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EF" w:rsidRPr="00EE182C" w:rsidRDefault="00713F5C" w:rsidP="00EE1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2C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FD18FB" w:rsidRPr="00EE182C">
        <w:rPr>
          <w:rFonts w:ascii="Times New Roman" w:hAnsi="Times New Roman" w:cs="Times New Roman"/>
          <w:b/>
          <w:sz w:val="24"/>
          <w:szCs w:val="24"/>
        </w:rPr>
        <w:t xml:space="preserve"> проведении запроса предложений</w:t>
      </w:r>
      <w:r w:rsidR="00EE182C" w:rsidRPr="00EE182C">
        <w:rPr>
          <w:rFonts w:ascii="Times New Roman" w:hAnsi="Times New Roman" w:cs="Times New Roman"/>
          <w:b/>
          <w:sz w:val="24"/>
          <w:szCs w:val="24"/>
        </w:rPr>
        <w:t xml:space="preserve"> на закупку </w:t>
      </w:r>
      <w:r w:rsidR="009B30BE">
        <w:rPr>
          <w:rFonts w:ascii="Times New Roman" w:hAnsi="Times New Roman" w:cs="Times New Roman"/>
          <w:b/>
          <w:sz w:val="24"/>
          <w:szCs w:val="24"/>
        </w:rPr>
        <w:t xml:space="preserve">мебели </w:t>
      </w:r>
      <w:r w:rsidR="00EE182C" w:rsidRPr="00EE182C">
        <w:rPr>
          <w:rFonts w:ascii="Times New Roman" w:eastAsia="Calibri" w:hAnsi="Times New Roman" w:cs="Times New Roman"/>
          <w:b/>
          <w:sz w:val="24"/>
          <w:szCs w:val="24"/>
        </w:rPr>
        <w:t>для МУ «</w:t>
      </w:r>
      <w:proofErr w:type="spellStart"/>
      <w:r w:rsidR="00EE182C" w:rsidRPr="00EE182C">
        <w:rPr>
          <w:rFonts w:ascii="Times New Roman" w:eastAsia="Calibri" w:hAnsi="Times New Roman" w:cs="Times New Roman"/>
          <w:b/>
          <w:sz w:val="24"/>
          <w:szCs w:val="24"/>
        </w:rPr>
        <w:t>Дубоссарское</w:t>
      </w:r>
      <w:proofErr w:type="spellEnd"/>
      <w:r w:rsidR="00EE182C" w:rsidRPr="00EE182C">
        <w:rPr>
          <w:rFonts w:ascii="Times New Roman" w:eastAsia="Calibri" w:hAnsi="Times New Roman" w:cs="Times New Roman"/>
          <w:b/>
          <w:sz w:val="24"/>
          <w:szCs w:val="24"/>
        </w:rPr>
        <w:t xml:space="preserve"> уп</w:t>
      </w:r>
      <w:r w:rsidR="00401B40">
        <w:rPr>
          <w:rFonts w:ascii="Times New Roman" w:eastAsia="Calibri" w:hAnsi="Times New Roman" w:cs="Times New Roman"/>
          <w:b/>
          <w:sz w:val="24"/>
          <w:szCs w:val="24"/>
        </w:rPr>
        <w:t>равление народного образования»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505"/>
        <w:gridCol w:w="709"/>
        <w:gridCol w:w="2268"/>
        <w:gridCol w:w="1276"/>
        <w:gridCol w:w="708"/>
        <w:gridCol w:w="1938"/>
        <w:gridCol w:w="12"/>
      </w:tblGrid>
      <w:tr w:rsidR="00D61131" w:rsidTr="006433E9">
        <w:tc>
          <w:tcPr>
            <w:tcW w:w="580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№</w:t>
            </w:r>
          </w:p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п</w:t>
            </w:r>
            <w:r w:rsidRPr="00836F9B">
              <w:rPr>
                <w:rFonts w:ascii="Times New Roman" w:hAnsi="Times New Roman" w:cs="Times New Roman"/>
                <w:lang w:val="en-US"/>
              </w:rPr>
              <w:t>/</w:t>
            </w:r>
            <w:r w:rsidRPr="00836F9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05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6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</w:p>
        </w:tc>
      </w:tr>
      <w:tr w:rsidR="00FD18FB" w:rsidTr="001A2A75">
        <w:tc>
          <w:tcPr>
            <w:tcW w:w="580" w:type="dxa"/>
          </w:tcPr>
          <w:p w:rsidR="00FD18FB" w:rsidRPr="00836F9B" w:rsidRDefault="00FD18FB" w:rsidP="001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6" w:type="dxa"/>
            <w:gridSpan w:val="7"/>
          </w:tcPr>
          <w:p w:rsidR="00FD18FB" w:rsidRPr="00836F9B" w:rsidRDefault="00FD18FB" w:rsidP="00FD18FB">
            <w:pPr>
              <w:jc w:val="center"/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D61131" w:rsidTr="006433E9">
        <w:trPr>
          <w:trHeight w:val="452"/>
        </w:trPr>
        <w:tc>
          <w:tcPr>
            <w:tcW w:w="580" w:type="dxa"/>
          </w:tcPr>
          <w:p w:rsidR="005D7EFF" w:rsidRPr="00836F9B" w:rsidRDefault="00836F9B" w:rsidP="0012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5" w:type="dxa"/>
          </w:tcPr>
          <w:p w:rsidR="005D7EFF" w:rsidRPr="005D7EFF" w:rsidRDefault="005D7EFF" w:rsidP="005D7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извещения (номер закупки согласно утвержденному</w:t>
            </w:r>
          </w:p>
          <w:p w:rsidR="005D7EFF" w:rsidRPr="00FD18FB" w:rsidRDefault="005D7EFF" w:rsidP="00FD1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 закупок)</w:t>
            </w:r>
          </w:p>
        </w:tc>
        <w:tc>
          <w:tcPr>
            <w:tcW w:w="6911" w:type="dxa"/>
            <w:gridSpan w:val="6"/>
          </w:tcPr>
          <w:p w:rsidR="005D7EFF" w:rsidRPr="00836F9B" w:rsidRDefault="00E1266F" w:rsidP="00D6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="00D65060">
              <w:rPr>
                <w:rFonts w:ascii="Times New Roman" w:hAnsi="Times New Roman" w:cs="Times New Roman"/>
              </w:rPr>
              <w:t>15</w:t>
            </w:r>
            <w:r w:rsidR="009B30BE" w:rsidRPr="00762A52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D6506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B30BE" w:rsidRPr="00762A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65060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B30BE" w:rsidRPr="00762A52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D650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61131" w:rsidTr="006433E9">
        <w:trPr>
          <w:trHeight w:val="519"/>
        </w:trPr>
        <w:tc>
          <w:tcPr>
            <w:tcW w:w="580" w:type="dxa"/>
          </w:tcPr>
          <w:p w:rsidR="005D7EFF" w:rsidRPr="00836F9B" w:rsidRDefault="00836F9B" w:rsidP="0012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</w:tcPr>
          <w:p w:rsidR="005D7EFF" w:rsidRPr="005D7EFF" w:rsidRDefault="005D7EFF" w:rsidP="005D7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Используемый способ определения поставщика (подрядчика,</w:t>
            </w:r>
          </w:p>
          <w:p w:rsidR="005D7EFF" w:rsidRPr="00FD18FB" w:rsidRDefault="005D7EFF" w:rsidP="00FD1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исполнителя)</w:t>
            </w:r>
          </w:p>
        </w:tc>
        <w:tc>
          <w:tcPr>
            <w:tcW w:w="6911" w:type="dxa"/>
            <w:gridSpan w:val="6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D61131" w:rsidTr="006433E9">
        <w:tc>
          <w:tcPr>
            <w:tcW w:w="580" w:type="dxa"/>
          </w:tcPr>
          <w:p w:rsidR="005D7EFF" w:rsidRPr="00836F9B" w:rsidRDefault="00836F9B" w:rsidP="0012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 закупки</w:t>
            </w:r>
          </w:p>
        </w:tc>
        <w:tc>
          <w:tcPr>
            <w:tcW w:w="6911" w:type="dxa"/>
            <w:gridSpan w:val="6"/>
          </w:tcPr>
          <w:p w:rsidR="005D7EFF" w:rsidRPr="004338F1" w:rsidRDefault="00361ECF" w:rsidP="009B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монтаж мебели</w:t>
            </w:r>
          </w:p>
        </w:tc>
      </w:tr>
      <w:tr w:rsidR="00D61131" w:rsidTr="006433E9">
        <w:tc>
          <w:tcPr>
            <w:tcW w:w="580" w:type="dxa"/>
          </w:tcPr>
          <w:p w:rsidR="005D7EFF" w:rsidRPr="00836F9B" w:rsidRDefault="00836F9B" w:rsidP="0012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5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группы товаров (работ, услуг)</w:t>
            </w:r>
          </w:p>
        </w:tc>
        <w:tc>
          <w:tcPr>
            <w:tcW w:w="6911" w:type="dxa"/>
            <w:gridSpan w:val="6"/>
          </w:tcPr>
          <w:p w:rsidR="00127C10" w:rsidRPr="00127C10" w:rsidRDefault="00361ECF" w:rsidP="007021C8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Услуга</w:t>
            </w:r>
            <w:r w:rsidR="009B30BE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(</w:t>
            </w:r>
            <w:r w:rsidR="007021C8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двери,</w:t>
            </w:r>
            <w:r w:rsidR="00B229D4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7021C8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стенка,</w:t>
            </w:r>
            <w:r w:rsidR="00B229D4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7021C8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столы</w:t>
            </w:r>
            <w:r w:rsidR="009B30BE" w:rsidRPr="00127C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</w:t>
            </w:r>
          </w:p>
        </w:tc>
      </w:tr>
      <w:tr w:rsidR="00D61131" w:rsidTr="006433E9">
        <w:tc>
          <w:tcPr>
            <w:tcW w:w="580" w:type="dxa"/>
          </w:tcPr>
          <w:p w:rsidR="005D7EFF" w:rsidRPr="00836F9B" w:rsidRDefault="00836F9B" w:rsidP="0012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5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размещения извещения</w:t>
            </w:r>
          </w:p>
        </w:tc>
        <w:tc>
          <w:tcPr>
            <w:tcW w:w="6911" w:type="dxa"/>
            <w:gridSpan w:val="6"/>
          </w:tcPr>
          <w:p w:rsidR="005D7EFF" w:rsidRPr="00836F9B" w:rsidRDefault="00D65060" w:rsidP="00472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28EE">
              <w:rPr>
                <w:rFonts w:ascii="Times New Roman" w:hAnsi="Times New Roman" w:cs="Times New Roman"/>
              </w:rPr>
              <w:t>2</w:t>
            </w:r>
            <w:r w:rsidR="00FD18FB">
              <w:rPr>
                <w:rFonts w:ascii="Times New Roman" w:hAnsi="Times New Roman" w:cs="Times New Roman"/>
              </w:rPr>
              <w:t>.</w:t>
            </w:r>
            <w:r w:rsidR="00F516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FD18FB">
              <w:rPr>
                <w:rFonts w:ascii="Times New Roman" w:hAnsi="Times New Roman" w:cs="Times New Roman"/>
              </w:rPr>
              <w:t>.2021</w:t>
            </w:r>
          </w:p>
        </w:tc>
      </w:tr>
      <w:tr w:rsidR="00D61131" w:rsidTr="006433E9">
        <w:tc>
          <w:tcPr>
            <w:tcW w:w="580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6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</w:p>
        </w:tc>
      </w:tr>
      <w:tr w:rsidR="00FD18FB" w:rsidTr="001A2A75">
        <w:tc>
          <w:tcPr>
            <w:tcW w:w="580" w:type="dxa"/>
          </w:tcPr>
          <w:p w:rsidR="00FD18FB" w:rsidRPr="00836F9B" w:rsidRDefault="00FD18FB" w:rsidP="001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6" w:type="dxa"/>
            <w:gridSpan w:val="7"/>
          </w:tcPr>
          <w:p w:rsidR="00FD18FB" w:rsidRPr="00836F9B" w:rsidRDefault="00FD18FB" w:rsidP="00FD18FB">
            <w:pPr>
              <w:jc w:val="center"/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2. Сведения о заказчике</w:t>
            </w:r>
          </w:p>
        </w:tc>
      </w:tr>
      <w:tr w:rsidR="00D61131" w:rsidTr="006433E9">
        <w:tc>
          <w:tcPr>
            <w:tcW w:w="580" w:type="dxa"/>
          </w:tcPr>
          <w:p w:rsidR="005D7EFF" w:rsidRPr="00836F9B" w:rsidRDefault="00836F9B" w:rsidP="0012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5" w:type="dxa"/>
          </w:tcPr>
          <w:p w:rsidR="005D7EFF" w:rsidRPr="00836F9B" w:rsidRDefault="005D7EFF" w:rsidP="00126FEF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11" w:type="dxa"/>
            <w:gridSpan w:val="6"/>
          </w:tcPr>
          <w:p w:rsidR="005D7EFF" w:rsidRPr="00836F9B" w:rsidRDefault="00FD18FB" w:rsidP="005D7EFF">
            <w:pPr>
              <w:rPr>
                <w:rFonts w:ascii="Times New Roman" w:hAnsi="Times New Roman" w:cs="Times New Roman"/>
              </w:rPr>
            </w:pPr>
            <w:r w:rsidRPr="00827219">
              <w:rPr>
                <w:rFonts w:ascii="Times New Roman" w:hAnsi="Times New Roman" w:cs="Times New Roman"/>
              </w:rPr>
              <w:t>Государственная администрация Дубоссарского района и города Дубоссары</w:t>
            </w:r>
            <w:r>
              <w:rPr>
                <w:rFonts w:ascii="Times New Roman" w:hAnsi="Times New Roman" w:cs="Times New Roman"/>
              </w:rPr>
              <w:t xml:space="preserve"> для МУ «</w:t>
            </w:r>
            <w:proofErr w:type="spellStart"/>
            <w:r>
              <w:rPr>
                <w:rFonts w:ascii="Times New Roman" w:hAnsi="Times New Roman" w:cs="Times New Roman"/>
              </w:rPr>
              <w:t>Дубоссарское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УНО»</w:t>
            </w:r>
          </w:p>
        </w:tc>
      </w:tr>
      <w:tr w:rsidR="00FD18FB" w:rsidTr="006433E9">
        <w:trPr>
          <w:trHeight w:val="223"/>
        </w:trPr>
        <w:tc>
          <w:tcPr>
            <w:tcW w:w="580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911" w:type="dxa"/>
            <w:gridSpan w:val="6"/>
          </w:tcPr>
          <w:p w:rsidR="00FD18FB" w:rsidRPr="00AA2C46" w:rsidRDefault="00FD18FB" w:rsidP="00FD18FB">
            <w:pPr>
              <w:widowControl w:val="0"/>
              <w:spacing w:after="40"/>
              <w:rPr>
                <w:rFonts w:ascii="Times New Roman" w:hAnsi="Times New Roman" w:cs="Times New Roman"/>
                <w:highlight w:val="yellow"/>
              </w:rPr>
            </w:pPr>
            <w:r w:rsidRPr="00D22B1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г. Дубоссары</w:t>
            </w:r>
          </w:p>
        </w:tc>
      </w:tr>
      <w:tr w:rsidR="00FD18FB" w:rsidTr="006433E9">
        <w:tc>
          <w:tcPr>
            <w:tcW w:w="580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B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Почтовый адрес</w:t>
            </w:r>
          </w:p>
        </w:tc>
        <w:tc>
          <w:tcPr>
            <w:tcW w:w="6911" w:type="dxa"/>
            <w:gridSpan w:val="6"/>
          </w:tcPr>
          <w:p w:rsidR="00FD18FB" w:rsidRDefault="00FD18FB" w:rsidP="00FD18FB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4500</w:t>
            </w:r>
            <w:r w:rsidRPr="00364C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CB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риднестровская Молдавская Республика</w:t>
            </w:r>
            <w:r w:rsidRPr="00364CB6">
              <w:rPr>
                <w:rFonts w:ascii="Times New Roman" w:hAnsi="Times New Roman" w:cs="Times New Roman"/>
              </w:rPr>
              <w:t>,</w:t>
            </w:r>
          </w:p>
          <w:p w:rsidR="00FD18FB" w:rsidRPr="00AA2C46" w:rsidRDefault="00FD18FB" w:rsidP="00FD18FB">
            <w:pPr>
              <w:rPr>
                <w:rFonts w:ascii="Times New Roman" w:hAnsi="Times New Roman" w:cs="Times New Roman"/>
                <w:highlight w:val="yellow"/>
              </w:rPr>
            </w:pPr>
            <w:r w:rsidRPr="00B5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Дубоссары, </w:t>
            </w:r>
            <w:r w:rsidRPr="00B53909">
              <w:rPr>
                <w:rFonts w:ascii="Times New Roman" w:hAnsi="Times New Roman" w:cs="Times New Roman"/>
              </w:rPr>
              <w:t>ул. Дзержинского,6</w:t>
            </w:r>
          </w:p>
        </w:tc>
      </w:tr>
      <w:tr w:rsidR="00FD18FB" w:rsidTr="006433E9">
        <w:tc>
          <w:tcPr>
            <w:tcW w:w="580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5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электронной почты</w:t>
            </w:r>
          </w:p>
        </w:tc>
        <w:tc>
          <w:tcPr>
            <w:tcW w:w="6911" w:type="dxa"/>
            <w:gridSpan w:val="6"/>
          </w:tcPr>
          <w:p w:rsidR="00FD18FB" w:rsidRPr="00AA2C46" w:rsidRDefault="00FD18FB" w:rsidP="00FD18FB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F3DE8">
              <w:rPr>
                <w:rFonts w:ascii="Times New Roman" w:hAnsi="Times New Roman" w:cs="Times New Roman"/>
              </w:rPr>
              <w:t>24058ео</w:t>
            </w:r>
            <w:r w:rsidRPr="005F3DE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FD18FB" w:rsidTr="006433E9">
        <w:tc>
          <w:tcPr>
            <w:tcW w:w="580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5" w:type="dxa"/>
          </w:tcPr>
          <w:p w:rsidR="00FD18FB" w:rsidRPr="00836F9B" w:rsidRDefault="00FD18FB" w:rsidP="00FD18FB">
            <w:pPr>
              <w:rPr>
                <w:rFonts w:ascii="Times New Roman" w:hAnsi="Times New Roman" w:cs="Times New Roman"/>
              </w:rPr>
            </w:pPr>
            <w:r w:rsidRPr="00836F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Номер контактного телефона</w:t>
            </w:r>
          </w:p>
        </w:tc>
        <w:tc>
          <w:tcPr>
            <w:tcW w:w="6911" w:type="dxa"/>
            <w:gridSpan w:val="6"/>
          </w:tcPr>
          <w:p w:rsidR="00FD18FB" w:rsidRPr="00AA2C46" w:rsidRDefault="00FD18FB" w:rsidP="00FD18FB">
            <w:pPr>
              <w:rPr>
                <w:rFonts w:ascii="Times New Roman" w:hAnsi="Times New Roman" w:cs="Times New Roman"/>
                <w:highlight w:val="yellow"/>
              </w:rPr>
            </w:pPr>
            <w:r w:rsidRPr="005F3DE8">
              <w:rPr>
                <w:rFonts w:ascii="Times New Roman" w:hAnsi="Times New Roman" w:cs="Times New Roman"/>
              </w:rPr>
              <w:t>(215) 2-40-58</w:t>
            </w:r>
          </w:p>
        </w:tc>
      </w:tr>
      <w:tr w:rsidR="00FD18FB" w:rsidTr="001A2A75">
        <w:tc>
          <w:tcPr>
            <w:tcW w:w="580" w:type="dxa"/>
          </w:tcPr>
          <w:p w:rsidR="00FD18FB" w:rsidRDefault="00FD18FB" w:rsidP="00126FEF"/>
        </w:tc>
        <w:tc>
          <w:tcPr>
            <w:tcW w:w="9416" w:type="dxa"/>
            <w:gridSpan w:val="7"/>
          </w:tcPr>
          <w:p w:rsidR="00FD18FB" w:rsidRPr="00836F9B" w:rsidRDefault="00FD18FB" w:rsidP="00FD18FB">
            <w:pPr>
              <w:widowControl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36F9B">
              <w:rPr>
                <w:rFonts w:ascii="Times New Roman" w:hAnsi="Times New Roman" w:cs="Times New Roman"/>
                <w:b/>
              </w:rPr>
              <w:t>3. Информация о про</w:t>
            </w:r>
            <w:r>
              <w:rPr>
                <w:rFonts w:ascii="Times New Roman" w:hAnsi="Times New Roman" w:cs="Times New Roman"/>
                <w:b/>
              </w:rPr>
              <w:t>цедуре</w:t>
            </w:r>
            <w:r w:rsidRPr="00836F9B">
              <w:rPr>
                <w:rFonts w:ascii="Times New Roman" w:hAnsi="Times New Roman" w:cs="Times New Roman"/>
                <w:b/>
              </w:rPr>
              <w:t xml:space="preserve"> закупки</w:t>
            </w:r>
          </w:p>
        </w:tc>
      </w:tr>
      <w:tr w:rsidR="00D61131" w:rsidTr="00361ECF">
        <w:trPr>
          <w:trHeight w:val="545"/>
        </w:trPr>
        <w:tc>
          <w:tcPr>
            <w:tcW w:w="580" w:type="dxa"/>
          </w:tcPr>
          <w:p w:rsidR="00836F9B" w:rsidRDefault="000C08B5" w:rsidP="00126FEF">
            <w:r>
              <w:t>1.</w:t>
            </w:r>
          </w:p>
        </w:tc>
        <w:tc>
          <w:tcPr>
            <w:tcW w:w="2505" w:type="dxa"/>
          </w:tcPr>
          <w:p w:rsidR="00836F9B" w:rsidRPr="00361ECF" w:rsidRDefault="00836F9B" w:rsidP="00836F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подачи заявок</w:t>
            </w:r>
          </w:p>
        </w:tc>
        <w:tc>
          <w:tcPr>
            <w:tcW w:w="6911" w:type="dxa"/>
            <w:gridSpan w:val="6"/>
          </w:tcPr>
          <w:p w:rsidR="00836F9B" w:rsidRPr="00FD18FB" w:rsidRDefault="00D65060" w:rsidP="007C452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</w:t>
            </w:r>
            <w:r w:rsidR="007C4525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</w:t>
            </w:r>
            <w:r w:rsidR="00FD18FB" w:rsidRPr="00FD18F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</w:t>
            </w:r>
            <w:r w:rsidR="00FD18FB" w:rsidRPr="00FD18F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.2021 года</w:t>
            </w:r>
            <w:r w:rsidR="00EC485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с</w:t>
            </w:r>
            <w:r w:rsidR="004728E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10</w:t>
            </w:r>
            <w:r w:rsidR="00CD1E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:</w:t>
            </w:r>
            <w:r w:rsidR="00EC485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00 часов</w:t>
            </w:r>
          </w:p>
        </w:tc>
      </w:tr>
      <w:tr w:rsidR="00D61131" w:rsidTr="006433E9">
        <w:tc>
          <w:tcPr>
            <w:tcW w:w="580" w:type="dxa"/>
          </w:tcPr>
          <w:p w:rsidR="00836F9B" w:rsidRDefault="000C08B5" w:rsidP="00126FEF">
            <w:r>
              <w:t>2.</w:t>
            </w:r>
          </w:p>
        </w:tc>
        <w:tc>
          <w:tcPr>
            <w:tcW w:w="2505" w:type="dxa"/>
          </w:tcPr>
          <w:p w:rsidR="00836F9B" w:rsidRPr="00BD470E" w:rsidRDefault="00836F9B" w:rsidP="00836F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окончания подачи заявок</w:t>
            </w:r>
          </w:p>
        </w:tc>
        <w:tc>
          <w:tcPr>
            <w:tcW w:w="6911" w:type="dxa"/>
            <w:gridSpan w:val="6"/>
          </w:tcPr>
          <w:p w:rsidR="00836F9B" w:rsidRPr="00FD18FB" w:rsidRDefault="007C4525" w:rsidP="007C452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  <w:r w:rsidR="00FD18FB" w:rsidRPr="00FD18F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.0</w:t>
            </w:r>
            <w:r w:rsidR="00D6506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</w:t>
            </w:r>
            <w:r w:rsidR="00FD18FB" w:rsidRPr="00FD18F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.2021 года</w:t>
            </w:r>
            <w:r w:rsidR="00EC485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до </w:t>
            </w:r>
            <w:r w:rsidR="00A4046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</w:t>
            </w:r>
            <w:r w:rsidR="00EC485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:00 часов</w:t>
            </w:r>
          </w:p>
        </w:tc>
      </w:tr>
      <w:tr w:rsidR="00D61131" w:rsidTr="006433E9">
        <w:tc>
          <w:tcPr>
            <w:tcW w:w="580" w:type="dxa"/>
          </w:tcPr>
          <w:p w:rsidR="00836F9B" w:rsidRDefault="000C08B5" w:rsidP="00126FEF">
            <w:r>
              <w:t>3.</w:t>
            </w:r>
          </w:p>
        </w:tc>
        <w:tc>
          <w:tcPr>
            <w:tcW w:w="2505" w:type="dxa"/>
          </w:tcPr>
          <w:p w:rsidR="00836F9B" w:rsidRPr="000C08B5" w:rsidRDefault="00836F9B" w:rsidP="00126FEF">
            <w:pPr>
              <w:rPr>
                <w:rFonts w:ascii="Times New Roman" w:hAnsi="Times New Roman" w:cs="Times New Roman"/>
                <w:b/>
              </w:rPr>
            </w:pPr>
            <w:r w:rsidRPr="000C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подачи заявок</w:t>
            </w:r>
          </w:p>
        </w:tc>
        <w:tc>
          <w:tcPr>
            <w:tcW w:w="6911" w:type="dxa"/>
            <w:gridSpan w:val="6"/>
          </w:tcPr>
          <w:p w:rsidR="00836F9B" w:rsidRPr="00836F9B" w:rsidRDefault="00AE2776" w:rsidP="00836F9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>г. Дубоссары, ул. Дзержи</w:t>
            </w:r>
            <w:r w:rsidR="002E5EF7" w:rsidRPr="002E5EF7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2E5EF7" w:rsidRPr="002E5EF7">
              <w:rPr>
                <w:rFonts w:ascii="Times New Roman" w:eastAsia="Calibri" w:hAnsi="Times New Roman" w:cs="Times New Roman"/>
              </w:rPr>
              <w:t>кого,6, Государственная администрация г. Дубоссары, 24058ео@</w:t>
            </w:r>
            <w:r w:rsidR="002E5EF7" w:rsidRPr="002E5EF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2E5EF7" w:rsidRPr="002E5EF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2E5EF7" w:rsidRPr="002E5EF7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D61131" w:rsidTr="006433E9">
        <w:tc>
          <w:tcPr>
            <w:tcW w:w="580" w:type="dxa"/>
          </w:tcPr>
          <w:p w:rsidR="00836F9B" w:rsidRDefault="000C08B5" w:rsidP="00126FEF">
            <w:r>
              <w:t>4.</w:t>
            </w:r>
          </w:p>
        </w:tc>
        <w:tc>
          <w:tcPr>
            <w:tcW w:w="2505" w:type="dxa"/>
          </w:tcPr>
          <w:p w:rsidR="00836F9B" w:rsidRPr="000C08B5" w:rsidRDefault="00836F9B" w:rsidP="00126FEF">
            <w:pPr>
              <w:rPr>
                <w:rFonts w:ascii="Times New Roman" w:hAnsi="Times New Roman" w:cs="Times New Roman"/>
                <w:b/>
              </w:rPr>
            </w:pPr>
            <w:r w:rsidRPr="000C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Порядок подачи заявок</w:t>
            </w:r>
          </w:p>
        </w:tc>
        <w:tc>
          <w:tcPr>
            <w:tcW w:w="6911" w:type="dxa"/>
            <w:gridSpan w:val="6"/>
          </w:tcPr>
          <w:p w:rsidR="00EC4850" w:rsidRDefault="00EC4850" w:rsidP="00553837">
            <w:pPr>
              <w:widowControl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1D7B48">
              <w:rPr>
                <w:rFonts w:ascii="Times New Roman" w:hAnsi="Times New Roman" w:cs="Times New Roman"/>
              </w:rPr>
              <w:t xml:space="preserve">Заявки на участие в запросе предложений должны быть представлены в письменной форме в запечатанном конверте, не позволяющим просматривать содержание заявки до момента ее вскрытия, или в форме электронного документа на адрес: </w:t>
            </w:r>
            <w:proofErr w:type="gramStart"/>
            <w:r w:rsidRPr="001D7B48">
              <w:rPr>
                <w:rStyle w:val="a3"/>
                <w:rFonts w:ascii="Times New Roman" w:hAnsi="Times New Roman" w:cs="Times New Roman"/>
              </w:rPr>
              <w:t>24058</w:t>
            </w:r>
            <w:proofErr w:type="spellStart"/>
            <w:r w:rsidRPr="001D7B48">
              <w:rPr>
                <w:rStyle w:val="a3"/>
                <w:rFonts w:ascii="Times New Roman" w:hAnsi="Times New Roman" w:cs="Times New Roman"/>
                <w:lang w:val="en-US"/>
              </w:rPr>
              <w:t>eo</w:t>
            </w:r>
            <w:proofErr w:type="spellEnd"/>
            <w:r w:rsidRPr="001D7B48">
              <w:rPr>
                <w:rStyle w:val="a3"/>
                <w:rFonts w:ascii="Times New Roman" w:hAnsi="Times New Roman" w:cs="Times New Roman"/>
              </w:rPr>
              <w:t>@</w:t>
            </w:r>
            <w:r w:rsidRPr="001D7B48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 w:rsidRPr="001D7B48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Pr="001D7B48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D7B48">
              <w:rPr>
                <w:rStyle w:val="a3"/>
                <w:rFonts w:ascii="Times New Roman" w:hAnsi="Times New Roman" w:cs="Times New Roman"/>
              </w:rPr>
              <w:t>.</w:t>
            </w:r>
            <w:r w:rsidRPr="001D7B48">
              <w:rPr>
                <w:rFonts w:ascii="Times New Roman" w:hAnsi="Times New Roman" w:cs="Times New Roman"/>
              </w:rPr>
              <w:t>,</w:t>
            </w:r>
            <w:proofErr w:type="gramEnd"/>
            <w:r w:rsidRPr="001D7B48">
              <w:rPr>
                <w:rFonts w:ascii="Times New Roman" w:hAnsi="Times New Roman" w:cs="Times New Roman"/>
              </w:rPr>
              <w:t xml:space="preserve"> с использованием пароля, обеспечивающего ограничение доступа к информации вплоть до проведения заседания комиссии по закупкам.</w:t>
            </w:r>
          </w:p>
          <w:p w:rsidR="006433E9" w:rsidRDefault="006433E9" w:rsidP="00553837">
            <w:pPr>
              <w:widowControl w:val="0"/>
              <w:spacing w:after="40"/>
              <w:jc w:val="both"/>
              <w:rPr>
                <w:rFonts w:ascii="Times New Roman" w:hAnsi="Times New Roman" w:cs="Times New Roman"/>
              </w:rPr>
            </w:pPr>
          </w:p>
          <w:p w:rsidR="00EC4850" w:rsidRDefault="00EC4850" w:rsidP="00553837">
            <w:pPr>
              <w:widowControl w:val="0"/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Пароль необходимо предоставить в </w:t>
            </w:r>
            <w:r w:rsidR="00814FA4">
              <w:rPr>
                <w:rFonts w:ascii="Times New Roman" w:hAnsi="Times New Roman" w:cs="Times New Roman"/>
              </w:rPr>
              <w:t>0</w:t>
            </w:r>
            <w:r w:rsidR="00A4046C">
              <w:rPr>
                <w:rFonts w:ascii="Times New Roman" w:hAnsi="Times New Roman" w:cs="Times New Roman"/>
              </w:rPr>
              <w:t>9</w:t>
            </w:r>
            <w:r w:rsidRPr="00814FA4">
              <w:rPr>
                <w:rFonts w:ascii="Times New Roman" w:hAnsi="Times New Roman" w:cs="Times New Roman"/>
              </w:rPr>
              <w:t>:</w:t>
            </w:r>
            <w:r w:rsidR="00814FA4" w:rsidRPr="00814FA4">
              <w:rPr>
                <w:rFonts w:ascii="Times New Roman" w:hAnsi="Times New Roman" w:cs="Times New Roman"/>
              </w:rPr>
              <w:t>3</w:t>
            </w:r>
            <w:r w:rsidRPr="00814F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  <w:r w:rsidR="007C45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D650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 года</w:t>
            </w:r>
          </w:p>
          <w:p w:rsidR="00836F9B" w:rsidRPr="00836F9B" w:rsidRDefault="00EC4850" w:rsidP="00553837">
            <w:pPr>
              <w:widowControl w:val="0"/>
              <w:spacing w:after="4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</w:t>
            </w:r>
          </w:p>
        </w:tc>
      </w:tr>
      <w:tr w:rsidR="00D61131" w:rsidTr="006433E9">
        <w:tc>
          <w:tcPr>
            <w:tcW w:w="580" w:type="dxa"/>
          </w:tcPr>
          <w:p w:rsidR="00836F9B" w:rsidRDefault="000C08B5" w:rsidP="00126FEF">
            <w:r>
              <w:t>5.</w:t>
            </w:r>
          </w:p>
        </w:tc>
        <w:tc>
          <w:tcPr>
            <w:tcW w:w="2505" w:type="dxa"/>
          </w:tcPr>
          <w:p w:rsidR="00836F9B" w:rsidRPr="000C08B5" w:rsidRDefault="00836F9B" w:rsidP="00126FEF">
            <w:pPr>
              <w:rPr>
                <w:rFonts w:ascii="Times New Roman" w:hAnsi="Times New Roman" w:cs="Times New Roman"/>
                <w:b/>
              </w:rPr>
            </w:pPr>
            <w:r w:rsidRPr="000C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и время проведения закупки</w:t>
            </w:r>
          </w:p>
        </w:tc>
        <w:tc>
          <w:tcPr>
            <w:tcW w:w="6911" w:type="dxa"/>
            <w:gridSpan w:val="6"/>
          </w:tcPr>
          <w:p w:rsidR="00836F9B" w:rsidRPr="00FD18FB" w:rsidRDefault="007C4525" w:rsidP="007C452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  <w:r w:rsidR="00FD18FB" w:rsidRPr="00FD18F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.0</w:t>
            </w:r>
            <w:r w:rsidR="00D6506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</w:t>
            </w:r>
            <w:r w:rsidR="00FD18FB" w:rsidRPr="00FD18F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.2021 года</w:t>
            </w:r>
            <w:r w:rsidR="00EC485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в </w:t>
            </w:r>
            <w:r w:rsidR="00A4046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</w:t>
            </w:r>
            <w:r w:rsid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:00 часов</w:t>
            </w:r>
          </w:p>
        </w:tc>
      </w:tr>
      <w:tr w:rsidR="00D61131" w:rsidTr="006433E9">
        <w:tc>
          <w:tcPr>
            <w:tcW w:w="580" w:type="dxa"/>
          </w:tcPr>
          <w:p w:rsidR="00836F9B" w:rsidRDefault="000C08B5" w:rsidP="00126FEF">
            <w:r>
              <w:t>6.</w:t>
            </w:r>
          </w:p>
        </w:tc>
        <w:tc>
          <w:tcPr>
            <w:tcW w:w="2505" w:type="dxa"/>
          </w:tcPr>
          <w:p w:rsidR="00836F9B" w:rsidRPr="000C08B5" w:rsidRDefault="00836F9B" w:rsidP="00126FEF">
            <w:pPr>
              <w:rPr>
                <w:rFonts w:ascii="Times New Roman" w:hAnsi="Times New Roman" w:cs="Times New Roman"/>
                <w:b/>
              </w:rPr>
            </w:pPr>
            <w:r w:rsidRPr="000C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проведения закупки</w:t>
            </w:r>
          </w:p>
        </w:tc>
        <w:tc>
          <w:tcPr>
            <w:tcW w:w="6911" w:type="dxa"/>
            <w:gridSpan w:val="6"/>
          </w:tcPr>
          <w:p w:rsidR="00836F9B" w:rsidRPr="000C08B5" w:rsidRDefault="002E5EF7" w:rsidP="000C08B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E5EF7">
              <w:rPr>
                <w:rFonts w:ascii="Times New Roman" w:eastAsia="Calibri" w:hAnsi="Times New Roman" w:cs="Times New Roman"/>
              </w:rPr>
              <w:t>г. Дубоссары, ул. Дзержиснкого,6 (малый зал, 1 этаж)</w:t>
            </w:r>
          </w:p>
        </w:tc>
      </w:tr>
      <w:tr w:rsidR="00D61131" w:rsidTr="006433E9">
        <w:tc>
          <w:tcPr>
            <w:tcW w:w="580" w:type="dxa"/>
          </w:tcPr>
          <w:p w:rsidR="00836F9B" w:rsidRDefault="000C08B5" w:rsidP="00126FEF">
            <w:r>
              <w:t>7.</w:t>
            </w:r>
          </w:p>
        </w:tc>
        <w:tc>
          <w:tcPr>
            <w:tcW w:w="2505" w:type="dxa"/>
          </w:tcPr>
          <w:p w:rsidR="00836F9B" w:rsidRPr="000C08B5" w:rsidRDefault="000C08B5" w:rsidP="000C08B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08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Порядок оценки заявок, окончательных предложений участников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08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закупки и </w:t>
            </w:r>
            <w:r w:rsidRPr="000C08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критерии этой оценки (в случае определения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08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поставщика товаров, работ, услуг методом проведения запроса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08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предложений)</w:t>
            </w:r>
          </w:p>
        </w:tc>
        <w:tc>
          <w:tcPr>
            <w:tcW w:w="6911" w:type="dxa"/>
            <w:gridSpan w:val="6"/>
          </w:tcPr>
          <w:p w:rsidR="0052256D" w:rsidRDefault="002E5EF7" w:rsidP="002E5E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</w:t>
            </w:r>
            <w:r w:rsidR="00660C0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вской Молдавской Республике» и </w:t>
            </w: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Постановлением Правительства Приднестровской </w:t>
            </w: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      </w:r>
          </w:p>
          <w:p w:rsidR="002E5EF7" w:rsidRPr="002E5EF7" w:rsidRDefault="002E5EF7" w:rsidP="002E5E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Стоимостные</w:t>
            </w:r>
          </w:p>
          <w:p w:rsidR="002E5EF7" w:rsidRPr="002E5EF7" w:rsidRDefault="002E5EF7" w:rsidP="002E5EF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Цена кон</w:t>
            </w:r>
            <w:r w:rsidR="00AC4B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тракта-удельный вес критерия – 6</w:t>
            </w: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0 %.</w:t>
            </w:r>
          </w:p>
          <w:p w:rsidR="002E5EF7" w:rsidRPr="002E5EF7" w:rsidRDefault="002E5EF7" w:rsidP="002E5E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Не стоимостные:</w:t>
            </w:r>
          </w:p>
          <w:p w:rsidR="002708C3" w:rsidRPr="002708C3" w:rsidRDefault="002E5EF7" w:rsidP="001D30A2">
            <w:pPr>
              <w:pStyle w:val="a5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D47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</w:t>
            </w:r>
            <w:r w:rsidR="001D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валификация участников закупки</w:t>
            </w:r>
            <w:r w:rsidR="00660C0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="001D30A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опыт работы</w:t>
            </w:r>
            <w:r w:rsidR="00660C0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деловая репутация</w:t>
            </w:r>
            <w:r w:rsidR="002708C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</w:p>
          <w:p w:rsidR="00836F9B" w:rsidRPr="00BD470E" w:rsidRDefault="002708C3" w:rsidP="002708C3">
            <w:pPr>
              <w:pStyle w:val="a5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Качественные, функциональные и экологические характеристики объекта закупки</w:t>
            </w:r>
            <w:r w:rsidR="002E5EF7" w:rsidRPr="00BD47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="00966DEF" w:rsidRPr="00BD47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удельный вес критерия </w:t>
            </w:r>
            <w:r w:rsidR="00966D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    </w:t>
            </w:r>
            <w:r w:rsidR="00AC4B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</w:t>
            </w:r>
            <w:r w:rsidR="002E5EF7" w:rsidRPr="00BD47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0 %.</w:t>
            </w:r>
          </w:p>
        </w:tc>
      </w:tr>
      <w:tr w:rsidR="00D61131" w:rsidTr="006433E9">
        <w:tc>
          <w:tcPr>
            <w:tcW w:w="580" w:type="dxa"/>
          </w:tcPr>
          <w:p w:rsidR="000C08B5" w:rsidRDefault="000C08B5" w:rsidP="00126FEF"/>
        </w:tc>
        <w:tc>
          <w:tcPr>
            <w:tcW w:w="2505" w:type="dxa"/>
          </w:tcPr>
          <w:p w:rsidR="000C08B5" w:rsidRPr="000C08B5" w:rsidRDefault="000C08B5" w:rsidP="000C08B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11" w:type="dxa"/>
            <w:gridSpan w:val="6"/>
          </w:tcPr>
          <w:p w:rsidR="000C08B5" w:rsidRPr="00836F9B" w:rsidRDefault="000C08B5" w:rsidP="00836F9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D470E" w:rsidTr="001A2A75">
        <w:tc>
          <w:tcPr>
            <w:tcW w:w="580" w:type="dxa"/>
          </w:tcPr>
          <w:p w:rsidR="00BD470E" w:rsidRDefault="00BD470E" w:rsidP="00126FEF"/>
        </w:tc>
        <w:tc>
          <w:tcPr>
            <w:tcW w:w="9416" w:type="dxa"/>
            <w:gridSpan w:val="7"/>
          </w:tcPr>
          <w:p w:rsidR="00BD470E" w:rsidRPr="00836F9B" w:rsidRDefault="00BD470E" w:rsidP="00BD470E">
            <w:pPr>
              <w:widowControl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C08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Pr="000C08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Начальная (максимальная) цена контракта</w:t>
            </w:r>
          </w:p>
        </w:tc>
      </w:tr>
      <w:tr w:rsidR="00D61131" w:rsidTr="006433E9">
        <w:tc>
          <w:tcPr>
            <w:tcW w:w="580" w:type="dxa"/>
          </w:tcPr>
          <w:p w:rsidR="00836F9B" w:rsidRDefault="004E409F" w:rsidP="00126FEF">
            <w:r>
              <w:t>1.</w:t>
            </w:r>
          </w:p>
        </w:tc>
        <w:tc>
          <w:tcPr>
            <w:tcW w:w="2505" w:type="dxa"/>
          </w:tcPr>
          <w:p w:rsidR="00836F9B" w:rsidRPr="00864D79" w:rsidRDefault="000C08B5" w:rsidP="00126FEF">
            <w:pPr>
              <w:rPr>
                <w:rFonts w:ascii="Times New Roman" w:hAnsi="Times New Roman" w:cs="Times New Roman"/>
                <w:b/>
              </w:rPr>
            </w:pPr>
            <w:r w:rsidRPr="00864D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Начальная (максимальная) цена контракта</w:t>
            </w:r>
          </w:p>
        </w:tc>
        <w:tc>
          <w:tcPr>
            <w:tcW w:w="6911" w:type="dxa"/>
            <w:gridSpan w:val="6"/>
          </w:tcPr>
          <w:p w:rsidR="00EA4CEA" w:rsidRDefault="002E5EF7" w:rsidP="00FD412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Лот № 1</w:t>
            </w:r>
            <w:r w:rsidR="00E23EC6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- </w:t>
            </w:r>
            <w:r w:rsidR="00E21B0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="00164C7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  <w:r w:rsidR="00E21B0B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337,19</w:t>
            </w:r>
            <w:r w:rsidR="0052256D" w:rsidRPr="00FA55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64D79"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рублей</w:t>
            </w:r>
            <w:r w:rsidR="005466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;</w:t>
            </w:r>
          </w:p>
          <w:p w:rsidR="00EA4CEA" w:rsidRDefault="00EA4CEA" w:rsidP="00FD412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Лот № 2</w:t>
            </w:r>
            <w:r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- </w:t>
            </w:r>
            <w:r w:rsidR="00E23EC6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13 020,50 </w:t>
            </w:r>
            <w:r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рублей</w:t>
            </w:r>
            <w:r w:rsidR="0054666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;</w:t>
            </w:r>
          </w:p>
          <w:p w:rsidR="00FD4125" w:rsidRPr="00864D79" w:rsidRDefault="00EA4CEA" w:rsidP="00E23EC6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Лот № 3</w:t>
            </w:r>
            <w:r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- </w:t>
            </w:r>
            <w:r w:rsidR="00E23EC6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13 640 </w:t>
            </w:r>
            <w:r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рублей</w:t>
            </w:r>
          </w:p>
        </w:tc>
      </w:tr>
      <w:tr w:rsidR="00D61131" w:rsidTr="006433E9">
        <w:tc>
          <w:tcPr>
            <w:tcW w:w="580" w:type="dxa"/>
          </w:tcPr>
          <w:p w:rsidR="00836F9B" w:rsidRDefault="004E409F" w:rsidP="00126FEF">
            <w:r>
              <w:t>2.</w:t>
            </w:r>
          </w:p>
        </w:tc>
        <w:tc>
          <w:tcPr>
            <w:tcW w:w="2505" w:type="dxa"/>
          </w:tcPr>
          <w:p w:rsidR="00836F9B" w:rsidRPr="00864D79" w:rsidRDefault="000C08B5" w:rsidP="00126FEF">
            <w:pPr>
              <w:rPr>
                <w:rFonts w:ascii="Times New Roman" w:hAnsi="Times New Roman" w:cs="Times New Roman"/>
                <w:b/>
              </w:rPr>
            </w:pPr>
            <w:r w:rsidRPr="00864D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Валюта</w:t>
            </w:r>
          </w:p>
        </w:tc>
        <w:tc>
          <w:tcPr>
            <w:tcW w:w="6911" w:type="dxa"/>
            <w:gridSpan w:val="6"/>
          </w:tcPr>
          <w:p w:rsidR="00836F9B" w:rsidRPr="00864D79" w:rsidRDefault="00864D79" w:rsidP="00836F9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Предложения резидентов </w:t>
            </w:r>
            <w:r w:rsidRPr="001748B5">
              <w:rPr>
                <w:rFonts w:ascii="Times New Roman" w:hAnsi="Times New Roman" w:cs="Times New Roman"/>
              </w:rPr>
              <w:t>ПМР</w:t>
            </w:r>
            <w:r>
              <w:rPr>
                <w:rFonts w:ascii="Times New Roman" w:hAnsi="Times New Roman" w:cs="Times New Roman"/>
              </w:rPr>
              <w:t xml:space="preserve"> должны быть поданы в рублях ПМР</w:t>
            </w:r>
          </w:p>
        </w:tc>
      </w:tr>
      <w:tr w:rsidR="00D61131" w:rsidTr="006433E9">
        <w:tc>
          <w:tcPr>
            <w:tcW w:w="580" w:type="dxa"/>
          </w:tcPr>
          <w:p w:rsidR="00836F9B" w:rsidRDefault="004E409F" w:rsidP="00126FEF">
            <w:r>
              <w:t>3.</w:t>
            </w:r>
          </w:p>
        </w:tc>
        <w:tc>
          <w:tcPr>
            <w:tcW w:w="2505" w:type="dxa"/>
          </w:tcPr>
          <w:p w:rsidR="00836F9B" w:rsidRPr="00864D79" w:rsidRDefault="000C08B5" w:rsidP="00126FEF">
            <w:pPr>
              <w:rPr>
                <w:rFonts w:ascii="Times New Roman" w:hAnsi="Times New Roman" w:cs="Times New Roman"/>
                <w:b/>
              </w:rPr>
            </w:pPr>
            <w:r w:rsidRPr="00864D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 финансирования</w:t>
            </w:r>
          </w:p>
        </w:tc>
        <w:tc>
          <w:tcPr>
            <w:tcW w:w="6911" w:type="dxa"/>
            <w:gridSpan w:val="6"/>
          </w:tcPr>
          <w:p w:rsidR="00836F9B" w:rsidRPr="00864D79" w:rsidRDefault="00660C0D" w:rsidP="00836F9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</w:t>
            </w:r>
            <w:r w:rsidR="00361EC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редства М</w:t>
            </w:r>
            <w:r w:rsidR="000C08B5" w:rsidRPr="00864D79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естного бюджета Дубоссарского района и города Дубоссары</w:t>
            </w:r>
          </w:p>
        </w:tc>
      </w:tr>
      <w:tr w:rsidR="00D61131" w:rsidTr="006433E9">
        <w:tc>
          <w:tcPr>
            <w:tcW w:w="580" w:type="dxa"/>
          </w:tcPr>
          <w:p w:rsidR="000C08B5" w:rsidRDefault="004E409F" w:rsidP="00126FEF">
            <w:r>
              <w:t>4.</w:t>
            </w:r>
          </w:p>
        </w:tc>
        <w:tc>
          <w:tcPr>
            <w:tcW w:w="2505" w:type="dxa"/>
          </w:tcPr>
          <w:p w:rsidR="000C08B5" w:rsidRPr="00864D79" w:rsidRDefault="000C08B5" w:rsidP="000C0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условия оплаты (предоплата, оплата по факту или</w:t>
            </w:r>
          </w:p>
          <w:p w:rsidR="000C08B5" w:rsidRPr="00BD4078" w:rsidRDefault="000C08B5" w:rsidP="00BD4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отсрочка платежа)</w:t>
            </w:r>
          </w:p>
        </w:tc>
        <w:tc>
          <w:tcPr>
            <w:tcW w:w="6911" w:type="dxa"/>
            <w:gridSpan w:val="6"/>
          </w:tcPr>
          <w:p w:rsidR="000C08B5" w:rsidRPr="00864D79" w:rsidRDefault="00565516" w:rsidP="005C0B00">
            <w:pPr>
              <w:widowControl w:val="0"/>
              <w:spacing w:after="40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864D79">
              <w:rPr>
                <w:rFonts w:ascii="Times New Roman" w:hAnsi="Times New Roman" w:cs="Times New Roman"/>
              </w:rPr>
              <w:t xml:space="preserve">Оплата </w:t>
            </w:r>
            <w:r w:rsidR="005C0B00">
              <w:rPr>
                <w:rFonts w:ascii="Times New Roman" w:hAnsi="Times New Roman" w:cs="Times New Roman"/>
              </w:rPr>
              <w:t xml:space="preserve">оказания услуги производится путем перечисления на расчетный счет Исполнителя аванса в объеме 25% об общей суммы, оставшиеся 75% после выполнения работ. </w:t>
            </w:r>
          </w:p>
        </w:tc>
      </w:tr>
      <w:tr w:rsidR="00864D79" w:rsidTr="001A2A75">
        <w:tc>
          <w:tcPr>
            <w:tcW w:w="580" w:type="dxa"/>
          </w:tcPr>
          <w:p w:rsidR="00864D79" w:rsidRDefault="00864D79" w:rsidP="00126FEF"/>
        </w:tc>
        <w:tc>
          <w:tcPr>
            <w:tcW w:w="9416" w:type="dxa"/>
            <w:gridSpan w:val="7"/>
          </w:tcPr>
          <w:p w:rsidR="00864D79" w:rsidRDefault="00864D79" w:rsidP="00864D79">
            <w:pPr>
              <w:jc w:val="center"/>
            </w:pPr>
            <w:r w:rsidRPr="004E40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 Информация о предмете (объекте) закупки</w:t>
            </w:r>
          </w:p>
        </w:tc>
      </w:tr>
      <w:tr w:rsidR="00D61131" w:rsidTr="00C81796">
        <w:tc>
          <w:tcPr>
            <w:tcW w:w="580" w:type="dxa"/>
          </w:tcPr>
          <w:p w:rsidR="00D61131" w:rsidRDefault="004E409F" w:rsidP="00126FEF">
            <w:r>
              <w:t>1.</w:t>
            </w:r>
          </w:p>
        </w:tc>
        <w:tc>
          <w:tcPr>
            <w:tcW w:w="2505" w:type="dxa"/>
          </w:tcPr>
          <w:p w:rsidR="00D61131" w:rsidRPr="00864D79" w:rsidRDefault="00D61131" w:rsidP="00126FE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64D7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Предмет закупки и его описание</w:t>
            </w:r>
          </w:p>
        </w:tc>
        <w:tc>
          <w:tcPr>
            <w:tcW w:w="709" w:type="dxa"/>
            <w:shd w:val="clear" w:color="auto" w:fill="auto"/>
          </w:tcPr>
          <w:p w:rsidR="00D61131" w:rsidRPr="00864D79" w:rsidRDefault="00D61131">
            <w:pPr>
              <w:rPr>
                <w:rFonts w:ascii="Times New Roman" w:hAnsi="Times New Roman" w:cs="Times New Roman"/>
              </w:rPr>
            </w:pPr>
            <w:r w:rsidRPr="00864D79">
              <w:rPr>
                <w:rFonts w:ascii="Times New Roman" w:hAnsi="Times New Roman" w:cs="Times New Roman"/>
              </w:rPr>
              <w:t>№ п</w:t>
            </w:r>
            <w:r w:rsidRPr="005C0B00">
              <w:rPr>
                <w:rFonts w:ascii="Times New Roman" w:hAnsi="Times New Roman" w:cs="Times New Roman"/>
              </w:rPr>
              <w:t>/</w:t>
            </w:r>
            <w:r w:rsidRPr="00864D79">
              <w:rPr>
                <w:rFonts w:ascii="Times New Roman" w:hAnsi="Times New Roman" w:cs="Times New Roman"/>
              </w:rPr>
              <w:t>п лота</w:t>
            </w:r>
          </w:p>
        </w:tc>
        <w:tc>
          <w:tcPr>
            <w:tcW w:w="2268" w:type="dxa"/>
            <w:shd w:val="clear" w:color="auto" w:fill="auto"/>
          </w:tcPr>
          <w:p w:rsidR="00D61131" w:rsidRPr="00864D79" w:rsidRDefault="00D61131">
            <w:pPr>
              <w:rPr>
                <w:rFonts w:ascii="Times New Roman" w:hAnsi="Times New Roman" w:cs="Times New Roman"/>
              </w:rPr>
            </w:pPr>
            <w:r w:rsidRPr="00864D79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D61131" w:rsidRPr="00864D79" w:rsidRDefault="00D61131">
            <w:pPr>
              <w:rPr>
                <w:rFonts w:ascii="Times New Roman" w:hAnsi="Times New Roman" w:cs="Times New Roman"/>
              </w:rPr>
            </w:pPr>
            <w:r w:rsidRPr="00864D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shd w:val="clear" w:color="auto" w:fill="auto"/>
          </w:tcPr>
          <w:p w:rsidR="00D61131" w:rsidRPr="00864D79" w:rsidRDefault="00D61131">
            <w:pPr>
              <w:rPr>
                <w:rFonts w:ascii="Times New Roman" w:hAnsi="Times New Roman" w:cs="Times New Roman"/>
              </w:rPr>
            </w:pPr>
            <w:r w:rsidRPr="00864D7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D61131" w:rsidRPr="00864D79" w:rsidRDefault="00D61131">
            <w:pPr>
              <w:rPr>
                <w:rFonts w:ascii="Times New Roman" w:hAnsi="Times New Roman" w:cs="Times New Roman"/>
              </w:rPr>
            </w:pPr>
            <w:r w:rsidRPr="00864D79">
              <w:rPr>
                <w:rFonts w:ascii="Times New Roman" w:hAnsi="Times New Roman" w:cs="Times New Roman"/>
              </w:rPr>
              <w:t>Начальная</w:t>
            </w:r>
          </w:p>
          <w:p w:rsidR="00D61131" w:rsidRPr="00864D79" w:rsidRDefault="00D61131">
            <w:pPr>
              <w:rPr>
                <w:rFonts w:ascii="Times New Roman" w:hAnsi="Times New Roman" w:cs="Times New Roman"/>
              </w:rPr>
            </w:pPr>
            <w:r w:rsidRPr="00864D79">
              <w:rPr>
                <w:rFonts w:ascii="Times New Roman" w:hAnsi="Times New Roman" w:cs="Times New Roman"/>
              </w:rPr>
              <w:t>максимальная цена контракта</w:t>
            </w:r>
          </w:p>
        </w:tc>
      </w:tr>
      <w:tr w:rsidR="00864D79" w:rsidTr="00C81796">
        <w:trPr>
          <w:gridAfter w:val="1"/>
          <w:wAfter w:w="12" w:type="dxa"/>
        </w:trPr>
        <w:tc>
          <w:tcPr>
            <w:tcW w:w="580" w:type="dxa"/>
          </w:tcPr>
          <w:p w:rsidR="00864D79" w:rsidRDefault="00864D79" w:rsidP="00126FEF"/>
        </w:tc>
        <w:tc>
          <w:tcPr>
            <w:tcW w:w="2505" w:type="dxa"/>
          </w:tcPr>
          <w:p w:rsidR="00864D79" w:rsidRPr="00864D79" w:rsidRDefault="00864D79" w:rsidP="00126FE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64D79" w:rsidRPr="00E23EC6" w:rsidRDefault="00864D79" w:rsidP="009D782B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64D79" w:rsidRPr="00E23EC6" w:rsidRDefault="00E23EC6" w:rsidP="00D61131">
            <w:pPr>
              <w:rPr>
                <w:rFonts w:ascii="Times New Roman" w:hAnsi="Times New Roman" w:cs="Times New Roman"/>
                <w:lang w:val="en-US"/>
              </w:rPr>
            </w:pPr>
            <w:r w:rsidRPr="00E23EC6">
              <w:rPr>
                <w:rFonts w:ascii="Times New Roman" w:hAnsi="Times New Roman" w:cs="Times New Roman"/>
              </w:rPr>
              <w:t>Дверь ПВХ 1130*2510</w:t>
            </w:r>
          </w:p>
        </w:tc>
        <w:tc>
          <w:tcPr>
            <w:tcW w:w="1276" w:type="dxa"/>
            <w:shd w:val="clear" w:color="auto" w:fill="auto"/>
          </w:tcPr>
          <w:p w:rsidR="00864D79" w:rsidRPr="00E23EC6" w:rsidRDefault="00864D79" w:rsidP="00864D79">
            <w:pPr>
              <w:rPr>
                <w:rFonts w:ascii="Times New Roman" w:hAnsi="Times New Roman" w:cs="Times New Roman"/>
              </w:rPr>
            </w:pPr>
            <w:proofErr w:type="spellStart"/>
            <w:r w:rsidRPr="00E23E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D79" w:rsidRPr="00E23EC6" w:rsidRDefault="00E21B0B" w:rsidP="0064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864D79" w:rsidRPr="00E23EC6" w:rsidRDefault="00E21B0B" w:rsidP="00FD4125">
            <w:pPr>
              <w:jc w:val="center"/>
              <w:rPr>
                <w:rFonts w:ascii="Times New Roman" w:hAnsi="Times New Roman" w:cs="Times New Roman"/>
              </w:rPr>
            </w:pPr>
            <w:r w:rsidRPr="00E21B0B">
              <w:rPr>
                <w:rFonts w:ascii="Times New Roman" w:hAnsi="Times New Roman" w:cs="Times New Roman"/>
              </w:rPr>
              <w:t>4337,19</w:t>
            </w:r>
          </w:p>
        </w:tc>
      </w:tr>
      <w:tr w:rsidR="00864D79" w:rsidTr="00C81796">
        <w:trPr>
          <w:gridAfter w:val="1"/>
          <w:wAfter w:w="12" w:type="dxa"/>
        </w:trPr>
        <w:tc>
          <w:tcPr>
            <w:tcW w:w="580" w:type="dxa"/>
          </w:tcPr>
          <w:p w:rsidR="00864D79" w:rsidRDefault="00864D79" w:rsidP="00126FEF"/>
        </w:tc>
        <w:tc>
          <w:tcPr>
            <w:tcW w:w="2505" w:type="dxa"/>
          </w:tcPr>
          <w:p w:rsidR="00864D79" w:rsidRPr="00864D79" w:rsidRDefault="00864D79" w:rsidP="00126FE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64D79" w:rsidRPr="00E23EC6" w:rsidRDefault="002B5449" w:rsidP="009D782B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64D79" w:rsidRPr="00E23EC6" w:rsidRDefault="00E23EC6" w:rsidP="00D61131">
            <w:pPr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Мебель (стенка)</w:t>
            </w:r>
            <w:r w:rsidR="00D54F35">
              <w:t xml:space="preserve"> </w:t>
            </w:r>
            <w:r w:rsidR="00D54F35" w:rsidRPr="00D54F35">
              <w:rPr>
                <w:rFonts w:ascii="Times New Roman" w:hAnsi="Times New Roman" w:cs="Times New Roman"/>
              </w:rPr>
              <w:t>3600*2100*580-400</w:t>
            </w:r>
          </w:p>
        </w:tc>
        <w:tc>
          <w:tcPr>
            <w:tcW w:w="1276" w:type="dxa"/>
            <w:shd w:val="clear" w:color="auto" w:fill="auto"/>
          </w:tcPr>
          <w:p w:rsidR="00864D79" w:rsidRPr="00E23EC6" w:rsidRDefault="00864D79" w:rsidP="00864D79">
            <w:pPr>
              <w:rPr>
                <w:rFonts w:ascii="Times New Roman" w:hAnsi="Times New Roman" w:cs="Times New Roman"/>
              </w:rPr>
            </w:pPr>
            <w:proofErr w:type="spellStart"/>
            <w:r w:rsidRPr="00E23E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64D79" w:rsidRPr="00E23EC6" w:rsidRDefault="00864D79" w:rsidP="006433E9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864D79" w:rsidRPr="00E23EC6" w:rsidRDefault="00E23EC6" w:rsidP="00FD4125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13020,50</w:t>
            </w:r>
          </w:p>
        </w:tc>
      </w:tr>
      <w:tr w:rsidR="002B5449" w:rsidTr="00C81796">
        <w:trPr>
          <w:gridAfter w:val="1"/>
          <w:wAfter w:w="12" w:type="dxa"/>
          <w:trHeight w:val="358"/>
        </w:trPr>
        <w:tc>
          <w:tcPr>
            <w:tcW w:w="580" w:type="dxa"/>
          </w:tcPr>
          <w:p w:rsidR="002B5449" w:rsidRDefault="002B5449" w:rsidP="00126FEF"/>
        </w:tc>
        <w:tc>
          <w:tcPr>
            <w:tcW w:w="2505" w:type="dxa"/>
          </w:tcPr>
          <w:p w:rsidR="002B5449" w:rsidRPr="00864D79" w:rsidRDefault="002B5449" w:rsidP="00126FE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2B5449" w:rsidRPr="00E23EC6" w:rsidRDefault="002B5449" w:rsidP="009D782B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B5449" w:rsidRPr="00E23EC6" w:rsidRDefault="00E23EC6" w:rsidP="00E23EC6">
            <w:pPr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Мебель (столы)</w:t>
            </w:r>
            <w:r w:rsidR="00D54F35">
              <w:t xml:space="preserve"> </w:t>
            </w:r>
            <w:r w:rsidR="00D54F35" w:rsidRPr="00D54F35">
              <w:rPr>
                <w:rFonts w:ascii="Times New Roman" w:hAnsi="Times New Roman" w:cs="Times New Roman"/>
              </w:rPr>
              <w:t>1200*600*750</w:t>
            </w:r>
          </w:p>
        </w:tc>
        <w:tc>
          <w:tcPr>
            <w:tcW w:w="1276" w:type="dxa"/>
            <w:shd w:val="clear" w:color="auto" w:fill="auto"/>
          </w:tcPr>
          <w:p w:rsidR="002B5449" w:rsidRPr="00E23EC6" w:rsidRDefault="002B5449" w:rsidP="00864D79">
            <w:pPr>
              <w:rPr>
                <w:rFonts w:ascii="Times New Roman" w:hAnsi="Times New Roman" w:cs="Times New Roman"/>
              </w:rPr>
            </w:pPr>
            <w:proofErr w:type="spellStart"/>
            <w:r w:rsidRPr="00E23E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B5449" w:rsidRPr="00E23EC6" w:rsidRDefault="002B5449" w:rsidP="006433E9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</w:t>
            </w:r>
            <w:r w:rsidR="00E23EC6" w:rsidRPr="00E23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2B5449" w:rsidRPr="00E23EC6" w:rsidRDefault="00E23EC6" w:rsidP="001756ED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13640,00</w:t>
            </w:r>
          </w:p>
        </w:tc>
      </w:tr>
      <w:tr w:rsidR="00864D79" w:rsidTr="00C81796">
        <w:trPr>
          <w:gridAfter w:val="1"/>
          <w:wAfter w:w="12" w:type="dxa"/>
        </w:trPr>
        <w:tc>
          <w:tcPr>
            <w:tcW w:w="580" w:type="dxa"/>
          </w:tcPr>
          <w:p w:rsidR="00864D79" w:rsidRDefault="00864D79" w:rsidP="00126FEF"/>
        </w:tc>
        <w:tc>
          <w:tcPr>
            <w:tcW w:w="2505" w:type="dxa"/>
          </w:tcPr>
          <w:p w:rsidR="00864D79" w:rsidRPr="00864D79" w:rsidRDefault="00864D79" w:rsidP="00126FE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64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864D79" w:rsidRPr="00864D79" w:rsidRDefault="00864D79" w:rsidP="009D7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64D79" w:rsidRPr="00864D79" w:rsidRDefault="00864D79" w:rsidP="00B16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64D79" w:rsidRDefault="00864D79" w:rsidP="0086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64D79" w:rsidRPr="00864D79" w:rsidRDefault="0086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864D79" w:rsidRPr="00864D79" w:rsidRDefault="00C236CE" w:rsidP="00E21B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21B0B">
              <w:rPr>
                <w:rFonts w:ascii="Times New Roman" w:hAnsi="Times New Roman" w:cs="Times New Roman"/>
                <w:b/>
              </w:rPr>
              <w:t>0997,69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>
            <w:r>
              <w:t>2.</w:t>
            </w:r>
          </w:p>
        </w:tc>
        <w:tc>
          <w:tcPr>
            <w:tcW w:w="2505" w:type="dxa"/>
          </w:tcPr>
          <w:p w:rsidR="00FD4125" w:rsidRPr="004E409F" w:rsidRDefault="00FD4125" w:rsidP="004E40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необходимости предоставления участниками</w:t>
            </w:r>
          </w:p>
          <w:p w:rsidR="00FD4125" w:rsidRPr="004E409F" w:rsidRDefault="00FD4125" w:rsidP="004E40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образцов продукции, предлагаемых к поставке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4125" w:rsidRDefault="00FD4125">
            <w:r w:rsidRPr="00864D79">
              <w:rPr>
                <w:rFonts w:ascii="Times New Roman" w:hAnsi="Times New Roman" w:cs="Times New Roman"/>
              </w:rPr>
              <w:t>Не требуются</w:t>
            </w:r>
            <w:r>
              <w:t>.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/>
        </w:tc>
        <w:tc>
          <w:tcPr>
            <w:tcW w:w="2505" w:type="dxa"/>
          </w:tcPr>
          <w:p w:rsidR="00FD4125" w:rsidRPr="004E409F" w:rsidRDefault="00FD4125" w:rsidP="00126F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требования к предмету (объекту) закупки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Pr="00017843" w:rsidRDefault="00017843" w:rsidP="00017843">
            <w:pPr>
              <w:rPr>
                <w:rFonts w:ascii="Times New Roman" w:hAnsi="Times New Roman" w:cs="Times New Roman"/>
              </w:rPr>
            </w:pPr>
            <w:r w:rsidRPr="00017843">
              <w:rPr>
                <w:rFonts w:ascii="Times New Roman" w:hAnsi="Times New Roman" w:cs="Times New Roman"/>
              </w:rPr>
              <w:t>Качество предмета закупки должно соответствовать действующим ГОСТам и ТУ, подтверждающее соответствующими сертификатами.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/>
        </w:tc>
        <w:tc>
          <w:tcPr>
            <w:tcW w:w="2505" w:type="dxa"/>
          </w:tcPr>
          <w:p w:rsidR="00FD4125" w:rsidRPr="004E409F" w:rsidRDefault="00FD4125" w:rsidP="004E40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Иная информация, позволяющая участникам закупки правильно</w:t>
            </w:r>
          </w:p>
          <w:p w:rsidR="00FD4125" w:rsidRPr="004E409F" w:rsidRDefault="00FD4125" w:rsidP="004E40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и представить заявки на участие в закупке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Default="00FD4125">
            <w:r w:rsidRPr="002E5E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64D79" w:rsidTr="001A2A75">
        <w:tc>
          <w:tcPr>
            <w:tcW w:w="580" w:type="dxa"/>
          </w:tcPr>
          <w:p w:rsidR="00864D79" w:rsidRDefault="00864D79" w:rsidP="00126FEF"/>
        </w:tc>
        <w:tc>
          <w:tcPr>
            <w:tcW w:w="9416" w:type="dxa"/>
            <w:gridSpan w:val="7"/>
          </w:tcPr>
          <w:p w:rsidR="00864D79" w:rsidRDefault="00864D79" w:rsidP="00864D79">
            <w:pPr>
              <w:jc w:val="center"/>
            </w:pPr>
            <w:r w:rsidRPr="004E40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6. Преимущества, требования к участникам закупки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>
            <w:r>
              <w:t>1.</w:t>
            </w:r>
          </w:p>
        </w:tc>
        <w:tc>
          <w:tcPr>
            <w:tcW w:w="2505" w:type="dxa"/>
          </w:tcPr>
          <w:p w:rsidR="00FD4125" w:rsidRPr="004E409F" w:rsidRDefault="00FD4125" w:rsidP="004E40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Преимущества (отечественный производитель; </w:t>
            </w: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</w:t>
            </w:r>
          </w:p>
          <w:p w:rsidR="00FD4125" w:rsidRPr="004E409F" w:rsidRDefault="00FD4125" w:rsidP="004E40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организации уголовно-исполнительной системы, а также</w:t>
            </w:r>
          </w:p>
          <w:p w:rsidR="00FD4125" w:rsidRPr="00E10E59" w:rsidRDefault="00FD4125" w:rsidP="00E10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0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применяющие труд инвалидов)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Pr="00D2068C" w:rsidRDefault="00FD4125" w:rsidP="00F730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осуществлении закупок преимущества предоставляются:</w:t>
            </w:r>
          </w:p>
          <w:p w:rsidR="00FD4125" w:rsidRPr="00D2068C" w:rsidRDefault="00FD4125" w:rsidP="00F730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 xml:space="preserve">а) учреждениям и организациям уголовно-исполнительной системы, в том числе организациям любых форм собственности, использующим </w:t>
            </w: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 лиц, осужденных к лишению свободы, и (или) лиц, содержащихся в лечебно-трудовых профилакториях;</w:t>
            </w:r>
          </w:p>
          <w:p w:rsidR="00FD4125" w:rsidRPr="00D2068C" w:rsidRDefault="00FD4125" w:rsidP="00D206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б) организациям, применяющим труд инвалидов;</w:t>
            </w:r>
          </w:p>
          <w:p w:rsidR="00FD4125" w:rsidRPr="00D2068C" w:rsidRDefault="00FD4125" w:rsidP="00D206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в) отечественным производителям;</w:t>
            </w:r>
          </w:p>
          <w:p w:rsidR="00FD4125" w:rsidRDefault="00FD4125">
            <w:r w:rsidRPr="00D206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4C01D8" w:rsidRPr="00D206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C01D8">
              <w:rPr>
                <w:rFonts w:ascii="Times New Roman" w:hAnsi="Times New Roman" w:cs="Times New Roman"/>
              </w:rPr>
              <w:t>отечественным поставщикам (подрядчикам, исполнителям), в соответствии со статьями 19, 20 Закона ПМР от 26 ноября 2018 года № 318-3-</w:t>
            </w:r>
            <w:r w:rsidR="004C01D8">
              <w:rPr>
                <w:rFonts w:ascii="Times New Roman" w:hAnsi="Times New Roman" w:cs="Times New Roman"/>
                <w:lang w:val="en-US"/>
              </w:rPr>
              <w:t>VI</w:t>
            </w:r>
            <w:r w:rsidR="004C01D8" w:rsidRPr="0019026F">
              <w:rPr>
                <w:rFonts w:ascii="Times New Roman" w:hAnsi="Times New Roman" w:cs="Times New Roman"/>
              </w:rPr>
              <w:t xml:space="preserve"> </w:t>
            </w:r>
            <w:r w:rsidR="004C01D8">
              <w:rPr>
                <w:rFonts w:ascii="Times New Roman" w:hAnsi="Times New Roman" w:cs="Times New Roman"/>
              </w:rPr>
              <w:t>«О закупках в ПМР».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>
            <w:r>
              <w:lastRenderedPageBreak/>
              <w:t>2.</w:t>
            </w:r>
          </w:p>
        </w:tc>
        <w:tc>
          <w:tcPr>
            <w:tcW w:w="2505" w:type="dxa"/>
          </w:tcPr>
          <w:p w:rsidR="00FD4125" w:rsidRPr="004E409F" w:rsidRDefault="00FD4125" w:rsidP="004E40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 к участникам и перечень документов, которые</w:t>
            </w:r>
          </w:p>
          <w:p w:rsidR="00FD4125" w:rsidRPr="004E409F" w:rsidRDefault="00FD4125" w:rsidP="004E40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должны быть представлены</w:t>
            </w:r>
          </w:p>
          <w:p w:rsidR="00FD4125" w:rsidRDefault="00FD4125" w:rsidP="00126FEF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911" w:type="dxa"/>
            <w:gridSpan w:val="6"/>
            <w:shd w:val="clear" w:color="auto" w:fill="auto"/>
          </w:tcPr>
          <w:p w:rsidR="00D14F69" w:rsidRPr="00A91B36" w:rsidRDefault="00D14F69" w:rsidP="00F7308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91B36">
              <w:rPr>
                <w:rFonts w:ascii="Times New Roman" w:hAnsi="Times New Roman" w:cs="Times New Roman"/>
                <w:b/>
                <w:u w:val="single"/>
              </w:rPr>
              <w:t>1.Требования к участникам закупки:</w:t>
            </w:r>
          </w:p>
          <w:p w:rsidR="00E10E59" w:rsidRPr="008063A4" w:rsidRDefault="00E10E59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      </w:r>
          </w:p>
          <w:p w:rsidR="00E10E59" w:rsidRPr="008063A4" w:rsidRDefault="00E10E59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б) отсутствие проведения ликвидации участниками закупки – юридического лица и отсутствие дела о банкротстве;</w:t>
            </w:r>
          </w:p>
          <w:p w:rsidR="00E10E59" w:rsidRPr="008063A4" w:rsidRDefault="00E10E59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10E59" w:rsidRPr="008063A4" w:rsidRDefault="00E10E59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14F69" w:rsidRPr="009055A3" w:rsidRDefault="00D14F69" w:rsidP="00F7308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55A3">
              <w:rPr>
                <w:rFonts w:ascii="Times New Roman" w:hAnsi="Times New Roman" w:cs="Times New Roman"/>
                <w:b/>
                <w:u w:val="single"/>
              </w:rPr>
              <w:t>Участником закупки должны быть представлены следующие документы:</w:t>
            </w:r>
          </w:p>
          <w:p w:rsidR="00420CC7" w:rsidRPr="007002F9" w:rsidRDefault="00420CC7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2F9">
              <w:rPr>
                <w:rFonts w:ascii="Times New Roman" w:eastAsia="Calibri" w:hAnsi="Times New Roman" w:cs="Times New Roman"/>
              </w:rPr>
      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      </w:r>
          </w:p>
          <w:p w:rsidR="00420CC7" w:rsidRPr="008063A4" w:rsidRDefault="00420CC7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б) документ, подтверждающий полномочия лица на осуществление действий от имени участника запроса предложений;</w:t>
            </w:r>
          </w:p>
          <w:p w:rsidR="00420CC7" w:rsidRPr="008063A4" w:rsidRDefault="00420CC7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в) копии учредительных документов участника запроса предложений (для юридического лица);</w:t>
            </w:r>
          </w:p>
          <w:p w:rsidR="00420CC7" w:rsidRPr="008063A4" w:rsidRDefault="00420CC7" w:rsidP="00F730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063A4">
              <w:rPr>
                <w:rFonts w:ascii="Times New Roman" w:eastAsia="Calibri" w:hAnsi="Times New Roman" w:cs="Times New Roman"/>
              </w:rPr>
      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      </w:r>
          </w:p>
          <w:p w:rsidR="00420CC7" w:rsidRPr="008063A4" w:rsidRDefault="00420CC7" w:rsidP="00F7308F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t>д) предложения участника закупки в отношении объекта закупки</w:t>
            </w: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br/>
              <w:t>с приложением документов, подтверждающих соответствие этого объекта требованиям, установленным документацией о закупке:</w:t>
            </w:r>
          </w:p>
          <w:p w:rsidR="00420CC7" w:rsidRPr="008063A4" w:rsidRDefault="00420CC7" w:rsidP="00F7308F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t xml:space="preserve">1)   наименование товаров, работ, услуг, с указанием качественных, технических и иных необходимых характеристик (конкретные </w:t>
            </w: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показатели товара, соответствующие значениям, установленным в документации о закупке, и указание на товарный знак), количества (объема);</w:t>
            </w:r>
          </w:p>
          <w:p w:rsidR="00420CC7" w:rsidRPr="008063A4" w:rsidRDefault="00420CC7" w:rsidP="00F7308F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производителя и страны происхождения </w:t>
            </w:r>
            <w:r w:rsidR="00FB53CF">
              <w:rPr>
                <w:rFonts w:ascii="Times New Roman" w:eastAsia="Times New Roman" w:hAnsi="Times New Roman" w:cs="Times New Roman"/>
                <w:lang w:eastAsia="ru-RU"/>
              </w:rPr>
              <w:t>материалов</w:t>
            </w: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4125" w:rsidRPr="00FB53CF" w:rsidRDefault="00420CC7" w:rsidP="00FB53CF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lang w:eastAsia="ru-RU"/>
              </w:rPr>
              <w:t>е) сертификаты качества (соответствия) на материалы.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>
            <w:r>
              <w:lastRenderedPageBreak/>
              <w:t>3.</w:t>
            </w:r>
          </w:p>
        </w:tc>
        <w:tc>
          <w:tcPr>
            <w:tcW w:w="2505" w:type="dxa"/>
          </w:tcPr>
          <w:p w:rsidR="00FD4125" w:rsidRPr="004E409F" w:rsidRDefault="00FD4125" w:rsidP="004E40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Условия об ответственности за неисполнение или ненадлежащее</w:t>
            </w:r>
          </w:p>
          <w:p w:rsidR="00FD4125" w:rsidRPr="004E409F" w:rsidRDefault="00FD4125" w:rsidP="004E40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исполнение принимаемых на себя участниками закупок</w:t>
            </w:r>
          </w:p>
          <w:p w:rsidR="00FD4125" w:rsidRPr="00864D79" w:rsidRDefault="00FD4125" w:rsidP="00864D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обязательств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Pr="00AB1BAB" w:rsidRDefault="00FD4125" w:rsidP="00F7308F">
            <w:pPr>
              <w:jc w:val="both"/>
              <w:rPr>
                <w:rFonts w:ascii="Times New Roman" w:hAnsi="Times New Roman" w:cs="Times New Roman"/>
              </w:rPr>
            </w:pPr>
            <w:r w:rsidRPr="00AB1BAB">
              <w:rPr>
                <w:rFonts w:ascii="Times New Roman" w:hAnsi="Times New Roman" w:cs="Times New Roman"/>
              </w:rPr>
      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</w:t>
            </w:r>
            <w:r w:rsidRPr="00AB1BAB">
              <w:rPr>
                <w:rFonts w:ascii="Times New Roman" w:hAnsi="Times New Roman" w:cs="Times New Roman"/>
                <w:color w:val="000000"/>
              </w:rPr>
              <w:t>Приднестровской Молдавской Республики</w:t>
            </w:r>
            <w:r w:rsidRPr="00AB1BAB">
              <w:rPr>
                <w:rFonts w:ascii="Times New Roman" w:hAnsi="Times New Roman" w:cs="Times New Roman"/>
              </w:rPr>
              <w:t>.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>
            <w:r>
              <w:t>4.</w:t>
            </w:r>
          </w:p>
        </w:tc>
        <w:tc>
          <w:tcPr>
            <w:tcW w:w="2505" w:type="dxa"/>
          </w:tcPr>
          <w:p w:rsidR="00FD4125" w:rsidRPr="004E409F" w:rsidRDefault="00FD4125" w:rsidP="004E40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 к гарантийным обязательствам, предоставляемым</w:t>
            </w:r>
          </w:p>
          <w:p w:rsidR="00FD4125" w:rsidRPr="004E409F" w:rsidRDefault="00FD4125" w:rsidP="004E40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поставщиком (подрядчиком, исполнителем), в отношении</w:t>
            </w:r>
          </w:p>
          <w:p w:rsidR="00FD4125" w:rsidRPr="004C01D8" w:rsidRDefault="00FD4125" w:rsidP="004C01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0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поставляемых товаров (работ, услуг)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Default="00FD4125">
            <w:r w:rsidRPr="002E5EF7">
              <w:rPr>
                <w:rFonts w:ascii="Times New Roman" w:eastAsia="Calibri" w:hAnsi="Times New Roman" w:cs="Times New Roman"/>
              </w:rPr>
              <w:t>Гарантийный срок не менее 5 лет.</w:t>
            </w:r>
          </w:p>
        </w:tc>
      </w:tr>
      <w:tr w:rsidR="00864D79" w:rsidTr="001A2A75">
        <w:tc>
          <w:tcPr>
            <w:tcW w:w="580" w:type="dxa"/>
          </w:tcPr>
          <w:p w:rsidR="00864D79" w:rsidRDefault="00864D79" w:rsidP="00126FEF"/>
        </w:tc>
        <w:tc>
          <w:tcPr>
            <w:tcW w:w="9416" w:type="dxa"/>
            <w:gridSpan w:val="7"/>
          </w:tcPr>
          <w:p w:rsidR="00864D79" w:rsidRDefault="00864D79" w:rsidP="00864D79">
            <w:pPr>
              <w:jc w:val="center"/>
            </w:pPr>
            <w:r w:rsidRPr="007C1FA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7. Условия контракта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/>
        </w:tc>
        <w:tc>
          <w:tcPr>
            <w:tcW w:w="2505" w:type="dxa"/>
          </w:tcPr>
          <w:p w:rsidR="00FD4125" w:rsidRPr="007C1FA7" w:rsidRDefault="00FD4125" w:rsidP="007C1F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месте доставки товара, месте выполнения работы</w:t>
            </w:r>
          </w:p>
          <w:p w:rsidR="00FD4125" w:rsidRPr="007C1FA7" w:rsidRDefault="00FD4125" w:rsidP="007C1F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оказания услуги</w:t>
            </w:r>
          </w:p>
          <w:p w:rsidR="00FD4125" w:rsidRPr="007C1FA7" w:rsidRDefault="00FD4125" w:rsidP="007C1F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 поставки товара или завершения работы либо график</w:t>
            </w:r>
          </w:p>
          <w:p w:rsidR="00FD4125" w:rsidRPr="00864D79" w:rsidRDefault="00FD4125" w:rsidP="00864D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1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оказания услуг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Pr="00371905" w:rsidRDefault="00F115DA" w:rsidP="00F1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</w:t>
            </w:r>
            <w:r w:rsidR="00994AAD">
              <w:rPr>
                <w:rFonts w:ascii="Times New Roman" w:hAnsi="Times New Roman" w:cs="Times New Roman"/>
              </w:rPr>
              <w:t>казани</w:t>
            </w:r>
            <w:r>
              <w:rPr>
                <w:rFonts w:ascii="Times New Roman" w:hAnsi="Times New Roman" w:cs="Times New Roman"/>
              </w:rPr>
              <w:t>я</w:t>
            </w:r>
            <w:r w:rsidR="00994AAD">
              <w:rPr>
                <w:rFonts w:ascii="Times New Roman" w:hAnsi="Times New Roman" w:cs="Times New Roman"/>
              </w:rPr>
              <w:t xml:space="preserve"> услуг выполняется в течении 30 дней со дня перечисления</w:t>
            </w:r>
            <w:r w:rsidR="00D013A7">
              <w:rPr>
                <w:rFonts w:ascii="Times New Roman" w:hAnsi="Times New Roman" w:cs="Times New Roman"/>
              </w:rPr>
              <w:t xml:space="preserve"> аванса.</w:t>
            </w:r>
          </w:p>
        </w:tc>
      </w:tr>
      <w:tr w:rsidR="00FD4125" w:rsidTr="006433E9">
        <w:tc>
          <w:tcPr>
            <w:tcW w:w="580" w:type="dxa"/>
          </w:tcPr>
          <w:p w:rsidR="00FD4125" w:rsidRDefault="00FD4125" w:rsidP="00126FEF"/>
        </w:tc>
        <w:tc>
          <w:tcPr>
            <w:tcW w:w="2505" w:type="dxa"/>
          </w:tcPr>
          <w:p w:rsidR="00FD4125" w:rsidRDefault="00FD4125" w:rsidP="00126FEF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Условия транспортировки и хранения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FD4125" w:rsidRDefault="00FD4125">
            <w:r w:rsidRPr="002E5EF7">
              <w:rPr>
                <w:rFonts w:ascii="Times New Roman" w:eastAsia="Calibri" w:hAnsi="Times New Roman" w:cs="Times New Roman"/>
              </w:rPr>
              <w:t>Не требуются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1756ED" w:rsidRDefault="001756ED" w:rsidP="00126FEF"/>
    <w:p w:rsidR="001756ED" w:rsidRDefault="001756ED" w:rsidP="00126FEF"/>
    <w:p w:rsidR="001756ED" w:rsidRDefault="001756ED" w:rsidP="00126FEF"/>
    <w:p w:rsidR="001756ED" w:rsidRDefault="001756ED" w:rsidP="00126FEF"/>
    <w:p w:rsidR="001756ED" w:rsidRDefault="001756ED" w:rsidP="00126FEF"/>
    <w:p w:rsidR="001756ED" w:rsidRDefault="001756ED" w:rsidP="00126FEF"/>
    <w:p w:rsidR="001756ED" w:rsidRDefault="001756ED" w:rsidP="00126FEF"/>
    <w:p w:rsidR="001756ED" w:rsidRDefault="001756ED" w:rsidP="00126FEF"/>
    <w:p w:rsidR="001756ED" w:rsidRDefault="001756ED" w:rsidP="00126FEF"/>
    <w:p w:rsidR="00836F9B" w:rsidRDefault="00836F9B" w:rsidP="00126FEF">
      <w:r>
        <w:t xml:space="preserve">  </w:t>
      </w:r>
    </w:p>
    <w:p w:rsidR="008A0C90" w:rsidRDefault="008A0C90" w:rsidP="008C5D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0C90" w:rsidRDefault="008A0C90" w:rsidP="00E446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605" w:rsidRDefault="00E44605" w:rsidP="00E446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Закупочная документация проведения запроса предложений на</w:t>
      </w:r>
      <w:r w:rsidR="00CA75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5BFC">
        <w:rPr>
          <w:rFonts w:ascii="Times New Roman" w:eastAsia="Calibri" w:hAnsi="Times New Roman" w:cs="Times New Roman"/>
          <w:b/>
          <w:sz w:val="24"/>
          <w:szCs w:val="24"/>
        </w:rPr>
        <w:t>изготовление и монтаж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C90">
        <w:rPr>
          <w:rFonts w:ascii="Times New Roman" w:hAnsi="Times New Roman" w:cs="Times New Roman"/>
          <w:b/>
          <w:sz w:val="24"/>
          <w:szCs w:val="24"/>
        </w:rPr>
        <w:t>мебели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МУ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Дубоссарское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управление народного образования».</w:t>
      </w:r>
    </w:p>
    <w:p w:rsidR="00E44605" w:rsidRPr="0080235B" w:rsidRDefault="00E44605" w:rsidP="008023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заказчике -  </w:t>
      </w:r>
      <w:r w:rsidR="0080235B" w:rsidRPr="00FB6ED3">
        <w:rPr>
          <w:rFonts w:ascii="Times New Roman" w:hAnsi="Times New Roman" w:cs="Times New Roman"/>
          <w:sz w:val="24"/>
          <w:szCs w:val="24"/>
        </w:rPr>
        <w:t>Государственная администрация Дубоссарского района и города Дубоссары, ул</w:t>
      </w:r>
      <w:r w:rsidR="0080235B" w:rsidRPr="00FB6E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35B" w:rsidRPr="00FB6ED3">
        <w:rPr>
          <w:rFonts w:ascii="Times New Roman" w:hAnsi="Times New Roman" w:cs="Times New Roman"/>
          <w:sz w:val="24"/>
          <w:szCs w:val="24"/>
        </w:rPr>
        <w:t>Дзержинского,6</w:t>
      </w:r>
      <w:r w:rsidR="0080235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Дубоссарское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управление народного образования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36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F368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E5346">
        <w:rPr>
          <w:rFonts w:ascii="Times New Roman" w:eastAsia="Calibri" w:hAnsi="Times New Roman" w:cs="Times New Roman"/>
          <w:sz w:val="24"/>
          <w:szCs w:val="24"/>
        </w:rPr>
        <w:t>ул</w:t>
      </w: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Свердлова, 9;</w:t>
      </w:r>
    </w:p>
    <w:p w:rsidR="00E44605" w:rsidRPr="003E5346" w:rsidRDefault="00E44605" w:rsidP="00E44605">
      <w:pPr>
        <w:spacing w:after="16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Номер контактного телефона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: 0 (215) </w:t>
      </w:r>
      <w:r w:rsidR="0080235B">
        <w:rPr>
          <w:rFonts w:ascii="Times New Roman" w:eastAsia="Calibri" w:hAnsi="Times New Roman" w:cs="Times New Roman"/>
          <w:sz w:val="24"/>
          <w:szCs w:val="24"/>
        </w:rPr>
        <w:t>2-40-58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235B" w:rsidRPr="00FB6ED3" w:rsidRDefault="00E44605" w:rsidP="0080235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r w:rsidR="0080235B" w:rsidRPr="00FB6ED3">
        <w:rPr>
          <w:rFonts w:ascii="Times New Roman" w:hAnsi="Times New Roman" w:cs="Times New Roman"/>
          <w:sz w:val="24"/>
          <w:szCs w:val="24"/>
          <w:u w:val="single"/>
        </w:rPr>
        <w:t>24058ео@</w:t>
      </w:r>
      <w:r w:rsidR="0080235B" w:rsidRPr="00FB6ED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80235B" w:rsidRPr="00FB6ED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0235B" w:rsidRPr="00FB6ED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44605" w:rsidRPr="003E5346" w:rsidRDefault="00E44605" w:rsidP="00E44605">
      <w:pPr>
        <w:spacing w:after="16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Предмет закупки: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BFC">
        <w:rPr>
          <w:rFonts w:ascii="Times New Roman" w:eastAsia="Calibri" w:hAnsi="Times New Roman" w:cs="Times New Roman"/>
          <w:sz w:val="24"/>
          <w:szCs w:val="24"/>
        </w:rPr>
        <w:t>Изготовление и монтаж</w:t>
      </w:r>
      <w:r w:rsidRPr="00E44605">
        <w:rPr>
          <w:rFonts w:ascii="Times New Roman" w:hAnsi="Times New Roman" w:cs="Times New Roman"/>
          <w:sz w:val="24"/>
          <w:szCs w:val="24"/>
        </w:rPr>
        <w:t xml:space="preserve"> </w:t>
      </w:r>
      <w:r w:rsidR="00A44187">
        <w:rPr>
          <w:rFonts w:ascii="Times New Roman" w:hAnsi="Times New Roman" w:cs="Times New Roman"/>
          <w:sz w:val="24"/>
          <w:szCs w:val="24"/>
        </w:rPr>
        <w:t>мебели</w:t>
      </w:r>
    </w:p>
    <w:p w:rsidR="00E44605" w:rsidRPr="003E5346" w:rsidRDefault="00E44605" w:rsidP="008B5BFC">
      <w:pPr>
        <w:spacing w:after="16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Способ определения поставщика: </w:t>
      </w:r>
      <w:r w:rsidRPr="003E5346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</w:p>
    <w:p w:rsidR="0080235B" w:rsidRPr="00A61410" w:rsidRDefault="00E44605" w:rsidP="008B5BFC">
      <w:pPr>
        <w:spacing w:after="16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Дата и время начала подачи заявок: </w:t>
      </w:r>
      <w:r w:rsidR="008B5BFC" w:rsidRPr="008B5BFC">
        <w:rPr>
          <w:rFonts w:ascii="Times New Roman" w:eastAsia="Calibri" w:hAnsi="Times New Roman" w:cs="Times New Roman"/>
          <w:sz w:val="24"/>
          <w:szCs w:val="24"/>
        </w:rPr>
        <w:t>1</w:t>
      </w:r>
      <w:r w:rsidR="00211FBB">
        <w:rPr>
          <w:rFonts w:ascii="Times New Roman" w:eastAsia="Calibri" w:hAnsi="Times New Roman" w:cs="Times New Roman"/>
          <w:sz w:val="24"/>
          <w:szCs w:val="24"/>
        </w:rPr>
        <w:t>3</w:t>
      </w:r>
      <w:r w:rsidR="0080235B" w:rsidRPr="00A61410">
        <w:rPr>
          <w:rFonts w:ascii="Times New Roman" w:eastAsia="Calibri" w:hAnsi="Times New Roman" w:cs="Times New Roman"/>
          <w:sz w:val="24"/>
          <w:szCs w:val="24"/>
        </w:rPr>
        <w:t>.0</w:t>
      </w:r>
      <w:r w:rsidR="008B5BFC">
        <w:rPr>
          <w:rFonts w:ascii="Times New Roman" w:eastAsia="Calibri" w:hAnsi="Times New Roman" w:cs="Times New Roman"/>
          <w:sz w:val="24"/>
          <w:szCs w:val="24"/>
        </w:rPr>
        <w:t>8</w:t>
      </w:r>
      <w:r w:rsidR="0080235B" w:rsidRPr="00A61410">
        <w:rPr>
          <w:rFonts w:ascii="Times New Roman" w:eastAsia="Calibri" w:hAnsi="Times New Roman" w:cs="Times New Roman"/>
          <w:sz w:val="24"/>
          <w:szCs w:val="24"/>
        </w:rPr>
        <w:t xml:space="preserve">.2021 года с </w:t>
      </w:r>
      <w:r w:rsidR="008B5BFC">
        <w:rPr>
          <w:rFonts w:ascii="Times New Roman" w:eastAsia="Calibri" w:hAnsi="Times New Roman" w:cs="Times New Roman"/>
          <w:sz w:val="24"/>
          <w:szCs w:val="24"/>
        </w:rPr>
        <w:t>10</w:t>
      </w:r>
      <w:r w:rsidR="009F3688">
        <w:rPr>
          <w:rFonts w:ascii="Times New Roman" w:eastAsia="Calibri" w:hAnsi="Times New Roman" w:cs="Times New Roman"/>
          <w:sz w:val="24"/>
          <w:szCs w:val="24"/>
        </w:rPr>
        <w:t>:</w:t>
      </w:r>
      <w:r w:rsidR="0080235B" w:rsidRPr="00A61410">
        <w:rPr>
          <w:rFonts w:ascii="Times New Roman" w:eastAsia="Calibri" w:hAnsi="Times New Roman" w:cs="Times New Roman"/>
          <w:sz w:val="24"/>
          <w:szCs w:val="24"/>
        </w:rPr>
        <w:t>00 часов</w:t>
      </w:r>
    </w:p>
    <w:p w:rsidR="00E44605" w:rsidRPr="00A61410" w:rsidRDefault="00E44605" w:rsidP="008B5BFC">
      <w:pPr>
        <w:spacing w:after="16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color w:val="000000"/>
          <w:shd w:val="clear" w:color="auto" w:fill="F6F6F6"/>
        </w:rPr>
        <w:t>Дата и время окончания подачи заявок</w:t>
      </w:r>
      <w:r w:rsidR="008023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11FBB" w:rsidRPr="00211FBB">
        <w:rPr>
          <w:rFonts w:ascii="Times New Roman" w:eastAsia="Calibri" w:hAnsi="Times New Roman" w:cs="Times New Roman"/>
          <w:sz w:val="24"/>
          <w:szCs w:val="24"/>
        </w:rPr>
        <w:t>20</w:t>
      </w:r>
      <w:r w:rsidR="008B5BFC" w:rsidRPr="00A61410">
        <w:rPr>
          <w:rFonts w:ascii="Times New Roman" w:eastAsia="Calibri" w:hAnsi="Times New Roman" w:cs="Times New Roman"/>
          <w:sz w:val="24"/>
          <w:szCs w:val="24"/>
        </w:rPr>
        <w:t>.0</w:t>
      </w:r>
      <w:r w:rsidR="008B5BFC">
        <w:rPr>
          <w:rFonts w:ascii="Times New Roman" w:eastAsia="Calibri" w:hAnsi="Times New Roman" w:cs="Times New Roman"/>
          <w:sz w:val="24"/>
          <w:szCs w:val="24"/>
        </w:rPr>
        <w:t>8</w:t>
      </w:r>
      <w:r w:rsidR="008B5BFC" w:rsidRPr="00A61410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="0080235B" w:rsidRPr="00A61410">
        <w:rPr>
          <w:rFonts w:ascii="Times New Roman" w:eastAsia="Calibri" w:hAnsi="Times New Roman" w:cs="Times New Roman"/>
          <w:sz w:val="24"/>
          <w:szCs w:val="24"/>
        </w:rPr>
        <w:t xml:space="preserve">года до </w:t>
      </w:r>
      <w:r w:rsidR="008C5D1F">
        <w:rPr>
          <w:rFonts w:ascii="Times New Roman" w:eastAsia="Calibri" w:hAnsi="Times New Roman" w:cs="Times New Roman"/>
          <w:sz w:val="24"/>
          <w:szCs w:val="24"/>
        </w:rPr>
        <w:t>10</w:t>
      </w:r>
      <w:r w:rsidR="0080235B" w:rsidRPr="00A61410">
        <w:rPr>
          <w:rFonts w:ascii="Times New Roman" w:eastAsia="Calibri" w:hAnsi="Times New Roman" w:cs="Times New Roman"/>
          <w:sz w:val="24"/>
          <w:szCs w:val="24"/>
        </w:rPr>
        <w:t>:00 часов</w:t>
      </w:r>
    </w:p>
    <w:p w:rsidR="00E44605" w:rsidRPr="003E5346" w:rsidRDefault="00E44605" w:rsidP="008B5BFC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Порядок подачи заявок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: Заявки на участие в запросе предложений должны быть представлены в письменной форме в запечатанном конверте, не позволяющим просматривать содержание заявки до момента ее вскрытия, или в форме электронного документа на адрес: </w:t>
      </w:r>
      <w:proofErr w:type="gramStart"/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24058</w:t>
      </w:r>
      <w:proofErr w:type="spellStart"/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  <w:t>eo</w:t>
      </w:r>
      <w:proofErr w:type="spellEnd"/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@</w:t>
      </w:r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  <w:t>mail</w:t>
      </w:r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.</w:t>
      </w:r>
      <w:proofErr w:type="spellStart"/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  <w:t>ru</w:t>
      </w:r>
      <w:proofErr w:type="spellEnd"/>
      <w:r w:rsidRPr="003E534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.</w:t>
      </w:r>
      <w:r w:rsidRPr="003E534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</w:t>
      </w:r>
    </w:p>
    <w:p w:rsidR="00E44605" w:rsidRPr="003E5346" w:rsidRDefault="0080235B" w:rsidP="00E44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Пароль необходимо предоставить </w:t>
      </w:r>
      <w:r w:rsidR="00211FBB">
        <w:rPr>
          <w:rFonts w:ascii="Times New Roman" w:eastAsia="Calibri" w:hAnsi="Times New Roman" w:cs="Times New Roman"/>
          <w:sz w:val="24"/>
          <w:szCs w:val="24"/>
        </w:rPr>
        <w:t>20</w:t>
      </w:r>
      <w:r w:rsidR="008B5BFC" w:rsidRPr="0080235B">
        <w:rPr>
          <w:rFonts w:ascii="Times New Roman" w:eastAsia="Calibri" w:hAnsi="Times New Roman" w:cs="Times New Roman"/>
          <w:sz w:val="24"/>
          <w:szCs w:val="24"/>
        </w:rPr>
        <w:t>.0</w:t>
      </w:r>
      <w:r w:rsidR="008B5BFC">
        <w:rPr>
          <w:rFonts w:ascii="Times New Roman" w:eastAsia="Calibri" w:hAnsi="Times New Roman" w:cs="Times New Roman"/>
          <w:sz w:val="24"/>
          <w:szCs w:val="24"/>
        </w:rPr>
        <w:t>8</w:t>
      </w:r>
      <w:r w:rsidR="008B5BFC" w:rsidRPr="0080235B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Pr="0080235B">
        <w:rPr>
          <w:rFonts w:ascii="Times New Roman" w:eastAsia="Calibri" w:hAnsi="Times New Roman" w:cs="Times New Roman"/>
          <w:sz w:val="24"/>
          <w:szCs w:val="24"/>
        </w:rPr>
        <w:t>года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D1F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:30 часов</w:t>
      </w:r>
    </w:p>
    <w:p w:rsidR="00E44605" w:rsidRPr="003E5346" w:rsidRDefault="00E44605" w:rsidP="00E44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E44605" w:rsidRPr="00A61410" w:rsidRDefault="00E44605" w:rsidP="00E4460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Дата и время проведения закупки: </w:t>
      </w:r>
      <w:bookmarkStart w:id="0" w:name="_GoBack"/>
      <w:r w:rsidR="00211FBB" w:rsidRPr="00211FBB">
        <w:rPr>
          <w:rFonts w:ascii="Times New Roman" w:eastAsia="Calibri" w:hAnsi="Times New Roman" w:cs="Times New Roman"/>
          <w:sz w:val="24"/>
          <w:szCs w:val="24"/>
        </w:rPr>
        <w:t>20</w:t>
      </w:r>
      <w:bookmarkEnd w:id="0"/>
      <w:r w:rsidR="004E5126" w:rsidRPr="008B5BFC">
        <w:rPr>
          <w:rFonts w:ascii="Times New Roman" w:eastAsia="Calibri" w:hAnsi="Times New Roman" w:cs="Times New Roman"/>
          <w:sz w:val="24"/>
          <w:szCs w:val="24"/>
        </w:rPr>
        <w:t>.</w:t>
      </w:r>
      <w:r w:rsidR="004E5126" w:rsidRPr="00A61410">
        <w:rPr>
          <w:rFonts w:ascii="Times New Roman" w:eastAsia="Calibri" w:hAnsi="Times New Roman" w:cs="Times New Roman"/>
          <w:sz w:val="24"/>
          <w:szCs w:val="24"/>
        </w:rPr>
        <w:t>0</w:t>
      </w:r>
      <w:r w:rsidR="008B5BFC">
        <w:rPr>
          <w:rFonts w:ascii="Times New Roman" w:eastAsia="Calibri" w:hAnsi="Times New Roman" w:cs="Times New Roman"/>
          <w:sz w:val="24"/>
          <w:szCs w:val="24"/>
        </w:rPr>
        <w:t>8</w:t>
      </w:r>
      <w:r w:rsidR="004E5126" w:rsidRPr="00A61410">
        <w:rPr>
          <w:rFonts w:ascii="Times New Roman" w:eastAsia="Calibri" w:hAnsi="Times New Roman" w:cs="Times New Roman"/>
          <w:sz w:val="24"/>
          <w:szCs w:val="24"/>
        </w:rPr>
        <w:t xml:space="preserve">.2021 года в </w:t>
      </w:r>
      <w:r w:rsidR="008C5D1F">
        <w:rPr>
          <w:rFonts w:ascii="Times New Roman" w:eastAsia="Calibri" w:hAnsi="Times New Roman" w:cs="Times New Roman"/>
          <w:sz w:val="24"/>
          <w:szCs w:val="24"/>
        </w:rPr>
        <w:t>10</w:t>
      </w:r>
      <w:r w:rsidR="004E5126" w:rsidRPr="00A61410">
        <w:rPr>
          <w:rFonts w:ascii="Times New Roman" w:eastAsia="Calibri" w:hAnsi="Times New Roman" w:cs="Times New Roman"/>
          <w:sz w:val="24"/>
          <w:szCs w:val="24"/>
        </w:rPr>
        <w:t>:00 часов</w:t>
      </w:r>
    </w:p>
    <w:p w:rsidR="00E44605" w:rsidRPr="003E5346" w:rsidRDefault="00E44605" w:rsidP="00E4460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Место проведения закупки: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г. Дубоссары, ул</w:t>
      </w: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E5346">
        <w:rPr>
          <w:rFonts w:ascii="Times New Roman" w:eastAsia="Calibri" w:hAnsi="Times New Roman" w:cs="Times New Roman"/>
          <w:sz w:val="24"/>
          <w:szCs w:val="24"/>
        </w:rPr>
        <w:t>Дзержинского,6, Государственная администрация г. Дубоссар, малый зал (1-й этаж).</w:t>
      </w:r>
    </w:p>
    <w:p w:rsidR="00E44605" w:rsidRPr="003E5346" w:rsidRDefault="00E44605" w:rsidP="00E4460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Наименование и описание объекта закупки. Предъявляемые к нему требования и условия контракта. Обоснование начальной (максимальной) цены контракта.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6092"/>
        <w:gridCol w:w="3524"/>
      </w:tblGrid>
      <w:tr w:rsidR="00E44605" w:rsidRPr="004E5126" w:rsidTr="00F51652">
        <w:trPr>
          <w:trHeight w:val="624"/>
        </w:trPr>
        <w:tc>
          <w:tcPr>
            <w:tcW w:w="957" w:type="dxa"/>
          </w:tcPr>
          <w:p w:rsidR="00E44605" w:rsidRPr="004E5126" w:rsidRDefault="00E44605" w:rsidP="00DD7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126">
              <w:rPr>
                <w:rFonts w:ascii="Times New Roman" w:eastAsia="Calibri" w:hAnsi="Times New Roman" w:cs="Times New Roman"/>
                <w:b/>
              </w:rPr>
              <w:t>№ п/п лота</w:t>
            </w:r>
          </w:p>
        </w:tc>
        <w:tc>
          <w:tcPr>
            <w:tcW w:w="6092" w:type="dxa"/>
          </w:tcPr>
          <w:p w:rsidR="00E44605" w:rsidRPr="004E5126" w:rsidRDefault="00E44605" w:rsidP="00DD7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126">
              <w:rPr>
                <w:rFonts w:ascii="Times New Roman" w:eastAsia="Calibri" w:hAnsi="Times New Roman" w:cs="Times New Roman"/>
                <w:b/>
              </w:rPr>
              <w:t>Наименование объекта и его описание</w:t>
            </w:r>
          </w:p>
        </w:tc>
        <w:tc>
          <w:tcPr>
            <w:tcW w:w="3524" w:type="dxa"/>
          </w:tcPr>
          <w:p w:rsidR="00E44605" w:rsidRPr="004E5126" w:rsidRDefault="00E44605" w:rsidP="00DD7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5126">
              <w:rPr>
                <w:rFonts w:ascii="Times New Roman" w:eastAsia="Calibri" w:hAnsi="Times New Roman" w:cs="Times New Roman"/>
                <w:b/>
              </w:rPr>
              <w:t>Начальная (максимальная) цена контракта в руб. ПМР</w:t>
            </w:r>
          </w:p>
        </w:tc>
      </w:tr>
      <w:tr w:rsidR="00DE18BB" w:rsidRPr="004E5126" w:rsidTr="001A2A75">
        <w:trPr>
          <w:trHeight w:val="228"/>
        </w:trPr>
        <w:tc>
          <w:tcPr>
            <w:tcW w:w="957" w:type="dxa"/>
          </w:tcPr>
          <w:p w:rsidR="00DE18BB" w:rsidRPr="004E5126" w:rsidRDefault="00DE18BB" w:rsidP="00DE18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512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092" w:type="dxa"/>
          </w:tcPr>
          <w:p w:rsidR="00DE18BB" w:rsidRPr="00E23EC6" w:rsidRDefault="00DE18BB" w:rsidP="00DE18BB">
            <w:pPr>
              <w:rPr>
                <w:rFonts w:ascii="Times New Roman" w:hAnsi="Times New Roman" w:cs="Times New Roman"/>
                <w:lang w:val="en-US"/>
              </w:rPr>
            </w:pPr>
            <w:r w:rsidRPr="00E23EC6">
              <w:rPr>
                <w:rFonts w:ascii="Times New Roman" w:hAnsi="Times New Roman" w:cs="Times New Roman"/>
              </w:rPr>
              <w:t>Дверь ПВХ 1130*2510</w:t>
            </w:r>
          </w:p>
        </w:tc>
        <w:tc>
          <w:tcPr>
            <w:tcW w:w="3524" w:type="dxa"/>
          </w:tcPr>
          <w:p w:rsidR="00DE18BB" w:rsidRPr="00E23EC6" w:rsidRDefault="00173507" w:rsidP="00DE1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4337,19</w:t>
            </w:r>
          </w:p>
        </w:tc>
      </w:tr>
      <w:tr w:rsidR="00DE18BB" w:rsidRPr="004E5126" w:rsidTr="004E5126">
        <w:trPr>
          <w:trHeight w:val="219"/>
        </w:trPr>
        <w:tc>
          <w:tcPr>
            <w:tcW w:w="957" w:type="dxa"/>
          </w:tcPr>
          <w:p w:rsidR="00DE18BB" w:rsidRPr="004E5126" w:rsidRDefault="00DE18BB" w:rsidP="00DE18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92" w:type="dxa"/>
          </w:tcPr>
          <w:p w:rsidR="00DE18BB" w:rsidRPr="00E23EC6" w:rsidRDefault="00DE18BB" w:rsidP="00DE18BB">
            <w:pPr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Мебель (стенка)</w:t>
            </w:r>
            <w:r w:rsidR="00CF3C2E">
              <w:t xml:space="preserve"> </w:t>
            </w:r>
            <w:r w:rsidR="00CF3C2E" w:rsidRPr="00CF3C2E">
              <w:rPr>
                <w:rFonts w:ascii="Times New Roman" w:hAnsi="Times New Roman" w:cs="Times New Roman"/>
              </w:rPr>
              <w:t>3600*2100*580-400</w:t>
            </w:r>
          </w:p>
        </w:tc>
        <w:tc>
          <w:tcPr>
            <w:tcW w:w="3524" w:type="dxa"/>
          </w:tcPr>
          <w:p w:rsidR="00DE18BB" w:rsidRPr="00E23EC6" w:rsidRDefault="00DE18BB" w:rsidP="00DE18BB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13020,50</w:t>
            </w:r>
          </w:p>
        </w:tc>
      </w:tr>
      <w:tr w:rsidR="00DE18BB" w:rsidRPr="004E5126" w:rsidTr="004E5126">
        <w:trPr>
          <w:trHeight w:val="219"/>
        </w:trPr>
        <w:tc>
          <w:tcPr>
            <w:tcW w:w="957" w:type="dxa"/>
          </w:tcPr>
          <w:p w:rsidR="00DE18BB" w:rsidRPr="004E5126" w:rsidRDefault="00DE18BB" w:rsidP="00DE18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92" w:type="dxa"/>
          </w:tcPr>
          <w:p w:rsidR="00DE18BB" w:rsidRPr="00E23EC6" w:rsidRDefault="00DE18BB" w:rsidP="00DE18BB">
            <w:pPr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Мебель (столы)</w:t>
            </w:r>
            <w:r w:rsidR="00CF3C2E">
              <w:rPr>
                <w:rFonts w:ascii="Times New Roman" w:hAnsi="Times New Roman" w:cs="Times New Roman"/>
              </w:rPr>
              <w:t xml:space="preserve"> </w:t>
            </w:r>
            <w:r w:rsidR="00CF3C2E" w:rsidRPr="00CF3C2E">
              <w:rPr>
                <w:rFonts w:ascii="Times New Roman" w:hAnsi="Times New Roman" w:cs="Times New Roman"/>
              </w:rPr>
              <w:t>1200*600*750</w:t>
            </w:r>
          </w:p>
        </w:tc>
        <w:tc>
          <w:tcPr>
            <w:tcW w:w="3524" w:type="dxa"/>
          </w:tcPr>
          <w:p w:rsidR="00DE18BB" w:rsidRPr="00E23EC6" w:rsidRDefault="00DE18BB" w:rsidP="00DE18BB">
            <w:pPr>
              <w:jc w:val="center"/>
              <w:rPr>
                <w:rFonts w:ascii="Times New Roman" w:hAnsi="Times New Roman" w:cs="Times New Roman"/>
              </w:rPr>
            </w:pPr>
            <w:r w:rsidRPr="00E23EC6">
              <w:rPr>
                <w:rFonts w:ascii="Times New Roman" w:hAnsi="Times New Roman" w:cs="Times New Roman"/>
              </w:rPr>
              <w:t>13640,00</w:t>
            </w:r>
          </w:p>
        </w:tc>
      </w:tr>
    </w:tbl>
    <w:p w:rsidR="00E44605" w:rsidRPr="001756ED" w:rsidRDefault="00E44605" w:rsidP="00E4460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56ED" w:rsidRDefault="00E44605" w:rsidP="0084098F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(максимальная) цена контракта по лоту № 1 составляет </w:t>
      </w:r>
      <w:r w:rsidR="00173507" w:rsidRPr="00FB1C0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4337,19</w:t>
      </w:r>
      <w:r w:rsidR="00173507" w:rsidRPr="00FA552B">
        <w:rPr>
          <w:rFonts w:ascii="Times New Roman" w:hAnsi="Times New Roman" w:cs="Times New Roman"/>
          <w:color w:val="FF0000"/>
        </w:rPr>
        <w:t xml:space="preserve"> </w:t>
      </w:r>
      <w:r w:rsidRPr="003E5346">
        <w:rPr>
          <w:rFonts w:ascii="Times New Roman" w:eastAsia="Calibri" w:hAnsi="Times New Roman" w:cs="Times New Roman"/>
          <w:sz w:val="24"/>
          <w:szCs w:val="24"/>
        </w:rPr>
        <w:t>рубл</w:t>
      </w:r>
      <w:r w:rsidR="004E5126">
        <w:rPr>
          <w:rFonts w:ascii="Times New Roman" w:eastAsia="Calibri" w:hAnsi="Times New Roman" w:cs="Times New Roman"/>
          <w:sz w:val="24"/>
          <w:szCs w:val="24"/>
        </w:rPr>
        <w:t>ей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756ED">
        <w:rPr>
          <w:rFonts w:ascii="Times New Roman" w:eastAsia="Calibri" w:hAnsi="Times New Roman" w:cs="Times New Roman"/>
          <w:sz w:val="24"/>
          <w:szCs w:val="24"/>
        </w:rPr>
        <w:t>сф</w:t>
      </w:r>
      <w:r w:rsidR="001756ED">
        <w:rPr>
          <w:rFonts w:ascii="Times New Roman" w:eastAsia="Calibri" w:hAnsi="Times New Roman" w:cs="Times New Roman"/>
          <w:sz w:val="24"/>
          <w:szCs w:val="24"/>
        </w:rPr>
        <w:t>ормирована</w:t>
      </w:r>
      <w:r w:rsidR="001756ED" w:rsidRPr="00175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6ED" w:rsidRPr="00AF137C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="001756ED">
        <w:rPr>
          <w:rFonts w:ascii="Times New Roman" w:eastAsia="Calibri" w:hAnsi="Times New Roman" w:cs="Times New Roman"/>
          <w:sz w:val="24"/>
          <w:szCs w:val="24"/>
        </w:rPr>
        <w:t>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«О закупках в Приднестровской Молдавской Республике» (САЗ 18-48), подпункта г) статьи 16, статей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рекомендаций по применению методов определения начальной (максимальной) цены контракта , заключаемого с единственным поставщиком (подрядчиком, исполнителем)»</w:t>
      </w:r>
    </w:p>
    <w:p w:rsidR="00546661" w:rsidRDefault="00546661" w:rsidP="0084098F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Начальная (максимал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ьная) цена контракта по лоту № 2</w:t>
      </w: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составляет </w:t>
      </w:r>
      <w:r w:rsidR="00DE18BB" w:rsidRPr="00DE18BB">
        <w:rPr>
          <w:rFonts w:ascii="Times New Roman" w:hAnsi="Times New Roman" w:cs="Times New Roman"/>
          <w:sz w:val="24"/>
          <w:szCs w:val="24"/>
        </w:rPr>
        <w:t>13020,50</w:t>
      </w:r>
      <w:r>
        <w:t xml:space="preserve"> </w:t>
      </w:r>
      <w:r w:rsidRPr="003E5346">
        <w:rPr>
          <w:rFonts w:ascii="Times New Roman" w:eastAsia="Calibri" w:hAnsi="Times New Roman" w:cs="Times New Roman"/>
          <w:sz w:val="24"/>
          <w:szCs w:val="24"/>
        </w:rPr>
        <w:t>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756ED">
        <w:rPr>
          <w:rFonts w:ascii="Times New Roman" w:eastAsia="Calibri" w:hAnsi="Times New Roman" w:cs="Times New Roman"/>
          <w:sz w:val="24"/>
          <w:szCs w:val="24"/>
        </w:rPr>
        <w:t>сф</w:t>
      </w:r>
      <w:r>
        <w:rPr>
          <w:rFonts w:ascii="Times New Roman" w:eastAsia="Calibri" w:hAnsi="Times New Roman" w:cs="Times New Roman"/>
          <w:sz w:val="24"/>
          <w:szCs w:val="24"/>
        </w:rPr>
        <w:t>ормирована</w:t>
      </w:r>
      <w:r w:rsidRPr="00175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37C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«О закупках в Приднестровской Молдавской Республике» (САЗ 18-48), подпункта г) статьи 16, статей 26, 29 Приказа Министерства экономического развития Приднестровской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Молдавской Республики от 24 декабря 2019 года № 1127 «Об утверждении Методических рекомендаций по применению методов определения начальной (максимальной) цены контракта , заключаемого с единственным поставщиком (подрядчиком, исполнителем)»</w:t>
      </w:r>
    </w:p>
    <w:p w:rsidR="00546661" w:rsidRDefault="00546661" w:rsidP="0084098F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Начальная (максимал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ьная) цена контракта по лоту № 3</w:t>
      </w: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составляет </w:t>
      </w:r>
      <w:r w:rsidR="00DE18BB" w:rsidRPr="00DE18BB">
        <w:rPr>
          <w:rFonts w:ascii="Times New Roman" w:hAnsi="Times New Roman" w:cs="Times New Roman"/>
          <w:sz w:val="24"/>
          <w:szCs w:val="24"/>
        </w:rPr>
        <w:t>13640,00</w:t>
      </w:r>
      <w:r w:rsidR="00DE18BB">
        <w:rPr>
          <w:rFonts w:ascii="Times New Roman" w:hAnsi="Times New Roman" w:cs="Times New Roman"/>
        </w:rPr>
        <w:t xml:space="preserve"> </w:t>
      </w:r>
      <w:r w:rsidRPr="003E5346">
        <w:rPr>
          <w:rFonts w:ascii="Times New Roman" w:eastAsia="Calibri" w:hAnsi="Times New Roman" w:cs="Times New Roman"/>
          <w:sz w:val="24"/>
          <w:szCs w:val="24"/>
        </w:rPr>
        <w:t>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756ED">
        <w:rPr>
          <w:rFonts w:ascii="Times New Roman" w:eastAsia="Calibri" w:hAnsi="Times New Roman" w:cs="Times New Roman"/>
          <w:sz w:val="24"/>
          <w:szCs w:val="24"/>
        </w:rPr>
        <w:t>сф</w:t>
      </w:r>
      <w:r>
        <w:rPr>
          <w:rFonts w:ascii="Times New Roman" w:eastAsia="Calibri" w:hAnsi="Times New Roman" w:cs="Times New Roman"/>
          <w:sz w:val="24"/>
          <w:szCs w:val="24"/>
        </w:rPr>
        <w:t>ормирована</w:t>
      </w:r>
      <w:r w:rsidRPr="00175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37C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eastAsia="Calibri" w:hAnsi="Times New Roman" w:cs="Times New Roman"/>
          <w:sz w:val="24"/>
          <w:szCs w:val="24"/>
        </w:rPr>
        <w:t>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«О закупках в Приднестровской Молдавской Республике» (САЗ 18-48), подпункта г) статьи 16, статей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рекомендаций по применению методов определения начальной (максимальной) цены контракта , заключаемого с единственным поставщиком (подрядчиком, исполнителем)»</w:t>
      </w:r>
    </w:p>
    <w:p w:rsidR="001756ED" w:rsidRDefault="001756ED" w:rsidP="004E512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 обоснования цены контракта представлен в Приложении 1.</w:t>
      </w:r>
    </w:p>
    <w:p w:rsidR="004338F1" w:rsidRDefault="004338F1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605" w:rsidRPr="003E5346" w:rsidRDefault="00E44605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2. Требования к содержанию заявки на участие в запросе предложений.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Заявки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требованиям, указанными в документации о проведении запроса предложений</w:t>
      </w:r>
      <w:r w:rsidRPr="003E53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605" w:rsidRPr="003E5346" w:rsidRDefault="00E44605" w:rsidP="00E44605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3.Информация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51 Закона Приднестровской Молдавской Республики от 26 ноября 2018 года №318-З-</w:t>
      </w:r>
      <w:r w:rsidRPr="003E53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3E5346">
        <w:rPr>
          <w:rFonts w:ascii="Times New Roman" w:eastAsia="Calibri" w:hAnsi="Times New Roman" w:cs="Times New Roman"/>
          <w:b/>
          <w:sz w:val="24"/>
          <w:szCs w:val="24"/>
        </w:rPr>
        <w:t xml:space="preserve"> «О закупках в Приднестровской Молдавской Республики» (САЗ 18-48).</w:t>
      </w:r>
    </w:p>
    <w:p w:rsidR="00E44605" w:rsidRPr="003E5346" w:rsidRDefault="00E44605" w:rsidP="00E44605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5346">
        <w:rPr>
          <w:rFonts w:ascii="Times New Roman" w:eastAsia="Calibri" w:hAnsi="Times New Roman" w:cs="Times New Roman"/>
          <w:bCs/>
          <w:sz w:val="24"/>
          <w:szCs w:val="24"/>
        </w:rPr>
        <w:t>б) изменение регулируемых цен (тарифов) на товары (работы, услуги);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5346">
        <w:rPr>
          <w:rFonts w:ascii="Times New Roman" w:eastAsia="Calibri" w:hAnsi="Times New Roman" w:cs="Times New Roman"/>
          <w:bCs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5346">
        <w:rPr>
          <w:rFonts w:ascii="Times New Roman" w:eastAsia="Calibri" w:hAnsi="Times New Roman" w:cs="Times New Roman"/>
          <w:bCs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5346">
        <w:rPr>
          <w:rFonts w:ascii="Times New Roman" w:eastAsia="Calibri" w:hAnsi="Times New Roman" w:cs="Times New Roman"/>
          <w:bCs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Cs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:rsidR="00005AA3" w:rsidRDefault="00005AA3" w:rsidP="00E10FB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BC0" w:rsidRDefault="001A7BC0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C10" w:rsidRDefault="00127C10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C10" w:rsidRDefault="00127C10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605" w:rsidRPr="003E5346" w:rsidRDefault="00E44605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4.Порядок проведения запроса предложений.</w:t>
      </w:r>
    </w:p>
    <w:p w:rsidR="00E44605" w:rsidRPr="003E5346" w:rsidRDefault="00E44605" w:rsidP="00E44605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:rsidR="00E44605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  <w:r w:rsidRPr="003E5346">
        <w:rPr>
          <w:rFonts w:ascii="Calibri" w:eastAsia="Calibri" w:hAnsi="Calibri" w:cs="Times New Roman"/>
          <w:sz w:val="28"/>
          <w:szCs w:val="28"/>
        </w:rPr>
        <w:t xml:space="preserve"> </w:t>
      </w:r>
      <w:r w:rsidRPr="003E5346">
        <w:rPr>
          <w:rFonts w:ascii="Times New Roman" w:eastAsia="Calibri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</w:t>
      </w:r>
    </w:p>
    <w:p w:rsidR="007D1204" w:rsidRPr="003E5346" w:rsidRDefault="007D1204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по рассмотрению заявок на участие в открытом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приостановления проведения процедуры запроса предложений не может превышать 5 (пяти) рабочих дней.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</w:t>
      </w:r>
      <w:r w:rsidR="007D1204">
        <w:rPr>
          <w:rFonts w:ascii="Times New Roman" w:eastAsia="Calibri" w:hAnsi="Times New Roman" w:cs="Times New Roman"/>
          <w:sz w:val="24"/>
          <w:szCs w:val="24"/>
        </w:rPr>
        <w:t>с учетом преимуществ, предоставляемых заказчиком в с</w:t>
      </w:r>
      <w:r w:rsidR="000056AB">
        <w:rPr>
          <w:rFonts w:ascii="Times New Roman" w:eastAsia="Calibri" w:hAnsi="Times New Roman" w:cs="Times New Roman"/>
          <w:sz w:val="24"/>
          <w:szCs w:val="24"/>
        </w:rPr>
        <w:t>оответствии с настоящим Законом фиксируется в виде таблицы и прилагаются к протоколу проведения запроса предложений, после чего оглашаются условия исполнени</w:t>
      </w:r>
      <w:r w:rsidRPr="003E5346">
        <w:rPr>
          <w:rFonts w:ascii="Times New Roman" w:eastAsia="Calibri" w:hAnsi="Times New Roman" w:cs="Times New Roman"/>
          <w:sz w:val="24"/>
          <w:szCs w:val="24"/>
        </w:rPr>
        <w:t>я контракта, содержащие</w:t>
      </w:r>
      <w:r w:rsidR="000056AB">
        <w:rPr>
          <w:rFonts w:ascii="Times New Roman" w:eastAsia="Calibri" w:hAnsi="Times New Roman" w:cs="Times New Roman"/>
          <w:sz w:val="24"/>
          <w:szCs w:val="24"/>
        </w:rPr>
        <w:t>ся в заявке, признанной лучшей</w:t>
      </w:r>
      <w:r w:rsidRPr="003E5346">
        <w:rPr>
          <w:rFonts w:ascii="Times New Roman" w:eastAsia="Calibri" w:hAnsi="Times New Roman" w:cs="Times New Roman"/>
          <w:sz w:val="24"/>
          <w:szCs w:val="24"/>
        </w:rPr>
        <w:t>, без объявления участника запроса предложений, который направил такую заявку</w:t>
      </w:r>
      <w:r w:rsidR="000056AB">
        <w:rPr>
          <w:rFonts w:ascii="Times New Roman" w:eastAsia="Calibri" w:hAnsi="Times New Roman" w:cs="Times New Roman"/>
          <w:sz w:val="24"/>
          <w:szCs w:val="24"/>
        </w:rPr>
        <w:t>, или условия, содержащиеся в единственной заявке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 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</w:t>
      </w:r>
      <w:r w:rsidR="00A272CE">
        <w:rPr>
          <w:rFonts w:ascii="Times New Roman" w:eastAsia="Calibri" w:hAnsi="Times New Roman" w:cs="Times New Roman"/>
          <w:sz w:val="24"/>
          <w:szCs w:val="24"/>
        </w:rPr>
        <w:t>О</w:t>
      </w:r>
      <w:r w:rsidRPr="003E5346">
        <w:rPr>
          <w:rFonts w:ascii="Times New Roman" w:eastAsia="Calibri" w:hAnsi="Times New Roman" w:cs="Times New Roman"/>
          <w:sz w:val="24"/>
          <w:szCs w:val="24"/>
        </w:rPr>
        <w:t>кончательными предложениями признаются поданные заявки на участие в запросе предложений.</w:t>
      </w:r>
    </w:p>
    <w:p w:rsidR="00E44605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 </w:t>
      </w:r>
    </w:p>
    <w:p w:rsidR="002D18F6" w:rsidRPr="003E5346" w:rsidRDefault="002D18F6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</w:t>
      </w:r>
      <w:r w:rsidR="009C72F7">
        <w:rPr>
          <w:rFonts w:ascii="Times New Roman" w:eastAsia="Calibri" w:hAnsi="Times New Roman" w:cs="Times New Roman"/>
          <w:sz w:val="24"/>
          <w:szCs w:val="24"/>
        </w:rPr>
        <w:t xml:space="preserve"> из участников не откажется от </w:t>
      </w:r>
      <w:r>
        <w:rPr>
          <w:rFonts w:ascii="Times New Roman" w:eastAsia="Calibri" w:hAnsi="Times New Roman" w:cs="Times New Roman"/>
          <w:sz w:val="24"/>
          <w:szCs w:val="24"/>
        </w:rPr>
        <w:t>такого снижения.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</w:t>
      </w:r>
      <w:r w:rsidR="009C72F7">
        <w:rPr>
          <w:rFonts w:ascii="Times New Roman" w:eastAsia="Calibri" w:hAnsi="Times New Roman" w:cs="Times New Roman"/>
          <w:sz w:val="24"/>
          <w:szCs w:val="24"/>
        </w:rPr>
        <w:t xml:space="preserve"> с учетом заявлений участников о снижении предлагаемой цены контракта</w:t>
      </w:r>
      <w:r w:rsidRPr="003E5346">
        <w:rPr>
          <w:rFonts w:ascii="Times New Roman" w:eastAsia="Calibri" w:hAnsi="Times New Roman" w:cs="Times New Roman"/>
          <w:sz w:val="24"/>
          <w:szCs w:val="24"/>
        </w:rPr>
        <w:t>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E44605" w:rsidRPr="003E5346" w:rsidRDefault="00E44605" w:rsidP="00E44605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6EA" w:rsidRDefault="001266EA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5. Порядок и срок отзыва заявок на участие в запросе предложений.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lastRenderedPageBreak/>
        <w:t>Участник запроса предложений вправе письменно изменить или отозвать свою заявку до истечения срока подачи заявок с учетом положений Закона Приднестровской Молдавской Республики от 26.11.2018 года № 318-З-</w:t>
      </w:r>
      <w:r w:rsidRPr="003E534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«О закупках в Приднестровской Молдавской Республике» (САЗ 18-48).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 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В день, </w:t>
      </w:r>
      <w:proofErr w:type="gramStart"/>
      <w:r w:rsidRPr="003E5346">
        <w:rPr>
          <w:rFonts w:ascii="Times New Roman" w:eastAsia="Calibri" w:hAnsi="Times New Roman" w:cs="Times New Roman"/>
          <w:sz w:val="24"/>
          <w:szCs w:val="24"/>
        </w:rPr>
        <w:t>во время</w:t>
      </w:r>
      <w:proofErr w:type="gramEnd"/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 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E44605" w:rsidRPr="003E5346" w:rsidRDefault="00E44605" w:rsidP="00E44605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6.Заключение контракта с победителем запроса предложений</w:t>
      </w:r>
      <w:r w:rsidRPr="003E53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E44605" w:rsidRPr="003E5346" w:rsidRDefault="00E44605" w:rsidP="00E44605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E44605" w:rsidRPr="003E5346" w:rsidRDefault="00E44605" w:rsidP="00E4460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346">
        <w:rPr>
          <w:rFonts w:ascii="Times New Roman" w:eastAsia="Calibri" w:hAnsi="Times New Roman" w:cs="Times New Roman"/>
          <w:b/>
          <w:sz w:val="24"/>
          <w:szCs w:val="24"/>
        </w:rPr>
        <w:t>7.Информация о возможности одностороннего отказа от исполнения контракта.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 xml:space="preserve"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</w:t>
      </w:r>
      <w:r w:rsidRPr="003E5346">
        <w:rPr>
          <w:rFonts w:ascii="Times New Roman" w:eastAsia="Calibri" w:hAnsi="Times New Roman" w:cs="Times New Roman"/>
          <w:sz w:val="24"/>
          <w:szCs w:val="24"/>
        </w:rPr>
        <w:lastRenderedPageBreak/>
        <w:t>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E44605" w:rsidRPr="003E5346" w:rsidRDefault="00E44605" w:rsidP="00E44605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46">
        <w:rPr>
          <w:rFonts w:ascii="Times New Roman" w:eastAsia="Calibri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E44605" w:rsidRDefault="00E44605" w:rsidP="00126FEF"/>
    <w:sectPr w:rsidR="00E44605" w:rsidSect="0071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C7D03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5C"/>
    <w:rsid w:val="000056AB"/>
    <w:rsid w:val="00005AA3"/>
    <w:rsid w:val="00017843"/>
    <w:rsid w:val="00026E51"/>
    <w:rsid w:val="000C08B5"/>
    <w:rsid w:val="001266EA"/>
    <w:rsid w:val="00126FEF"/>
    <w:rsid w:val="00127C10"/>
    <w:rsid w:val="00135CA2"/>
    <w:rsid w:val="00164C7F"/>
    <w:rsid w:val="001707AF"/>
    <w:rsid w:val="00173507"/>
    <w:rsid w:val="001756ED"/>
    <w:rsid w:val="00176F64"/>
    <w:rsid w:val="001966FE"/>
    <w:rsid w:val="001A2A75"/>
    <w:rsid w:val="001A7BC0"/>
    <w:rsid w:val="001D30A2"/>
    <w:rsid w:val="001E5292"/>
    <w:rsid w:val="00211FBB"/>
    <w:rsid w:val="002708C3"/>
    <w:rsid w:val="00293286"/>
    <w:rsid w:val="002B5449"/>
    <w:rsid w:val="002D18F6"/>
    <w:rsid w:val="002D3B78"/>
    <w:rsid w:val="002E5EF7"/>
    <w:rsid w:val="003169DA"/>
    <w:rsid w:val="00332620"/>
    <w:rsid w:val="00361ECF"/>
    <w:rsid w:val="00371905"/>
    <w:rsid w:val="00401B40"/>
    <w:rsid w:val="00420CC7"/>
    <w:rsid w:val="004338F1"/>
    <w:rsid w:val="0043478C"/>
    <w:rsid w:val="004728EE"/>
    <w:rsid w:val="00484798"/>
    <w:rsid w:val="004C01D8"/>
    <w:rsid w:val="004E409F"/>
    <w:rsid w:val="004E5126"/>
    <w:rsid w:val="004F09C9"/>
    <w:rsid w:val="0052256D"/>
    <w:rsid w:val="00546661"/>
    <w:rsid w:val="00553837"/>
    <w:rsid w:val="00565516"/>
    <w:rsid w:val="005A3BF9"/>
    <w:rsid w:val="005C0B00"/>
    <w:rsid w:val="005C7671"/>
    <w:rsid w:val="005D7EFF"/>
    <w:rsid w:val="005E7891"/>
    <w:rsid w:val="00620EFE"/>
    <w:rsid w:val="006433E9"/>
    <w:rsid w:val="0064512E"/>
    <w:rsid w:val="006549B5"/>
    <w:rsid w:val="00660C0D"/>
    <w:rsid w:val="006B0846"/>
    <w:rsid w:val="00701173"/>
    <w:rsid w:val="007021C8"/>
    <w:rsid w:val="00707C7A"/>
    <w:rsid w:val="00713F5C"/>
    <w:rsid w:val="00762A52"/>
    <w:rsid w:val="00797E04"/>
    <w:rsid w:val="007C1FA7"/>
    <w:rsid w:val="007C4525"/>
    <w:rsid w:val="007D1204"/>
    <w:rsid w:val="0080235B"/>
    <w:rsid w:val="00814FA4"/>
    <w:rsid w:val="00836F9B"/>
    <w:rsid w:val="0084098F"/>
    <w:rsid w:val="008418B1"/>
    <w:rsid w:val="00864D79"/>
    <w:rsid w:val="008A0C90"/>
    <w:rsid w:val="008B5BFC"/>
    <w:rsid w:val="008C5D1F"/>
    <w:rsid w:val="00924C9E"/>
    <w:rsid w:val="00966DEF"/>
    <w:rsid w:val="00994AAD"/>
    <w:rsid w:val="009A282D"/>
    <w:rsid w:val="009B30BE"/>
    <w:rsid w:val="009C72F7"/>
    <w:rsid w:val="009D782B"/>
    <w:rsid w:val="009F3688"/>
    <w:rsid w:val="00A0791C"/>
    <w:rsid w:val="00A225BD"/>
    <w:rsid w:val="00A272CE"/>
    <w:rsid w:val="00A4046C"/>
    <w:rsid w:val="00A44187"/>
    <w:rsid w:val="00A61410"/>
    <w:rsid w:val="00A6422D"/>
    <w:rsid w:val="00AA2747"/>
    <w:rsid w:val="00AB1BAB"/>
    <w:rsid w:val="00AC4BE7"/>
    <w:rsid w:val="00AD2C54"/>
    <w:rsid w:val="00AE2776"/>
    <w:rsid w:val="00B229D4"/>
    <w:rsid w:val="00B452B6"/>
    <w:rsid w:val="00B56042"/>
    <w:rsid w:val="00BA17FD"/>
    <w:rsid w:val="00BD4078"/>
    <w:rsid w:val="00BD470E"/>
    <w:rsid w:val="00C04709"/>
    <w:rsid w:val="00C051F0"/>
    <w:rsid w:val="00C236CE"/>
    <w:rsid w:val="00C81796"/>
    <w:rsid w:val="00CA754B"/>
    <w:rsid w:val="00CD1E3C"/>
    <w:rsid w:val="00CF3C2E"/>
    <w:rsid w:val="00D013A7"/>
    <w:rsid w:val="00D14F69"/>
    <w:rsid w:val="00D2068C"/>
    <w:rsid w:val="00D54F35"/>
    <w:rsid w:val="00D61131"/>
    <w:rsid w:val="00D65060"/>
    <w:rsid w:val="00D87FED"/>
    <w:rsid w:val="00D92896"/>
    <w:rsid w:val="00DC08E2"/>
    <w:rsid w:val="00DE18BB"/>
    <w:rsid w:val="00E10E59"/>
    <w:rsid w:val="00E10FB8"/>
    <w:rsid w:val="00E1266F"/>
    <w:rsid w:val="00E21B0B"/>
    <w:rsid w:val="00E23EC6"/>
    <w:rsid w:val="00E44605"/>
    <w:rsid w:val="00E92AAC"/>
    <w:rsid w:val="00EA4CEA"/>
    <w:rsid w:val="00EC1EE5"/>
    <w:rsid w:val="00EC4850"/>
    <w:rsid w:val="00EC4922"/>
    <w:rsid w:val="00EC5223"/>
    <w:rsid w:val="00EE182C"/>
    <w:rsid w:val="00EF0732"/>
    <w:rsid w:val="00F115DA"/>
    <w:rsid w:val="00F12959"/>
    <w:rsid w:val="00F51652"/>
    <w:rsid w:val="00F57171"/>
    <w:rsid w:val="00F7308F"/>
    <w:rsid w:val="00F752E9"/>
    <w:rsid w:val="00FA552B"/>
    <w:rsid w:val="00FB1C0F"/>
    <w:rsid w:val="00FB53CF"/>
    <w:rsid w:val="00FD18FB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D4A4-5400-496A-A959-4AE07D8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1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47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9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DGA_</cp:lastModifiedBy>
  <cp:revision>91</cp:revision>
  <cp:lastPrinted>2021-08-12T07:26:00Z</cp:lastPrinted>
  <dcterms:created xsi:type="dcterms:W3CDTF">2021-05-20T06:29:00Z</dcterms:created>
  <dcterms:modified xsi:type="dcterms:W3CDTF">2021-08-12T07:26:00Z</dcterms:modified>
</cp:coreProperties>
</file>