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B77131">
        <w:rPr>
          <w:rFonts w:eastAsia="Times New Roman" w:cs="Times New Roman"/>
          <w:color w:val="000000"/>
          <w:sz w:val="24"/>
          <w:szCs w:val="24"/>
          <w:lang w:eastAsia="ru-RU" w:bidi="ru-RU"/>
        </w:rPr>
        <w:t>__________________________________________________________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B77131">
        <w:rPr>
          <w:rFonts w:eastAsia="Times New Roman" w:cs="Times New Roman"/>
          <w:color w:val="000000"/>
          <w:sz w:val="24"/>
          <w:szCs w:val="24"/>
          <w:lang w:eastAsia="ru-RU" w:bidi="ru-RU"/>
        </w:rPr>
        <w:t>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xml:space="preserve">, с другой стороны, и муниципальное учреждение </w:t>
      </w:r>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 закупках), Планом закупок товаров, работ услуг для обеспечения муни</w:t>
      </w:r>
      <w:r>
        <w:rPr>
          <w:rFonts w:eastAsia="Times New Roman" w:cs="Times New Roman"/>
          <w:color w:val="000000"/>
          <w:sz w:val="24"/>
          <w:szCs w:val="24"/>
          <w:lang w:eastAsia="ru-RU" w:bidi="ru-RU"/>
        </w:rPr>
        <w:t xml:space="preserve">ципальных нужд на 2021 год (№ </w:t>
      </w:r>
      <w:r w:rsidR="004A607D">
        <w:rPr>
          <w:rFonts w:eastAsia="Times New Roman" w:cs="Times New Roman"/>
          <w:color w:val="000000"/>
          <w:sz w:val="24"/>
          <w:szCs w:val="24"/>
          <w:lang w:eastAsia="ru-RU" w:bidi="ru-RU"/>
        </w:rPr>
        <w:t>28.1, 29.1, 30.1, 31.1, 32.1</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C8176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Протокол запроса предложений по закупк</w:t>
      </w:r>
      <w:r>
        <w:rPr>
          <w:rFonts w:eastAsia="Times New Roman" w:cs="Times New Roman"/>
          <w:color w:val="000000"/>
          <w:sz w:val="24"/>
          <w:szCs w:val="24"/>
          <w:lang w:eastAsia="ru-RU" w:bidi="ru-RU"/>
        </w:rPr>
        <w:t xml:space="preserve">е </w:t>
      </w:r>
      <w:r w:rsidRPr="008E5DEE">
        <w:rPr>
          <w:rFonts w:eastAsia="Times New Roman" w:cs="Times New Roman"/>
          <w:color w:val="000000"/>
          <w:sz w:val="24"/>
          <w:szCs w:val="24"/>
          <w:lang w:eastAsia="ru-RU" w:bidi="ru-RU"/>
        </w:rPr>
        <w:t xml:space="preserve"> для обеспечения госуд</w:t>
      </w:r>
      <w:r>
        <w:rPr>
          <w:rFonts w:eastAsia="Times New Roman" w:cs="Times New Roman"/>
          <w:color w:val="000000"/>
          <w:sz w:val="24"/>
          <w:szCs w:val="24"/>
          <w:lang w:eastAsia="ru-RU" w:bidi="ru-RU"/>
        </w:rPr>
        <w:t xml:space="preserve">арственных (муниципальных)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w:t>
      </w:r>
      <w:r w:rsidR="00C6110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_______</w:t>
      </w:r>
      <w:r w:rsidRPr="008E5DEE">
        <w:rPr>
          <w:rFonts w:eastAsia="Times New Roman" w:cs="Times New Roman"/>
          <w:color w:val="000000"/>
          <w:sz w:val="24"/>
          <w:szCs w:val="24"/>
          <w:lang w:eastAsia="ru-RU" w:bidi="ru-RU"/>
        </w:rPr>
        <w:t>, заключили настоящий договор о нижеследующем:</w:t>
      </w:r>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BC4BA2">
        <w:rPr>
          <w:rFonts w:eastAsia="Times New Roman" w:cs="Times New Roman"/>
          <w:color w:val="000000"/>
          <w:sz w:val="24"/>
          <w:szCs w:val="24"/>
          <w:lang w:eastAsia="ru-RU" w:bidi="ru-RU"/>
        </w:rPr>
        <w:t>к поставить Заказчику закупаемые им канцелярские товары (именуемые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Default="008E5DEE" w:rsidP="003E708F">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п.</w:t>
      </w:r>
      <w:r w:rsidR="003E708F">
        <w:rPr>
          <w:rFonts w:eastAsia="Times New Roman" w:cs="Times New Roman"/>
          <w:color w:val="000000"/>
          <w:sz w:val="24"/>
          <w:szCs w:val="24"/>
          <w:lang w:eastAsia="ru-RU" w:bidi="ru-RU"/>
        </w:rPr>
        <w:t>___</w:t>
      </w:r>
      <w:r w:rsidR="00837CEE">
        <w:rPr>
          <w:rFonts w:eastAsia="Times New Roman" w:cs="Times New Roman"/>
          <w:color w:val="000000"/>
          <w:sz w:val="24"/>
          <w:szCs w:val="24"/>
          <w:lang w:eastAsia="ru-RU" w:bidi="ru-RU"/>
        </w:rPr>
        <w:t xml:space="preserve"> </w:t>
      </w:r>
      <w:proofErr w:type="spellStart"/>
      <w:r w:rsidRPr="008E5DEE">
        <w:rPr>
          <w:rFonts w:eastAsia="Times New Roman" w:cs="Times New Roman"/>
          <w:color w:val="000000"/>
          <w:sz w:val="24"/>
          <w:szCs w:val="24"/>
          <w:lang w:eastAsia="ru-RU" w:bidi="ru-RU"/>
        </w:rPr>
        <w:t>ст</w:t>
      </w:r>
      <w:proofErr w:type="spellEnd"/>
      <w:r w:rsidRPr="008E5DEE">
        <w:rPr>
          <w:rFonts w:eastAsia="Times New Roman" w:cs="Times New Roman"/>
          <w:color w:val="000000"/>
          <w:sz w:val="24"/>
          <w:szCs w:val="24"/>
          <w:lang w:eastAsia="ru-RU" w:bidi="ru-RU"/>
        </w:rPr>
        <w:t>.</w:t>
      </w:r>
      <w:r w:rsidR="003E708F">
        <w:rPr>
          <w:rFonts w:eastAsia="Times New Roman" w:cs="Times New Roman"/>
          <w:color w:val="000000"/>
          <w:sz w:val="24"/>
          <w:szCs w:val="24"/>
          <w:lang w:eastAsia="ru-RU" w:bidi="ru-RU"/>
        </w:rPr>
        <w:t>____</w:t>
      </w:r>
      <w:r w:rsidR="00292A31">
        <w:rPr>
          <w:rFonts w:eastAsia="Times New Roman" w:cs="Times New Roman"/>
          <w:color w:val="000000"/>
          <w:sz w:val="24"/>
          <w:szCs w:val="24"/>
          <w:lang w:eastAsia="ru-RU" w:bidi="ru-RU"/>
        </w:rPr>
        <w:t>Закона о закупках</w:t>
      </w:r>
      <w:r w:rsidR="00837CEE">
        <w:rPr>
          <w:rFonts w:eastAsia="Times New Roman" w:cs="Times New Roman"/>
          <w:color w:val="000000"/>
          <w:sz w:val="24"/>
          <w:szCs w:val="24"/>
          <w:lang w:eastAsia="ru-RU" w:bidi="ru-RU"/>
        </w:rPr>
        <w:t>.</w:t>
      </w:r>
    </w:p>
    <w:p w:rsidR="003E708F" w:rsidRPr="003E708F" w:rsidRDefault="003E708F" w:rsidP="003E708F">
      <w:pPr>
        <w:widowControl w:val="0"/>
        <w:tabs>
          <w:tab w:val="left" w:pos="1055"/>
        </w:tabs>
        <w:spacing w:line="274" w:lineRule="exact"/>
        <w:ind w:left="600"/>
        <w:jc w:val="both"/>
        <w:rPr>
          <w:rFonts w:eastAsia="Times New Roman" w:cs="Times New Roman"/>
          <w:color w:val="000000"/>
          <w:sz w:val="24"/>
          <w:szCs w:val="24"/>
          <w:lang w:eastAsia="ru-RU" w:bidi="ru-RU"/>
        </w:rPr>
      </w:pPr>
    </w:p>
    <w:p w:rsidR="008E5DEE" w:rsidRDefault="008E5DEE" w:rsidP="003E708F">
      <w:pPr>
        <w:widowControl w:val="0"/>
        <w:numPr>
          <w:ilvl w:val="0"/>
          <w:numId w:val="5"/>
        </w:numPr>
        <w:tabs>
          <w:tab w:val="left" w:pos="3428"/>
        </w:tabs>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E708F">
      <w:pPr>
        <w:widowControl w:val="0"/>
        <w:tabs>
          <w:tab w:val="left" w:pos="3428"/>
        </w:tabs>
        <w:ind w:left="3120"/>
        <w:jc w:val="both"/>
        <w:outlineLvl w:val="0"/>
        <w:rPr>
          <w:rFonts w:eastAsia="Times New Roman" w:cs="Times New Roman"/>
          <w:b/>
          <w:bCs/>
          <w:color w:val="000000"/>
          <w:sz w:val="24"/>
          <w:szCs w:val="24"/>
          <w:lang w:eastAsia="ru-RU" w:bidi="ru-RU"/>
        </w:rPr>
      </w:pPr>
    </w:p>
    <w:p w:rsidR="008E5DEE" w:rsidRPr="008E5DEE" w:rsidRDefault="008E5DEE" w:rsidP="003E708F">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w:t>
      </w:r>
      <w:r w:rsidR="003E708F">
        <w:rPr>
          <w:rFonts w:eastAsia="Times New Roman" w:cs="Times New Roman"/>
          <w:color w:val="000000"/>
          <w:sz w:val="24"/>
          <w:szCs w:val="24"/>
          <w:lang w:eastAsia="ru-RU" w:bidi="ru-RU"/>
        </w:rPr>
        <w:t xml:space="preserve">стоящему договору) и составляет </w:t>
      </w:r>
      <w:r w:rsidR="00292A31">
        <w:rPr>
          <w:rFonts w:eastAsia="Times New Roman" w:cs="Times New Roman"/>
          <w:color w:val="000000"/>
          <w:sz w:val="24"/>
          <w:szCs w:val="24"/>
          <w:lang w:eastAsia="ru-RU" w:bidi="ru-RU"/>
        </w:rPr>
        <w:t>_____</w:t>
      </w:r>
      <w:r w:rsidR="001702BE">
        <w:rPr>
          <w:rFonts w:eastAsia="Times New Roman" w:cs="Times New Roman"/>
          <w:color w:val="000000"/>
          <w:sz w:val="24"/>
          <w:szCs w:val="24"/>
          <w:lang w:eastAsia="ru-RU" w:bidi="ru-RU"/>
        </w:rPr>
        <w:t xml:space="preserve"> руб. </w:t>
      </w:r>
      <w:r w:rsidR="00292A31">
        <w:rPr>
          <w:rFonts w:eastAsia="Times New Roman" w:cs="Times New Roman"/>
          <w:color w:val="000000"/>
          <w:sz w:val="24"/>
          <w:szCs w:val="24"/>
          <w:lang w:eastAsia="ru-RU" w:bidi="ru-RU"/>
        </w:rPr>
        <w:t>______</w:t>
      </w:r>
      <w:r w:rsidR="001702BE">
        <w:rPr>
          <w:rFonts w:eastAsia="Times New Roman" w:cs="Times New Roman"/>
          <w:color w:val="000000"/>
          <w:sz w:val="24"/>
          <w:szCs w:val="24"/>
          <w:lang w:eastAsia="ru-RU" w:bidi="ru-RU"/>
        </w:rPr>
        <w:t xml:space="preserve"> 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292A31">
        <w:rPr>
          <w:rFonts w:eastAsia="Times New Roman" w:cs="Times New Roman"/>
          <w:color w:val="000000"/>
          <w:sz w:val="24"/>
          <w:szCs w:val="24"/>
          <w:lang w:eastAsia="ru-RU" w:bidi="ru-RU"/>
        </w:rPr>
        <w:t>_______________</w:t>
      </w:r>
      <w:r w:rsidR="003E708F">
        <w:rPr>
          <w:rFonts w:eastAsia="Times New Roman" w:cs="Times New Roman"/>
          <w:color w:val="000000"/>
          <w:sz w:val="24"/>
          <w:szCs w:val="24"/>
          <w:lang w:eastAsia="ru-RU" w:bidi="ru-RU"/>
        </w:rPr>
        <w:t>______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3E708F" w:rsidRPr="003E708F" w:rsidRDefault="008E5DEE" w:rsidP="003E708F">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3E708F" w:rsidRPr="003E708F" w:rsidRDefault="008E5DEE" w:rsidP="003E708F">
      <w:pPr>
        <w:widowControl w:val="0"/>
        <w:numPr>
          <w:ilvl w:val="1"/>
          <w:numId w:val="5"/>
        </w:numPr>
        <w:tabs>
          <w:tab w:val="left" w:pos="1076"/>
        </w:tabs>
        <w:spacing w:line="274" w:lineRule="exact"/>
        <w:ind w:right="-1" w:firstLine="600"/>
        <w:jc w:val="both"/>
        <w:rPr>
          <w:rFonts w:cs="Times New Roman"/>
          <w:sz w:val="22"/>
        </w:rPr>
      </w:pPr>
      <w:r w:rsidRPr="003E708F">
        <w:rPr>
          <w:rFonts w:eastAsia="Times New Roman" w:cs="Times New Roman"/>
          <w:color w:val="000000"/>
          <w:sz w:val="24"/>
          <w:szCs w:val="24"/>
          <w:lang w:eastAsia="ru-RU" w:bidi="ru-RU"/>
        </w:rPr>
        <w:t xml:space="preserve">Источник финансирования – Местный бюджет г. Бендеры </w:t>
      </w:r>
    </w:p>
    <w:p w:rsidR="003E708F" w:rsidRPr="003E708F" w:rsidRDefault="003E708F" w:rsidP="003E708F">
      <w:pPr>
        <w:widowControl w:val="0"/>
        <w:tabs>
          <w:tab w:val="left" w:pos="1076"/>
        </w:tabs>
        <w:spacing w:line="274" w:lineRule="exact"/>
        <w:ind w:left="2551" w:right="-1"/>
        <w:jc w:val="both"/>
        <w:rPr>
          <w:rFonts w:cs="Times New Roman"/>
          <w:sz w:val="22"/>
        </w:rPr>
      </w:pPr>
    </w:p>
    <w:p w:rsidR="003E708F" w:rsidRPr="003E708F" w:rsidRDefault="003E708F" w:rsidP="003E708F">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E708F" w:rsidRDefault="003E708F" w:rsidP="003E708F">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E708F" w:rsidRDefault="003E708F" w:rsidP="003E708F">
      <w:pPr>
        <w:ind w:right="-666"/>
        <w:jc w:val="both"/>
        <w:rPr>
          <w:rFonts w:cs="Times New Roman"/>
          <w:sz w:val="22"/>
        </w:rPr>
      </w:pPr>
    </w:p>
    <w:p w:rsidR="003E708F" w:rsidRPr="003E708F" w:rsidRDefault="003E708F" w:rsidP="003E708F">
      <w:pPr>
        <w:ind w:right="-666"/>
        <w:jc w:val="both"/>
        <w:rPr>
          <w:rFonts w:cs="Times New Roman"/>
          <w:sz w:val="22"/>
        </w:rPr>
      </w:pPr>
    </w:p>
    <w:p w:rsidR="008E5DEE" w:rsidRPr="00550883" w:rsidRDefault="0027782C"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lastRenderedPageBreak/>
        <w:t xml:space="preserve">Оплата поставленного Товара производится Получателем по факту поставки Товара по мере бюджетного финансирования на счёт Получателя на основании акта приёма-передачи Товара, либо иного </w:t>
      </w:r>
      <w:r w:rsidR="00014308">
        <w:rPr>
          <w:rFonts w:eastAsia="Times New Roman" w:cs="Times New Roman"/>
          <w:color w:val="000000"/>
          <w:sz w:val="24"/>
          <w:szCs w:val="24"/>
          <w:lang w:eastAsia="ru-RU" w:bidi="ru-RU"/>
        </w:rPr>
        <w:t xml:space="preserve">документа о приёмке </w:t>
      </w:r>
      <w:r w:rsidR="00550883">
        <w:rPr>
          <w:rFonts w:eastAsia="Times New Roman" w:cs="Times New Roman"/>
          <w:color w:val="000000"/>
          <w:sz w:val="24"/>
          <w:szCs w:val="24"/>
          <w:lang w:eastAsia="ru-RU" w:bidi="ru-RU"/>
        </w:rPr>
        <w:t xml:space="preserve">Товара в течение </w:t>
      </w:r>
      <w:r w:rsidR="00C8489B">
        <w:rPr>
          <w:rFonts w:eastAsia="Times New Roman" w:cs="Times New Roman"/>
          <w:color w:val="000000"/>
          <w:sz w:val="24"/>
          <w:szCs w:val="24"/>
          <w:lang w:eastAsia="ru-RU" w:bidi="ru-RU"/>
        </w:rPr>
        <w:t>15</w:t>
      </w:r>
      <w:r w:rsidR="003E708F">
        <w:rPr>
          <w:rFonts w:eastAsia="Times New Roman" w:cs="Times New Roman"/>
          <w:color w:val="000000"/>
          <w:sz w:val="24"/>
          <w:szCs w:val="24"/>
          <w:lang w:eastAsia="ru-RU" w:bidi="ru-RU"/>
        </w:rPr>
        <w:t xml:space="preserve"> (пятнадцати) </w:t>
      </w:r>
      <w:r w:rsidR="00C8489B">
        <w:rPr>
          <w:rFonts w:eastAsia="Times New Roman" w:cs="Times New Roman"/>
          <w:color w:val="000000"/>
          <w:sz w:val="24"/>
          <w:szCs w:val="24"/>
          <w:lang w:eastAsia="ru-RU" w:bidi="ru-RU"/>
        </w:rPr>
        <w:t xml:space="preserve"> банковских дней</w:t>
      </w:r>
      <w:r w:rsidR="00550883">
        <w:rPr>
          <w:rFonts w:eastAsia="Times New Roman" w:cs="Times New Roman"/>
          <w:color w:val="000000"/>
          <w:sz w:val="24"/>
          <w:szCs w:val="24"/>
          <w:lang w:eastAsia="ru-RU" w:bidi="ru-RU"/>
        </w:rPr>
        <w:t xml:space="preserve"> с момента его подписания.</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8E5DEE" w:rsidRPr="00321307" w:rsidRDefault="008E5DEE" w:rsidP="00321307">
      <w:pPr>
        <w:pStyle w:val="ad"/>
        <w:widowControl w:val="0"/>
        <w:numPr>
          <w:ilvl w:val="0"/>
          <w:numId w:val="5"/>
        </w:numPr>
        <w:tabs>
          <w:tab w:val="left" w:pos="2048"/>
        </w:tabs>
        <w:spacing w:line="274" w:lineRule="exact"/>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321307" w:rsidRPr="00321307" w:rsidRDefault="00321307" w:rsidP="00321307">
      <w:pPr>
        <w:pStyle w:val="ad"/>
        <w:widowControl w:val="0"/>
        <w:tabs>
          <w:tab w:val="left" w:pos="2048"/>
        </w:tabs>
        <w:spacing w:line="274" w:lineRule="exact"/>
        <w:ind w:left="0"/>
        <w:outlineLvl w:val="0"/>
        <w:rPr>
          <w:rFonts w:eastAsia="Calibri" w:cs="Times New Roman"/>
          <w:b/>
          <w:bCs/>
        </w:rPr>
      </w:pPr>
    </w:p>
    <w:p w:rsidR="008E5DEE" w:rsidRPr="008E5DEE" w:rsidRDefault="008E5DEE" w:rsidP="008E5DEE">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Получателю в</w:t>
      </w:r>
      <w:r w:rsidR="00194AE1" w:rsidRPr="00A531DA">
        <w:rPr>
          <w:rFonts w:eastAsia="Calibri" w:cs="Times New Roman"/>
          <w:color w:val="000000" w:themeColor="text1"/>
          <w:sz w:val="24"/>
          <w:szCs w:val="24"/>
          <w:lang w:bidi="ru-RU"/>
        </w:rPr>
        <w:t xml:space="preserve"> пределах срока действия Договора</w:t>
      </w:r>
      <w:r w:rsidR="00983E33" w:rsidRPr="00983E33">
        <w:rPr>
          <w:rFonts w:eastAsia="Calibri" w:cs="Times New Roman"/>
          <w:color w:val="FF0000"/>
          <w:sz w:val="24"/>
          <w:szCs w:val="24"/>
          <w:lang w:bidi="ru-RU"/>
        </w:rPr>
        <w:t xml:space="preserve"> </w:t>
      </w:r>
      <w:r w:rsidR="0051044C">
        <w:rPr>
          <w:rFonts w:eastAsia="Calibri" w:cs="Times New Roman"/>
          <w:color w:val="000000" w:themeColor="text1"/>
          <w:sz w:val="24"/>
          <w:szCs w:val="24"/>
          <w:lang w:bidi="ru-RU"/>
        </w:rPr>
        <w:t>на основании заявки</w:t>
      </w:r>
      <w:r w:rsidR="00194AE1" w:rsidRPr="00A531DA">
        <w:rPr>
          <w:rFonts w:eastAsia="Calibri" w:cs="Times New Roman"/>
          <w:color w:val="000000" w:themeColor="text1"/>
          <w:sz w:val="24"/>
          <w:szCs w:val="24"/>
          <w:lang w:bidi="ru-RU"/>
        </w:rPr>
        <w:t xml:space="preserve"> Получателя в согласованные сто</w:t>
      </w:r>
      <w:r w:rsidR="003D0277">
        <w:rPr>
          <w:rFonts w:eastAsia="Calibri" w:cs="Times New Roman"/>
          <w:color w:val="000000" w:themeColor="text1"/>
          <w:sz w:val="24"/>
          <w:szCs w:val="24"/>
          <w:lang w:bidi="ru-RU"/>
        </w:rPr>
        <w:t xml:space="preserve">ронами сроки, но не позднее 5 (пяти) </w:t>
      </w:r>
      <w:r w:rsidR="00194AE1" w:rsidRPr="00A531DA">
        <w:rPr>
          <w:rFonts w:eastAsia="Calibri" w:cs="Times New Roman"/>
          <w:color w:val="000000" w:themeColor="text1"/>
          <w:sz w:val="24"/>
          <w:szCs w:val="24"/>
          <w:lang w:bidi="ru-RU"/>
        </w:rPr>
        <w:t xml:space="preserve"> рабочих дней с момента получения заявки Получателя.</w:t>
      </w:r>
      <w:r w:rsidR="00A531DA" w:rsidRPr="00A531DA">
        <w:rPr>
          <w:rFonts w:eastAsia="Calibri" w:cs="Times New Roman"/>
          <w:color w:val="000000" w:themeColor="text1"/>
          <w:sz w:val="24"/>
          <w:szCs w:val="24"/>
          <w:lang w:bidi="ru-RU"/>
        </w:rPr>
        <w:t xml:space="preserve"> </w:t>
      </w:r>
    </w:p>
    <w:p w:rsidR="00194AE1" w:rsidRDefault="008E5DEE" w:rsidP="008E5DEE">
      <w:pPr>
        <w:widowControl w:val="0"/>
        <w:tabs>
          <w:tab w:val="left" w:pos="1038"/>
        </w:tabs>
        <w:spacing w:line="274" w:lineRule="exact"/>
        <w:jc w:val="both"/>
        <w:rPr>
          <w:rFonts w:eastAsia="Calibri" w:cs="Times New Roman"/>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 xml:space="preserve">по адресу г. </w:t>
      </w:r>
      <w:r w:rsidR="00292A31">
        <w:rPr>
          <w:rFonts w:eastAsia="Calibri" w:cs="Times New Roman"/>
          <w:sz w:val="24"/>
          <w:szCs w:val="24"/>
        </w:rPr>
        <w:t>Бендеры</w:t>
      </w:r>
      <w:r w:rsidR="00292A31" w:rsidRPr="00546ADC">
        <w:rPr>
          <w:rFonts w:eastAsia="Calibri" w:cs="Times New Roman"/>
          <w:sz w:val="24"/>
          <w:szCs w:val="24"/>
        </w:rPr>
        <w:t xml:space="preserve">, </w:t>
      </w:r>
      <w:r w:rsidR="00292A31">
        <w:rPr>
          <w:rFonts w:eastAsia="Calibri" w:cs="Times New Roman"/>
          <w:sz w:val="24"/>
          <w:szCs w:val="24"/>
        </w:rPr>
        <w:t xml:space="preserve"> </w:t>
      </w:r>
      <w:r w:rsidR="00546ADC">
        <w:rPr>
          <w:rFonts w:eastAsia="Calibri" w:cs="Times New Roman"/>
          <w:sz w:val="24"/>
          <w:szCs w:val="24"/>
        </w:rPr>
        <w:t xml:space="preserve">               </w:t>
      </w:r>
      <w:r w:rsidR="00292A31">
        <w:rPr>
          <w:rFonts w:eastAsia="Calibri" w:cs="Times New Roman"/>
          <w:sz w:val="24"/>
          <w:szCs w:val="24"/>
        </w:rPr>
        <w:t>ул. Суворова 57</w:t>
      </w:r>
      <w:r w:rsidR="003D0277">
        <w:rPr>
          <w:rFonts w:eastAsia="Calibri" w:cs="Times New Roman"/>
          <w:sz w:val="24"/>
          <w:szCs w:val="24"/>
        </w:rPr>
        <w:t>, по согласованию</w:t>
      </w:r>
      <w:r w:rsidR="00A531DA">
        <w:rPr>
          <w:rFonts w:eastAsia="Calibri" w:cs="Times New Roman"/>
          <w:sz w:val="24"/>
          <w:szCs w:val="24"/>
        </w:rPr>
        <w:t xml:space="preserve"> сторон допускается выборка Товара Получателем.</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8E5DEE">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3D0277" w:rsidRDefault="008E5DEE" w:rsidP="003D0277">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r w:rsidR="003D0277">
        <w:rPr>
          <w:rFonts w:eastAsia="Calibri" w:cs="Times New Roman"/>
        </w:rPr>
        <w:t xml:space="preserve"> </w:t>
      </w: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3D0277" w:rsidRPr="003E708F" w:rsidRDefault="003D0277" w:rsidP="003D0277">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D0277" w:rsidRPr="003D0277" w:rsidRDefault="003D0277" w:rsidP="003D027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8E5DEE" w:rsidRPr="00D62634" w:rsidRDefault="008E5DEE" w:rsidP="00D62634">
      <w:pPr>
        <w:pStyle w:val="ad"/>
        <w:widowControl w:val="0"/>
        <w:numPr>
          <w:ilvl w:val="0"/>
          <w:numId w:val="5"/>
        </w:numPr>
        <w:tabs>
          <w:tab w:val="left" w:pos="3698"/>
        </w:tabs>
        <w:spacing w:line="274" w:lineRule="exact"/>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D62634" w:rsidRPr="00D62634" w:rsidRDefault="00D62634" w:rsidP="00D62634">
      <w:pPr>
        <w:pStyle w:val="ad"/>
        <w:widowControl w:val="0"/>
        <w:tabs>
          <w:tab w:val="left" w:pos="369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3D0277" w:rsidRPr="003E708F" w:rsidRDefault="003D0277" w:rsidP="003D0277">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D0277" w:rsidRPr="003D0277" w:rsidRDefault="003D0277" w:rsidP="003D027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lastRenderedPageBreak/>
        <w:t xml:space="preserve">           </w:t>
      </w:r>
      <w:r w:rsidR="00DE1FF0">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4.3.2. требовать от Поставщика своевременного устранения выявленных недостатков (дефекта, брака) товара;</w:t>
      </w:r>
    </w:p>
    <w:p w:rsidR="00C87656" w:rsidRDefault="00C87656" w:rsidP="00C87656">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4.3.3.</w:t>
      </w:r>
      <w:r w:rsidRPr="00C87656">
        <w:rPr>
          <w:rFonts w:eastAsia="Times New Roman" w:cs="Times New Roman"/>
          <w:color w:val="000000"/>
          <w:sz w:val="24"/>
          <w:szCs w:val="24"/>
          <w:lang w:eastAsia="ru-RU"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9A0F16" w:rsidRDefault="00DE1FF0" w:rsidP="00DE1FF0">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C87656">
        <w:rPr>
          <w:rFonts w:eastAsia="Times New Roman" w:cs="Times New Roman"/>
          <w:color w:val="000000"/>
          <w:sz w:val="24"/>
          <w:szCs w:val="24"/>
          <w:lang w:eastAsia="ru-RU" w:bidi="ru-RU"/>
        </w:rPr>
        <w:t xml:space="preserve">4.3.4. </w:t>
      </w:r>
      <w:r w:rsidR="008E5DEE" w:rsidRPr="008E5DEE">
        <w:rPr>
          <w:rFonts w:eastAsia="Times New Roman" w:cs="Times New Roman"/>
          <w:color w:val="000000"/>
          <w:sz w:val="24"/>
          <w:szCs w:val="24"/>
          <w:lang w:eastAsia="ru-RU" w:bidi="ru-RU"/>
        </w:rPr>
        <w:t>провести экспертизу поставленного Товара с привлечением эк</w:t>
      </w:r>
      <w:r>
        <w:rPr>
          <w:rFonts w:eastAsia="Times New Roman" w:cs="Times New Roman"/>
          <w:color w:val="000000"/>
          <w:sz w:val="24"/>
          <w:szCs w:val="24"/>
          <w:lang w:eastAsia="ru-RU" w:bidi="ru-RU"/>
        </w:rPr>
        <w:t>спертов, экспертных организаций;</w:t>
      </w:r>
    </w:p>
    <w:p w:rsidR="00B7267F" w:rsidRPr="003D0277" w:rsidRDefault="00B7267F" w:rsidP="00B7267F">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4.3.5. </w:t>
      </w:r>
      <w:r w:rsidRPr="00B7267F">
        <w:rPr>
          <w:rFonts w:eastAsia="Times New Roman" w:cs="Times New Roman"/>
          <w:color w:val="000000"/>
          <w:sz w:val="24"/>
          <w:szCs w:val="24"/>
          <w:lang w:eastAsia="ru-RU"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Заказчик обязан:</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вправе:</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Pr="008E5DEE">
        <w:rPr>
          <w:rFonts w:eastAsia="Times New Roman" w:cs="Times New Roman"/>
          <w:color w:val="000000"/>
          <w:sz w:val="24"/>
          <w:szCs w:val="24"/>
          <w:lang w:eastAsia="ru-RU" w:bidi="ru-RU"/>
        </w:rPr>
        <w:t>предусмотренные настоящим договором;</w:t>
      </w:r>
    </w:p>
    <w:p w:rsidR="00DE1FF0" w:rsidRPr="00DE1FF0" w:rsidRDefault="008E5DEE" w:rsidP="00B7267F">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B7267F" w:rsidRDefault="008E5DEE" w:rsidP="00B7267F">
      <w:pPr>
        <w:pStyle w:val="ad"/>
        <w:widowControl w:val="0"/>
        <w:numPr>
          <w:ilvl w:val="0"/>
          <w:numId w:val="5"/>
        </w:numPr>
        <w:tabs>
          <w:tab w:val="left" w:pos="0"/>
        </w:tabs>
        <w:spacing w:line="274" w:lineRule="exact"/>
        <w:ind w:right="-1"/>
        <w:rPr>
          <w:rFonts w:eastAsia="Times New Roman" w:cs="Times New Roman"/>
          <w:b/>
          <w:bCs/>
          <w:color w:val="000000"/>
          <w:sz w:val="24"/>
          <w:szCs w:val="24"/>
          <w:lang w:eastAsia="ru-RU" w:bidi="ru-RU"/>
        </w:rPr>
      </w:pPr>
      <w:bookmarkStart w:id="4"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B7267F"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B7267F"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DE1FF0" w:rsidRPr="003E708F" w:rsidRDefault="00DE1FF0" w:rsidP="00DE1FF0">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DE1FF0" w:rsidRPr="00DE1FF0" w:rsidRDefault="00DE1FF0" w:rsidP="00DE1FF0">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lastRenderedPageBreak/>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5.4. На Товар устанавливается</w:t>
      </w:r>
      <w:r w:rsidR="00B7267F">
        <w:rPr>
          <w:rFonts w:eastAsia="Times New Roman" w:cs="Times New Roman"/>
          <w:color w:val="000000"/>
          <w:sz w:val="24"/>
          <w:szCs w:val="24"/>
          <w:lang w:eastAsia="ru-RU" w:bidi="ru-RU"/>
        </w:rPr>
        <w:t xml:space="preserve"> </w:t>
      </w:r>
      <w:r w:rsidR="00B7267F">
        <w:rPr>
          <w:rFonts w:eastAsia="Times New Roman" w:cs="Times New Roman"/>
          <w:sz w:val="24"/>
          <w:szCs w:val="24"/>
          <w:lang w:eastAsia="ru-RU" w:bidi="ru-RU"/>
        </w:rPr>
        <w:t>гарантийный срок (срок годности)</w:t>
      </w:r>
      <w:r w:rsidRPr="008E5DEE">
        <w:rPr>
          <w:rFonts w:eastAsia="Times New Roman" w:cs="Times New Roman"/>
          <w:sz w:val="24"/>
          <w:szCs w:val="24"/>
          <w:lang w:eastAsia="ru-RU" w:bidi="ru-RU"/>
        </w:rPr>
        <w:t xml:space="preserve">, который равен </w:t>
      </w:r>
      <w:r w:rsidR="00B7267F">
        <w:rPr>
          <w:rFonts w:eastAsia="Times New Roman" w:cs="Times New Roman"/>
          <w:sz w:val="24"/>
          <w:szCs w:val="24"/>
          <w:lang w:eastAsia="ru-RU" w:bidi="ru-RU"/>
        </w:rPr>
        <w:t>гарантийному сроку (</w:t>
      </w:r>
      <w:r w:rsidRPr="008E5DEE">
        <w:rPr>
          <w:rFonts w:eastAsia="Times New Roman" w:cs="Times New Roman"/>
          <w:sz w:val="24"/>
          <w:szCs w:val="24"/>
          <w:lang w:eastAsia="ru-RU" w:bidi="ru-RU"/>
        </w:rPr>
        <w:t>сроку годности</w:t>
      </w:r>
      <w:r w:rsidR="00B7267F">
        <w:rPr>
          <w:rFonts w:eastAsia="Times New Roman" w:cs="Times New Roman"/>
          <w:sz w:val="24"/>
          <w:szCs w:val="24"/>
          <w:lang w:eastAsia="ru-RU" w:bidi="ru-RU"/>
        </w:rPr>
        <w:t>)</w:t>
      </w:r>
      <w:r w:rsidRPr="008E5DEE">
        <w:rPr>
          <w:rFonts w:eastAsia="Times New Roman" w:cs="Times New Roman"/>
          <w:sz w:val="24"/>
          <w:szCs w:val="24"/>
          <w:lang w:eastAsia="ru-RU" w:bidi="ru-RU"/>
        </w:rPr>
        <w:t>, установленному компанией-производителем</w:t>
      </w:r>
      <w:r w:rsidR="00B7267F">
        <w:rPr>
          <w:rFonts w:eastAsia="Times New Roman" w:cs="Times New Roman"/>
          <w:sz w:val="24"/>
          <w:szCs w:val="24"/>
          <w:lang w:eastAsia="ru-RU" w:bidi="ru-RU"/>
        </w:rPr>
        <w:t xml:space="preserve"> (заводом-изготовителем)</w:t>
      </w:r>
      <w:r w:rsidRPr="008E5DEE">
        <w:rPr>
          <w:rFonts w:eastAsia="Times New Roman" w:cs="Times New Roman"/>
          <w:sz w:val="24"/>
          <w:szCs w:val="24"/>
          <w:lang w:eastAsia="ru-RU" w:bidi="ru-RU"/>
        </w:rPr>
        <w:t xml:space="preserve">. </w:t>
      </w:r>
      <w:r w:rsidR="00B24234" w:rsidRPr="00B24234">
        <w:rPr>
          <w:rFonts w:eastAsia="Times New Roman" w:cs="Times New Roman"/>
          <w:sz w:val="24"/>
          <w:szCs w:val="24"/>
          <w:lang w:eastAsia="ru-RU" w:bidi="ru-RU"/>
        </w:rPr>
        <w:t xml:space="preserve">Гарантийный срок исчисляется с момента подписания акта приёма-передачи товара либо иного документа о приёмке товара. </w:t>
      </w:r>
      <w:r w:rsidRPr="008E5DEE">
        <w:rPr>
          <w:rFonts w:eastAsia="Times New Roman" w:cs="Times New Roman"/>
          <w:sz w:val="24"/>
          <w:szCs w:val="24"/>
          <w:lang w:eastAsia="ru-RU" w:bidi="ru-RU"/>
        </w:rPr>
        <w:t xml:space="preserve">Поставщик отвечает за недостатки Товара, выявленные </w:t>
      </w:r>
      <w:proofErr w:type="gramStart"/>
      <w:r w:rsidRPr="008E5DEE">
        <w:rPr>
          <w:rFonts w:eastAsia="Times New Roman" w:cs="Times New Roman"/>
          <w:sz w:val="24"/>
          <w:szCs w:val="24"/>
          <w:lang w:eastAsia="ru-RU" w:bidi="ru-RU"/>
        </w:rPr>
        <w:t>в</w:t>
      </w:r>
      <w:proofErr w:type="gramEnd"/>
      <w:r w:rsidRPr="008E5DEE">
        <w:rPr>
          <w:rFonts w:eastAsia="Times New Roman" w:cs="Times New Roman"/>
          <w:sz w:val="24"/>
          <w:szCs w:val="24"/>
          <w:lang w:eastAsia="ru-RU" w:bidi="ru-RU"/>
        </w:rPr>
        <w:t xml:space="preserve"> </w:t>
      </w:r>
      <w:proofErr w:type="gramStart"/>
      <w:r w:rsidR="00363EA1">
        <w:rPr>
          <w:rFonts w:eastAsia="Times New Roman" w:cs="Times New Roman"/>
          <w:sz w:val="24"/>
          <w:szCs w:val="24"/>
          <w:lang w:eastAsia="ru-RU" w:bidi="ru-RU"/>
        </w:rPr>
        <w:t>гарантийного</w:t>
      </w:r>
      <w:proofErr w:type="gramEnd"/>
      <w:r w:rsidR="00363EA1">
        <w:rPr>
          <w:rFonts w:eastAsia="Times New Roman" w:cs="Times New Roman"/>
          <w:sz w:val="24"/>
          <w:szCs w:val="24"/>
          <w:lang w:eastAsia="ru-RU" w:bidi="ru-RU"/>
        </w:rPr>
        <w:t xml:space="preserve"> срока (</w:t>
      </w:r>
      <w:r w:rsidRPr="008E5DEE">
        <w:rPr>
          <w:rFonts w:eastAsia="Times New Roman" w:cs="Times New Roman"/>
          <w:sz w:val="24"/>
          <w:szCs w:val="24"/>
          <w:lang w:eastAsia="ru-RU" w:bidi="ru-RU"/>
        </w:rPr>
        <w:t>срока годности</w:t>
      </w:r>
      <w:r w:rsidR="00363EA1">
        <w:rPr>
          <w:rFonts w:eastAsia="Times New Roman" w:cs="Times New Roman"/>
          <w:sz w:val="24"/>
          <w:szCs w:val="24"/>
          <w:lang w:eastAsia="ru-RU" w:bidi="ru-RU"/>
        </w:rPr>
        <w:t>)</w:t>
      </w:r>
      <w:r w:rsidRPr="008E5DEE">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D62634" w:rsidRPr="00C87656"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Pr="008E5DEE">
        <w:rPr>
          <w:rFonts w:eastAsia="Times New Roman" w:cs="Times New Roman"/>
          <w:sz w:val="24"/>
          <w:szCs w:val="24"/>
          <w:lang w:eastAsia="ru-RU" w:bidi="ru-RU"/>
        </w:rPr>
        <w:t>срока годности,</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62634" w:rsidRPr="00C87656" w:rsidRDefault="008E5DEE" w:rsidP="00C87656">
      <w:pPr>
        <w:pStyle w:val="ad"/>
        <w:widowControl w:val="0"/>
        <w:numPr>
          <w:ilvl w:val="0"/>
          <w:numId w:val="5"/>
        </w:numPr>
        <w:tabs>
          <w:tab w:val="left" w:pos="3803"/>
        </w:tabs>
        <w:spacing w:line="274" w:lineRule="exact"/>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62634" w:rsidRPr="008E5DEE" w:rsidRDefault="008E5DEE" w:rsidP="00C87656">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C87656" w:rsidRDefault="008E5DEE" w:rsidP="00C87656">
      <w:pPr>
        <w:pStyle w:val="ad"/>
        <w:widowControl w:val="0"/>
        <w:numPr>
          <w:ilvl w:val="0"/>
          <w:numId w:val="5"/>
        </w:numPr>
        <w:tabs>
          <w:tab w:val="left" w:pos="3258"/>
        </w:tabs>
        <w:spacing w:line="274" w:lineRule="exact"/>
        <w:outlineLvl w:val="0"/>
        <w:rPr>
          <w:rFonts w:eastAsia="Times New Roman" w:cs="Times New Roman"/>
          <w:b/>
          <w:bCs/>
          <w:color w:val="000000"/>
          <w:sz w:val="24"/>
          <w:szCs w:val="24"/>
          <w:lang w:eastAsia="ru-RU" w:bidi="ru-RU"/>
        </w:rPr>
      </w:pPr>
      <w:bookmarkStart w:id="6" w:name="bookmark7"/>
      <w:r w:rsidRPr="00D62634">
        <w:rPr>
          <w:rFonts w:eastAsia="Times New Roman" w:cs="Times New Roman"/>
          <w:b/>
          <w:bCs/>
          <w:color w:val="000000"/>
          <w:sz w:val="24"/>
          <w:szCs w:val="24"/>
          <w:lang w:eastAsia="ru-RU" w:bidi="ru-RU"/>
        </w:rPr>
        <w:t>Действие непреодолимой силы</w:t>
      </w:r>
      <w:bookmarkEnd w:id="6"/>
    </w:p>
    <w:p w:rsidR="00C87656" w:rsidRPr="00C87656"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BA485B"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w:t>
      </w:r>
      <w:proofErr w:type="gramStart"/>
      <w:r w:rsidRPr="008E5DEE">
        <w:rPr>
          <w:rFonts w:eastAsia="Times New Roman" w:cs="Times New Roman"/>
          <w:color w:val="000000"/>
          <w:sz w:val="24"/>
          <w:szCs w:val="24"/>
          <w:lang w:eastAsia="ru-RU" w:bidi="ru-RU"/>
        </w:rPr>
        <w:t>о</w:t>
      </w:r>
      <w:proofErr w:type="gramEnd"/>
      <w:r w:rsidRPr="008E5DEE">
        <w:rPr>
          <w:rFonts w:eastAsia="Times New Roman" w:cs="Times New Roman"/>
          <w:color w:val="000000"/>
          <w:sz w:val="24"/>
          <w:szCs w:val="24"/>
          <w:lang w:eastAsia="ru-RU" w:bidi="ru-RU"/>
        </w:rPr>
        <w:t xml:space="preserve"> таких </w:t>
      </w:r>
    </w:p>
    <w:p w:rsidR="00BA485B" w:rsidRPr="003E708F" w:rsidRDefault="00BA485B" w:rsidP="00BA485B">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BA485B" w:rsidRPr="00BA485B" w:rsidRDefault="00BA485B" w:rsidP="00BA485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E1FF0"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lastRenderedPageBreak/>
        <w:t>обстоятельствах</w:t>
      </w:r>
      <w:proofErr w:type="gramEnd"/>
      <w:r w:rsidRPr="008E5DEE">
        <w:rPr>
          <w:rFonts w:eastAsia="Times New Roman" w:cs="Times New Roman"/>
          <w:color w:val="000000"/>
          <w:sz w:val="24"/>
          <w:szCs w:val="24"/>
          <w:lang w:eastAsia="ru-RU" w:bidi="ru-RU"/>
        </w:rPr>
        <w:t xml:space="preserve"> (обстоятельстве) и их (его) влиянии на исполнение обязательств по настоящему договору.</w:t>
      </w:r>
    </w:p>
    <w:p w:rsidR="00D62634" w:rsidRPr="008E5DEE" w:rsidRDefault="008E5DEE" w:rsidP="00BA485B">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DE1FF0" w:rsidRDefault="008E5DEE" w:rsidP="00DE1FF0">
      <w:pPr>
        <w:pStyle w:val="ad"/>
        <w:widowControl w:val="0"/>
        <w:numPr>
          <w:ilvl w:val="0"/>
          <w:numId w:val="5"/>
        </w:numPr>
        <w:tabs>
          <w:tab w:val="left" w:pos="1864"/>
        </w:tabs>
        <w:spacing w:line="274" w:lineRule="exact"/>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3D0446"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DE1FF0">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с                                             </w:t>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00B5051D">
        <w:rPr>
          <w:rFonts w:eastAsia="Calibri" w:cs="Times New Roman"/>
          <w:color w:val="000000"/>
          <w:sz w:val="24"/>
          <w:szCs w:val="24"/>
          <w:lang w:eastAsia="ru-RU"/>
        </w:rPr>
        <w:t>момента его подписания.</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DE1FF0" w:rsidRDefault="00DE1FF0" w:rsidP="008E5DEE">
      <w:pPr>
        <w:tabs>
          <w:tab w:val="left" w:pos="2850"/>
          <w:tab w:val="left" w:pos="2910"/>
          <w:tab w:val="center" w:pos="4818"/>
        </w:tabs>
        <w:ind w:firstLine="567"/>
        <w:jc w:val="both"/>
        <w:rPr>
          <w:rFonts w:eastAsia="Times New Roman" w:cs="Times New Roman"/>
          <w:color w:val="000000"/>
          <w:sz w:val="24"/>
          <w:szCs w:val="24"/>
          <w:lang w:eastAsia="ru-RU"/>
        </w:rPr>
      </w:pPr>
    </w:p>
    <w:p w:rsidR="00DE1FF0" w:rsidRPr="003E708F" w:rsidRDefault="00DE1FF0" w:rsidP="00DE1FF0">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DE1FF0" w:rsidRPr="00DE1FF0" w:rsidRDefault="00DE1FF0" w:rsidP="00DE1FF0">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0" w:name="bookmark11"/>
    </w:p>
    <w:p w:rsidR="008E5DEE" w:rsidRPr="00B24234" w:rsidRDefault="00B24234" w:rsidP="00B24234">
      <w:pPr>
        <w:tabs>
          <w:tab w:val="left" w:pos="2850"/>
          <w:tab w:val="left" w:pos="2910"/>
          <w:tab w:val="center" w:pos="4818"/>
        </w:tabs>
        <w:ind w:left="2551"/>
        <w:jc w:val="both"/>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B24234">
        <w:rPr>
          <w:rFonts w:eastAsia="Times New Roman" w:cs="Times New Roman"/>
          <w:b/>
          <w:bCs/>
          <w:color w:val="000000"/>
          <w:sz w:val="24"/>
          <w:szCs w:val="24"/>
          <w:lang w:eastAsia="ru-RU" w:bidi="ru-RU"/>
        </w:rPr>
        <w:t>Заключительные положения</w:t>
      </w:r>
      <w:bookmarkEnd w:id="10"/>
    </w:p>
    <w:p w:rsidR="00D62634" w:rsidRPr="00D62634" w:rsidRDefault="00D62634" w:rsidP="00D62634">
      <w:pPr>
        <w:pStyle w:val="ad"/>
        <w:widowControl w:val="0"/>
        <w:tabs>
          <w:tab w:val="left" w:pos="4700"/>
        </w:tabs>
        <w:spacing w:line="269"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841F3B"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DE1FF0">
        <w:rPr>
          <w:rFonts w:eastAsia="Times New Roman" w:cs="Times New Roman"/>
          <w:color w:val="000000"/>
          <w:sz w:val="24"/>
          <w:szCs w:val="24"/>
          <w:lang w:eastAsia="ru-RU" w:bidi="ru-RU"/>
        </w:rPr>
        <w:t>ания, слияния или присоединения</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DE1FF0">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DE1FF0">
        <w:rPr>
          <w:rFonts w:eastAsia="Times New Roman" w:cs="Times New Roman"/>
          <w:color w:val="000000"/>
          <w:sz w:val="24"/>
          <w:szCs w:val="24"/>
          <w:lang w:eastAsia="ru-RU"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DE1FF0">
        <w:rPr>
          <w:rFonts w:eastAsia="Times New Roman" w:cs="Times New Roman"/>
          <w:color w:val="000000"/>
          <w:sz w:val="24"/>
          <w:szCs w:val="24"/>
          <w:lang w:eastAsia="ru-RU" w:bidi="ru-RU"/>
        </w:rPr>
        <w:t>Приложение: Спецификация (Приложение № 1).</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center"/>
        <w:outlineLvl w:val="0"/>
        <w:rPr>
          <w:rFonts w:eastAsia="Times New Roman" w:cs="Times New Roman"/>
          <w:b/>
          <w:color w:val="000000"/>
          <w:sz w:val="24"/>
          <w:szCs w:val="24"/>
          <w:lang w:eastAsia="ru-RU" w:bidi="ru-RU"/>
        </w:rPr>
      </w:pPr>
      <w:r w:rsidRPr="00DE1FF0">
        <w:rPr>
          <w:rFonts w:eastAsia="Times New Roman" w:cs="Times New Roman"/>
          <w:b/>
          <w:color w:val="000000"/>
          <w:sz w:val="24"/>
          <w:szCs w:val="24"/>
          <w:lang w:eastAsia="ru-RU" w:bidi="ru-RU"/>
        </w:rPr>
        <w:t xml:space="preserve">11. </w:t>
      </w:r>
      <w:r w:rsidR="008E5DEE" w:rsidRPr="00DE1FF0">
        <w:rPr>
          <w:rFonts w:eastAsia="Times New Roman" w:cs="Times New Roman"/>
          <w:b/>
          <w:color w:val="000000"/>
          <w:sz w:val="24"/>
          <w:szCs w:val="24"/>
          <w:lang w:eastAsia="ru-RU" w:bidi="ru-RU"/>
        </w:rPr>
        <w:t>Юридические адреса и банковские реквизиты сторон</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tbl>
      <w:tblPr>
        <w:tblStyle w:val="a8"/>
        <w:tblW w:w="0" w:type="auto"/>
        <w:tblLook w:val="04A0" w:firstRow="1" w:lastRow="0" w:firstColumn="1" w:lastColumn="0" w:noHBand="0" w:noVBand="1"/>
      </w:tblPr>
      <w:tblGrid>
        <w:gridCol w:w="3190"/>
        <w:gridCol w:w="3190"/>
        <w:gridCol w:w="3191"/>
      </w:tblGrid>
      <w:tr w:rsidR="00DE1FF0" w:rsidRPr="00DE1FF0" w:rsidTr="00F97B94">
        <w:tc>
          <w:tcPr>
            <w:tcW w:w="3190" w:type="dxa"/>
          </w:tcPr>
          <w:p w:rsidR="00DE1FF0" w:rsidRPr="00DE1FF0" w:rsidRDefault="00DE1FF0" w:rsidP="00DE1FF0">
            <w:pPr>
              <w:widowControl w:val="0"/>
              <w:tabs>
                <w:tab w:val="left" w:pos="0"/>
              </w:tabs>
              <w:spacing w:line="269" w:lineRule="exact"/>
              <w:jc w:val="both"/>
              <w:outlineLvl w:val="0"/>
              <w:rPr>
                <w:rFonts w:eastAsia="Times New Roman" w:cs="Times New Roman"/>
                <w:b/>
                <w:color w:val="000000"/>
                <w:sz w:val="24"/>
                <w:szCs w:val="24"/>
                <w:lang w:eastAsia="ru-RU" w:bidi="ru-RU"/>
              </w:rPr>
            </w:pPr>
            <w:r w:rsidRPr="00DE1FF0">
              <w:rPr>
                <w:rFonts w:eastAsia="Times New Roman" w:cs="Times New Roman"/>
                <w:b/>
                <w:color w:val="000000"/>
                <w:sz w:val="24"/>
                <w:szCs w:val="24"/>
                <w:lang w:eastAsia="ru-RU" w:bidi="ru-RU"/>
              </w:rPr>
              <w:t>Заказчик: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Государственная администрация</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 xml:space="preserve">г. Бендеры </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г. Бендеры, ул. Ленина,17</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roofErr w:type="gramStart"/>
            <w:r w:rsidRPr="00DE1FF0">
              <w:rPr>
                <w:rFonts w:eastAsia="Times New Roman" w:cs="Times New Roman"/>
                <w:color w:val="000000"/>
                <w:sz w:val="24"/>
                <w:szCs w:val="24"/>
                <w:lang w:eastAsia="ru-RU" w:bidi="ru-RU"/>
              </w:rPr>
              <w:t>р</w:t>
            </w:r>
            <w:proofErr w:type="gramEnd"/>
            <w:r w:rsidRPr="00DE1FF0">
              <w:rPr>
                <w:rFonts w:eastAsia="Times New Roman" w:cs="Times New Roman"/>
                <w:color w:val="000000"/>
                <w:sz w:val="24"/>
                <w:szCs w:val="24"/>
                <w:lang w:eastAsia="ru-RU" w:bidi="ru-RU"/>
              </w:rPr>
              <w:t>/с 2191381290001003</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 xml:space="preserve">в Бендерском филиале </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ЗАО «Приднестровский Сбербанк»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ф/к 0300000409</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тел/факс:0(552)22086</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val="en-US" w:eastAsia="ru-RU" w:bidi="ru-RU"/>
              </w:rPr>
              <w:t>E</w:t>
            </w:r>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mail</w:t>
            </w:r>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admin</w:t>
            </w:r>
            <w:r w:rsidRPr="00DE1FF0">
              <w:rPr>
                <w:rFonts w:eastAsia="Times New Roman" w:cs="Times New Roman"/>
                <w:color w:val="000000"/>
                <w:sz w:val="24"/>
                <w:szCs w:val="24"/>
                <w:lang w:eastAsia="ru-RU" w:bidi="ru-RU"/>
              </w:rPr>
              <w:t>@</w:t>
            </w:r>
            <w:proofErr w:type="spellStart"/>
            <w:r w:rsidRPr="00DE1FF0">
              <w:rPr>
                <w:rFonts w:eastAsia="Times New Roman" w:cs="Times New Roman"/>
                <w:color w:val="000000"/>
                <w:sz w:val="24"/>
                <w:szCs w:val="24"/>
                <w:lang w:val="en-US" w:eastAsia="ru-RU" w:bidi="ru-RU"/>
              </w:rPr>
              <w:t>bendery</w:t>
            </w:r>
            <w:proofErr w:type="spellEnd"/>
            <w:r w:rsidRPr="00DE1FF0">
              <w:rPr>
                <w:rFonts w:eastAsia="Times New Roman" w:cs="Times New Roman"/>
                <w:color w:val="000000"/>
                <w:sz w:val="24"/>
                <w:szCs w:val="24"/>
                <w:lang w:eastAsia="ru-RU" w:bidi="ru-RU"/>
              </w:rPr>
              <w:t>-</w:t>
            </w:r>
            <w:proofErr w:type="spellStart"/>
            <w:r w:rsidRPr="00DE1FF0">
              <w:rPr>
                <w:rFonts w:eastAsia="Times New Roman" w:cs="Times New Roman"/>
                <w:color w:val="000000"/>
                <w:sz w:val="24"/>
                <w:szCs w:val="24"/>
                <w:lang w:val="en-US" w:eastAsia="ru-RU" w:bidi="ru-RU"/>
              </w:rPr>
              <w:t>ga</w:t>
            </w:r>
            <w:proofErr w:type="spellEnd"/>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org</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val="en-US" w:eastAsia="ru-RU" w:bidi="ru-RU"/>
              </w:rPr>
            </w:pPr>
            <w:r w:rsidRPr="00DE1FF0">
              <w:rPr>
                <w:rFonts w:eastAsia="Times New Roman" w:cs="Times New Roman"/>
                <w:color w:val="000000"/>
                <w:sz w:val="24"/>
                <w:szCs w:val="24"/>
                <w:lang w:eastAsia="ru-RU" w:bidi="ru-RU"/>
              </w:rPr>
              <w:t>Глава</w:t>
            </w:r>
          </w:p>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color w:val="000000"/>
                <w:sz w:val="24"/>
                <w:szCs w:val="24"/>
                <w:lang w:eastAsia="ru-RU" w:bidi="ru-RU"/>
              </w:rPr>
              <w:t>__________Р.Д. Иванченко</w:t>
            </w:r>
          </w:p>
        </w:tc>
        <w:tc>
          <w:tcPr>
            <w:tcW w:w="3190" w:type="dxa"/>
          </w:tcPr>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b/>
                <w:bCs/>
                <w:color w:val="000000"/>
                <w:sz w:val="24"/>
                <w:szCs w:val="24"/>
                <w:lang w:eastAsia="ru-RU" w:bidi="ru-RU"/>
              </w:rPr>
              <w:t>Поставщик: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3191" w:type="dxa"/>
          </w:tcPr>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b/>
                <w:bCs/>
                <w:color w:val="000000"/>
                <w:sz w:val="24"/>
                <w:szCs w:val="24"/>
                <w:lang w:eastAsia="ru-RU" w:bidi="ru-RU"/>
              </w:rPr>
              <w:t>Получатель:</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специальный бюджетный счёт № 2191380100830118</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в Бендерском филиале № 6706 ЗАО «Приднестровский Сбербанк»</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Начальник</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__________Е. Г. Савельева</w:t>
            </w:r>
          </w:p>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sectPr w:rsidR="00DE1FF0" w:rsidSect="003E708F">
          <w:pgSz w:w="11906" w:h="16838"/>
          <w:pgMar w:top="425" w:right="851" w:bottom="425" w:left="1418" w:header="170" w:footer="454" w:gutter="0"/>
          <w:cols w:space="708"/>
          <w:docGrid w:linePitch="381"/>
        </w:sectPr>
      </w:pP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lastRenderedPageBreak/>
        <w:t>Приложение №1</w:t>
      </w: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к договору № _______</w:t>
      </w: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от ___________</w:t>
      </w:r>
    </w:p>
    <w:p w:rsidR="00841F3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Спецификация</w:t>
      </w:r>
    </w:p>
    <w:p w:rsidR="00CD321B" w:rsidRDefault="00CD321B" w:rsidP="00DE1FF0">
      <w:pPr>
        <w:widowControl w:val="0"/>
        <w:tabs>
          <w:tab w:val="left" w:pos="0"/>
        </w:tabs>
        <w:spacing w:line="269" w:lineRule="exact"/>
        <w:jc w:val="right"/>
        <w:outlineLvl w:val="0"/>
        <w:rPr>
          <w:rFonts w:eastAsia="Times New Roman" w:cs="Times New Roman"/>
          <w:color w:val="000000"/>
          <w:sz w:val="24"/>
          <w:szCs w:val="24"/>
          <w:lang w:eastAsia="ru-RU" w:bidi="ru-RU"/>
        </w:rPr>
      </w:pPr>
    </w:p>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357"/>
        <w:gridCol w:w="849"/>
        <w:gridCol w:w="850"/>
        <w:gridCol w:w="1416"/>
        <w:gridCol w:w="1275"/>
      </w:tblGrid>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 </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/п</w:t>
            </w:r>
          </w:p>
        </w:tc>
        <w:tc>
          <w:tcPr>
            <w:tcW w:w="4357"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Наименование, страна и фирма производитель, характеристики Товара</w:t>
            </w:r>
          </w:p>
        </w:tc>
        <w:tc>
          <w:tcPr>
            <w:tcW w:w="849"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ед. изм.</w:t>
            </w:r>
          </w:p>
        </w:tc>
        <w:tc>
          <w:tcPr>
            <w:tcW w:w="850"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кол-во </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Цена единицы товара (</w:t>
            </w:r>
            <w:proofErr w:type="spellStart"/>
            <w:r w:rsidRPr="00CD321B">
              <w:rPr>
                <w:rFonts w:eastAsia="Times New Roman" w:cs="Times New Roman"/>
                <w:color w:val="000000"/>
                <w:sz w:val="24"/>
                <w:szCs w:val="24"/>
                <w:lang w:eastAsia="ru-RU" w:bidi="ru-RU"/>
              </w:rPr>
              <w:t>руб</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МР</w:t>
            </w:r>
            <w:proofErr w:type="spellEnd"/>
            <w:r w:rsidRPr="00CD321B">
              <w:rPr>
                <w:rFonts w:eastAsia="Times New Roman" w:cs="Times New Roman"/>
                <w:color w:val="000000"/>
                <w:sz w:val="24"/>
                <w:szCs w:val="24"/>
                <w:lang w:eastAsia="ru-RU" w:bidi="ru-RU"/>
              </w:rPr>
              <w:t>)</w:t>
            </w:r>
          </w:p>
        </w:tc>
        <w:tc>
          <w:tcPr>
            <w:tcW w:w="1275"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Сумма (</w:t>
            </w:r>
            <w:proofErr w:type="spellStart"/>
            <w:r w:rsidRPr="00CD321B">
              <w:rPr>
                <w:rFonts w:eastAsia="Times New Roman" w:cs="Times New Roman"/>
                <w:color w:val="000000"/>
                <w:sz w:val="24"/>
                <w:szCs w:val="24"/>
                <w:lang w:eastAsia="ru-RU" w:bidi="ru-RU"/>
              </w:rPr>
              <w:t>руб</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МР</w:t>
            </w:r>
            <w:proofErr w:type="spellEnd"/>
            <w:r w:rsidRPr="00CD321B">
              <w:rPr>
                <w:rFonts w:eastAsia="Times New Roman" w:cs="Times New Roman"/>
                <w:color w:val="000000"/>
                <w:sz w:val="24"/>
                <w:szCs w:val="24"/>
                <w:lang w:eastAsia="ru-RU" w:bidi="ru-RU"/>
              </w:rPr>
              <w:t>)</w:t>
            </w: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1</w:t>
            </w: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2</w:t>
            </w: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Итого</w:t>
            </w: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bl>
    <w:p w:rsidR="00DE1FF0" w:rsidRDefault="00DE1FF0"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bl>
      <w:tblPr>
        <w:tblStyle w:val="a8"/>
        <w:tblW w:w="0" w:type="auto"/>
        <w:tblInd w:w="-318" w:type="dxa"/>
        <w:tblLook w:val="04A0" w:firstRow="1" w:lastRow="0" w:firstColumn="1" w:lastColumn="0" w:noHBand="0" w:noVBand="1"/>
      </w:tblPr>
      <w:tblGrid>
        <w:gridCol w:w="3508"/>
        <w:gridCol w:w="3190"/>
        <w:gridCol w:w="3191"/>
      </w:tblGrid>
      <w:tr w:rsidR="00CD321B" w:rsidRPr="00CD321B" w:rsidTr="00CD321B">
        <w:tc>
          <w:tcPr>
            <w:tcW w:w="3508" w:type="dxa"/>
          </w:tcPr>
          <w:p w:rsidR="00CD321B" w:rsidRPr="00CD321B" w:rsidRDefault="00CD321B" w:rsidP="00CD321B">
            <w:pPr>
              <w:widowControl w:val="0"/>
              <w:tabs>
                <w:tab w:val="left" w:pos="0"/>
              </w:tabs>
              <w:spacing w:line="269" w:lineRule="exact"/>
              <w:jc w:val="center"/>
              <w:outlineLvl w:val="0"/>
              <w:rPr>
                <w:rFonts w:eastAsia="Times New Roman" w:cs="Times New Roman"/>
                <w:b/>
                <w:color w:val="000000"/>
                <w:sz w:val="24"/>
                <w:szCs w:val="24"/>
                <w:lang w:eastAsia="ru-RU" w:bidi="ru-RU"/>
              </w:rPr>
            </w:pPr>
            <w:r w:rsidRPr="00CD321B">
              <w:rPr>
                <w:rFonts w:eastAsia="Times New Roman" w:cs="Times New Roman"/>
                <w:b/>
                <w:color w:val="000000"/>
                <w:sz w:val="24"/>
                <w:szCs w:val="24"/>
                <w:lang w:eastAsia="ru-RU" w:bidi="ru-RU"/>
              </w:rPr>
              <w:t>Заказчик:</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Государственная администрация</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г. Бендеры </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Глава</w:t>
            </w:r>
          </w:p>
          <w:p w:rsidR="00CD321B" w:rsidRPr="00CD321B" w:rsidRDefault="00CD321B" w:rsidP="00CD321B">
            <w:pPr>
              <w:widowControl w:val="0"/>
              <w:tabs>
                <w:tab w:val="left" w:pos="0"/>
              </w:tabs>
              <w:spacing w:line="269" w:lineRule="exact"/>
              <w:outlineLvl w:val="0"/>
              <w:rPr>
                <w:rFonts w:eastAsia="Times New Roman" w:cs="Times New Roman"/>
                <w:b/>
                <w:bCs/>
                <w:color w:val="000000"/>
                <w:sz w:val="24"/>
                <w:szCs w:val="24"/>
                <w:lang w:eastAsia="ru-RU" w:bidi="ru-RU"/>
              </w:rPr>
            </w:pPr>
            <w:r w:rsidRPr="00CD321B">
              <w:rPr>
                <w:rFonts w:eastAsia="Times New Roman" w:cs="Times New Roman"/>
                <w:color w:val="000000"/>
                <w:sz w:val="24"/>
                <w:szCs w:val="24"/>
                <w:lang w:eastAsia="ru-RU" w:bidi="ru-RU"/>
              </w:rPr>
              <w:t>__________Р.Д. Иванченко</w:t>
            </w:r>
          </w:p>
        </w:tc>
        <w:tc>
          <w:tcPr>
            <w:tcW w:w="3190" w:type="dxa"/>
          </w:tcPr>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CD321B">
              <w:rPr>
                <w:rFonts w:eastAsia="Times New Roman" w:cs="Times New Roman"/>
                <w:b/>
                <w:bCs/>
                <w:color w:val="000000"/>
                <w:sz w:val="24"/>
                <w:szCs w:val="24"/>
                <w:lang w:eastAsia="ru-RU" w:bidi="ru-RU"/>
              </w:rPr>
              <w:t>Поставщик:</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3191" w:type="dxa"/>
          </w:tcPr>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CD321B">
              <w:rPr>
                <w:rFonts w:eastAsia="Times New Roman" w:cs="Times New Roman"/>
                <w:b/>
                <w:bCs/>
                <w:color w:val="000000"/>
                <w:sz w:val="24"/>
                <w:szCs w:val="24"/>
                <w:lang w:eastAsia="ru-RU" w:bidi="ru-RU"/>
              </w:rPr>
              <w:t>Получатель:</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Начальник</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__________Е. Г. Савельева</w:t>
            </w:r>
          </w:p>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p>
        </w:tc>
      </w:tr>
    </w:tbl>
    <w:p w:rsidR="00DE1FF0" w:rsidRDefault="00DE1FF0" w:rsidP="00E6630A">
      <w:pPr>
        <w:widowControl w:val="0"/>
        <w:tabs>
          <w:tab w:val="left" w:pos="0"/>
        </w:tabs>
        <w:spacing w:line="269" w:lineRule="exact"/>
        <w:outlineLvl w:val="0"/>
        <w:rPr>
          <w:rFonts w:eastAsia="Times New Roman" w:cs="Times New Roman"/>
          <w:color w:val="000000"/>
          <w:sz w:val="24"/>
          <w:szCs w:val="24"/>
          <w:lang w:eastAsia="ru-RU" w:bidi="ru-RU"/>
        </w:rPr>
        <w:sectPr w:rsidR="00DE1FF0" w:rsidSect="00DB6687">
          <w:footerReference w:type="default" r:id="rId8"/>
          <w:pgSz w:w="11906" w:h="16838"/>
          <w:pgMar w:top="1134" w:right="850" w:bottom="1134" w:left="1701" w:header="170" w:footer="454" w:gutter="0"/>
          <w:cols w:space="708"/>
          <w:docGrid w:linePitch="381"/>
        </w:sectPr>
      </w:pPr>
      <w:bookmarkStart w:id="11" w:name="_GoBack"/>
      <w:bookmarkEnd w:id="11"/>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Default="008E5DEE"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1B6631" w:rsidRPr="00347B43" w:rsidRDefault="001B6631" w:rsidP="00347B43">
      <w:pPr>
        <w:ind w:firstLine="708"/>
        <w:jc w:val="center"/>
        <w:rPr>
          <w:rFonts w:eastAsia="Times New Roman" w:cs="Times New Roman"/>
          <w:sz w:val="26"/>
          <w:szCs w:val="26"/>
          <w:lang w:eastAsia="ru-RU"/>
        </w:rPr>
      </w:pPr>
    </w:p>
    <w:p w:rsidR="00347B43" w:rsidRPr="00347B43" w:rsidRDefault="00347B43" w:rsidP="00347B43">
      <w:pPr>
        <w:spacing w:after="200" w:line="276" w:lineRule="auto"/>
        <w:rPr>
          <w:rFonts w:eastAsia="Calibri" w:cs="Times New Roman"/>
          <w:sz w:val="24"/>
          <w:szCs w:val="24"/>
        </w:rPr>
      </w:pPr>
    </w:p>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DB6687">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2A" w:rsidRDefault="00B1052A" w:rsidP="00194AE1">
      <w:r>
        <w:separator/>
      </w:r>
    </w:p>
  </w:endnote>
  <w:endnote w:type="continuationSeparator" w:id="0">
    <w:p w:rsidR="00B1052A" w:rsidRDefault="00B1052A"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B" w:rsidRPr="00841F3B" w:rsidRDefault="00841F3B"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2A" w:rsidRDefault="00B1052A" w:rsidP="00194AE1">
      <w:r>
        <w:separator/>
      </w:r>
    </w:p>
  </w:footnote>
  <w:footnote w:type="continuationSeparator" w:id="0">
    <w:p w:rsidR="00B1052A" w:rsidRDefault="00B1052A"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14308"/>
    <w:rsid w:val="00053A6B"/>
    <w:rsid w:val="00057CC3"/>
    <w:rsid w:val="00065E13"/>
    <w:rsid w:val="0007102F"/>
    <w:rsid w:val="000A6F62"/>
    <w:rsid w:val="000B36A2"/>
    <w:rsid w:val="000B6968"/>
    <w:rsid w:val="000F097B"/>
    <w:rsid w:val="00133061"/>
    <w:rsid w:val="00154C1C"/>
    <w:rsid w:val="00162E19"/>
    <w:rsid w:val="001702BE"/>
    <w:rsid w:val="00175236"/>
    <w:rsid w:val="00181A85"/>
    <w:rsid w:val="00190469"/>
    <w:rsid w:val="00194AE1"/>
    <w:rsid w:val="001B6631"/>
    <w:rsid w:val="001D2199"/>
    <w:rsid w:val="00202511"/>
    <w:rsid w:val="002062E2"/>
    <w:rsid w:val="002319F6"/>
    <w:rsid w:val="0027782C"/>
    <w:rsid w:val="00292A31"/>
    <w:rsid w:val="00297F5B"/>
    <w:rsid w:val="002A210D"/>
    <w:rsid w:val="00314ACC"/>
    <w:rsid w:val="00321307"/>
    <w:rsid w:val="00332298"/>
    <w:rsid w:val="00347B43"/>
    <w:rsid w:val="00363EA1"/>
    <w:rsid w:val="0036480D"/>
    <w:rsid w:val="003650FB"/>
    <w:rsid w:val="0039684C"/>
    <w:rsid w:val="003C216B"/>
    <w:rsid w:val="003D0277"/>
    <w:rsid w:val="003D0446"/>
    <w:rsid w:val="003E708F"/>
    <w:rsid w:val="00424970"/>
    <w:rsid w:val="00460C79"/>
    <w:rsid w:val="004652BD"/>
    <w:rsid w:val="004966E3"/>
    <w:rsid w:val="004A607D"/>
    <w:rsid w:val="004B53C6"/>
    <w:rsid w:val="0051044C"/>
    <w:rsid w:val="0051240B"/>
    <w:rsid w:val="00546ADC"/>
    <w:rsid w:val="00550883"/>
    <w:rsid w:val="00582F1B"/>
    <w:rsid w:val="00587688"/>
    <w:rsid w:val="005B1FC7"/>
    <w:rsid w:val="005C2D4B"/>
    <w:rsid w:val="00602EC2"/>
    <w:rsid w:val="0061491F"/>
    <w:rsid w:val="00614E8D"/>
    <w:rsid w:val="006276B4"/>
    <w:rsid w:val="00642505"/>
    <w:rsid w:val="00675B8C"/>
    <w:rsid w:val="00677DED"/>
    <w:rsid w:val="00696BFF"/>
    <w:rsid w:val="006C7446"/>
    <w:rsid w:val="006D09FF"/>
    <w:rsid w:val="006D67BE"/>
    <w:rsid w:val="006E4A9F"/>
    <w:rsid w:val="00701F68"/>
    <w:rsid w:val="0070321A"/>
    <w:rsid w:val="007121FA"/>
    <w:rsid w:val="00713B0B"/>
    <w:rsid w:val="007A4255"/>
    <w:rsid w:val="007C1BB7"/>
    <w:rsid w:val="00817180"/>
    <w:rsid w:val="008221F7"/>
    <w:rsid w:val="0082592B"/>
    <w:rsid w:val="00837CEE"/>
    <w:rsid w:val="00841F3B"/>
    <w:rsid w:val="00846A36"/>
    <w:rsid w:val="008713E8"/>
    <w:rsid w:val="00874618"/>
    <w:rsid w:val="00880796"/>
    <w:rsid w:val="00882E49"/>
    <w:rsid w:val="008E5DEE"/>
    <w:rsid w:val="008F610B"/>
    <w:rsid w:val="008F655D"/>
    <w:rsid w:val="00920FD8"/>
    <w:rsid w:val="00932846"/>
    <w:rsid w:val="009474BC"/>
    <w:rsid w:val="00983E33"/>
    <w:rsid w:val="009A0F16"/>
    <w:rsid w:val="009D42D8"/>
    <w:rsid w:val="009E61CF"/>
    <w:rsid w:val="009F36EC"/>
    <w:rsid w:val="00A2288F"/>
    <w:rsid w:val="00A531DA"/>
    <w:rsid w:val="00A75C02"/>
    <w:rsid w:val="00A91516"/>
    <w:rsid w:val="00AA7178"/>
    <w:rsid w:val="00AC1454"/>
    <w:rsid w:val="00AC503C"/>
    <w:rsid w:val="00AE1105"/>
    <w:rsid w:val="00B05503"/>
    <w:rsid w:val="00B1052A"/>
    <w:rsid w:val="00B21390"/>
    <w:rsid w:val="00B24234"/>
    <w:rsid w:val="00B406CF"/>
    <w:rsid w:val="00B5051D"/>
    <w:rsid w:val="00B551D3"/>
    <w:rsid w:val="00B575A8"/>
    <w:rsid w:val="00B63DD6"/>
    <w:rsid w:val="00B66774"/>
    <w:rsid w:val="00B7267F"/>
    <w:rsid w:val="00B77131"/>
    <w:rsid w:val="00BA485B"/>
    <w:rsid w:val="00BA6B19"/>
    <w:rsid w:val="00BB5905"/>
    <w:rsid w:val="00BC4BA2"/>
    <w:rsid w:val="00BF5AD1"/>
    <w:rsid w:val="00C30FE8"/>
    <w:rsid w:val="00C404DD"/>
    <w:rsid w:val="00C54869"/>
    <w:rsid w:val="00C61101"/>
    <w:rsid w:val="00C81761"/>
    <w:rsid w:val="00C8489B"/>
    <w:rsid w:val="00C87656"/>
    <w:rsid w:val="00CB650E"/>
    <w:rsid w:val="00CD321B"/>
    <w:rsid w:val="00D11693"/>
    <w:rsid w:val="00D62634"/>
    <w:rsid w:val="00DB6687"/>
    <w:rsid w:val="00DE1FF0"/>
    <w:rsid w:val="00E014A7"/>
    <w:rsid w:val="00E26A03"/>
    <w:rsid w:val="00E32F07"/>
    <w:rsid w:val="00E4302E"/>
    <w:rsid w:val="00E513EE"/>
    <w:rsid w:val="00E6630A"/>
    <w:rsid w:val="00E70CAC"/>
    <w:rsid w:val="00EB4AF5"/>
    <w:rsid w:val="00F1441F"/>
    <w:rsid w:val="00F75DBC"/>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34</cp:revision>
  <cp:lastPrinted>2021-07-22T05:53:00Z</cp:lastPrinted>
  <dcterms:created xsi:type="dcterms:W3CDTF">2020-06-12T08:15:00Z</dcterms:created>
  <dcterms:modified xsi:type="dcterms:W3CDTF">2021-08-05T09:35:00Z</dcterms:modified>
</cp:coreProperties>
</file>