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502B" w14:textId="77777777" w:rsidR="00B378F6" w:rsidRPr="00E111B6" w:rsidRDefault="00B378F6" w:rsidP="00B378F6">
      <w:pPr>
        <w:pStyle w:val="a3"/>
        <w:tabs>
          <w:tab w:val="left" w:pos="3092"/>
        </w:tabs>
        <w:ind w:firstLine="567"/>
        <w:jc w:val="center"/>
        <w:rPr>
          <w:rFonts w:ascii="Times New Roman" w:hAnsi="Times New Roman" w:cs="Times New Roman"/>
          <w:b/>
        </w:rPr>
      </w:pPr>
      <w:r w:rsidRPr="00E111B6">
        <w:rPr>
          <w:rFonts w:ascii="Times New Roman" w:hAnsi="Times New Roman" w:cs="Times New Roman"/>
          <w:b/>
        </w:rPr>
        <w:t xml:space="preserve">ДОГОВОР № </w:t>
      </w:r>
    </w:p>
    <w:p w14:paraId="78D33997" w14:textId="77777777" w:rsidR="00B378F6" w:rsidRPr="00E111B6" w:rsidRDefault="00B378F6" w:rsidP="00B378F6">
      <w:pPr>
        <w:pStyle w:val="a3"/>
        <w:tabs>
          <w:tab w:val="left" w:pos="3092"/>
        </w:tabs>
        <w:ind w:firstLine="567"/>
        <w:jc w:val="center"/>
        <w:rPr>
          <w:rFonts w:ascii="Times New Roman" w:hAnsi="Times New Roman" w:cs="Times New Roman"/>
          <w:b/>
        </w:rPr>
      </w:pPr>
      <w:r w:rsidRPr="00E111B6">
        <w:rPr>
          <w:rFonts w:ascii="Times New Roman" w:hAnsi="Times New Roman" w:cs="Times New Roman"/>
        </w:rPr>
        <w:t>поставки товаров</w:t>
      </w:r>
    </w:p>
    <w:p w14:paraId="5A5549FE" w14:textId="77777777" w:rsidR="00B378F6" w:rsidRPr="00E111B6" w:rsidRDefault="00B378F6" w:rsidP="00B378F6">
      <w:pPr>
        <w:pStyle w:val="a3"/>
        <w:spacing w:before="120" w:after="120"/>
        <w:rPr>
          <w:rFonts w:ascii="Times New Roman" w:hAnsi="Times New Roman" w:cs="Times New Roman"/>
        </w:rPr>
      </w:pPr>
      <w:r w:rsidRPr="00E111B6">
        <w:rPr>
          <w:rFonts w:ascii="Times New Roman" w:hAnsi="Times New Roman" w:cs="Times New Roman"/>
        </w:rPr>
        <w:t xml:space="preserve">г. Бендеры </w:t>
      </w:r>
      <w:r w:rsidRPr="00E111B6">
        <w:rPr>
          <w:rFonts w:ascii="Times New Roman" w:hAnsi="Times New Roman" w:cs="Times New Roman"/>
        </w:rPr>
        <w:tab/>
        <w:t xml:space="preserve">                                                                                   «____» ____________2025 года </w:t>
      </w:r>
    </w:p>
    <w:p w14:paraId="15048418" w14:textId="77777777" w:rsidR="00B378F6" w:rsidRPr="00E111B6" w:rsidRDefault="00B378F6" w:rsidP="00B378F6">
      <w:pPr>
        <w:pStyle w:val="a3"/>
        <w:rPr>
          <w:rFonts w:ascii="Times New Roman" w:hAnsi="Times New Roman" w:cs="Times New Roman"/>
        </w:rPr>
      </w:pPr>
    </w:p>
    <w:p w14:paraId="694C58FE" w14:textId="1FFB2EC3" w:rsidR="00B378F6" w:rsidRPr="00513214" w:rsidRDefault="00513214" w:rsidP="00513214">
      <w:pPr>
        <w:jc w:val="both"/>
        <w:rPr>
          <w:sz w:val="22"/>
          <w:szCs w:val="22"/>
        </w:rPr>
      </w:pPr>
      <w:r>
        <w:rPr>
          <w:b/>
          <w:sz w:val="22"/>
          <w:szCs w:val="22"/>
        </w:rPr>
        <w:t xml:space="preserve">          </w:t>
      </w:r>
      <w:r w:rsidR="00B378F6" w:rsidRPr="00513214">
        <w:rPr>
          <w:b/>
          <w:sz w:val="22"/>
          <w:szCs w:val="22"/>
        </w:rPr>
        <w:t>Государственная администрация города Бендеры, именуемая в дальнейшем «Заказчик»</w:t>
      </w:r>
      <w:r w:rsidR="00B378F6" w:rsidRPr="00513214">
        <w:rPr>
          <w:sz w:val="22"/>
          <w:szCs w:val="22"/>
        </w:rPr>
        <w:t xml:space="preserve">, в лице </w:t>
      </w:r>
      <w:r w:rsidR="00012834">
        <w:rPr>
          <w:sz w:val="22"/>
          <w:szCs w:val="22"/>
        </w:rPr>
        <w:t>__________________</w:t>
      </w:r>
      <w:r w:rsidR="00B378F6" w:rsidRPr="00513214">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_______________________________________________________, именуемое в дальнейшем «Поставщик», в лице директора ___________________________________________, действующего на основании </w:t>
      </w:r>
      <w:bookmarkStart w:id="0" w:name="_Hlk96428644"/>
      <w:r w:rsidR="00B378F6" w:rsidRPr="00513214">
        <w:rPr>
          <w:sz w:val="22"/>
          <w:szCs w:val="22"/>
        </w:rPr>
        <w:t>_________________</w:t>
      </w:r>
      <w:bookmarkEnd w:id="0"/>
      <w:r w:rsidR="00B378F6" w:rsidRPr="00513214">
        <w:rPr>
          <w:sz w:val="22"/>
          <w:szCs w:val="22"/>
        </w:rPr>
        <w:t xml:space="preserve">, с другой стороны, и </w:t>
      </w:r>
      <w:r w:rsidR="00B378F6" w:rsidRPr="00513214">
        <w:rPr>
          <w:b/>
          <w:sz w:val="22"/>
          <w:szCs w:val="22"/>
        </w:rPr>
        <w:t>Управление внутренних дел города Бендеры Министерства внутренних дел Приднестровской Молдавской Республики</w:t>
      </w:r>
      <w:r w:rsidR="00B378F6" w:rsidRPr="00513214">
        <w:rPr>
          <w:sz w:val="22"/>
          <w:szCs w:val="22"/>
        </w:rPr>
        <w:t xml:space="preserve">, именуемое в дальнейшем «Получатель», в лице </w:t>
      </w:r>
      <w:r w:rsidR="00012834">
        <w:rPr>
          <w:sz w:val="22"/>
          <w:szCs w:val="22"/>
        </w:rPr>
        <w:t>__________________________</w:t>
      </w:r>
      <w:r w:rsidR="00B378F6" w:rsidRPr="00513214">
        <w:rPr>
          <w:sz w:val="22"/>
          <w:szCs w:val="22"/>
        </w:rPr>
        <w:t xml:space="preserve">, действующего на основании Положения "Об Управлении внутренних дел",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2025 год (№ </w:t>
      </w:r>
      <w:r w:rsidR="00574543">
        <w:rPr>
          <w:sz w:val="22"/>
          <w:szCs w:val="22"/>
        </w:rPr>
        <w:t>5.2</w:t>
      </w:r>
      <w:r w:rsidR="00B378F6" w:rsidRPr="00513214">
        <w:rPr>
          <w:sz w:val="22"/>
          <w:szCs w:val="22"/>
        </w:rPr>
        <w:t xml:space="preserve">), </w:t>
      </w:r>
      <w:r w:rsidR="00B378F6" w:rsidRPr="00ED1039">
        <w:rPr>
          <w:bCs/>
          <w:sz w:val="22"/>
          <w:szCs w:val="22"/>
        </w:rPr>
        <w:t>по итогам проведения запроса предложений</w:t>
      </w:r>
      <w:r w:rsidR="00ED1039" w:rsidRPr="00ED1039">
        <w:rPr>
          <w:bCs/>
          <w:sz w:val="22"/>
          <w:szCs w:val="22"/>
        </w:rPr>
        <w:t xml:space="preserve"> (</w:t>
      </w:r>
      <w:r w:rsidR="00ED1039" w:rsidRPr="00ED1039">
        <w:rPr>
          <w:bCs/>
          <w:sz w:val="22"/>
          <w:szCs w:val="22"/>
          <w:lang w:bidi="ru-RU"/>
        </w:rPr>
        <w:t>Извещение о закупке товаров, работ, услуг для обеспечения государственных (муниципальных) нужд от __________ 2025 года, Итоговый Протокол запроса предложений по закупке ___________ для обеспечения государственных (муниципальных) нужд от __________ 2025 года  № ______ )</w:t>
      </w:r>
      <w:r w:rsidR="00B378F6" w:rsidRPr="00ED1039">
        <w:rPr>
          <w:bCs/>
          <w:sz w:val="22"/>
          <w:szCs w:val="22"/>
        </w:rPr>
        <w:t>,</w:t>
      </w:r>
      <w:r w:rsidR="00B378F6" w:rsidRPr="00513214">
        <w:rPr>
          <w:sz w:val="22"/>
          <w:szCs w:val="22"/>
        </w:rPr>
        <w:t xml:space="preserve"> заключили настоящий договор о нижеследующем:</w:t>
      </w:r>
    </w:p>
    <w:p w14:paraId="30FF0508" w14:textId="0A66032D" w:rsidR="00B378F6" w:rsidRPr="00E111B6" w:rsidRDefault="00513214" w:rsidP="00513214">
      <w:pPr>
        <w:spacing w:before="120" w:after="120"/>
        <w:ind w:left="720"/>
        <w:jc w:val="center"/>
        <w:rPr>
          <w:b/>
          <w:sz w:val="22"/>
          <w:szCs w:val="22"/>
        </w:rPr>
      </w:pPr>
      <w:r>
        <w:rPr>
          <w:b/>
          <w:sz w:val="22"/>
          <w:szCs w:val="22"/>
        </w:rPr>
        <w:t xml:space="preserve">1. </w:t>
      </w:r>
      <w:r w:rsidR="00B378F6" w:rsidRPr="00E111B6">
        <w:rPr>
          <w:b/>
          <w:sz w:val="22"/>
          <w:szCs w:val="22"/>
        </w:rPr>
        <w:t>Предмет договора</w:t>
      </w:r>
    </w:p>
    <w:p w14:paraId="4270C7F1" w14:textId="15541759" w:rsidR="00B378F6" w:rsidRPr="000C1252" w:rsidRDefault="00B378F6" w:rsidP="000C1252">
      <w:pPr>
        <w:numPr>
          <w:ilvl w:val="1"/>
          <w:numId w:val="1"/>
        </w:numPr>
        <w:ind w:left="0" w:right="-2" w:firstLine="567"/>
        <w:jc w:val="both"/>
        <w:rPr>
          <w:sz w:val="22"/>
          <w:szCs w:val="22"/>
          <w:lang w:eastAsia="en-US" w:bidi="ru-RU"/>
        </w:rPr>
      </w:pPr>
      <w:r w:rsidRPr="00E111B6">
        <w:rPr>
          <w:sz w:val="22"/>
          <w:szCs w:val="22"/>
        </w:rPr>
        <w:t xml:space="preserve"> По </w:t>
      </w:r>
      <w:r w:rsidRPr="00E111B6">
        <w:rPr>
          <w:sz w:val="22"/>
          <w:szCs w:val="22"/>
          <w:lang w:eastAsia="en-US"/>
        </w:rPr>
        <w:t>настоящему договору Поставщик,</w:t>
      </w:r>
      <w:r w:rsidRPr="00E111B6">
        <w:rPr>
          <w:sz w:val="22"/>
          <w:szCs w:val="22"/>
        </w:rPr>
        <w:t xml:space="preserve"> осуществляющий предпринимательскую деятельность,</w:t>
      </w:r>
      <w:r w:rsidRPr="00E111B6">
        <w:rPr>
          <w:sz w:val="22"/>
          <w:szCs w:val="22"/>
          <w:lang w:eastAsia="en-US"/>
        </w:rPr>
        <w:t xml:space="preserve"> обязуется в обусловленный договором срок поставить Заказчику закупаем</w:t>
      </w:r>
      <w:r w:rsidR="00677A09">
        <w:rPr>
          <w:sz w:val="22"/>
          <w:szCs w:val="22"/>
          <w:lang w:eastAsia="en-US"/>
        </w:rPr>
        <w:t>ые</w:t>
      </w:r>
      <w:r w:rsidRPr="00E111B6">
        <w:rPr>
          <w:sz w:val="22"/>
          <w:szCs w:val="22"/>
          <w:lang w:eastAsia="en-US"/>
        </w:rPr>
        <w:t xml:space="preserve"> им </w:t>
      </w:r>
      <w:r w:rsidR="00574543">
        <w:rPr>
          <w:sz w:val="22"/>
          <w:szCs w:val="22"/>
          <w:lang w:eastAsia="en-US"/>
        </w:rPr>
        <w:t>автомобильные шины</w:t>
      </w:r>
      <w:r w:rsidRPr="00E111B6">
        <w:rPr>
          <w:sz w:val="22"/>
          <w:szCs w:val="22"/>
          <w:lang w:eastAsia="en-US"/>
        </w:rPr>
        <w:t xml:space="preserve"> </w:t>
      </w:r>
      <w:r w:rsidR="00E74FA6">
        <w:rPr>
          <w:sz w:val="22"/>
          <w:szCs w:val="22"/>
          <w:lang w:eastAsia="en-US"/>
        </w:rPr>
        <w:t xml:space="preserve">и горюче-смазочные материалы </w:t>
      </w:r>
      <w:r w:rsidRPr="00E111B6">
        <w:rPr>
          <w:sz w:val="22"/>
          <w:szCs w:val="22"/>
          <w:lang w:eastAsia="en-US"/>
        </w:rPr>
        <w:t>(далее - Товар)</w:t>
      </w:r>
      <w:r w:rsidR="000C1252">
        <w:rPr>
          <w:sz w:val="22"/>
          <w:szCs w:val="22"/>
          <w:lang w:eastAsia="en-US"/>
        </w:rPr>
        <w:t xml:space="preserve"> </w:t>
      </w:r>
      <w:r w:rsidR="000C1252" w:rsidRPr="000C1252">
        <w:rPr>
          <w:sz w:val="22"/>
          <w:szCs w:val="22"/>
          <w:lang w:eastAsia="en-US" w:bidi="ru-RU"/>
        </w:rPr>
        <w:t xml:space="preserve">путем </w:t>
      </w:r>
      <w:r w:rsidR="00F244E4">
        <w:rPr>
          <w:sz w:val="22"/>
          <w:szCs w:val="22"/>
          <w:lang w:eastAsia="en-US" w:bidi="ru-RU"/>
        </w:rPr>
        <w:t>их</w:t>
      </w:r>
      <w:r w:rsidR="000C1252" w:rsidRPr="000C1252">
        <w:rPr>
          <w:sz w:val="22"/>
          <w:szCs w:val="22"/>
          <w:lang w:eastAsia="en-US" w:bidi="ru-RU"/>
        </w:rPr>
        <w:t xml:space="preserve"> отгрузки (передачи) лицу, указанному в договоре в качестве Получателя.</w:t>
      </w:r>
    </w:p>
    <w:p w14:paraId="577E6726" w14:textId="77777777" w:rsidR="00183839" w:rsidRDefault="00B378F6" w:rsidP="00183839">
      <w:pPr>
        <w:numPr>
          <w:ilvl w:val="1"/>
          <w:numId w:val="1"/>
        </w:numPr>
        <w:ind w:left="0" w:right="-2" w:firstLine="567"/>
        <w:jc w:val="both"/>
        <w:rPr>
          <w:sz w:val="22"/>
          <w:szCs w:val="22"/>
        </w:rPr>
      </w:pPr>
      <w:r w:rsidRPr="00E111B6">
        <w:rPr>
          <w:sz w:val="22"/>
          <w:szCs w:val="22"/>
        </w:rPr>
        <w:t xml:space="preserve">Наименование, страна и фирма производитель, </w:t>
      </w:r>
      <w:r w:rsidR="003A5994">
        <w:rPr>
          <w:sz w:val="22"/>
          <w:szCs w:val="22"/>
        </w:rPr>
        <w:t xml:space="preserve">ассортимент </w:t>
      </w:r>
      <w:r w:rsidRPr="00E111B6">
        <w:rPr>
          <w:sz w:val="22"/>
          <w:szCs w:val="22"/>
        </w:rPr>
        <w:t xml:space="preserve">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72091AD" w14:textId="3CD521CC" w:rsidR="00183839" w:rsidRPr="00183839" w:rsidRDefault="00183839" w:rsidP="00183839">
      <w:pPr>
        <w:numPr>
          <w:ilvl w:val="1"/>
          <w:numId w:val="1"/>
        </w:numPr>
        <w:ind w:left="0" w:right="-2" w:firstLine="567"/>
        <w:jc w:val="both"/>
        <w:rPr>
          <w:sz w:val="22"/>
          <w:szCs w:val="22"/>
        </w:rPr>
      </w:pPr>
      <w:r w:rsidRPr="00183839">
        <w:rPr>
          <w:sz w:val="22"/>
          <w:szCs w:val="22"/>
        </w:rPr>
        <w:t>Получатель обязуется принять и оплатить Товар в порядке и сроки, предусмотренные настоящим Договором.</w:t>
      </w:r>
    </w:p>
    <w:p w14:paraId="269F4CA8" w14:textId="11436D4B" w:rsidR="00B378F6" w:rsidRPr="00E111B6" w:rsidRDefault="00012834" w:rsidP="00012834">
      <w:pPr>
        <w:jc w:val="both"/>
        <w:rPr>
          <w:sz w:val="22"/>
          <w:szCs w:val="22"/>
        </w:rPr>
      </w:pPr>
      <w:r>
        <w:rPr>
          <w:sz w:val="22"/>
          <w:szCs w:val="22"/>
        </w:rPr>
        <w:t xml:space="preserve">           1</w:t>
      </w:r>
      <w:r w:rsidR="00B378F6" w:rsidRPr="00E111B6">
        <w:rPr>
          <w:sz w:val="22"/>
          <w:szCs w:val="22"/>
        </w:rPr>
        <w:t>.</w:t>
      </w:r>
      <w:r w:rsidR="00183839">
        <w:rPr>
          <w:sz w:val="22"/>
          <w:szCs w:val="22"/>
        </w:rPr>
        <w:t>4</w:t>
      </w:r>
      <w:r w:rsidR="00B378F6" w:rsidRPr="00E111B6">
        <w:rPr>
          <w:sz w:val="22"/>
          <w:szCs w:val="22"/>
        </w:rPr>
        <w:t xml:space="preserve">. Договор заключен на основании </w:t>
      </w:r>
      <w:r w:rsidR="009332AA">
        <w:rPr>
          <w:sz w:val="22"/>
          <w:szCs w:val="22"/>
        </w:rPr>
        <w:t xml:space="preserve">____________ </w:t>
      </w:r>
      <w:r w:rsidR="00B378F6" w:rsidRPr="00E111B6">
        <w:rPr>
          <w:sz w:val="22"/>
          <w:szCs w:val="22"/>
        </w:rPr>
        <w:t>Закона о закупках.</w:t>
      </w:r>
    </w:p>
    <w:p w14:paraId="3E421FFF" w14:textId="77777777" w:rsidR="00B378F6" w:rsidRPr="00E111B6" w:rsidRDefault="00B378F6" w:rsidP="00B378F6">
      <w:pPr>
        <w:spacing w:before="120" w:after="120"/>
        <w:ind w:firstLine="709"/>
        <w:jc w:val="center"/>
        <w:rPr>
          <w:b/>
          <w:color w:val="000000"/>
          <w:sz w:val="22"/>
          <w:szCs w:val="22"/>
        </w:rPr>
      </w:pPr>
      <w:r w:rsidRPr="00E111B6">
        <w:rPr>
          <w:b/>
          <w:color w:val="000000"/>
          <w:sz w:val="22"/>
          <w:szCs w:val="22"/>
        </w:rPr>
        <w:t>2. Цена договора, порядок и сроки оплаты</w:t>
      </w:r>
    </w:p>
    <w:p w14:paraId="3C409B7C" w14:textId="77777777" w:rsidR="00D154D1" w:rsidRPr="001923EF" w:rsidRDefault="00D154D1" w:rsidP="00D154D1">
      <w:pPr>
        <w:ind w:firstLine="567"/>
        <w:jc w:val="both"/>
        <w:rPr>
          <w:sz w:val="22"/>
          <w:szCs w:val="22"/>
        </w:rPr>
      </w:pPr>
      <w:r w:rsidRPr="001923EF">
        <w:rPr>
          <w:sz w:val="22"/>
          <w:szCs w:val="22"/>
        </w:rPr>
        <w:t xml:space="preserve">2.1. Цена договора определяется согласно Спецификации (Приложение №1 к настоящему договору) и составляет </w:t>
      </w:r>
      <w:r>
        <w:rPr>
          <w:b/>
          <w:sz w:val="22"/>
          <w:szCs w:val="22"/>
        </w:rPr>
        <w:t>_____________________________</w:t>
      </w:r>
      <w:r w:rsidRPr="001923EF">
        <w:rPr>
          <w:sz w:val="22"/>
          <w:szCs w:val="22"/>
        </w:rPr>
        <w:t xml:space="preserve"> рублей Приднестровской Молдавской Республики. Цена Договора сформирована с учетом всех расходов Поставщика, </w:t>
      </w:r>
      <w:r w:rsidRPr="001923EF">
        <w:rPr>
          <w:sz w:val="22"/>
          <w:szCs w:val="22"/>
          <w:lang w:val="x-none"/>
        </w:rPr>
        <w:t>прямо или косвенно связанны</w:t>
      </w:r>
      <w:r w:rsidRPr="001923EF">
        <w:rPr>
          <w:sz w:val="22"/>
          <w:szCs w:val="22"/>
        </w:rPr>
        <w:t>х</w:t>
      </w:r>
      <w:r w:rsidRPr="001923EF">
        <w:rPr>
          <w:sz w:val="22"/>
          <w:szCs w:val="22"/>
          <w:lang w:val="x-none"/>
        </w:rPr>
        <w:t xml:space="preserve"> с поставкой</w:t>
      </w:r>
      <w:r w:rsidRPr="001923EF">
        <w:rPr>
          <w:sz w:val="22"/>
          <w:szCs w:val="22"/>
        </w:rPr>
        <w:t xml:space="preserve"> Товара, и</w:t>
      </w:r>
      <w:r w:rsidRPr="001923EF">
        <w:rPr>
          <w:sz w:val="22"/>
          <w:szCs w:val="22"/>
          <w:lang w:val="x-none"/>
        </w:rPr>
        <w:t xml:space="preserve"> </w:t>
      </w:r>
      <w:r w:rsidRPr="001923EF">
        <w:rPr>
          <w:sz w:val="22"/>
          <w:szCs w:val="22"/>
        </w:rPr>
        <w:t xml:space="preserve">иных расходов Поставщика, связанных с исполнением договора. </w:t>
      </w:r>
    </w:p>
    <w:p w14:paraId="1599C0E3" w14:textId="77777777" w:rsidR="00D154D1" w:rsidRPr="001923EF" w:rsidRDefault="00D154D1" w:rsidP="00D154D1">
      <w:pPr>
        <w:pStyle w:val="a3"/>
        <w:ind w:firstLine="567"/>
        <w:jc w:val="both"/>
        <w:rPr>
          <w:rFonts w:ascii="Times New Roman" w:hAnsi="Times New Roman" w:cs="Times New Roman"/>
        </w:rPr>
      </w:pPr>
      <w:r w:rsidRPr="001923EF">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68979F7" w14:textId="77777777" w:rsidR="00D154D1" w:rsidRPr="001923EF" w:rsidRDefault="00D154D1" w:rsidP="00D154D1">
      <w:pPr>
        <w:ind w:right="-2" w:firstLine="567"/>
        <w:jc w:val="both"/>
        <w:rPr>
          <w:sz w:val="22"/>
          <w:szCs w:val="22"/>
        </w:rPr>
      </w:pPr>
      <w:r w:rsidRPr="001923EF">
        <w:rPr>
          <w:sz w:val="22"/>
          <w:szCs w:val="22"/>
        </w:rPr>
        <w:t>2.3. Цена единицы товара установлена Спецификацией (Приложение № 1 к настоящему договору).</w:t>
      </w:r>
    </w:p>
    <w:p w14:paraId="2318C6BC" w14:textId="77777777" w:rsidR="00D154D1" w:rsidRPr="001923EF" w:rsidRDefault="00D154D1" w:rsidP="00D154D1">
      <w:pPr>
        <w:ind w:right="-2" w:firstLine="567"/>
        <w:jc w:val="both"/>
        <w:rPr>
          <w:sz w:val="22"/>
          <w:szCs w:val="22"/>
        </w:rPr>
      </w:pPr>
      <w:r w:rsidRPr="001923EF">
        <w:rPr>
          <w:sz w:val="22"/>
          <w:szCs w:val="22"/>
        </w:rPr>
        <w:t>2.4. Источник финансирования –</w:t>
      </w:r>
      <w:r w:rsidRPr="001923EF">
        <w:rPr>
          <w:rFonts w:eastAsiaTheme="minorHAnsi"/>
          <w:sz w:val="22"/>
          <w:szCs w:val="22"/>
          <w:lang w:eastAsia="en-US"/>
        </w:rPr>
        <w:t xml:space="preserve"> </w:t>
      </w:r>
      <w:r w:rsidRPr="001923EF">
        <w:rPr>
          <w:sz w:val="22"/>
          <w:szCs w:val="22"/>
        </w:rPr>
        <w:t>Местный бюджет.</w:t>
      </w:r>
    </w:p>
    <w:p w14:paraId="088CD126" w14:textId="77777777" w:rsidR="00D154D1" w:rsidRPr="001923EF" w:rsidRDefault="00D154D1" w:rsidP="00D154D1">
      <w:pPr>
        <w:ind w:right="-2" w:firstLine="567"/>
        <w:jc w:val="both"/>
        <w:rPr>
          <w:rFonts w:eastAsia="Calibri"/>
          <w:bCs/>
          <w:sz w:val="22"/>
          <w:szCs w:val="22"/>
          <w:lang w:eastAsia="en-US"/>
        </w:rPr>
      </w:pPr>
      <w:r w:rsidRPr="001923EF">
        <w:rPr>
          <w:sz w:val="22"/>
          <w:szCs w:val="22"/>
        </w:rPr>
        <w:t xml:space="preserve">2.5. </w:t>
      </w:r>
      <w:r w:rsidRPr="008D4E9F">
        <w:rPr>
          <w:rFonts w:eastAsia="Calibri"/>
          <w:bCs/>
          <w:sz w:val="22"/>
          <w:szCs w:val="22"/>
          <w:lang w:eastAsia="en-US"/>
        </w:rPr>
        <w:t xml:space="preserve">Получатель производит оплату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w:t>
      </w:r>
    </w:p>
    <w:p w14:paraId="1D4050C9" w14:textId="77777777" w:rsidR="00D154D1" w:rsidRPr="001923EF" w:rsidRDefault="00D154D1" w:rsidP="00D154D1">
      <w:pPr>
        <w:ind w:right="-2" w:firstLine="567"/>
        <w:jc w:val="both"/>
        <w:rPr>
          <w:rFonts w:eastAsia="Calibri"/>
          <w:bCs/>
          <w:sz w:val="22"/>
          <w:szCs w:val="22"/>
          <w:lang w:eastAsia="en-US"/>
        </w:rPr>
      </w:pPr>
      <w:r w:rsidRPr="001923EF">
        <w:rPr>
          <w:sz w:val="22"/>
          <w:szCs w:val="22"/>
        </w:rPr>
        <w:t xml:space="preserve">2.6. </w:t>
      </w:r>
      <w:r w:rsidRPr="001923EF">
        <w:rPr>
          <w:rFonts w:eastAsia="Calibri"/>
          <w:bCs/>
          <w:sz w:val="22"/>
          <w:szCs w:val="22"/>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4767E86A" w14:textId="77777777" w:rsidR="00D154D1" w:rsidRPr="001923EF" w:rsidRDefault="00D154D1" w:rsidP="00D154D1">
      <w:pPr>
        <w:ind w:firstLine="567"/>
        <w:jc w:val="both"/>
        <w:rPr>
          <w:rFonts w:eastAsia="Calibri"/>
          <w:bCs/>
          <w:sz w:val="22"/>
          <w:szCs w:val="22"/>
          <w:lang w:eastAsia="en-US"/>
        </w:rPr>
      </w:pPr>
      <w:r w:rsidRPr="001923EF">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784C0997" w14:textId="77777777" w:rsidR="00D154D1" w:rsidRPr="001923EF" w:rsidRDefault="00D154D1" w:rsidP="00D154D1">
      <w:pPr>
        <w:widowControl w:val="0"/>
        <w:tabs>
          <w:tab w:val="left" w:pos="0"/>
        </w:tabs>
        <w:ind w:firstLine="567"/>
        <w:jc w:val="both"/>
        <w:rPr>
          <w:sz w:val="22"/>
          <w:szCs w:val="22"/>
          <w:lang w:bidi="ru-RU"/>
        </w:rPr>
      </w:pPr>
      <w:r w:rsidRPr="001923EF">
        <w:rPr>
          <w:sz w:val="22"/>
          <w:szCs w:val="22"/>
          <w:lang w:bidi="ru-RU"/>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1818D2F4" w14:textId="77777777" w:rsidR="00D154D1" w:rsidRPr="001923EF" w:rsidRDefault="00D154D1" w:rsidP="00D154D1">
      <w:pPr>
        <w:widowControl w:val="0"/>
        <w:tabs>
          <w:tab w:val="left" w:pos="0"/>
        </w:tabs>
        <w:spacing w:line="274" w:lineRule="exact"/>
        <w:jc w:val="both"/>
        <w:rPr>
          <w:sz w:val="22"/>
          <w:szCs w:val="22"/>
          <w:lang w:bidi="ru-RU"/>
        </w:rPr>
      </w:pPr>
    </w:p>
    <w:p w14:paraId="0B61A01A" w14:textId="77777777" w:rsidR="00D154D1" w:rsidRPr="001923EF" w:rsidRDefault="00D154D1" w:rsidP="00D154D1">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3B47C788" w14:textId="77777777" w:rsidR="00D154D1" w:rsidRDefault="00D154D1" w:rsidP="00D154D1">
      <w:pPr>
        <w:widowControl w:val="0"/>
        <w:tabs>
          <w:tab w:val="left" w:pos="0"/>
        </w:tabs>
        <w:spacing w:line="274" w:lineRule="exact"/>
        <w:jc w:val="both"/>
        <w:rPr>
          <w:rFonts w:eastAsia="Calibri"/>
          <w:sz w:val="22"/>
          <w:szCs w:val="22"/>
          <w:lang w:eastAsia="en-US"/>
        </w:rPr>
      </w:pPr>
      <w:r w:rsidRPr="001923EF">
        <w:rPr>
          <w:rFonts w:eastAsia="Calibri"/>
          <w:sz w:val="22"/>
          <w:szCs w:val="22"/>
          <w:lang w:eastAsia="en-US"/>
        </w:rPr>
        <w:t xml:space="preserve">                     подпись                                            </w:t>
      </w:r>
      <w:proofErr w:type="spellStart"/>
      <w:r w:rsidRPr="001923EF">
        <w:rPr>
          <w:rFonts w:eastAsia="Calibri"/>
          <w:sz w:val="22"/>
          <w:szCs w:val="22"/>
          <w:lang w:eastAsia="en-US"/>
        </w:rPr>
        <w:t>подпись</w:t>
      </w:r>
      <w:proofErr w:type="spell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4BBE8E30" w14:textId="77777777" w:rsidR="00D154D1" w:rsidRPr="001923EF" w:rsidRDefault="00D154D1" w:rsidP="00D154D1">
      <w:pPr>
        <w:widowControl w:val="0"/>
        <w:tabs>
          <w:tab w:val="left" w:pos="0"/>
        </w:tabs>
        <w:spacing w:line="274" w:lineRule="exact"/>
        <w:jc w:val="both"/>
        <w:rPr>
          <w:sz w:val="22"/>
          <w:szCs w:val="22"/>
          <w:lang w:bidi="ru-RU"/>
        </w:rPr>
      </w:pPr>
    </w:p>
    <w:p w14:paraId="6861A2D9" w14:textId="77777777" w:rsidR="00D154D1" w:rsidRPr="001923EF" w:rsidRDefault="00D154D1" w:rsidP="00D154D1">
      <w:pPr>
        <w:spacing w:before="120" w:after="120"/>
        <w:jc w:val="center"/>
        <w:rPr>
          <w:b/>
          <w:sz w:val="22"/>
          <w:szCs w:val="22"/>
        </w:rPr>
      </w:pPr>
      <w:r w:rsidRPr="001923EF">
        <w:rPr>
          <w:b/>
          <w:bCs/>
          <w:sz w:val="22"/>
          <w:szCs w:val="22"/>
        </w:rPr>
        <w:lastRenderedPageBreak/>
        <w:t>3. Поря</w:t>
      </w:r>
      <w:r w:rsidRPr="001923EF">
        <w:rPr>
          <w:b/>
          <w:sz w:val="22"/>
          <w:szCs w:val="22"/>
        </w:rPr>
        <w:t>док, сроки и условия поставки и приемки товара</w:t>
      </w:r>
    </w:p>
    <w:p w14:paraId="04B14FC1" w14:textId="77777777" w:rsidR="00D154D1" w:rsidRPr="001923EF" w:rsidRDefault="00D154D1" w:rsidP="00D154D1">
      <w:pPr>
        <w:ind w:firstLine="567"/>
        <w:jc w:val="both"/>
        <w:rPr>
          <w:sz w:val="22"/>
          <w:szCs w:val="22"/>
        </w:rPr>
      </w:pPr>
      <w:r w:rsidRPr="001923EF">
        <w:rPr>
          <w:sz w:val="22"/>
          <w:szCs w:val="22"/>
        </w:rPr>
        <w:t xml:space="preserve">3.1. Поставка товара осуществляется Поставщиком путём его отгрузки (передачи) Получателю в течение </w:t>
      </w:r>
      <w:r>
        <w:rPr>
          <w:sz w:val="22"/>
          <w:szCs w:val="22"/>
        </w:rPr>
        <w:t>10</w:t>
      </w:r>
      <w:r w:rsidRPr="001923EF">
        <w:rPr>
          <w:sz w:val="22"/>
          <w:szCs w:val="22"/>
        </w:rPr>
        <w:t xml:space="preserve"> (</w:t>
      </w:r>
      <w:r>
        <w:rPr>
          <w:sz w:val="22"/>
          <w:szCs w:val="22"/>
        </w:rPr>
        <w:t>десяти</w:t>
      </w:r>
      <w:r w:rsidRPr="001923EF">
        <w:rPr>
          <w:sz w:val="22"/>
          <w:szCs w:val="22"/>
        </w:rPr>
        <w:t>) рабочих дней с момента подписания договора.</w:t>
      </w:r>
    </w:p>
    <w:p w14:paraId="214D4853" w14:textId="77777777" w:rsidR="00D154D1" w:rsidRPr="001923EF" w:rsidRDefault="00D154D1" w:rsidP="00D154D1">
      <w:pPr>
        <w:ind w:firstLine="567"/>
        <w:jc w:val="both"/>
        <w:rPr>
          <w:sz w:val="22"/>
          <w:szCs w:val="22"/>
        </w:rPr>
      </w:pPr>
      <w:r w:rsidRPr="001923EF">
        <w:rPr>
          <w:sz w:val="22"/>
          <w:szCs w:val="22"/>
        </w:rPr>
        <w:t>3.2. Место поставки Товара: г. Бендеры, ул. Дзержинского, д.53</w:t>
      </w:r>
      <w:r>
        <w:rPr>
          <w:sz w:val="22"/>
          <w:szCs w:val="22"/>
        </w:rPr>
        <w:t>, по согласованию сторон допускается выборка Товара Получателем.</w:t>
      </w:r>
      <w:r w:rsidRPr="001923EF">
        <w:rPr>
          <w:sz w:val="22"/>
          <w:szCs w:val="22"/>
        </w:rPr>
        <w:t xml:space="preserve"> Доставка Товара осуществляется Поставщиком за свой счёт.  </w:t>
      </w:r>
    </w:p>
    <w:p w14:paraId="2CDC6E3F" w14:textId="77777777" w:rsidR="00D154D1" w:rsidRPr="001923EF" w:rsidRDefault="00D154D1" w:rsidP="00D154D1">
      <w:pPr>
        <w:ind w:firstLine="567"/>
        <w:jc w:val="both"/>
        <w:rPr>
          <w:sz w:val="22"/>
          <w:szCs w:val="22"/>
        </w:rPr>
      </w:pPr>
      <w:r w:rsidRPr="001923EF">
        <w:rPr>
          <w:sz w:val="22"/>
          <w:szCs w:val="22"/>
        </w:rPr>
        <w:t xml:space="preserve">3.3. </w:t>
      </w:r>
      <w:r w:rsidRPr="001923EF">
        <w:rPr>
          <w:sz w:val="22"/>
          <w:szCs w:val="22"/>
          <w:lang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1F7E356A" w14:textId="77777777" w:rsidR="00D154D1" w:rsidRPr="001923EF" w:rsidRDefault="00D154D1" w:rsidP="00D154D1">
      <w:pPr>
        <w:ind w:firstLine="567"/>
        <w:jc w:val="both"/>
        <w:rPr>
          <w:sz w:val="22"/>
          <w:szCs w:val="22"/>
        </w:rPr>
      </w:pPr>
      <w:r w:rsidRPr="001923EF">
        <w:rPr>
          <w:sz w:val="22"/>
          <w:szCs w:val="22"/>
        </w:rPr>
        <w:t xml:space="preserve">3.4.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14:paraId="47D3E4C5" w14:textId="77777777" w:rsidR="00D154D1" w:rsidRPr="001923EF" w:rsidRDefault="00D154D1" w:rsidP="00D154D1">
      <w:pPr>
        <w:ind w:firstLine="567"/>
        <w:jc w:val="both"/>
        <w:rPr>
          <w:sz w:val="22"/>
          <w:szCs w:val="22"/>
        </w:rPr>
      </w:pPr>
      <w:r w:rsidRPr="001923EF">
        <w:rPr>
          <w:sz w:val="22"/>
          <w:szCs w:val="22"/>
        </w:rPr>
        <w:t xml:space="preserve">а) акт приема-передачи товара либо иной документ о приемке поставленного товара; </w:t>
      </w:r>
    </w:p>
    <w:p w14:paraId="26FC3B6D" w14:textId="77777777" w:rsidR="00D154D1" w:rsidRPr="001923EF" w:rsidRDefault="00D154D1" w:rsidP="00D154D1">
      <w:pPr>
        <w:ind w:firstLine="567"/>
        <w:jc w:val="both"/>
        <w:rPr>
          <w:bCs/>
          <w:sz w:val="22"/>
          <w:szCs w:val="22"/>
        </w:rPr>
      </w:pPr>
      <w:r w:rsidRPr="001923EF">
        <w:rPr>
          <w:bCs/>
          <w:sz w:val="22"/>
          <w:szCs w:val="22"/>
        </w:rPr>
        <w:t>б) счет на оплату товара;</w:t>
      </w:r>
    </w:p>
    <w:p w14:paraId="3580809E" w14:textId="77777777" w:rsidR="00D154D1" w:rsidRPr="001923EF" w:rsidRDefault="00D154D1" w:rsidP="00D154D1">
      <w:pPr>
        <w:ind w:firstLine="567"/>
        <w:jc w:val="both"/>
        <w:rPr>
          <w:sz w:val="22"/>
          <w:szCs w:val="22"/>
        </w:rPr>
      </w:pPr>
      <w:r w:rsidRPr="001923EF">
        <w:rPr>
          <w:sz w:val="22"/>
          <w:szCs w:val="22"/>
        </w:rPr>
        <w:t xml:space="preserve">в) копию сертификата качества и (или) копию </w:t>
      </w:r>
      <w:r w:rsidRPr="001923EF">
        <w:rPr>
          <w:sz w:val="22"/>
          <w:szCs w:val="22"/>
          <w:lang w:eastAsia="en-US"/>
        </w:rPr>
        <w:t xml:space="preserve">других документов, удостоверяющих качество </w:t>
      </w:r>
      <w:r w:rsidRPr="001923EF">
        <w:rPr>
          <w:sz w:val="22"/>
          <w:szCs w:val="22"/>
        </w:rPr>
        <w:t>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1DD2F3D5" w14:textId="77777777" w:rsidR="00D154D1" w:rsidRPr="001923EF" w:rsidRDefault="00D154D1" w:rsidP="00D154D1">
      <w:pPr>
        <w:ind w:firstLine="567"/>
        <w:jc w:val="both"/>
        <w:rPr>
          <w:sz w:val="22"/>
          <w:szCs w:val="22"/>
        </w:rPr>
      </w:pPr>
      <w:r w:rsidRPr="001923EF">
        <w:rPr>
          <w:sz w:val="22"/>
          <w:szCs w:val="22"/>
        </w:rPr>
        <w:t>г) паспорт на каждую единицу Товара, в случае если поставляемый Товар требует паспортизации;</w:t>
      </w:r>
    </w:p>
    <w:p w14:paraId="40E10254" w14:textId="77777777" w:rsidR="00D154D1" w:rsidRPr="001923EF" w:rsidRDefault="00D154D1" w:rsidP="00D154D1">
      <w:pPr>
        <w:ind w:firstLine="567"/>
        <w:jc w:val="both"/>
        <w:rPr>
          <w:bCs/>
          <w:sz w:val="22"/>
          <w:szCs w:val="22"/>
        </w:rPr>
      </w:pPr>
      <w:r w:rsidRPr="001923EF">
        <w:rPr>
          <w:bCs/>
          <w:sz w:val="22"/>
          <w:szCs w:val="22"/>
        </w:rP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13232317" w14:textId="77777777" w:rsidR="00D154D1" w:rsidRPr="001923EF" w:rsidRDefault="00D154D1" w:rsidP="00D154D1">
      <w:pPr>
        <w:ind w:right="-2" w:firstLine="567"/>
        <w:jc w:val="both"/>
        <w:rPr>
          <w:sz w:val="22"/>
          <w:szCs w:val="22"/>
        </w:rPr>
      </w:pPr>
      <w:r w:rsidRPr="001923EF">
        <w:rPr>
          <w:sz w:val="22"/>
          <w:szCs w:val="22"/>
        </w:rPr>
        <w:t xml:space="preserve">3.5. В случае непредставления Поставщиком указанных в пункте 3.4. документов Товар считается переданным некомплектным, и Заказчик вправе не принимать его до дня предоставления соответствующих документов. </w:t>
      </w:r>
    </w:p>
    <w:p w14:paraId="4605E346" w14:textId="77777777" w:rsidR="00D154D1" w:rsidRPr="001923EF" w:rsidRDefault="00D154D1" w:rsidP="00D154D1">
      <w:pPr>
        <w:ind w:right="-2" w:firstLine="567"/>
        <w:jc w:val="both"/>
        <w:rPr>
          <w:sz w:val="22"/>
          <w:szCs w:val="22"/>
          <w:lang w:eastAsia="en-US"/>
        </w:rPr>
      </w:pPr>
      <w:r w:rsidRPr="001923EF">
        <w:rPr>
          <w:sz w:val="22"/>
          <w:szCs w:val="22"/>
        </w:rPr>
        <w:t xml:space="preserve">3.6. 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Заказчика при его вручении. </w:t>
      </w:r>
    </w:p>
    <w:p w14:paraId="6AECDDED" w14:textId="77777777" w:rsidR="00D154D1" w:rsidRPr="001923EF" w:rsidRDefault="00D154D1" w:rsidP="00D154D1">
      <w:pPr>
        <w:ind w:firstLine="567"/>
        <w:jc w:val="both"/>
        <w:rPr>
          <w:sz w:val="22"/>
          <w:szCs w:val="22"/>
        </w:rPr>
      </w:pPr>
      <w:r w:rsidRPr="001923EF">
        <w:rPr>
          <w:sz w:val="22"/>
          <w:szCs w:val="22"/>
        </w:rPr>
        <w:t xml:space="preserve">3.7. При недопоставке Товара (отсутствует часть заказанных Товаров, комплектующих, Товар не соответствует Спецификации и т.п.), Поставщик обязан восполнить недопоставленный Товар в течение </w:t>
      </w:r>
      <w:r>
        <w:rPr>
          <w:sz w:val="22"/>
          <w:szCs w:val="22"/>
        </w:rPr>
        <w:t>5</w:t>
      </w:r>
      <w:r w:rsidRPr="001923EF">
        <w:rPr>
          <w:sz w:val="22"/>
          <w:szCs w:val="22"/>
        </w:rPr>
        <w:t xml:space="preserve"> (</w:t>
      </w:r>
      <w:r>
        <w:rPr>
          <w:sz w:val="22"/>
          <w:szCs w:val="22"/>
        </w:rPr>
        <w:t>пяти</w:t>
      </w:r>
      <w:r w:rsidRPr="001923EF">
        <w:rPr>
          <w:sz w:val="22"/>
          <w:szCs w:val="22"/>
        </w:rPr>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1C0AC3B6"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t>3.8. Поставщик гарантирует качество и надежность поставляемого Товара. При поставке Товара ненадлежащего качества Заказчик вправе в течение 10 (десяти) рабочих дней с момента получения Товара заявить Поставщику претензию по качеству Товара.</w:t>
      </w:r>
    </w:p>
    <w:p w14:paraId="6402E545"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t xml:space="preserve">3.9. Поставщик обязан устранить недостатки или заменить Товар ненадлежащего качества в течение </w:t>
      </w:r>
      <w:r>
        <w:rPr>
          <w:sz w:val="22"/>
          <w:szCs w:val="22"/>
          <w:lang w:eastAsia="ar-SA"/>
        </w:rPr>
        <w:t>5</w:t>
      </w:r>
      <w:r w:rsidRPr="001923EF">
        <w:rPr>
          <w:sz w:val="22"/>
          <w:szCs w:val="22"/>
          <w:lang w:eastAsia="ar-SA"/>
        </w:rPr>
        <w:t xml:space="preserve"> (</w:t>
      </w:r>
      <w:r>
        <w:rPr>
          <w:sz w:val="22"/>
          <w:szCs w:val="22"/>
          <w:lang w:eastAsia="ar-SA"/>
        </w:rPr>
        <w:t>пяти</w:t>
      </w:r>
      <w:r w:rsidRPr="001923EF">
        <w:rPr>
          <w:sz w:val="22"/>
          <w:szCs w:val="22"/>
          <w:lang w:eastAsia="ar-SA"/>
        </w:rPr>
        <w:t>) рабочих дней с момента получения претензии по качеству Товара.</w:t>
      </w:r>
    </w:p>
    <w:p w14:paraId="5E228532" w14:textId="77777777" w:rsidR="00D154D1" w:rsidRPr="001923EF" w:rsidRDefault="00D154D1" w:rsidP="00D154D1">
      <w:pPr>
        <w:ind w:right="-2" w:firstLine="567"/>
        <w:jc w:val="both"/>
        <w:rPr>
          <w:sz w:val="22"/>
          <w:szCs w:val="22"/>
        </w:rPr>
      </w:pPr>
      <w:r w:rsidRPr="001923EF">
        <w:rPr>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6D5CB60A" w14:textId="77777777" w:rsidR="00D154D1" w:rsidRPr="001923EF" w:rsidRDefault="00D154D1" w:rsidP="00D154D1">
      <w:pPr>
        <w:ind w:right="-2"/>
        <w:jc w:val="both"/>
        <w:rPr>
          <w:b/>
          <w:sz w:val="22"/>
          <w:szCs w:val="22"/>
          <w:lang w:eastAsia="en-US"/>
        </w:rPr>
      </w:pPr>
    </w:p>
    <w:p w14:paraId="18C08689" w14:textId="77777777" w:rsidR="00D154D1" w:rsidRPr="001923EF" w:rsidRDefault="00D154D1" w:rsidP="00D154D1">
      <w:pPr>
        <w:spacing w:before="120" w:after="120"/>
        <w:jc w:val="center"/>
        <w:rPr>
          <w:b/>
          <w:sz w:val="22"/>
          <w:szCs w:val="22"/>
        </w:rPr>
      </w:pPr>
      <w:r w:rsidRPr="001923EF">
        <w:rPr>
          <w:b/>
          <w:sz w:val="22"/>
          <w:szCs w:val="22"/>
        </w:rPr>
        <w:t>4. Права и обязанности сторон</w:t>
      </w:r>
    </w:p>
    <w:p w14:paraId="2CF5F4A3" w14:textId="77777777" w:rsidR="00D154D1" w:rsidRPr="001923EF" w:rsidRDefault="00D154D1" w:rsidP="00D154D1">
      <w:pPr>
        <w:ind w:firstLine="567"/>
        <w:jc w:val="both"/>
        <w:rPr>
          <w:b/>
          <w:sz w:val="22"/>
          <w:szCs w:val="22"/>
        </w:rPr>
      </w:pPr>
      <w:r w:rsidRPr="001923EF">
        <w:rPr>
          <w:b/>
          <w:sz w:val="22"/>
          <w:szCs w:val="22"/>
        </w:rPr>
        <w:t>4.1. Поставщик вправе:</w:t>
      </w:r>
    </w:p>
    <w:p w14:paraId="72B6D3E6" w14:textId="77777777" w:rsidR="00D154D1" w:rsidRPr="001923EF" w:rsidRDefault="00D154D1" w:rsidP="00D154D1">
      <w:pPr>
        <w:ind w:right="-1" w:firstLine="567"/>
        <w:jc w:val="both"/>
        <w:rPr>
          <w:sz w:val="22"/>
          <w:szCs w:val="22"/>
          <w:lang w:eastAsia="en-US"/>
        </w:rPr>
      </w:pPr>
      <w:r w:rsidRPr="001923EF">
        <w:rPr>
          <w:sz w:val="22"/>
          <w:szCs w:val="22"/>
        </w:rPr>
        <w:t xml:space="preserve">4.1.1. </w:t>
      </w:r>
      <w:r w:rsidRPr="001923EF">
        <w:rPr>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6AEC11B8" w14:textId="77777777" w:rsidR="00D154D1" w:rsidRPr="001923EF" w:rsidRDefault="00D154D1" w:rsidP="00D154D1">
      <w:pPr>
        <w:ind w:right="-1" w:firstLine="567"/>
        <w:jc w:val="both"/>
        <w:rPr>
          <w:sz w:val="22"/>
          <w:szCs w:val="22"/>
        </w:rPr>
      </w:pPr>
      <w:r w:rsidRPr="001923EF">
        <w:rPr>
          <w:sz w:val="22"/>
          <w:szCs w:val="22"/>
        </w:rPr>
        <w:t>4.1.2. требовать своевременной оплаты Товара на условиях, предусмотренных настоящим договором;</w:t>
      </w:r>
    </w:p>
    <w:p w14:paraId="7D70A0B9" w14:textId="77777777" w:rsidR="00D154D1" w:rsidRPr="001923EF" w:rsidRDefault="00D154D1" w:rsidP="00D154D1">
      <w:pPr>
        <w:ind w:right="-1" w:firstLine="567"/>
        <w:jc w:val="both"/>
        <w:rPr>
          <w:sz w:val="22"/>
          <w:szCs w:val="22"/>
          <w:lang w:eastAsia="en-US"/>
        </w:rPr>
      </w:pPr>
      <w:r w:rsidRPr="001923EF">
        <w:rPr>
          <w:sz w:val="22"/>
          <w:szCs w:val="22"/>
          <w:lang w:eastAsia="en-US"/>
        </w:rPr>
        <w:t>4.1.3.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4D2D42A" w14:textId="77777777" w:rsidR="00D154D1" w:rsidRPr="001923EF" w:rsidRDefault="00D154D1" w:rsidP="00D154D1">
      <w:pPr>
        <w:ind w:right="-1" w:firstLine="567"/>
        <w:jc w:val="both"/>
        <w:rPr>
          <w:b/>
          <w:bCs/>
          <w:sz w:val="22"/>
          <w:szCs w:val="22"/>
          <w:lang w:eastAsia="en-US"/>
        </w:rPr>
      </w:pPr>
      <w:r w:rsidRPr="001923EF">
        <w:rPr>
          <w:b/>
          <w:bCs/>
          <w:sz w:val="22"/>
          <w:szCs w:val="22"/>
        </w:rPr>
        <w:t>4.2. Поставщик обязан:</w:t>
      </w:r>
    </w:p>
    <w:p w14:paraId="07222BF3" w14:textId="77777777" w:rsidR="00D154D1" w:rsidRPr="001923EF" w:rsidRDefault="00D154D1" w:rsidP="00D154D1">
      <w:pPr>
        <w:ind w:firstLine="567"/>
        <w:jc w:val="both"/>
        <w:rPr>
          <w:sz w:val="22"/>
          <w:szCs w:val="22"/>
        </w:rPr>
      </w:pPr>
      <w:r w:rsidRPr="001923EF">
        <w:rPr>
          <w:sz w:val="22"/>
          <w:szCs w:val="22"/>
        </w:rPr>
        <w:t xml:space="preserve">4.2.1. поставить Заказчику </w:t>
      </w:r>
      <w:r>
        <w:rPr>
          <w:sz w:val="22"/>
          <w:szCs w:val="22"/>
        </w:rPr>
        <w:t xml:space="preserve">путём отгрузки (передачи) лицу, указанному в договоре в качестве Получателя, </w:t>
      </w:r>
      <w:r w:rsidRPr="001923EF">
        <w:rPr>
          <w:sz w:val="22"/>
          <w:szCs w:val="22"/>
        </w:rPr>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4FCB0D7" w14:textId="77777777" w:rsidR="00D154D1" w:rsidRPr="001923EF" w:rsidRDefault="00D154D1" w:rsidP="00D154D1">
      <w:pPr>
        <w:jc w:val="both"/>
        <w:rPr>
          <w:sz w:val="22"/>
          <w:szCs w:val="22"/>
        </w:rPr>
      </w:pPr>
    </w:p>
    <w:p w14:paraId="2D18FE59" w14:textId="77777777" w:rsidR="00D154D1" w:rsidRPr="001923EF" w:rsidRDefault="00D154D1" w:rsidP="00D154D1">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32E278CB" w14:textId="77777777" w:rsidR="00D154D1" w:rsidRPr="001923EF" w:rsidRDefault="00D154D1" w:rsidP="00D154D1">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w:t>
      </w:r>
      <w:proofErr w:type="spellStart"/>
      <w:r w:rsidRPr="001923EF">
        <w:rPr>
          <w:rFonts w:eastAsia="Calibri"/>
          <w:sz w:val="22"/>
          <w:szCs w:val="22"/>
          <w:lang w:eastAsia="en-US"/>
        </w:rPr>
        <w:t>подпись</w:t>
      </w:r>
      <w:proofErr w:type="spell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3540E321"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lastRenderedPageBreak/>
        <w:t>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15564B99"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2A9EE18F"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t>4.2.4.</w:t>
      </w:r>
      <w:r w:rsidRPr="001923EF">
        <w:rPr>
          <w:sz w:val="22"/>
          <w:szCs w:val="22"/>
          <w:lang w:eastAsia="en-US"/>
        </w:rPr>
        <w:t xml:space="preserve"> обеспечить возможность осуществления Заказчиком контроля и надзора над исполнением договора;</w:t>
      </w:r>
    </w:p>
    <w:p w14:paraId="2C3FEE89" w14:textId="77777777" w:rsidR="00D154D1" w:rsidRPr="001923EF" w:rsidRDefault="00D154D1" w:rsidP="00D154D1">
      <w:pPr>
        <w:suppressAutoHyphens/>
        <w:ind w:firstLine="567"/>
        <w:jc w:val="both"/>
        <w:rPr>
          <w:sz w:val="22"/>
          <w:szCs w:val="22"/>
          <w:lang w:eastAsia="ar-SA" w:bidi="ru-RU"/>
        </w:rPr>
      </w:pPr>
      <w:r w:rsidRPr="001923EF">
        <w:rPr>
          <w:sz w:val="22"/>
          <w:szCs w:val="22"/>
          <w:lang w:eastAsia="ar-SA"/>
        </w:rPr>
        <w:t xml:space="preserve">4.2.5. </w:t>
      </w:r>
      <w:r w:rsidRPr="001923EF">
        <w:rPr>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2BAED177" w14:textId="77777777" w:rsidR="00D154D1" w:rsidRPr="001923EF" w:rsidRDefault="00D154D1" w:rsidP="00D154D1">
      <w:pPr>
        <w:suppressAutoHyphens/>
        <w:ind w:firstLine="567"/>
        <w:jc w:val="both"/>
        <w:rPr>
          <w:sz w:val="22"/>
          <w:szCs w:val="22"/>
          <w:shd w:val="clear" w:color="auto" w:fill="FFFFFF"/>
        </w:rPr>
      </w:pPr>
      <w:r w:rsidRPr="001923EF">
        <w:rPr>
          <w:sz w:val="22"/>
          <w:szCs w:val="22"/>
        </w:rPr>
        <w:t>4.2.6.</w:t>
      </w:r>
      <w:r w:rsidRPr="001923EF">
        <w:rPr>
          <w:b/>
          <w:sz w:val="22"/>
          <w:szCs w:val="22"/>
        </w:rPr>
        <w:t xml:space="preserve"> </w:t>
      </w:r>
      <w:r w:rsidRPr="001923EF">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CA697F2" w14:textId="77777777" w:rsidR="00D154D1" w:rsidRPr="001923EF" w:rsidRDefault="00D154D1" w:rsidP="00D154D1">
      <w:pPr>
        <w:rPr>
          <w:sz w:val="22"/>
          <w:szCs w:val="22"/>
          <w:shd w:val="clear" w:color="auto" w:fill="FFFFFF"/>
          <w:lang w:val="x-none"/>
        </w:rPr>
      </w:pPr>
      <w:r w:rsidRPr="001923EF">
        <w:rPr>
          <w:sz w:val="22"/>
          <w:szCs w:val="22"/>
          <w:shd w:val="clear" w:color="auto" w:fill="FFFFFF"/>
        </w:rPr>
        <w:t xml:space="preserve">         4.2.7. </w:t>
      </w:r>
      <w:r w:rsidRPr="001923EF">
        <w:rPr>
          <w:sz w:val="22"/>
          <w:szCs w:val="22"/>
          <w:shd w:val="clear" w:color="auto" w:fill="FFFFFF"/>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E201753" w14:textId="77777777" w:rsidR="00D154D1" w:rsidRPr="001923EF" w:rsidRDefault="00D154D1" w:rsidP="00D154D1">
      <w:pPr>
        <w:suppressAutoHyphens/>
        <w:ind w:firstLine="567"/>
        <w:jc w:val="both"/>
        <w:rPr>
          <w:sz w:val="22"/>
          <w:szCs w:val="22"/>
          <w:shd w:val="clear" w:color="auto" w:fill="FFFFFF"/>
          <w:lang w:val="x-none"/>
        </w:rPr>
      </w:pPr>
      <w:r w:rsidRPr="001923EF">
        <w:rPr>
          <w:sz w:val="22"/>
          <w:szCs w:val="22"/>
          <w:shd w:val="clear" w:color="auto" w:fill="FFFFFF"/>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402BA118" w14:textId="77777777" w:rsidR="00D154D1" w:rsidRPr="001923EF" w:rsidRDefault="00D154D1" w:rsidP="00D154D1">
      <w:pPr>
        <w:ind w:right="-2" w:firstLine="567"/>
        <w:jc w:val="both"/>
        <w:rPr>
          <w:sz w:val="22"/>
          <w:szCs w:val="22"/>
          <w:lang w:eastAsia="en-US"/>
        </w:rPr>
      </w:pPr>
      <w:r w:rsidRPr="001923EF">
        <w:rPr>
          <w:sz w:val="22"/>
          <w:szCs w:val="22"/>
          <w:shd w:val="clear" w:color="auto" w:fill="FFFFFF"/>
        </w:rPr>
        <w:t>4.2.8.</w:t>
      </w:r>
      <w:r w:rsidRPr="001923EF">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CFFCAB" w14:textId="77777777" w:rsidR="00D154D1" w:rsidRPr="001923EF" w:rsidRDefault="00D154D1" w:rsidP="00D154D1">
      <w:pPr>
        <w:ind w:right="-2" w:firstLine="567"/>
        <w:jc w:val="both"/>
        <w:rPr>
          <w:sz w:val="22"/>
          <w:szCs w:val="22"/>
          <w:lang w:eastAsia="ar-SA"/>
        </w:rPr>
      </w:pPr>
      <w:r w:rsidRPr="001923EF">
        <w:rPr>
          <w:sz w:val="22"/>
          <w:szCs w:val="22"/>
          <w:lang w:eastAsia="ar-SA"/>
        </w:rPr>
        <w:t>4.2.9. выполнять иные обязанности, предусмотренные настоящим Договором.</w:t>
      </w:r>
    </w:p>
    <w:p w14:paraId="1A1D1BFE" w14:textId="77777777" w:rsidR="00D154D1" w:rsidRPr="001923EF" w:rsidRDefault="00D154D1" w:rsidP="00D154D1">
      <w:pPr>
        <w:suppressAutoHyphens/>
        <w:ind w:firstLine="567"/>
        <w:jc w:val="both"/>
        <w:rPr>
          <w:b/>
          <w:bCs/>
          <w:sz w:val="22"/>
          <w:szCs w:val="22"/>
        </w:rPr>
      </w:pPr>
      <w:r w:rsidRPr="001923EF">
        <w:rPr>
          <w:b/>
          <w:bCs/>
          <w:sz w:val="22"/>
          <w:szCs w:val="22"/>
          <w:lang w:eastAsia="ar-SA"/>
        </w:rPr>
        <w:t xml:space="preserve">4.3. </w:t>
      </w:r>
      <w:r w:rsidRPr="001923EF">
        <w:rPr>
          <w:b/>
          <w:bCs/>
          <w:sz w:val="22"/>
          <w:szCs w:val="22"/>
        </w:rPr>
        <w:t>Заказчик вправе:</w:t>
      </w:r>
    </w:p>
    <w:p w14:paraId="69C79A04" w14:textId="77777777" w:rsidR="00D154D1" w:rsidRPr="001923EF" w:rsidRDefault="00D154D1" w:rsidP="00D154D1">
      <w:pPr>
        <w:ind w:right="-1" w:firstLine="567"/>
        <w:jc w:val="both"/>
        <w:rPr>
          <w:sz w:val="22"/>
          <w:szCs w:val="22"/>
          <w:lang w:eastAsia="en-US"/>
        </w:rPr>
      </w:pPr>
      <w:r w:rsidRPr="001923EF">
        <w:rPr>
          <w:sz w:val="22"/>
          <w:szCs w:val="22"/>
          <w:lang w:eastAsia="en-US"/>
        </w:rPr>
        <w:t>4.3.1. требовать от Поставщика надлежащего исполнения обязательств, предусмотренных договором;</w:t>
      </w:r>
    </w:p>
    <w:p w14:paraId="296C74E1" w14:textId="77777777" w:rsidR="00D154D1" w:rsidRPr="001923EF" w:rsidRDefault="00D154D1" w:rsidP="00D154D1">
      <w:pPr>
        <w:ind w:right="-1" w:firstLine="567"/>
        <w:jc w:val="both"/>
        <w:rPr>
          <w:sz w:val="22"/>
          <w:szCs w:val="22"/>
          <w:lang w:eastAsia="en-US"/>
        </w:rPr>
      </w:pPr>
      <w:r w:rsidRPr="001923EF">
        <w:rPr>
          <w:sz w:val="22"/>
          <w:szCs w:val="22"/>
          <w:lang w:eastAsia="en-US"/>
        </w:rPr>
        <w:t>4.3.2. требовать от Поставщика своевременного устранения выявленных недостатков (дефекта, брака)  товара, либо его замены;</w:t>
      </w:r>
    </w:p>
    <w:p w14:paraId="40CCA505" w14:textId="77777777" w:rsidR="00D154D1" w:rsidRPr="001923EF" w:rsidRDefault="00D154D1" w:rsidP="00D154D1">
      <w:pPr>
        <w:ind w:right="-1" w:firstLine="567"/>
        <w:jc w:val="both"/>
        <w:rPr>
          <w:sz w:val="22"/>
          <w:szCs w:val="22"/>
          <w:lang w:eastAsia="en-US"/>
        </w:rPr>
      </w:pPr>
      <w:r w:rsidRPr="001923EF">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5E37D06" w14:textId="77777777" w:rsidR="00D154D1" w:rsidRPr="001923EF" w:rsidRDefault="00D154D1" w:rsidP="00D154D1">
      <w:pPr>
        <w:ind w:right="-1" w:firstLine="567"/>
        <w:jc w:val="both"/>
        <w:rPr>
          <w:sz w:val="22"/>
          <w:szCs w:val="22"/>
          <w:lang w:eastAsia="en-US"/>
        </w:rPr>
      </w:pPr>
      <w:r w:rsidRPr="001923EF">
        <w:rPr>
          <w:sz w:val="22"/>
          <w:szCs w:val="22"/>
          <w:lang w:eastAsia="en-US"/>
        </w:rPr>
        <w:t>4.3.4. при обнаружении отступлений от договора или иных недостатков в Товаре немедленно заявить об этом Поставщику;</w:t>
      </w:r>
    </w:p>
    <w:p w14:paraId="033FF83F" w14:textId="77777777" w:rsidR="00D154D1" w:rsidRPr="001923EF" w:rsidRDefault="00D154D1" w:rsidP="00D154D1">
      <w:pPr>
        <w:ind w:right="-1" w:firstLine="567"/>
        <w:jc w:val="both"/>
        <w:rPr>
          <w:sz w:val="22"/>
          <w:szCs w:val="22"/>
          <w:lang w:eastAsia="en-US"/>
        </w:rPr>
      </w:pPr>
      <w:r w:rsidRPr="001923EF">
        <w:rPr>
          <w:sz w:val="22"/>
          <w:szCs w:val="22"/>
          <w:lang w:eastAsia="en-US"/>
        </w:rPr>
        <w:t>4.3.5. провести экспертизу Товара с привлечением экспертов, экспертных организаций;</w:t>
      </w:r>
    </w:p>
    <w:p w14:paraId="48232AAE" w14:textId="77777777" w:rsidR="00D154D1" w:rsidRPr="001923EF" w:rsidRDefault="00D154D1" w:rsidP="00D154D1">
      <w:pPr>
        <w:ind w:right="-1" w:firstLine="567"/>
        <w:jc w:val="both"/>
        <w:rPr>
          <w:sz w:val="22"/>
          <w:szCs w:val="22"/>
          <w:lang w:eastAsia="en-US"/>
        </w:rPr>
      </w:pPr>
      <w:r w:rsidRPr="001923E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8292BFC" w14:textId="77777777" w:rsidR="00D154D1" w:rsidRPr="001923EF" w:rsidRDefault="00D154D1" w:rsidP="00D154D1">
      <w:pPr>
        <w:ind w:right="-1" w:firstLine="567"/>
        <w:jc w:val="both"/>
        <w:rPr>
          <w:sz w:val="22"/>
          <w:szCs w:val="22"/>
          <w:lang w:eastAsia="en-US"/>
        </w:rPr>
      </w:pPr>
      <w:r w:rsidRPr="001923EF">
        <w:rPr>
          <w:sz w:val="22"/>
          <w:szCs w:val="22"/>
          <w:lang w:eastAsia="en-US"/>
        </w:rPr>
        <w:t>4.3.7.</w:t>
      </w:r>
      <w:r w:rsidRPr="001923EF">
        <w:rPr>
          <w:sz w:val="22"/>
          <w:szCs w:val="22"/>
        </w:rPr>
        <w:t xml:space="preserve"> </w:t>
      </w:r>
      <w:r w:rsidRPr="001923EF">
        <w:rPr>
          <w:sz w:val="22"/>
          <w:szCs w:val="22"/>
          <w:lang w:eastAsia="en-US"/>
        </w:rPr>
        <w:t>запрашивать у Поставщика любую относящуюся к предмету договора документацию и информацию;</w:t>
      </w:r>
    </w:p>
    <w:p w14:paraId="2E8913B4" w14:textId="77777777" w:rsidR="00D154D1" w:rsidRPr="001923EF" w:rsidRDefault="00D154D1" w:rsidP="00D154D1">
      <w:pPr>
        <w:ind w:right="-1" w:firstLine="567"/>
        <w:jc w:val="both"/>
        <w:rPr>
          <w:sz w:val="22"/>
          <w:szCs w:val="22"/>
          <w:lang w:eastAsia="en-US"/>
        </w:rPr>
      </w:pPr>
      <w:r w:rsidRPr="001923EF">
        <w:rPr>
          <w:sz w:val="22"/>
          <w:szCs w:val="22"/>
          <w:lang w:eastAsia="en-US"/>
        </w:rPr>
        <w:t>4.3.8. принять решение об одностороннем отказе от исполнения договора в случае</w:t>
      </w:r>
      <w:r w:rsidRPr="001923EF">
        <w:rPr>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w:t>
      </w:r>
      <w:r>
        <w:rPr>
          <w:sz w:val="22"/>
          <w:szCs w:val="22"/>
          <w:lang w:eastAsia="en-US" w:bidi="ru-RU"/>
        </w:rPr>
        <w:t xml:space="preserve"> </w:t>
      </w:r>
      <w:r w:rsidRPr="001923EF">
        <w:rPr>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5BC599DC" w14:textId="77777777" w:rsidR="00D154D1" w:rsidRPr="001923EF" w:rsidRDefault="00D154D1" w:rsidP="00D154D1">
      <w:pPr>
        <w:ind w:right="-1" w:firstLine="567"/>
        <w:jc w:val="both"/>
        <w:rPr>
          <w:b/>
          <w:bCs/>
          <w:sz w:val="22"/>
          <w:szCs w:val="22"/>
          <w:lang w:eastAsia="en-US"/>
        </w:rPr>
      </w:pPr>
      <w:r w:rsidRPr="001923EF">
        <w:rPr>
          <w:b/>
          <w:bCs/>
          <w:sz w:val="22"/>
          <w:szCs w:val="22"/>
          <w:lang w:eastAsia="en-US"/>
        </w:rPr>
        <w:t>4.4. Заказчик обязан:</w:t>
      </w:r>
    </w:p>
    <w:p w14:paraId="46AC72F9" w14:textId="77777777" w:rsidR="00D154D1" w:rsidRPr="001923EF" w:rsidRDefault="00D154D1" w:rsidP="00D154D1">
      <w:pPr>
        <w:ind w:right="-1" w:firstLine="567"/>
        <w:jc w:val="both"/>
        <w:rPr>
          <w:sz w:val="22"/>
          <w:szCs w:val="22"/>
        </w:rPr>
      </w:pPr>
      <w:r w:rsidRPr="001923EF">
        <w:rPr>
          <w:sz w:val="22"/>
          <w:szCs w:val="22"/>
          <w:lang w:eastAsia="en-US"/>
        </w:rPr>
        <w:t>4.4.1.</w:t>
      </w:r>
      <w:r w:rsidRPr="001923EF">
        <w:rPr>
          <w:sz w:val="22"/>
          <w:szCs w:val="22"/>
        </w:rPr>
        <w:t xml:space="preserve"> при заключении настоящего договора представить Поставщику всю необходимую </w:t>
      </w:r>
    </w:p>
    <w:p w14:paraId="60C3A36E" w14:textId="77777777" w:rsidR="00D154D1" w:rsidRPr="001923EF" w:rsidRDefault="00D154D1" w:rsidP="00D154D1">
      <w:pPr>
        <w:ind w:right="-1"/>
        <w:jc w:val="both"/>
        <w:rPr>
          <w:sz w:val="22"/>
          <w:szCs w:val="22"/>
        </w:rPr>
      </w:pPr>
      <w:r w:rsidRPr="001923EF">
        <w:rPr>
          <w:sz w:val="22"/>
          <w:szCs w:val="22"/>
        </w:rPr>
        <w:t>информацию для надлежащего исполнения договора;</w:t>
      </w:r>
    </w:p>
    <w:p w14:paraId="4C619F28" w14:textId="77777777" w:rsidR="00D154D1" w:rsidRPr="001923EF" w:rsidRDefault="00D154D1" w:rsidP="00D154D1">
      <w:pPr>
        <w:ind w:right="-1" w:firstLine="567"/>
        <w:jc w:val="both"/>
        <w:rPr>
          <w:sz w:val="22"/>
          <w:szCs w:val="22"/>
          <w:lang w:eastAsia="en-US"/>
        </w:rPr>
      </w:pPr>
      <w:r w:rsidRPr="001923EF">
        <w:rPr>
          <w:sz w:val="22"/>
          <w:szCs w:val="22"/>
        </w:rPr>
        <w:t xml:space="preserve">4.4.2. </w:t>
      </w:r>
      <w:r w:rsidRPr="001923E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5823A675" w14:textId="77777777" w:rsidR="00D154D1" w:rsidRPr="001923EF" w:rsidRDefault="00D154D1" w:rsidP="00D154D1">
      <w:pPr>
        <w:ind w:right="-1" w:firstLine="567"/>
        <w:jc w:val="both"/>
        <w:rPr>
          <w:sz w:val="22"/>
          <w:szCs w:val="22"/>
          <w:lang w:eastAsia="en-US"/>
        </w:rPr>
      </w:pPr>
      <w:r w:rsidRPr="001923EF">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AB5CA0B" w14:textId="77777777" w:rsidR="00D154D1" w:rsidRPr="001923EF" w:rsidRDefault="00D154D1" w:rsidP="00D154D1">
      <w:pPr>
        <w:ind w:right="-1" w:firstLine="567"/>
        <w:jc w:val="both"/>
        <w:rPr>
          <w:sz w:val="22"/>
          <w:szCs w:val="22"/>
          <w:lang w:eastAsia="en-US"/>
        </w:rPr>
      </w:pPr>
      <w:r w:rsidRPr="001923EF">
        <w:rPr>
          <w:sz w:val="22"/>
          <w:szCs w:val="22"/>
          <w:lang w:eastAsia="en-US"/>
        </w:rPr>
        <w:t>4.4.4.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5B14E548" w14:textId="77777777" w:rsidR="00D154D1" w:rsidRPr="001923EF" w:rsidRDefault="00D154D1" w:rsidP="00D154D1">
      <w:pPr>
        <w:tabs>
          <w:tab w:val="left" w:pos="2850"/>
          <w:tab w:val="left" w:pos="2910"/>
          <w:tab w:val="center" w:pos="4818"/>
        </w:tabs>
        <w:ind w:firstLine="567"/>
        <w:jc w:val="both"/>
        <w:rPr>
          <w:sz w:val="22"/>
          <w:szCs w:val="22"/>
          <w:lang w:eastAsia="en-US" w:bidi="ru-RU"/>
        </w:rPr>
      </w:pPr>
      <w:r w:rsidRPr="001923EF">
        <w:rPr>
          <w:sz w:val="22"/>
          <w:szCs w:val="22"/>
          <w:lang w:eastAsia="en-US"/>
        </w:rPr>
        <w:t xml:space="preserve">4.4.5. </w:t>
      </w:r>
      <w:r w:rsidRPr="001923EF">
        <w:rPr>
          <w:sz w:val="22"/>
          <w:szCs w:val="22"/>
          <w:lang w:eastAsia="en-US" w:bidi="ru-RU"/>
        </w:rPr>
        <w:t>принять решение об одностороннем отказе от исполнения договора, если в ходе его исполнения установлено, что:</w:t>
      </w:r>
    </w:p>
    <w:p w14:paraId="4BACDA77" w14:textId="77777777" w:rsidR="00D154D1" w:rsidRPr="001923EF" w:rsidRDefault="00D154D1" w:rsidP="00D154D1">
      <w:pPr>
        <w:tabs>
          <w:tab w:val="left" w:pos="2850"/>
          <w:tab w:val="left" w:pos="2910"/>
          <w:tab w:val="center" w:pos="4818"/>
        </w:tabs>
        <w:ind w:firstLine="567"/>
        <w:jc w:val="both"/>
        <w:rPr>
          <w:sz w:val="22"/>
          <w:szCs w:val="22"/>
          <w:lang w:eastAsia="en-US" w:bidi="ru-RU"/>
        </w:rPr>
      </w:pPr>
      <w:r w:rsidRPr="001923EF">
        <w:rPr>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145E2DE" w14:textId="77777777" w:rsidR="00D154D1" w:rsidRPr="001923EF" w:rsidRDefault="00D154D1" w:rsidP="00D154D1">
      <w:pPr>
        <w:tabs>
          <w:tab w:val="left" w:pos="2850"/>
          <w:tab w:val="left" w:pos="2910"/>
          <w:tab w:val="center" w:pos="4818"/>
        </w:tabs>
        <w:ind w:firstLine="567"/>
        <w:jc w:val="both"/>
        <w:rPr>
          <w:sz w:val="22"/>
          <w:szCs w:val="22"/>
          <w:lang w:eastAsia="en-US" w:bidi="ru-RU"/>
        </w:rPr>
      </w:pPr>
      <w:r w:rsidRPr="001923EF">
        <w:rPr>
          <w:sz w:val="22"/>
          <w:szCs w:val="22"/>
          <w:lang w:eastAsia="en-US" w:bidi="ru-RU"/>
        </w:rPr>
        <w:t xml:space="preserve">б) установлено, что участником закупки представлена недостоверная информация о своем соответствии и (или) соответствии поставляемого товара, установленным требованиям, и, как следствие, возникновению у Заказчика права осуществить закупку у единственного поставщика. </w:t>
      </w:r>
    </w:p>
    <w:p w14:paraId="311D3E1C" w14:textId="77777777" w:rsidR="00D154D1" w:rsidRPr="001923EF" w:rsidRDefault="00D154D1" w:rsidP="00D154D1">
      <w:pPr>
        <w:ind w:right="-1" w:firstLine="567"/>
        <w:jc w:val="both"/>
        <w:rPr>
          <w:b/>
          <w:bCs/>
          <w:sz w:val="22"/>
          <w:szCs w:val="22"/>
          <w:lang w:eastAsia="en-US"/>
        </w:rPr>
      </w:pPr>
      <w:r w:rsidRPr="001923EF">
        <w:rPr>
          <w:b/>
          <w:bCs/>
          <w:sz w:val="22"/>
          <w:szCs w:val="22"/>
          <w:lang w:eastAsia="en-US"/>
        </w:rPr>
        <w:t>4.5. Получатель вправе:</w:t>
      </w:r>
    </w:p>
    <w:p w14:paraId="49E47B62" w14:textId="77777777" w:rsidR="00D154D1" w:rsidRDefault="00D154D1" w:rsidP="00D154D1">
      <w:pPr>
        <w:ind w:right="-1" w:firstLine="567"/>
        <w:jc w:val="both"/>
        <w:rPr>
          <w:bCs/>
          <w:sz w:val="22"/>
          <w:szCs w:val="22"/>
          <w:lang w:eastAsia="en-US"/>
        </w:rPr>
      </w:pPr>
      <w:r w:rsidRPr="001923EF">
        <w:rPr>
          <w:bCs/>
          <w:sz w:val="22"/>
          <w:szCs w:val="22"/>
          <w:lang w:eastAsia="en-US"/>
        </w:rPr>
        <w:t>4.5.1. требовать от Поставщика надлежащего исполнения обязательств, предусмотренных договором;</w:t>
      </w:r>
    </w:p>
    <w:p w14:paraId="4FF57FCC" w14:textId="77777777" w:rsidR="00BC5EA6" w:rsidRPr="001923EF" w:rsidRDefault="00BC5EA6" w:rsidP="00D154D1">
      <w:pPr>
        <w:ind w:right="-1" w:firstLine="567"/>
        <w:jc w:val="both"/>
        <w:rPr>
          <w:bCs/>
          <w:sz w:val="22"/>
          <w:szCs w:val="22"/>
          <w:lang w:eastAsia="en-US"/>
        </w:rPr>
      </w:pPr>
    </w:p>
    <w:p w14:paraId="5D5E35D1" w14:textId="77777777" w:rsidR="00D154D1" w:rsidRPr="001923EF" w:rsidRDefault="00D154D1" w:rsidP="00D154D1">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02437D41" w14:textId="77777777" w:rsidR="00D154D1" w:rsidRPr="001923EF" w:rsidRDefault="00D154D1" w:rsidP="00D154D1">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w:t>
      </w:r>
      <w:proofErr w:type="spellStart"/>
      <w:r w:rsidRPr="001923EF">
        <w:rPr>
          <w:rFonts w:eastAsia="Calibri"/>
          <w:sz w:val="22"/>
          <w:szCs w:val="22"/>
          <w:lang w:eastAsia="en-US"/>
        </w:rPr>
        <w:t>подпись</w:t>
      </w:r>
      <w:proofErr w:type="spell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7228D06C" w14:textId="77777777" w:rsidR="00D154D1" w:rsidRPr="001923EF" w:rsidRDefault="00D154D1" w:rsidP="00D154D1">
      <w:pPr>
        <w:ind w:right="-1" w:firstLine="567"/>
        <w:jc w:val="both"/>
        <w:rPr>
          <w:bCs/>
          <w:sz w:val="22"/>
          <w:szCs w:val="22"/>
          <w:lang w:eastAsia="en-US"/>
        </w:rPr>
      </w:pPr>
      <w:r w:rsidRPr="001923EF">
        <w:rPr>
          <w:bCs/>
          <w:sz w:val="22"/>
          <w:szCs w:val="22"/>
          <w:lang w:eastAsia="en-US"/>
        </w:rPr>
        <w:lastRenderedPageBreak/>
        <w:t>4.5.2. требовать от Поставщика своевременного устранения выявленных недостатков Товара;</w:t>
      </w:r>
    </w:p>
    <w:p w14:paraId="22D0A6B7" w14:textId="77777777" w:rsidR="00D154D1" w:rsidRPr="001923EF" w:rsidRDefault="00D154D1" w:rsidP="00D154D1">
      <w:pPr>
        <w:ind w:right="-1" w:firstLine="567"/>
        <w:jc w:val="both"/>
        <w:rPr>
          <w:bCs/>
          <w:sz w:val="22"/>
          <w:szCs w:val="22"/>
          <w:lang w:eastAsia="en-US"/>
        </w:rPr>
      </w:pPr>
      <w:r w:rsidRPr="001923EF">
        <w:rPr>
          <w:bCs/>
          <w:sz w:val="22"/>
          <w:szCs w:val="22"/>
          <w:lang w:eastAsia="en-US"/>
        </w:rPr>
        <w:t>4.5.3.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39987F0A" w14:textId="77777777" w:rsidR="00D154D1" w:rsidRPr="001923EF" w:rsidRDefault="00D154D1" w:rsidP="00D154D1">
      <w:pPr>
        <w:ind w:right="-1" w:firstLine="567"/>
        <w:jc w:val="both"/>
        <w:rPr>
          <w:bCs/>
          <w:sz w:val="22"/>
          <w:szCs w:val="22"/>
          <w:lang w:eastAsia="en-US"/>
        </w:rPr>
      </w:pPr>
      <w:r w:rsidRPr="001923EF">
        <w:rPr>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A4E8431" w14:textId="77777777" w:rsidR="00D154D1" w:rsidRPr="001923EF" w:rsidRDefault="00D154D1" w:rsidP="00D154D1">
      <w:pPr>
        <w:ind w:right="-1" w:firstLine="567"/>
        <w:jc w:val="both"/>
        <w:rPr>
          <w:b/>
          <w:bCs/>
          <w:sz w:val="22"/>
          <w:szCs w:val="22"/>
          <w:lang w:eastAsia="en-US"/>
        </w:rPr>
      </w:pPr>
      <w:r w:rsidRPr="001923EF">
        <w:rPr>
          <w:bCs/>
          <w:sz w:val="22"/>
          <w:szCs w:val="22"/>
          <w:lang w:eastAsia="en-U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132124F" w14:textId="77777777" w:rsidR="00D154D1" w:rsidRPr="001923EF" w:rsidRDefault="00D154D1" w:rsidP="00D154D1">
      <w:pPr>
        <w:ind w:right="-1"/>
        <w:jc w:val="both"/>
        <w:rPr>
          <w:bCs/>
          <w:sz w:val="22"/>
          <w:szCs w:val="22"/>
          <w:lang w:eastAsia="en-US"/>
        </w:rPr>
      </w:pPr>
      <w:r w:rsidRPr="001923EF">
        <w:rPr>
          <w:bCs/>
          <w:sz w:val="22"/>
          <w:szCs w:val="22"/>
          <w:lang w:eastAsia="en-US"/>
        </w:rPr>
        <w:t xml:space="preserve">           4.5.6. запрашивать у Поставщика любую относящуюся к предмету договора документацию и информацию.</w:t>
      </w:r>
    </w:p>
    <w:p w14:paraId="18F5379E" w14:textId="77777777" w:rsidR="00D154D1" w:rsidRPr="001923EF" w:rsidRDefault="00D154D1" w:rsidP="00D154D1">
      <w:pPr>
        <w:ind w:right="-1" w:firstLine="567"/>
        <w:jc w:val="both"/>
        <w:rPr>
          <w:b/>
          <w:bCs/>
          <w:sz w:val="22"/>
          <w:szCs w:val="22"/>
          <w:lang w:eastAsia="en-US"/>
        </w:rPr>
      </w:pPr>
      <w:r w:rsidRPr="001923EF">
        <w:rPr>
          <w:b/>
          <w:bCs/>
          <w:sz w:val="22"/>
          <w:szCs w:val="22"/>
          <w:lang w:eastAsia="en-US"/>
        </w:rPr>
        <w:t>4.6. Получатель обязан:</w:t>
      </w:r>
    </w:p>
    <w:p w14:paraId="126376DA" w14:textId="77777777" w:rsidR="00D154D1" w:rsidRPr="001923EF" w:rsidRDefault="00D154D1" w:rsidP="00D154D1">
      <w:pPr>
        <w:ind w:right="-1" w:firstLine="567"/>
        <w:jc w:val="both"/>
        <w:rPr>
          <w:bCs/>
          <w:sz w:val="22"/>
          <w:szCs w:val="22"/>
          <w:lang w:eastAsia="en-US"/>
        </w:rPr>
      </w:pPr>
      <w:r w:rsidRPr="001923EF">
        <w:rPr>
          <w:bCs/>
          <w:sz w:val="22"/>
          <w:szCs w:val="22"/>
          <w:lang w:eastAsia="en-US"/>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CD3437E" w14:textId="77777777" w:rsidR="00D154D1" w:rsidRPr="001923EF" w:rsidRDefault="00D154D1" w:rsidP="00D154D1">
      <w:pPr>
        <w:ind w:right="-1" w:firstLine="567"/>
        <w:jc w:val="both"/>
        <w:rPr>
          <w:bCs/>
          <w:sz w:val="22"/>
          <w:szCs w:val="22"/>
          <w:lang w:eastAsia="en-US"/>
        </w:rPr>
      </w:pPr>
      <w:r w:rsidRPr="001923EF">
        <w:rPr>
          <w:bCs/>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или заявить мотивированный отказ от его подписания в сроки и в порядке, предусмотренные настоящим договором;</w:t>
      </w:r>
    </w:p>
    <w:p w14:paraId="1FD0F864" w14:textId="77777777" w:rsidR="00D154D1" w:rsidRPr="001923EF" w:rsidRDefault="00D154D1" w:rsidP="00D154D1">
      <w:pPr>
        <w:ind w:right="-1" w:firstLine="567"/>
        <w:jc w:val="both"/>
        <w:rPr>
          <w:bCs/>
          <w:sz w:val="22"/>
          <w:szCs w:val="22"/>
          <w:lang w:eastAsia="en-US" w:bidi="ru-RU"/>
        </w:rPr>
      </w:pPr>
      <w:r w:rsidRPr="001923EF">
        <w:rPr>
          <w:bCs/>
          <w:sz w:val="22"/>
          <w:szCs w:val="22"/>
          <w:lang w:eastAsia="en-US" w:bidi="ru-RU"/>
        </w:rPr>
        <w:t>4.6.4. оплатить Товар в соответствии с условиями настоящего Договора.</w:t>
      </w:r>
    </w:p>
    <w:p w14:paraId="2ED5CFF9" w14:textId="77777777" w:rsidR="00D154D1" w:rsidRPr="001923EF" w:rsidRDefault="00D154D1" w:rsidP="00D154D1">
      <w:pPr>
        <w:shd w:val="clear" w:color="auto" w:fill="FFFFFF"/>
        <w:spacing w:before="120" w:after="120"/>
        <w:jc w:val="center"/>
        <w:rPr>
          <w:b/>
          <w:spacing w:val="-12"/>
          <w:sz w:val="22"/>
          <w:szCs w:val="22"/>
        </w:rPr>
      </w:pPr>
      <w:r w:rsidRPr="001923EF">
        <w:rPr>
          <w:b/>
          <w:bCs/>
          <w:sz w:val="22"/>
          <w:szCs w:val="22"/>
        </w:rPr>
        <w:t>5. Качество товара и гарантийные обязательства</w:t>
      </w:r>
    </w:p>
    <w:p w14:paraId="5B984D69" w14:textId="77777777" w:rsidR="00D154D1" w:rsidRPr="001923EF" w:rsidRDefault="00D154D1" w:rsidP="00D154D1">
      <w:pPr>
        <w:ind w:firstLine="567"/>
        <w:jc w:val="both"/>
        <w:rPr>
          <w:spacing w:val="-12"/>
          <w:sz w:val="22"/>
          <w:szCs w:val="22"/>
        </w:rPr>
      </w:pPr>
      <w:r w:rsidRPr="001923EF">
        <w:rPr>
          <w:bCs/>
          <w:sz w:val="22"/>
          <w:szCs w:val="22"/>
        </w:rPr>
        <w:t>5.1.</w:t>
      </w:r>
      <w:r w:rsidRPr="001923EF">
        <w:rPr>
          <w:spacing w:val="-12"/>
          <w:sz w:val="22"/>
          <w:szCs w:val="22"/>
        </w:rPr>
        <w:t xml:space="preserve"> Поставщик гарантирует, что поставляемый Товар:</w:t>
      </w:r>
    </w:p>
    <w:p w14:paraId="7CDE99B2" w14:textId="77777777" w:rsidR="00D154D1" w:rsidRPr="001923EF" w:rsidRDefault="00D154D1" w:rsidP="00D154D1">
      <w:pPr>
        <w:shd w:val="clear" w:color="auto" w:fill="FFFFFF"/>
        <w:ind w:right="5" w:firstLine="567"/>
        <w:jc w:val="both"/>
        <w:rPr>
          <w:spacing w:val="-12"/>
          <w:sz w:val="22"/>
          <w:szCs w:val="22"/>
        </w:rPr>
      </w:pPr>
      <w:r w:rsidRPr="001923EF">
        <w:rPr>
          <w:spacing w:val="-12"/>
          <w:sz w:val="22"/>
          <w:szCs w:val="22"/>
        </w:rPr>
        <w:t xml:space="preserve">5.1.1 соответствует характеристикам (потребительским свойствам) и иным </w:t>
      </w:r>
      <w:r w:rsidRPr="001923EF">
        <w:rPr>
          <w:sz w:val="22"/>
          <w:szCs w:val="22"/>
        </w:rPr>
        <w:t>требованиям, установленным настоящим договором</w:t>
      </w:r>
      <w:r w:rsidRPr="001923EF">
        <w:rPr>
          <w:spacing w:val="-12"/>
          <w:sz w:val="22"/>
          <w:szCs w:val="22"/>
        </w:rPr>
        <w:t>;</w:t>
      </w:r>
    </w:p>
    <w:p w14:paraId="02BB38BB" w14:textId="77777777" w:rsidR="00D154D1" w:rsidRPr="001923EF" w:rsidRDefault="00D154D1" w:rsidP="00D154D1">
      <w:pPr>
        <w:shd w:val="clear" w:color="auto" w:fill="FFFFFF"/>
        <w:ind w:right="5" w:firstLine="567"/>
        <w:jc w:val="both"/>
        <w:rPr>
          <w:spacing w:val="-12"/>
          <w:sz w:val="22"/>
          <w:szCs w:val="22"/>
        </w:rPr>
      </w:pPr>
      <w:r w:rsidRPr="001923EF">
        <w:rPr>
          <w:spacing w:val="-12"/>
          <w:sz w:val="22"/>
          <w:szCs w:val="22"/>
        </w:rPr>
        <w:t>5.1.2. свободен от любых прав третьих лиц и иных обременений;</w:t>
      </w:r>
    </w:p>
    <w:p w14:paraId="637C032C" w14:textId="77777777" w:rsidR="00D154D1" w:rsidRPr="001923EF" w:rsidRDefault="00D154D1" w:rsidP="00D154D1">
      <w:pPr>
        <w:shd w:val="clear" w:color="auto" w:fill="FFFFFF"/>
        <w:ind w:right="5" w:firstLine="567"/>
        <w:jc w:val="both"/>
        <w:rPr>
          <w:spacing w:val="-12"/>
          <w:sz w:val="22"/>
          <w:szCs w:val="22"/>
        </w:rPr>
      </w:pPr>
      <w:r w:rsidRPr="001923EF">
        <w:rPr>
          <w:spacing w:val="-12"/>
          <w:sz w:val="22"/>
          <w:szCs w:val="22"/>
        </w:rPr>
        <w:t xml:space="preserve">5.1.3. является новым </w:t>
      </w:r>
      <w:r w:rsidRPr="001923EF">
        <w:rPr>
          <w:sz w:val="22"/>
          <w:szCs w:val="22"/>
        </w:rPr>
        <w:t>(не был в употреблении, не прошел восстановление потребительских свойств)</w:t>
      </w:r>
      <w:r w:rsidRPr="001923EF">
        <w:rPr>
          <w:spacing w:val="-12"/>
          <w:sz w:val="22"/>
          <w:szCs w:val="22"/>
        </w:rPr>
        <w:t>;</w:t>
      </w:r>
    </w:p>
    <w:p w14:paraId="27929364" w14:textId="77777777" w:rsidR="00D154D1" w:rsidRPr="001923EF" w:rsidRDefault="00D154D1" w:rsidP="00D154D1">
      <w:pPr>
        <w:shd w:val="clear" w:color="auto" w:fill="FFFFFF"/>
        <w:ind w:right="5" w:firstLine="567"/>
        <w:jc w:val="both"/>
        <w:rPr>
          <w:sz w:val="22"/>
          <w:szCs w:val="22"/>
          <w:lang w:eastAsia="en-US"/>
        </w:rPr>
      </w:pPr>
      <w:r w:rsidRPr="001923EF">
        <w:rPr>
          <w:spacing w:val="-12"/>
          <w:sz w:val="22"/>
          <w:szCs w:val="22"/>
        </w:rPr>
        <w:t>5.1.4. не имеет дефектов (</w:t>
      </w:r>
      <w:r w:rsidRPr="001923EF">
        <w:rPr>
          <w:sz w:val="22"/>
          <w:szCs w:val="22"/>
        </w:rPr>
        <w:t>механических повреждений);</w:t>
      </w:r>
      <w:r w:rsidRPr="001923EF">
        <w:rPr>
          <w:spacing w:val="-12"/>
          <w:sz w:val="22"/>
          <w:szCs w:val="22"/>
        </w:rPr>
        <w:t xml:space="preserve"> </w:t>
      </w:r>
      <w:r w:rsidRPr="001923EF">
        <w:rPr>
          <w:sz w:val="22"/>
          <w:szCs w:val="22"/>
          <w:lang w:eastAsia="en-US"/>
        </w:rPr>
        <w:t xml:space="preserve">    </w:t>
      </w:r>
    </w:p>
    <w:p w14:paraId="3D2D3D18" w14:textId="77777777" w:rsidR="00D154D1" w:rsidRPr="001923EF" w:rsidRDefault="00D154D1" w:rsidP="00D154D1">
      <w:pPr>
        <w:shd w:val="clear" w:color="auto" w:fill="FFFFFF"/>
        <w:ind w:right="5" w:firstLine="567"/>
        <w:jc w:val="both"/>
        <w:rPr>
          <w:spacing w:val="-12"/>
          <w:sz w:val="22"/>
          <w:szCs w:val="22"/>
        </w:rPr>
      </w:pPr>
      <w:r w:rsidRPr="001923EF">
        <w:rPr>
          <w:spacing w:val="-12"/>
          <w:sz w:val="22"/>
          <w:szCs w:val="22"/>
        </w:rPr>
        <w:t xml:space="preserve">5.1.5. является качественным;  </w:t>
      </w:r>
    </w:p>
    <w:p w14:paraId="0B8D8C6D" w14:textId="77777777" w:rsidR="00D154D1" w:rsidRPr="001923EF" w:rsidRDefault="00D154D1" w:rsidP="00D154D1">
      <w:pPr>
        <w:shd w:val="clear" w:color="auto" w:fill="FFFFFF"/>
        <w:ind w:right="5" w:firstLine="567"/>
        <w:jc w:val="both"/>
        <w:rPr>
          <w:spacing w:val="-12"/>
          <w:sz w:val="22"/>
          <w:szCs w:val="22"/>
        </w:rPr>
      </w:pPr>
      <w:r w:rsidRPr="001923EF">
        <w:rPr>
          <w:sz w:val="22"/>
          <w:szCs w:val="22"/>
        </w:rPr>
        <w:t xml:space="preserve">5.1.6.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5050E8BF" w14:textId="77777777" w:rsidR="00D154D1" w:rsidRPr="001923EF" w:rsidRDefault="00D154D1" w:rsidP="00D154D1">
      <w:pPr>
        <w:shd w:val="clear" w:color="auto" w:fill="FFFFFF"/>
        <w:ind w:right="5" w:firstLine="567"/>
        <w:jc w:val="both"/>
        <w:rPr>
          <w:spacing w:val="-12"/>
          <w:sz w:val="22"/>
          <w:szCs w:val="22"/>
        </w:rPr>
      </w:pPr>
      <w:r w:rsidRPr="001923EF">
        <w:rPr>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1923EF">
        <w:rPr>
          <w:sz w:val="22"/>
          <w:szCs w:val="22"/>
        </w:rPr>
        <w:t xml:space="preserve">Спецификации (Приложение № 1 к настоящему договору). </w:t>
      </w:r>
    </w:p>
    <w:p w14:paraId="4AFDB53D" w14:textId="77777777" w:rsidR="00D154D1" w:rsidRPr="001923EF" w:rsidRDefault="00D154D1" w:rsidP="00D154D1">
      <w:pPr>
        <w:shd w:val="clear" w:color="auto" w:fill="FFFFFF"/>
        <w:ind w:right="5" w:firstLine="567"/>
        <w:jc w:val="both"/>
        <w:rPr>
          <w:sz w:val="22"/>
          <w:szCs w:val="22"/>
        </w:rPr>
      </w:pPr>
      <w:r w:rsidRPr="001923EF">
        <w:rPr>
          <w:bCs/>
          <w:sz w:val="22"/>
          <w:szCs w:val="22"/>
        </w:rPr>
        <w:t>5.3.</w:t>
      </w:r>
      <w:r w:rsidRPr="001923EF">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021EB470" w14:textId="77777777" w:rsidR="00D154D1" w:rsidRPr="00E24AEE" w:rsidRDefault="00D154D1" w:rsidP="00D154D1">
      <w:pPr>
        <w:shd w:val="clear" w:color="auto" w:fill="FFFFFF"/>
        <w:ind w:firstLine="567"/>
        <w:jc w:val="both"/>
        <w:rPr>
          <w:sz w:val="22"/>
          <w:szCs w:val="22"/>
          <w:lang w:eastAsia="en-US" w:bidi="ru-RU"/>
        </w:rPr>
      </w:pPr>
      <w:r w:rsidRPr="001923EF">
        <w:rPr>
          <w:sz w:val="22"/>
          <w:szCs w:val="22"/>
          <w:lang w:eastAsia="en-US"/>
        </w:rPr>
        <w:t xml:space="preserve">5.4. </w:t>
      </w:r>
      <w:r w:rsidRPr="00E24AEE">
        <w:rPr>
          <w:sz w:val="22"/>
          <w:szCs w:val="22"/>
          <w:lang w:eastAsia="en-US" w:bidi="ru-RU"/>
        </w:rPr>
        <w:t xml:space="preserve">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w:t>
      </w:r>
    </w:p>
    <w:p w14:paraId="6EFCE6E7" w14:textId="77777777" w:rsidR="00D154D1" w:rsidRPr="001923EF" w:rsidRDefault="00D154D1" w:rsidP="00D154D1">
      <w:pPr>
        <w:shd w:val="clear" w:color="auto" w:fill="FFFFFF"/>
        <w:ind w:firstLine="567"/>
        <w:jc w:val="both"/>
        <w:rPr>
          <w:sz w:val="22"/>
          <w:szCs w:val="22"/>
          <w:lang w:eastAsia="en-US" w:bidi="ru-RU"/>
        </w:rPr>
      </w:pPr>
      <w:r w:rsidRPr="00E24AEE">
        <w:rPr>
          <w:sz w:val="22"/>
          <w:szCs w:val="22"/>
          <w:lang w:eastAsia="en-US" w:bidi="ru-RU"/>
        </w:rPr>
        <w:t>Поставщик отвечает за недостатки Товара, выявленные в течение гарантийного срока, срока годности (хранения),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7733314A"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t xml:space="preserve">5.5. </w:t>
      </w:r>
      <w:r w:rsidRPr="00E24AEE">
        <w:rPr>
          <w:sz w:val="22"/>
          <w:szCs w:val="22"/>
          <w:lang w:eastAsia="ar-SA" w:bidi="ru-RU"/>
        </w:rPr>
        <w:t>При обнаружении недостатков (дефектов, брака) Товара в период гарантийного срока, срока годности (хранения),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10 (десяти)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1F6E118" w14:textId="77777777" w:rsidR="00D154D1" w:rsidRPr="001923EF" w:rsidRDefault="00D154D1" w:rsidP="00D154D1">
      <w:pPr>
        <w:shd w:val="clear" w:color="auto" w:fill="FFFFFF"/>
        <w:spacing w:before="120" w:after="120"/>
        <w:jc w:val="center"/>
        <w:rPr>
          <w:b/>
          <w:sz w:val="22"/>
          <w:szCs w:val="22"/>
          <w:lang w:eastAsia="en-US"/>
        </w:rPr>
      </w:pPr>
      <w:r w:rsidRPr="001923EF">
        <w:rPr>
          <w:b/>
          <w:sz w:val="22"/>
          <w:szCs w:val="22"/>
          <w:lang w:eastAsia="en-US"/>
        </w:rPr>
        <w:t>6.</w:t>
      </w:r>
      <w:r w:rsidRPr="001923EF">
        <w:rPr>
          <w:sz w:val="22"/>
          <w:szCs w:val="22"/>
          <w:lang w:eastAsia="en-US"/>
        </w:rPr>
        <w:t xml:space="preserve"> </w:t>
      </w:r>
      <w:r w:rsidRPr="001923EF">
        <w:rPr>
          <w:b/>
          <w:sz w:val="22"/>
          <w:szCs w:val="22"/>
          <w:lang w:eastAsia="en-US"/>
        </w:rPr>
        <w:t>Ответственность сторон</w:t>
      </w:r>
    </w:p>
    <w:p w14:paraId="7725F6E9" w14:textId="77777777" w:rsidR="00D154D1" w:rsidRPr="001923EF" w:rsidRDefault="00D154D1" w:rsidP="00D154D1">
      <w:pPr>
        <w:ind w:right="43" w:firstLine="567"/>
        <w:jc w:val="both"/>
        <w:rPr>
          <w:sz w:val="22"/>
          <w:szCs w:val="22"/>
          <w:lang w:eastAsia="en-US"/>
        </w:rPr>
      </w:pPr>
      <w:r w:rsidRPr="001923EF">
        <w:rPr>
          <w:sz w:val="22"/>
          <w:szCs w:val="22"/>
        </w:rPr>
        <w:t xml:space="preserve">6.1. </w:t>
      </w:r>
      <w:r w:rsidRPr="001923EF">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67E3466" w14:textId="77777777" w:rsidR="00D154D1" w:rsidRDefault="00D154D1" w:rsidP="00D154D1">
      <w:pPr>
        <w:ind w:right="-2" w:firstLine="567"/>
        <w:jc w:val="both"/>
        <w:rPr>
          <w:sz w:val="22"/>
          <w:szCs w:val="22"/>
          <w:lang w:val="x-none" w:eastAsia="en-US"/>
        </w:rPr>
      </w:pPr>
      <w:r w:rsidRPr="001923EF">
        <w:rPr>
          <w:sz w:val="22"/>
          <w:szCs w:val="22"/>
          <w:lang w:eastAsia="en-US"/>
        </w:rPr>
        <w:t xml:space="preserve">6.2. </w:t>
      </w:r>
      <w:r w:rsidRPr="001923EF">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276DC4C" w14:textId="77777777" w:rsidR="00BC5EA6" w:rsidRPr="001923EF" w:rsidRDefault="00BC5EA6" w:rsidP="00D154D1">
      <w:pPr>
        <w:ind w:right="-2" w:firstLine="567"/>
        <w:jc w:val="both"/>
        <w:rPr>
          <w:sz w:val="22"/>
          <w:szCs w:val="22"/>
          <w:lang w:val="x-none" w:eastAsia="en-US"/>
        </w:rPr>
      </w:pPr>
    </w:p>
    <w:p w14:paraId="32ACD8E4" w14:textId="77777777" w:rsidR="00D154D1" w:rsidRPr="001923EF" w:rsidRDefault="00D154D1" w:rsidP="00D154D1">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2C096045" w14:textId="77777777" w:rsidR="00D154D1" w:rsidRPr="001923EF" w:rsidRDefault="00D154D1" w:rsidP="00D154D1">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w:t>
      </w:r>
      <w:proofErr w:type="spellStart"/>
      <w:r w:rsidRPr="001923EF">
        <w:rPr>
          <w:rFonts w:eastAsia="Calibri"/>
          <w:sz w:val="22"/>
          <w:szCs w:val="22"/>
          <w:lang w:eastAsia="en-US"/>
        </w:rPr>
        <w:t>подпись</w:t>
      </w:r>
      <w:proofErr w:type="spell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7EBF0ECE" w14:textId="77777777" w:rsidR="00D154D1" w:rsidRPr="001923EF" w:rsidRDefault="00D154D1" w:rsidP="00D154D1">
      <w:pPr>
        <w:ind w:right="-2" w:firstLine="567"/>
        <w:jc w:val="both"/>
        <w:rPr>
          <w:sz w:val="22"/>
          <w:szCs w:val="22"/>
          <w:lang w:val="x-none" w:eastAsia="en-US"/>
        </w:rPr>
      </w:pPr>
      <w:r w:rsidRPr="001923EF">
        <w:rPr>
          <w:sz w:val="22"/>
          <w:szCs w:val="22"/>
          <w:lang w:val="x-none" w:eastAsia="en-US"/>
        </w:rPr>
        <w:lastRenderedPageBreak/>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02A7E994" w14:textId="77777777" w:rsidR="00D154D1" w:rsidRPr="001923EF" w:rsidRDefault="00D154D1" w:rsidP="00D154D1">
      <w:pPr>
        <w:ind w:right="-2" w:firstLine="567"/>
        <w:jc w:val="both"/>
        <w:rPr>
          <w:sz w:val="22"/>
          <w:szCs w:val="22"/>
          <w:lang w:val="x-none" w:eastAsia="en-US"/>
        </w:rPr>
      </w:pPr>
      <w:r w:rsidRPr="001923EF">
        <w:rPr>
          <w:sz w:val="22"/>
          <w:szCs w:val="22"/>
          <w:lang w:val="x-none" w:eastAsia="en-US"/>
        </w:rPr>
        <w:t>При этом сумма взымаемой неустойки (пени) не должна превышать 10 (десяти) процентов от цены договора.</w:t>
      </w:r>
    </w:p>
    <w:p w14:paraId="7EB8863D" w14:textId="77777777" w:rsidR="00D154D1" w:rsidRPr="001923EF" w:rsidRDefault="00D154D1" w:rsidP="00D154D1">
      <w:pPr>
        <w:ind w:right="-2" w:firstLine="567"/>
        <w:jc w:val="both"/>
        <w:rPr>
          <w:sz w:val="22"/>
          <w:szCs w:val="22"/>
          <w:lang w:val="x-none" w:eastAsia="en-US"/>
        </w:rPr>
      </w:pPr>
      <w:r w:rsidRPr="001923EF">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802CA34" w14:textId="77777777" w:rsidR="00D154D1" w:rsidRPr="001923EF" w:rsidRDefault="00D154D1" w:rsidP="00D154D1">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6E13D0A1" w14:textId="77777777" w:rsidR="00D154D1" w:rsidRPr="001923EF" w:rsidRDefault="00D154D1" w:rsidP="00D154D1">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0937A2FB" w14:textId="77777777" w:rsidR="00D154D1" w:rsidRPr="001923EF" w:rsidRDefault="00D154D1" w:rsidP="00D154D1">
      <w:pPr>
        <w:spacing w:before="120" w:after="120"/>
        <w:jc w:val="center"/>
        <w:rPr>
          <w:b/>
          <w:sz w:val="22"/>
          <w:szCs w:val="22"/>
        </w:rPr>
      </w:pPr>
      <w:r w:rsidRPr="001923EF">
        <w:rPr>
          <w:b/>
          <w:sz w:val="22"/>
          <w:szCs w:val="22"/>
        </w:rPr>
        <w:t>7. Действие непреодолимой силы</w:t>
      </w:r>
    </w:p>
    <w:p w14:paraId="36743FA4" w14:textId="77777777" w:rsidR="00D154D1" w:rsidRPr="001923EF" w:rsidRDefault="00D154D1" w:rsidP="00D154D1">
      <w:pPr>
        <w:ind w:right="-2" w:firstLine="567"/>
        <w:jc w:val="both"/>
        <w:rPr>
          <w:sz w:val="22"/>
          <w:szCs w:val="22"/>
        </w:rPr>
      </w:pPr>
      <w:r w:rsidRPr="001923EF">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4BA42DB" w14:textId="77777777" w:rsidR="00D154D1" w:rsidRPr="001923EF" w:rsidRDefault="00D154D1" w:rsidP="00D154D1">
      <w:pPr>
        <w:ind w:firstLine="567"/>
        <w:jc w:val="both"/>
        <w:rPr>
          <w:sz w:val="22"/>
          <w:szCs w:val="22"/>
        </w:rPr>
      </w:pPr>
      <w:r w:rsidRPr="001923EF">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18A3A1F4" w14:textId="77777777" w:rsidR="00D154D1" w:rsidRPr="001923EF" w:rsidRDefault="00D154D1" w:rsidP="00D154D1">
      <w:pPr>
        <w:ind w:firstLine="567"/>
        <w:jc w:val="both"/>
        <w:rPr>
          <w:sz w:val="22"/>
          <w:szCs w:val="22"/>
        </w:rPr>
      </w:pPr>
      <w:r w:rsidRPr="001923EF">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888D1AD" w14:textId="77777777" w:rsidR="00D154D1" w:rsidRPr="001923EF" w:rsidRDefault="00D154D1" w:rsidP="00D154D1">
      <w:pPr>
        <w:suppressAutoHyphens/>
        <w:spacing w:before="120" w:after="120"/>
        <w:ind w:firstLine="567"/>
        <w:jc w:val="center"/>
        <w:rPr>
          <w:b/>
          <w:sz w:val="22"/>
          <w:szCs w:val="22"/>
          <w:lang w:eastAsia="ar-SA"/>
        </w:rPr>
      </w:pPr>
      <w:r w:rsidRPr="001923EF">
        <w:rPr>
          <w:b/>
          <w:sz w:val="22"/>
          <w:szCs w:val="22"/>
          <w:lang w:eastAsia="ar-SA"/>
        </w:rPr>
        <w:t>8. Регулирование досудебного порядка разрешения споров</w:t>
      </w:r>
    </w:p>
    <w:p w14:paraId="13E0B0FE" w14:textId="77777777" w:rsidR="00D154D1" w:rsidRPr="001923EF" w:rsidRDefault="00D154D1" w:rsidP="00D154D1">
      <w:pPr>
        <w:tabs>
          <w:tab w:val="left" w:pos="993"/>
        </w:tabs>
        <w:ind w:firstLine="567"/>
        <w:jc w:val="both"/>
        <w:rPr>
          <w:sz w:val="22"/>
          <w:szCs w:val="22"/>
        </w:rPr>
      </w:pPr>
      <w:r w:rsidRPr="001923EF">
        <w:rPr>
          <w:sz w:val="22"/>
          <w:szCs w:val="22"/>
        </w:rPr>
        <w:t>8.1.</w:t>
      </w:r>
      <w:r w:rsidRPr="001923EF">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2DF2BD44" w14:textId="77777777" w:rsidR="00D154D1" w:rsidRPr="001923EF" w:rsidRDefault="00D154D1" w:rsidP="00D154D1">
      <w:pPr>
        <w:suppressAutoHyphens/>
        <w:ind w:right="-1" w:firstLine="567"/>
        <w:jc w:val="both"/>
        <w:rPr>
          <w:sz w:val="22"/>
          <w:szCs w:val="22"/>
          <w:lang w:eastAsia="ar-SA"/>
        </w:rPr>
      </w:pPr>
      <w:r w:rsidRPr="001923EF">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453ADFF" w14:textId="77777777" w:rsidR="00D154D1" w:rsidRPr="001923EF" w:rsidRDefault="00D154D1" w:rsidP="00D154D1">
      <w:pPr>
        <w:suppressAutoHyphens/>
        <w:ind w:right="-1" w:firstLine="567"/>
        <w:jc w:val="both"/>
        <w:rPr>
          <w:sz w:val="22"/>
          <w:szCs w:val="22"/>
          <w:lang w:eastAsia="ar-SA"/>
        </w:rPr>
      </w:pPr>
      <w:r w:rsidRPr="001923EF">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946F6BD" w14:textId="77777777" w:rsidR="00D154D1" w:rsidRPr="001923EF" w:rsidRDefault="00D154D1" w:rsidP="00D154D1">
      <w:pPr>
        <w:suppressAutoHyphens/>
        <w:ind w:right="-1" w:firstLine="567"/>
        <w:jc w:val="both"/>
        <w:rPr>
          <w:sz w:val="22"/>
          <w:szCs w:val="22"/>
          <w:lang w:eastAsia="ar-SA"/>
        </w:rPr>
      </w:pPr>
      <w:r w:rsidRPr="001923EF">
        <w:rPr>
          <w:sz w:val="22"/>
          <w:szCs w:val="22"/>
          <w:lang w:eastAsia="ar-SA"/>
        </w:rPr>
        <w:t>При невыполнении требований, приведенных выше, претензионный порядок считается не соблюденным.</w:t>
      </w:r>
    </w:p>
    <w:p w14:paraId="2274881B" w14:textId="77777777" w:rsidR="00D154D1" w:rsidRPr="001923EF" w:rsidRDefault="00D154D1" w:rsidP="00D154D1">
      <w:pPr>
        <w:suppressAutoHyphens/>
        <w:ind w:right="-1" w:firstLine="567"/>
        <w:jc w:val="both"/>
        <w:rPr>
          <w:sz w:val="22"/>
          <w:szCs w:val="22"/>
          <w:lang w:eastAsia="ar-SA"/>
        </w:rPr>
      </w:pPr>
      <w:r w:rsidRPr="001923EF">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B96264F" w14:textId="77777777" w:rsidR="00D154D1" w:rsidRPr="001923EF" w:rsidRDefault="00D154D1" w:rsidP="00D154D1">
      <w:pPr>
        <w:tabs>
          <w:tab w:val="left" w:pos="993"/>
        </w:tabs>
        <w:ind w:firstLine="567"/>
        <w:jc w:val="both"/>
        <w:rPr>
          <w:sz w:val="22"/>
          <w:szCs w:val="22"/>
          <w:lang w:eastAsia="ar-SA"/>
        </w:rPr>
      </w:pPr>
      <w:r w:rsidRPr="001923EF">
        <w:rPr>
          <w:sz w:val="22"/>
          <w:szCs w:val="22"/>
        </w:rPr>
        <w:t>8.2.</w:t>
      </w:r>
      <w:r w:rsidRPr="001923EF">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923EF">
        <w:rPr>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7A488EDF" w14:textId="77777777" w:rsidR="00D154D1" w:rsidRPr="001923EF" w:rsidRDefault="00D154D1" w:rsidP="00D154D1">
      <w:pPr>
        <w:tabs>
          <w:tab w:val="left" w:pos="993"/>
        </w:tabs>
        <w:ind w:firstLine="567"/>
        <w:jc w:val="both"/>
        <w:rPr>
          <w:sz w:val="22"/>
          <w:szCs w:val="22"/>
          <w:lang w:eastAsia="ar-SA"/>
        </w:rPr>
      </w:pPr>
    </w:p>
    <w:p w14:paraId="4C9DE9B0" w14:textId="77777777" w:rsidR="00D154D1" w:rsidRPr="001923EF" w:rsidRDefault="00D154D1" w:rsidP="00D154D1">
      <w:pPr>
        <w:tabs>
          <w:tab w:val="left" w:pos="2850"/>
          <w:tab w:val="left" w:pos="2910"/>
          <w:tab w:val="center" w:pos="4818"/>
        </w:tabs>
        <w:spacing w:before="120" w:after="120"/>
        <w:rPr>
          <w:b/>
          <w:sz w:val="22"/>
          <w:szCs w:val="22"/>
        </w:rPr>
      </w:pPr>
      <w:r w:rsidRPr="001923EF">
        <w:rPr>
          <w:b/>
          <w:sz w:val="22"/>
          <w:szCs w:val="22"/>
        </w:rPr>
        <w:t>9. Срок действия договора, основания и порядок изменения, дополнения и расторжения договора</w:t>
      </w:r>
    </w:p>
    <w:p w14:paraId="611AD555" w14:textId="77777777" w:rsidR="00D154D1" w:rsidRPr="001923EF" w:rsidRDefault="00D154D1" w:rsidP="00D154D1">
      <w:pPr>
        <w:tabs>
          <w:tab w:val="left" w:pos="2850"/>
          <w:tab w:val="left" w:pos="2910"/>
          <w:tab w:val="center" w:pos="4818"/>
        </w:tabs>
        <w:ind w:firstLine="567"/>
        <w:jc w:val="both"/>
        <w:rPr>
          <w:sz w:val="22"/>
          <w:szCs w:val="22"/>
        </w:rPr>
      </w:pPr>
      <w:r w:rsidRPr="001923EF">
        <w:rPr>
          <w:sz w:val="22"/>
          <w:szCs w:val="22"/>
        </w:rPr>
        <w:t>9.1. Договор вступает в силу с момента его подписания сторонами договора.</w:t>
      </w:r>
    </w:p>
    <w:p w14:paraId="5D771A42" w14:textId="77777777" w:rsidR="00D154D1" w:rsidRPr="001923EF" w:rsidRDefault="00D154D1" w:rsidP="00D154D1">
      <w:pPr>
        <w:tabs>
          <w:tab w:val="left" w:pos="2850"/>
          <w:tab w:val="left" w:pos="2910"/>
          <w:tab w:val="center" w:pos="4818"/>
        </w:tabs>
        <w:ind w:firstLine="567"/>
        <w:jc w:val="both"/>
        <w:rPr>
          <w:sz w:val="22"/>
          <w:szCs w:val="22"/>
        </w:rPr>
      </w:pPr>
      <w:r w:rsidRPr="001923EF">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3D3743E6" w14:textId="77777777" w:rsidR="00D154D1" w:rsidRPr="001923EF" w:rsidRDefault="00D154D1" w:rsidP="00D154D1">
      <w:pPr>
        <w:tabs>
          <w:tab w:val="left" w:pos="2850"/>
          <w:tab w:val="left" w:pos="2910"/>
          <w:tab w:val="center" w:pos="4818"/>
        </w:tabs>
        <w:ind w:firstLine="567"/>
        <w:jc w:val="both"/>
        <w:rPr>
          <w:sz w:val="22"/>
          <w:szCs w:val="22"/>
        </w:rPr>
      </w:pPr>
    </w:p>
    <w:p w14:paraId="0C3493F1" w14:textId="77777777" w:rsidR="00D154D1" w:rsidRPr="001923EF" w:rsidRDefault="00D154D1" w:rsidP="00D154D1">
      <w:pPr>
        <w:tabs>
          <w:tab w:val="left" w:pos="2850"/>
          <w:tab w:val="left" w:pos="2910"/>
          <w:tab w:val="center" w:pos="4818"/>
        </w:tabs>
        <w:ind w:firstLine="567"/>
        <w:jc w:val="both"/>
        <w:rPr>
          <w:sz w:val="22"/>
          <w:szCs w:val="22"/>
        </w:rPr>
      </w:pPr>
    </w:p>
    <w:p w14:paraId="581C3FAB" w14:textId="77777777" w:rsidR="00D154D1" w:rsidRPr="001923EF" w:rsidRDefault="00D154D1" w:rsidP="00D154D1">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4EC36906" w14:textId="77777777" w:rsidR="00D154D1" w:rsidRPr="001923EF" w:rsidRDefault="00D154D1" w:rsidP="00D154D1">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w:t>
      </w:r>
      <w:proofErr w:type="spellStart"/>
      <w:r w:rsidRPr="001923EF">
        <w:rPr>
          <w:rFonts w:eastAsia="Calibri"/>
          <w:sz w:val="22"/>
          <w:szCs w:val="22"/>
          <w:lang w:eastAsia="en-US"/>
        </w:rPr>
        <w:t>подпись</w:t>
      </w:r>
      <w:proofErr w:type="spell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39A0E638" w14:textId="77777777" w:rsidR="00D154D1" w:rsidRPr="001923EF" w:rsidRDefault="00D154D1" w:rsidP="00D154D1">
      <w:pPr>
        <w:widowControl w:val="0"/>
        <w:ind w:firstLine="567"/>
        <w:jc w:val="both"/>
        <w:rPr>
          <w:sz w:val="22"/>
          <w:szCs w:val="22"/>
          <w:lang w:bidi="ru-RU"/>
        </w:rPr>
      </w:pPr>
      <w:r w:rsidRPr="001923EF">
        <w:rPr>
          <w:sz w:val="22"/>
          <w:szCs w:val="22"/>
          <w:lang w:bidi="ru-RU"/>
        </w:rPr>
        <w:lastRenderedPageBreak/>
        <w:t>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Закона о закупках.</w:t>
      </w:r>
    </w:p>
    <w:p w14:paraId="6CACC06B" w14:textId="77777777" w:rsidR="00D154D1" w:rsidRPr="001923EF" w:rsidRDefault="00D154D1" w:rsidP="00D154D1">
      <w:pPr>
        <w:widowControl w:val="0"/>
        <w:ind w:firstLine="567"/>
        <w:jc w:val="both"/>
        <w:rPr>
          <w:sz w:val="22"/>
          <w:szCs w:val="22"/>
          <w:lang w:bidi="ru-RU"/>
        </w:rPr>
      </w:pPr>
      <w:r w:rsidRPr="001923EF">
        <w:rPr>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A5EAD0D" w14:textId="77777777" w:rsidR="00D154D1" w:rsidRPr="001923EF" w:rsidRDefault="00D154D1" w:rsidP="00D154D1">
      <w:pPr>
        <w:widowControl w:val="0"/>
        <w:ind w:firstLine="567"/>
        <w:jc w:val="both"/>
        <w:rPr>
          <w:sz w:val="22"/>
          <w:szCs w:val="22"/>
          <w:lang w:bidi="ru-RU"/>
        </w:rPr>
      </w:pPr>
      <w:r w:rsidRPr="001923EF">
        <w:rPr>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5D21A004" w14:textId="77777777" w:rsidR="00D154D1" w:rsidRPr="001923EF" w:rsidRDefault="00D154D1" w:rsidP="00D154D1">
      <w:pPr>
        <w:widowControl w:val="0"/>
        <w:ind w:firstLine="567"/>
        <w:jc w:val="both"/>
        <w:rPr>
          <w:sz w:val="22"/>
          <w:szCs w:val="22"/>
          <w:lang w:bidi="ru-RU"/>
        </w:rPr>
      </w:pPr>
      <w:r w:rsidRPr="001923EF">
        <w:rPr>
          <w:sz w:val="22"/>
          <w:szCs w:val="22"/>
          <w:lang w:bidi="ru-RU"/>
        </w:rPr>
        <w:t>Реализация Сторонами такого решения осуществляется в порядке, предусмотренном нормами Закона о закупках.</w:t>
      </w:r>
    </w:p>
    <w:p w14:paraId="6E04A08D" w14:textId="77777777" w:rsidR="00D154D1" w:rsidRPr="001923EF" w:rsidRDefault="00D154D1" w:rsidP="00D154D1">
      <w:pPr>
        <w:widowControl w:val="0"/>
        <w:ind w:firstLine="567"/>
        <w:jc w:val="both"/>
        <w:rPr>
          <w:sz w:val="22"/>
          <w:szCs w:val="22"/>
          <w:lang w:bidi="ru-RU"/>
        </w:rPr>
      </w:pPr>
      <w:r w:rsidRPr="001923EF">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42903F07" w14:textId="77777777" w:rsidR="00D154D1" w:rsidRPr="001923EF" w:rsidRDefault="00D154D1" w:rsidP="00D154D1">
      <w:pPr>
        <w:widowControl w:val="0"/>
        <w:ind w:firstLine="567"/>
        <w:jc w:val="both"/>
        <w:rPr>
          <w:sz w:val="22"/>
          <w:szCs w:val="22"/>
          <w:lang w:bidi="ru-RU"/>
        </w:rPr>
      </w:pPr>
      <w:r w:rsidRPr="001923EF">
        <w:rPr>
          <w:sz w:val="22"/>
          <w:szCs w:val="22"/>
          <w:lang w:bidi="ru-RU"/>
        </w:rPr>
        <w:t xml:space="preserve">9.5. </w:t>
      </w:r>
      <w:r w:rsidRPr="0063479F">
        <w:rPr>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r>
        <w:rPr>
          <w:sz w:val="22"/>
          <w:szCs w:val="22"/>
          <w:lang w:bidi="ru-RU"/>
        </w:rPr>
        <w:t>.</w:t>
      </w:r>
    </w:p>
    <w:p w14:paraId="32CEC87C" w14:textId="77777777" w:rsidR="00D154D1" w:rsidRPr="001923EF" w:rsidRDefault="00D154D1" w:rsidP="00D154D1">
      <w:pPr>
        <w:widowControl w:val="0"/>
        <w:ind w:firstLine="567"/>
        <w:jc w:val="both"/>
        <w:rPr>
          <w:sz w:val="22"/>
          <w:szCs w:val="22"/>
          <w:lang w:bidi="ru-RU"/>
        </w:rPr>
      </w:pPr>
      <w:r w:rsidRPr="001923EF">
        <w:rPr>
          <w:sz w:val="22"/>
          <w:szCs w:val="22"/>
          <w:lang w:bidi="ru-RU"/>
        </w:rPr>
        <w:t>9.6.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923EF">
        <w:rPr>
          <w:sz w:val="22"/>
          <w:szCs w:val="22"/>
          <w:lang w:bidi="ru-RU"/>
        </w:rPr>
        <w:tab/>
      </w:r>
    </w:p>
    <w:p w14:paraId="41EE07D3" w14:textId="77777777" w:rsidR="00D154D1" w:rsidRPr="001923EF" w:rsidRDefault="00D154D1" w:rsidP="00D154D1">
      <w:pPr>
        <w:widowControl w:val="0"/>
        <w:ind w:firstLine="567"/>
        <w:jc w:val="both"/>
        <w:rPr>
          <w:sz w:val="22"/>
          <w:szCs w:val="22"/>
          <w:lang w:bidi="ru-RU"/>
        </w:rPr>
      </w:pPr>
      <w:r w:rsidRPr="001923EF">
        <w:rPr>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63AF0E21" w14:textId="77777777" w:rsidR="00D154D1" w:rsidRPr="001923EF" w:rsidRDefault="00D154D1" w:rsidP="00D154D1">
      <w:pPr>
        <w:spacing w:before="120" w:after="120"/>
        <w:ind w:firstLine="567"/>
        <w:jc w:val="center"/>
        <w:rPr>
          <w:b/>
          <w:sz w:val="22"/>
          <w:szCs w:val="22"/>
        </w:rPr>
      </w:pPr>
      <w:r w:rsidRPr="001923EF">
        <w:rPr>
          <w:b/>
          <w:sz w:val="22"/>
          <w:szCs w:val="22"/>
        </w:rPr>
        <w:t xml:space="preserve">10. Заключительные положения </w:t>
      </w:r>
    </w:p>
    <w:p w14:paraId="4DBDF815"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0BE30D48" w14:textId="77777777" w:rsidR="00D154D1" w:rsidRPr="001923EF" w:rsidRDefault="00D154D1" w:rsidP="00D154D1">
      <w:pPr>
        <w:suppressAutoHyphens/>
        <w:ind w:firstLine="567"/>
        <w:jc w:val="both"/>
        <w:rPr>
          <w:sz w:val="22"/>
          <w:szCs w:val="22"/>
          <w:lang w:eastAsia="ar-SA"/>
        </w:rPr>
      </w:pPr>
      <w:r w:rsidRPr="001923EF">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08139DB" w14:textId="77777777" w:rsidR="00D154D1" w:rsidRPr="001923EF" w:rsidRDefault="00D154D1" w:rsidP="00D154D1">
      <w:pPr>
        <w:suppressAutoHyphens/>
        <w:ind w:right="-1" w:firstLine="567"/>
        <w:jc w:val="both"/>
        <w:rPr>
          <w:sz w:val="22"/>
          <w:szCs w:val="22"/>
          <w:lang w:eastAsia="ar-SA"/>
        </w:rPr>
      </w:pPr>
      <w:r w:rsidRPr="001923EF">
        <w:rPr>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89550F7" w14:textId="77777777" w:rsidR="00D154D1" w:rsidRPr="001923EF" w:rsidRDefault="00D154D1" w:rsidP="00D154D1">
      <w:pPr>
        <w:suppressAutoHyphens/>
        <w:ind w:right="-1" w:firstLine="567"/>
        <w:jc w:val="both"/>
        <w:rPr>
          <w:sz w:val="22"/>
          <w:szCs w:val="22"/>
          <w:lang w:eastAsia="ar-SA"/>
        </w:rPr>
      </w:pPr>
      <w:r w:rsidRPr="001923EF">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34FD55E" w14:textId="77777777" w:rsidR="00D154D1" w:rsidRPr="001923EF" w:rsidRDefault="00D154D1" w:rsidP="00D154D1">
      <w:pPr>
        <w:suppressAutoHyphens/>
        <w:ind w:right="-1" w:firstLine="567"/>
        <w:jc w:val="both"/>
        <w:rPr>
          <w:sz w:val="22"/>
          <w:szCs w:val="22"/>
          <w:lang w:eastAsia="ar-SA"/>
        </w:rPr>
      </w:pPr>
      <w:r w:rsidRPr="001923EF">
        <w:rPr>
          <w:sz w:val="22"/>
          <w:szCs w:val="22"/>
        </w:rPr>
        <w:t xml:space="preserve">10.5. </w:t>
      </w:r>
      <w:r w:rsidRPr="001923EF">
        <w:rPr>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8B9557C" w14:textId="77777777" w:rsidR="00D154D1" w:rsidRPr="001923EF" w:rsidRDefault="00D154D1" w:rsidP="00D154D1">
      <w:pPr>
        <w:ind w:firstLine="567"/>
        <w:jc w:val="both"/>
        <w:rPr>
          <w:sz w:val="22"/>
          <w:szCs w:val="22"/>
          <w:lang w:eastAsia="en-US"/>
        </w:rPr>
      </w:pPr>
      <w:r w:rsidRPr="001923EF">
        <w:rPr>
          <w:sz w:val="22"/>
          <w:szCs w:val="22"/>
          <w:lang w:eastAsia="en-US"/>
        </w:rPr>
        <w:t xml:space="preserve">10.6 </w:t>
      </w:r>
      <w:r w:rsidRPr="001923EF">
        <w:rPr>
          <w:sz w:val="22"/>
          <w:szCs w:val="22"/>
        </w:rPr>
        <w:t xml:space="preserve">Настоящий договор составлен на русском языке в </w:t>
      </w:r>
      <w:r>
        <w:rPr>
          <w:sz w:val="22"/>
          <w:szCs w:val="22"/>
        </w:rPr>
        <w:t xml:space="preserve">2 (двух) </w:t>
      </w:r>
      <w:r w:rsidRPr="001923EF">
        <w:rPr>
          <w:sz w:val="22"/>
          <w:szCs w:val="22"/>
        </w:rPr>
        <w:t xml:space="preserve">экземплярах. </w:t>
      </w:r>
      <w:r w:rsidRPr="001923EF">
        <w:rPr>
          <w:sz w:val="22"/>
          <w:szCs w:val="22"/>
          <w:lang w:eastAsia="en-US"/>
        </w:rPr>
        <w:t>Все экземпляры идентичны и имеют равную юридическую силу.</w:t>
      </w:r>
    </w:p>
    <w:p w14:paraId="191143D3" w14:textId="77777777" w:rsidR="00D154D1" w:rsidRPr="001923EF" w:rsidRDefault="00D154D1" w:rsidP="00D154D1">
      <w:pPr>
        <w:ind w:firstLine="567"/>
        <w:jc w:val="both"/>
        <w:rPr>
          <w:sz w:val="22"/>
          <w:szCs w:val="22"/>
          <w:lang w:eastAsia="en-US"/>
        </w:rPr>
      </w:pPr>
      <w:r w:rsidRPr="001923EF">
        <w:rPr>
          <w:sz w:val="22"/>
          <w:szCs w:val="22"/>
          <w:lang w:eastAsia="en-US"/>
        </w:rPr>
        <w:t>10.7. Приложение: Спецификация (Приложение № 1).</w:t>
      </w:r>
    </w:p>
    <w:p w14:paraId="3FA196F0" w14:textId="77777777" w:rsidR="003A03E2" w:rsidRPr="001923EF" w:rsidRDefault="003A03E2" w:rsidP="00795AC2">
      <w:pPr>
        <w:jc w:val="both"/>
        <w:rPr>
          <w:sz w:val="22"/>
          <w:szCs w:val="22"/>
          <w:lang w:eastAsia="en-US"/>
        </w:rPr>
      </w:pPr>
    </w:p>
    <w:p w14:paraId="35285B9E" w14:textId="77777777" w:rsidR="003A03E2" w:rsidRPr="001923EF" w:rsidRDefault="003A03E2" w:rsidP="003A03E2">
      <w:pPr>
        <w:pStyle w:val="a3"/>
        <w:jc w:val="center"/>
        <w:rPr>
          <w:rFonts w:ascii="Times New Roman" w:hAnsi="Times New Roman" w:cs="Times New Roman"/>
          <w:b/>
        </w:rPr>
      </w:pPr>
      <w:r w:rsidRPr="001923EF">
        <w:rPr>
          <w:rFonts w:ascii="Times New Roman" w:hAnsi="Times New Roman" w:cs="Times New Roman"/>
          <w:b/>
        </w:rPr>
        <w:t>11. ЮРИДИЧЕСКИЕ АДРЕСА И БАНКОВСКИЕ РЕКВИЗИТЫ СТОРОН</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402"/>
        <w:gridCol w:w="3402"/>
      </w:tblGrid>
      <w:tr w:rsidR="001923EF" w:rsidRPr="001923EF" w14:paraId="3BDAF505" w14:textId="77777777" w:rsidTr="00D5724D">
        <w:tc>
          <w:tcPr>
            <w:tcW w:w="3261" w:type="dxa"/>
          </w:tcPr>
          <w:p w14:paraId="684F7B7C" w14:textId="77777777" w:rsidR="003A03E2" w:rsidRPr="001923EF" w:rsidRDefault="003A03E2" w:rsidP="005F663A">
            <w:pPr>
              <w:ind w:right="-83"/>
              <w:rPr>
                <w:sz w:val="22"/>
                <w:szCs w:val="22"/>
                <w:lang w:eastAsia="en-US"/>
              </w:rPr>
            </w:pPr>
            <w:r w:rsidRPr="001923EF">
              <w:rPr>
                <w:b/>
                <w:sz w:val="22"/>
                <w:szCs w:val="22"/>
                <w:lang w:eastAsia="en-US"/>
              </w:rPr>
              <w:t>Заказчик:</w:t>
            </w:r>
            <w:r w:rsidRPr="001923EF">
              <w:rPr>
                <w:sz w:val="22"/>
                <w:szCs w:val="22"/>
                <w:lang w:eastAsia="en-US"/>
              </w:rPr>
              <w:tab/>
            </w:r>
          </w:p>
          <w:p w14:paraId="5C7005A5" w14:textId="6131DABC" w:rsidR="003A03E2" w:rsidRPr="001923EF" w:rsidRDefault="003A03E2" w:rsidP="005F663A">
            <w:pPr>
              <w:rPr>
                <w:sz w:val="22"/>
                <w:szCs w:val="22"/>
                <w:lang w:eastAsia="en-US"/>
              </w:rPr>
            </w:pPr>
          </w:p>
        </w:tc>
        <w:tc>
          <w:tcPr>
            <w:tcW w:w="3402" w:type="dxa"/>
          </w:tcPr>
          <w:p w14:paraId="509571D1" w14:textId="77777777" w:rsidR="003A03E2" w:rsidRPr="001923EF" w:rsidRDefault="003A03E2" w:rsidP="005F663A">
            <w:pPr>
              <w:rPr>
                <w:sz w:val="22"/>
                <w:szCs w:val="22"/>
              </w:rPr>
            </w:pPr>
            <w:r w:rsidRPr="001923EF">
              <w:rPr>
                <w:b/>
                <w:sz w:val="22"/>
                <w:szCs w:val="22"/>
                <w:lang w:eastAsia="en-US"/>
              </w:rPr>
              <w:t>Поставщик:</w:t>
            </w:r>
          </w:p>
          <w:p w14:paraId="1D674490" w14:textId="77777777" w:rsidR="00674532" w:rsidRPr="001923EF" w:rsidRDefault="00674532" w:rsidP="00674532">
            <w:pPr>
              <w:rPr>
                <w:sz w:val="22"/>
                <w:szCs w:val="22"/>
              </w:rPr>
            </w:pPr>
          </w:p>
          <w:p w14:paraId="1DBE12A5" w14:textId="2EAC62C8" w:rsidR="00674532" w:rsidRDefault="00674532" w:rsidP="00674532">
            <w:pPr>
              <w:rPr>
                <w:sz w:val="22"/>
                <w:szCs w:val="22"/>
              </w:rPr>
            </w:pPr>
          </w:p>
          <w:p w14:paraId="739C4EE1" w14:textId="77777777" w:rsidR="003A03E2" w:rsidRPr="001923EF" w:rsidRDefault="003A03E2" w:rsidP="00880F90">
            <w:pPr>
              <w:rPr>
                <w:b/>
                <w:sz w:val="22"/>
                <w:szCs w:val="22"/>
                <w:lang w:eastAsia="en-US"/>
              </w:rPr>
            </w:pPr>
          </w:p>
        </w:tc>
        <w:tc>
          <w:tcPr>
            <w:tcW w:w="3402" w:type="dxa"/>
          </w:tcPr>
          <w:p w14:paraId="4E8AF6CA" w14:textId="77777777" w:rsidR="003A03E2" w:rsidRPr="001923EF" w:rsidRDefault="003A03E2" w:rsidP="005F663A">
            <w:pPr>
              <w:rPr>
                <w:b/>
                <w:sz w:val="22"/>
                <w:szCs w:val="22"/>
                <w:lang w:eastAsia="en-US"/>
              </w:rPr>
            </w:pPr>
            <w:r w:rsidRPr="001923EF">
              <w:rPr>
                <w:b/>
                <w:sz w:val="22"/>
                <w:szCs w:val="22"/>
                <w:lang w:eastAsia="en-US"/>
              </w:rPr>
              <w:t xml:space="preserve">Получатель: </w:t>
            </w:r>
          </w:p>
          <w:p w14:paraId="6945F528" w14:textId="77777777" w:rsidR="003A03E2" w:rsidRPr="001923EF" w:rsidRDefault="003A03E2" w:rsidP="00880F90">
            <w:pPr>
              <w:rPr>
                <w:sz w:val="22"/>
                <w:szCs w:val="22"/>
                <w:lang w:eastAsia="en-US"/>
              </w:rPr>
            </w:pPr>
          </w:p>
        </w:tc>
      </w:tr>
    </w:tbl>
    <w:p w14:paraId="59F69376" w14:textId="77777777" w:rsidR="003A03E2" w:rsidRPr="001923EF" w:rsidRDefault="003A03E2" w:rsidP="003A03E2">
      <w:pPr>
        <w:pStyle w:val="a3"/>
        <w:jc w:val="center"/>
        <w:rPr>
          <w:rFonts w:ascii="Times New Roman" w:hAnsi="Times New Roman" w:cs="Times New Roman"/>
          <w:b/>
        </w:rPr>
      </w:pPr>
    </w:p>
    <w:p w14:paraId="167FFD11" w14:textId="77777777" w:rsidR="006B60C4" w:rsidRPr="001923EF" w:rsidRDefault="006B60C4" w:rsidP="004C166F">
      <w:pPr>
        <w:tabs>
          <w:tab w:val="left" w:pos="3092"/>
        </w:tabs>
        <w:rPr>
          <w:rFonts w:eastAsia="Calibri"/>
          <w:sz w:val="22"/>
          <w:szCs w:val="22"/>
          <w:lang w:eastAsia="en-US"/>
        </w:rPr>
      </w:pPr>
      <w:bookmarkStart w:id="1" w:name="_Hlk66283830"/>
    </w:p>
    <w:p w14:paraId="7C54F837" w14:textId="77777777" w:rsidR="00A37A6C" w:rsidRDefault="00A37A6C" w:rsidP="003A03E2">
      <w:pPr>
        <w:tabs>
          <w:tab w:val="left" w:pos="3092"/>
        </w:tabs>
        <w:ind w:firstLine="567"/>
        <w:jc w:val="right"/>
        <w:rPr>
          <w:rFonts w:eastAsia="Calibri"/>
          <w:sz w:val="22"/>
          <w:szCs w:val="22"/>
          <w:lang w:eastAsia="en-US"/>
        </w:rPr>
      </w:pPr>
    </w:p>
    <w:p w14:paraId="7C18AC05" w14:textId="77777777" w:rsidR="00A37A6C" w:rsidRDefault="00A37A6C" w:rsidP="003A03E2">
      <w:pPr>
        <w:tabs>
          <w:tab w:val="left" w:pos="3092"/>
        </w:tabs>
        <w:ind w:firstLine="567"/>
        <w:jc w:val="right"/>
        <w:rPr>
          <w:rFonts w:eastAsia="Calibri"/>
          <w:sz w:val="22"/>
          <w:szCs w:val="22"/>
          <w:lang w:eastAsia="en-US"/>
        </w:rPr>
      </w:pPr>
    </w:p>
    <w:p w14:paraId="73E47DC4" w14:textId="77777777" w:rsidR="00A37A6C" w:rsidRDefault="00A37A6C" w:rsidP="003A03E2">
      <w:pPr>
        <w:tabs>
          <w:tab w:val="left" w:pos="3092"/>
        </w:tabs>
        <w:ind w:firstLine="567"/>
        <w:jc w:val="right"/>
        <w:rPr>
          <w:rFonts w:eastAsia="Calibri"/>
          <w:sz w:val="22"/>
          <w:szCs w:val="22"/>
          <w:lang w:eastAsia="en-US"/>
        </w:rPr>
      </w:pPr>
    </w:p>
    <w:p w14:paraId="1BDD1F05" w14:textId="77777777" w:rsidR="00B378F6" w:rsidRDefault="00B378F6" w:rsidP="003A03E2">
      <w:pPr>
        <w:tabs>
          <w:tab w:val="left" w:pos="3092"/>
        </w:tabs>
        <w:ind w:firstLine="567"/>
        <w:jc w:val="right"/>
        <w:rPr>
          <w:rFonts w:eastAsia="Calibri"/>
          <w:sz w:val="22"/>
          <w:szCs w:val="22"/>
          <w:lang w:eastAsia="en-US"/>
        </w:rPr>
      </w:pPr>
    </w:p>
    <w:p w14:paraId="308461CC" w14:textId="77777777" w:rsidR="00B378F6" w:rsidRDefault="00B378F6" w:rsidP="003A03E2">
      <w:pPr>
        <w:tabs>
          <w:tab w:val="left" w:pos="3092"/>
        </w:tabs>
        <w:ind w:firstLine="567"/>
        <w:jc w:val="right"/>
        <w:rPr>
          <w:rFonts w:eastAsia="Calibri"/>
          <w:sz w:val="22"/>
          <w:szCs w:val="22"/>
          <w:lang w:eastAsia="en-US"/>
        </w:rPr>
      </w:pPr>
    </w:p>
    <w:p w14:paraId="1CF65481" w14:textId="77777777" w:rsidR="00B378F6" w:rsidRDefault="00B378F6" w:rsidP="003A03E2">
      <w:pPr>
        <w:tabs>
          <w:tab w:val="left" w:pos="3092"/>
        </w:tabs>
        <w:ind w:firstLine="567"/>
        <w:jc w:val="right"/>
        <w:rPr>
          <w:rFonts w:eastAsia="Calibri"/>
          <w:sz w:val="22"/>
          <w:szCs w:val="22"/>
          <w:lang w:eastAsia="en-US"/>
        </w:rPr>
      </w:pPr>
    </w:p>
    <w:p w14:paraId="00974665" w14:textId="77777777" w:rsidR="00B378F6" w:rsidRDefault="00B378F6" w:rsidP="003A03E2">
      <w:pPr>
        <w:tabs>
          <w:tab w:val="left" w:pos="3092"/>
        </w:tabs>
        <w:ind w:firstLine="567"/>
        <w:jc w:val="right"/>
        <w:rPr>
          <w:rFonts w:eastAsia="Calibri"/>
          <w:sz w:val="22"/>
          <w:szCs w:val="22"/>
          <w:lang w:eastAsia="en-US"/>
        </w:rPr>
      </w:pPr>
    </w:p>
    <w:p w14:paraId="779B5DF1" w14:textId="77777777" w:rsidR="00B378F6" w:rsidRDefault="00B378F6" w:rsidP="003A03E2">
      <w:pPr>
        <w:tabs>
          <w:tab w:val="left" w:pos="3092"/>
        </w:tabs>
        <w:ind w:firstLine="567"/>
        <w:jc w:val="right"/>
        <w:rPr>
          <w:rFonts w:eastAsia="Calibri"/>
          <w:sz w:val="22"/>
          <w:szCs w:val="22"/>
          <w:lang w:eastAsia="en-US"/>
        </w:rPr>
      </w:pPr>
    </w:p>
    <w:p w14:paraId="474A5C8C" w14:textId="77777777" w:rsidR="00B378F6" w:rsidRDefault="00B378F6" w:rsidP="003A03E2">
      <w:pPr>
        <w:tabs>
          <w:tab w:val="left" w:pos="3092"/>
        </w:tabs>
        <w:ind w:firstLine="567"/>
        <w:jc w:val="right"/>
        <w:rPr>
          <w:rFonts w:eastAsia="Calibri"/>
          <w:sz w:val="22"/>
          <w:szCs w:val="22"/>
          <w:lang w:eastAsia="en-US"/>
        </w:rPr>
      </w:pPr>
    </w:p>
    <w:p w14:paraId="7CBCA147" w14:textId="77777777" w:rsidR="00B378F6" w:rsidRDefault="00B378F6" w:rsidP="003A03E2">
      <w:pPr>
        <w:tabs>
          <w:tab w:val="left" w:pos="3092"/>
        </w:tabs>
        <w:ind w:firstLine="567"/>
        <w:jc w:val="right"/>
        <w:rPr>
          <w:rFonts w:eastAsia="Calibri"/>
          <w:sz w:val="22"/>
          <w:szCs w:val="22"/>
          <w:lang w:eastAsia="en-US"/>
        </w:rPr>
      </w:pPr>
    </w:p>
    <w:p w14:paraId="45631A49" w14:textId="77777777" w:rsidR="00B378F6" w:rsidRDefault="00B378F6" w:rsidP="003A03E2">
      <w:pPr>
        <w:tabs>
          <w:tab w:val="left" w:pos="3092"/>
        </w:tabs>
        <w:ind w:firstLine="567"/>
        <w:jc w:val="right"/>
        <w:rPr>
          <w:rFonts w:eastAsia="Calibri"/>
          <w:sz w:val="22"/>
          <w:szCs w:val="22"/>
          <w:lang w:eastAsia="en-US"/>
        </w:rPr>
      </w:pPr>
    </w:p>
    <w:p w14:paraId="05496C45" w14:textId="77777777" w:rsidR="00B378F6" w:rsidRDefault="00B378F6" w:rsidP="003A03E2">
      <w:pPr>
        <w:tabs>
          <w:tab w:val="left" w:pos="3092"/>
        </w:tabs>
        <w:ind w:firstLine="567"/>
        <w:jc w:val="right"/>
        <w:rPr>
          <w:rFonts w:eastAsia="Calibri"/>
          <w:sz w:val="22"/>
          <w:szCs w:val="22"/>
          <w:lang w:eastAsia="en-US"/>
        </w:rPr>
      </w:pPr>
    </w:p>
    <w:p w14:paraId="4F01C149" w14:textId="77777777" w:rsidR="00B378F6" w:rsidRDefault="00B378F6" w:rsidP="003A03E2">
      <w:pPr>
        <w:tabs>
          <w:tab w:val="left" w:pos="3092"/>
        </w:tabs>
        <w:ind w:firstLine="567"/>
        <w:jc w:val="right"/>
        <w:rPr>
          <w:rFonts w:eastAsia="Calibri"/>
          <w:sz w:val="22"/>
          <w:szCs w:val="22"/>
          <w:lang w:eastAsia="en-US"/>
        </w:rPr>
      </w:pPr>
    </w:p>
    <w:p w14:paraId="4F58F1EB" w14:textId="77777777" w:rsidR="00B378F6" w:rsidRDefault="00B378F6" w:rsidP="003A03E2">
      <w:pPr>
        <w:tabs>
          <w:tab w:val="left" w:pos="3092"/>
        </w:tabs>
        <w:ind w:firstLine="567"/>
        <w:jc w:val="right"/>
        <w:rPr>
          <w:rFonts w:eastAsia="Calibri"/>
          <w:sz w:val="22"/>
          <w:szCs w:val="22"/>
          <w:lang w:eastAsia="en-US"/>
        </w:rPr>
      </w:pPr>
    </w:p>
    <w:p w14:paraId="65268007" w14:textId="77777777" w:rsidR="00B378F6" w:rsidRDefault="00B378F6" w:rsidP="003A03E2">
      <w:pPr>
        <w:tabs>
          <w:tab w:val="left" w:pos="3092"/>
        </w:tabs>
        <w:ind w:firstLine="567"/>
        <w:jc w:val="right"/>
        <w:rPr>
          <w:rFonts w:eastAsia="Calibri"/>
          <w:sz w:val="22"/>
          <w:szCs w:val="22"/>
          <w:lang w:eastAsia="en-US"/>
        </w:rPr>
      </w:pPr>
    </w:p>
    <w:p w14:paraId="0340476C" w14:textId="0D51CE21" w:rsidR="00E17364" w:rsidRDefault="00D5724D" w:rsidP="00BC5EA6">
      <w:pPr>
        <w:tabs>
          <w:tab w:val="left" w:pos="3092"/>
        </w:tabs>
        <w:ind w:firstLine="567"/>
        <w:jc w:val="right"/>
        <w:rPr>
          <w:rFonts w:eastAsia="Calibri"/>
          <w:sz w:val="22"/>
          <w:szCs w:val="22"/>
          <w:lang w:eastAsia="en-US"/>
        </w:rPr>
      </w:pPr>
      <w:r>
        <w:rPr>
          <w:rFonts w:eastAsia="Calibri"/>
          <w:sz w:val="22"/>
          <w:szCs w:val="22"/>
          <w:lang w:eastAsia="en-US"/>
        </w:rPr>
        <w:t xml:space="preserve"> </w:t>
      </w:r>
    </w:p>
    <w:p w14:paraId="37CA5FAA" w14:textId="77777777" w:rsidR="00E17364" w:rsidRDefault="00E17364" w:rsidP="003A03E2">
      <w:pPr>
        <w:tabs>
          <w:tab w:val="left" w:pos="3092"/>
        </w:tabs>
        <w:ind w:firstLine="567"/>
        <w:jc w:val="right"/>
        <w:rPr>
          <w:rFonts w:eastAsia="Calibri"/>
          <w:sz w:val="22"/>
          <w:szCs w:val="22"/>
          <w:lang w:eastAsia="en-US"/>
        </w:rPr>
      </w:pPr>
    </w:p>
    <w:p w14:paraId="7647DEB2" w14:textId="3BED0C2C" w:rsidR="003A03E2" w:rsidRPr="001923EF" w:rsidRDefault="003A03E2" w:rsidP="003A03E2">
      <w:pPr>
        <w:tabs>
          <w:tab w:val="left" w:pos="3092"/>
        </w:tabs>
        <w:ind w:firstLine="567"/>
        <w:jc w:val="right"/>
        <w:rPr>
          <w:rFonts w:eastAsia="Calibri"/>
          <w:sz w:val="22"/>
          <w:szCs w:val="22"/>
          <w:lang w:eastAsia="en-US"/>
        </w:rPr>
      </w:pPr>
      <w:r w:rsidRPr="001923EF">
        <w:rPr>
          <w:rFonts w:eastAsia="Calibri"/>
          <w:sz w:val="22"/>
          <w:szCs w:val="22"/>
          <w:lang w:eastAsia="en-US"/>
        </w:rPr>
        <w:t xml:space="preserve">Приложение № 1 </w:t>
      </w:r>
    </w:p>
    <w:p w14:paraId="3E37471A" w14:textId="77777777"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sz w:val="22"/>
          <w:szCs w:val="22"/>
          <w:lang w:eastAsia="en-US"/>
        </w:rPr>
        <w:t>к Договору</w:t>
      </w:r>
      <w:r w:rsidRPr="001923EF">
        <w:rPr>
          <w:rFonts w:eastAsia="Calibri"/>
          <w:b/>
          <w:sz w:val="22"/>
          <w:szCs w:val="22"/>
          <w:lang w:eastAsia="en-US"/>
        </w:rPr>
        <w:t xml:space="preserve"> </w:t>
      </w:r>
      <w:r w:rsidRPr="001923EF">
        <w:rPr>
          <w:rFonts w:eastAsia="Calibri"/>
          <w:bCs/>
          <w:sz w:val="22"/>
          <w:szCs w:val="22"/>
          <w:lang w:eastAsia="en-US"/>
        </w:rPr>
        <w:t xml:space="preserve">на поставку товара </w:t>
      </w:r>
    </w:p>
    <w:p w14:paraId="69AF94C6" w14:textId="6EAAE2DD" w:rsidR="003A03E2" w:rsidRDefault="003A03E2" w:rsidP="003A03E2">
      <w:pPr>
        <w:tabs>
          <w:tab w:val="left" w:pos="3092"/>
        </w:tabs>
        <w:ind w:firstLine="567"/>
        <w:jc w:val="right"/>
        <w:rPr>
          <w:rFonts w:eastAsia="Calibri"/>
          <w:bCs/>
          <w:sz w:val="22"/>
          <w:szCs w:val="22"/>
          <w:lang w:eastAsia="en-US"/>
        </w:rPr>
      </w:pPr>
      <w:r w:rsidRPr="001923EF">
        <w:rPr>
          <w:rFonts w:eastAsia="Calibri"/>
          <w:bCs/>
          <w:sz w:val="22"/>
          <w:szCs w:val="22"/>
          <w:lang w:eastAsia="en-US"/>
        </w:rPr>
        <w:t>от «___»</w:t>
      </w:r>
      <w:r w:rsidR="001923EF">
        <w:rPr>
          <w:rFonts w:eastAsia="Calibri"/>
          <w:bCs/>
          <w:sz w:val="22"/>
          <w:szCs w:val="22"/>
          <w:lang w:eastAsia="en-US"/>
        </w:rPr>
        <w:t>________</w:t>
      </w:r>
      <w:r w:rsidR="004C166F" w:rsidRPr="001923EF">
        <w:rPr>
          <w:rFonts w:eastAsia="Calibri"/>
          <w:bCs/>
          <w:sz w:val="22"/>
          <w:szCs w:val="22"/>
          <w:lang w:eastAsia="en-US"/>
        </w:rPr>
        <w:t xml:space="preserve"> </w:t>
      </w:r>
      <w:r w:rsidRPr="001923EF">
        <w:rPr>
          <w:rFonts w:eastAsia="Calibri"/>
          <w:bCs/>
          <w:sz w:val="22"/>
          <w:szCs w:val="22"/>
          <w:lang w:eastAsia="en-US"/>
        </w:rPr>
        <w:t>202</w:t>
      </w:r>
      <w:r w:rsidR="00B8346C">
        <w:rPr>
          <w:rFonts w:eastAsia="Calibri"/>
          <w:bCs/>
          <w:sz w:val="22"/>
          <w:szCs w:val="22"/>
          <w:lang w:eastAsia="en-US"/>
        </w:rPr>
        <w:t>4</w:t>
      </w:r>
      <w:r w:rsidRPr="001923EF">
        <w:rPr>
          <w:rFonts w:eastAsia="Calibri"/>
          <w:bCs/>
          <w:sz w:val="22"/>
          <w:szCs w:val="22"/>
          <w:lang w:eastAsia="en-US"/>
        </w:rPr>
        <w:t xml:space="preserve"> № _</w:t>
      </w:r>
      <w:r w:rsidR="006B60C4" w:rsidRPr="001923EF">
        <w:rPr>
          <w:rFonts w:eastAsia="Calibri"/>
          <w:bCs/>
          <w:sz w:val="22"/>
          <w:szCs w:val="22"/>
          <w:lang w:eastAsia="en-US"/>
        </w:rPr>
        <w:t>__</w:t>
      </w:r>
      <w:r w:rsidRPr="001923EF">
        <w:rPr>
          <w:rFonts w:eastAsia="Calibri"/>
          <w:bCs/>
          <w:sz w:val="22"/>
          <w:szCs w:val="22"/>
          <w:lang w:eastAsia="en-US"/>
        </w:rPr>
        <w:t>_______</w:t>
      </w:r>
    </w:p>
    <w:p w14:paraId="2CCE22E9" w14:textId="7B1E0A66" w:rsidR="006972DE" w:rsidRDefault="006972DE" w:rsidP="003A03E2">
      <w:pPr>
        <w:tabs>
          <w:tab w:val="left" w:pos="3092"/>
        </w:tabs>
        <w:ind w:firstLine="567"/>
        <w:jc w:val="right"/>
        <w:rPr>
          <w:rFonts w:eastAsia="Calibri"/>
          <w:bCs/>
          <w:sz w:val="22"/>
          <w:szCs w:val="22"/>
          <w:lang w:eastAsia="en-US"/>
        </w:rPr>
      </w:pPr>
    </w:p>
    <w:p w14:paraId="41EA7D6C" w14:textId="0BA84EB8" w:rsidR="006972DE" w:rsidRPr="0038020A" w:rsidRDefault="00651D03" w:rsidP="00651D03">
      <w:pPr>
        <w:tabs>
          <w:tab w:val="left" w:pos="3092"/>
        </w:tabs>
        <w:ind w:firstLine="567"/>
        <w:jc w:val="center"/>
        <w:rPr>
          <w:rFonts w:eastAsia="Calibri"/>
          <w:b/>
          <w:bCs/>
          <w:sz w:val="22"/>
          <w:szCs w:val="22"/>
          <w:lang w:eastAsia="en-US"/>
        </w:rPr>
      </w:pPr>
      <w:r w:rsidRPr="0038020A">
        <w:rPr>
          <w:rFonts w:eastAsia="Calibri"/>
          <w:b/>
          <w:bCs/>
          <w:sz w:val="22"/>
          <w:szCs w:val="22"/>
          <w:lang w:eastAsia="en-US"/>
        </w:rPr>
        <w:t>СПЕЦИФИКАЦИЯ</w:t>
      </w:r>
    </w:p>
    <w:p w14:paraId="3E8AD36A" w14:textId="77777777" w:rsidR="003A03E2" w:rsidRPr="001923EF" w:rsidRDefault="003A03E2" w:rsidP="00922987">
      <w:pPr>
        <w:tabs>
          <w:tab w:val="left" w:pos="3092"/>
        </w:tabs>
        <w:rPr>
          <w:rFonts w:eastAsia="Calibri"/>
          <w:bCs/>
          <w:sz w:val="22"/>
          <w:szCs w:val="22"/>
          <w:lang w:eastAsia="en-US"/>
        </w:rPr>
      </w:pPr>
    </w:p>
    <w:tbl>
      <w:tblPr>
        <w:tblW w:w="9815" w:type="dxa"/>
        <w:tblInd w:w="-289" w:type="dxa"/>
        <w:tblLook w:val="04A0" w:firstRow="1" w:lastRow="0" w:firstColumn="1" w:lastColumn="0" w:noHBand="0" w:noVBand="1"/>
      </w:tblPr>
      <w:tblGrid>
        <w:gridCol w:w="851"/>
        <w:gridCol w:w="3670"/>
        <w:gridCol w:w="1887"/>
        <w:gridCol w:w="997"/>
        <w:gridCol w:w="972"/>
        <w:gridCol w:w="1438"/>
      </w:tblGrid>
      <w:tr w:rsidR="0046755E" w:rsidRPr="003929F5" w14:paraId="160F6BC1" w14:textId="77777777" w:rsidTr="00D872AD">
        <w:trPr>
          <w:trHeight w:val="300"/>
        </w:trPr>
        <w:tc>
          <w:tcPr>
            <w:tcW w:w="851" w:type="dxa"/>
            <w:tcBorders>
              <w:top w:val="single" w:sz="4" w:space="0" w:color="auto"/>
              <w:left w:val="single" w:sz="4" w:space="0" w:color="auto"/>
              <w:bottom w:val="single" w:sz="4" w:space="0" w:color="auto"/>
              <w:right w:val="single" w:sz="4" w:space="0" w:color="auto"/>
            </w:tcBorders>
            <w:noWrap/>
            <w:vAlign w:val="bottom"/>
            <w:hideMark/>
          </w:tcPr>
          <w:bookmarkEnd w:id="1"/>
          <w:p w14:paraId="7987503F" w14:textId="77777777" w:rsidR="0046755E" w:rsidRPr="003929F5" w:rsidRDefault="0046755E" w:rsidP="00AF5B2E">
            <w:pPr>
              <w:jc w:val="center"/>
              <w:rPr>
                <w:b/>
                <w:color w:val="000000"/>
                <w:sz w:val="22"/>
                <w:szCs w:val="22"/>
              </w:rPr>
            </w:pPr>
            <w:r w:rsidRPr="003929F5">
              <w:rPr>
                <w:b/>
                <w:color w:val="000000"/>
                <w:sz w:val="22"/>
                <w:szCs w:val="22"/>
              </w:rPr>
              <w:t>№</w:t>
            </w:r>
          </w:p>
        </w:tc>
        <w:tc>
          <w:tcPr>
            <w:tcW w:w="3670" w:type="dxa"/>
            <w:tcBorders>
              <w:top w:val="single" w:sz="4" w:space="0" w:color="auto"/>
              <w:left w:val="nil"/>
              <w:bottom w:val="single" w:sz="4" w:space="0" w:color="auto"/>
              <w:right w:val="single" w:sz="4" w:space="0" w:color="auto"/>
            </w:tcBorders>
            <w:noWrap/>
            <w:vAlign w:val="bottom"/>
            <w:hideMark/>
          </w:tcPr>
          <w:p w14:paraId="571E7639" w14:textId="77777777" w:rsidR="0046755E" w:rsidRPr="003929F5" w:rsidRDefault="0046755E" w:rsidP="00AF5B2E">
            <w:pPr>
              <w:jc w:val="center"/>
              <w:rPr>
                <w:b/>
                <w:color w:val="000000"/>
                <w:sz w:val="22"/>
                <w:szCs w:val="22"/>
              </w:rPr>
            </w:pPr>
            <w:r w:rsidRPr="003929F5">
              <w:rPr>
                <w:b/>
                <w:color w:val="000000"/>
                <w:sz w:val="22"/>
                <w:szCs w:val="22"/>
              </w:rPr>
              <w:t>Наименование, ассортимент, иные характеристики</w:t>
            </w:r>
          </w:p>
        </w:tc>
        <w:tc>
          <w:tcPr>
            <w:tcW w:w="1887" w:type="dxa"/>
            <w:tcBorders>
              <w:top w:val="single" w:sz="4" w:space="0" w:color="auto"/>
              <w:left w:val="nil"/>
              <w:bottom w:val="single" w:sz="4" w:space="0" w:color="auto"/>
              <w:right w:val="single" w:sz="4" w:space="0" w:color="auto"/>
            </w:tcBorders>
            <w:noWrap/>
            <w:vAlign w:val="bottom"/>
            <w:hideMark/>
          </w:tcPr>
          <w:p w14:paraId="46AA53EE" w14:textId="77777777" w:rsidR="0046755E" w:rsidRPr="003929F5" w:rsidRDefault="0046755E" w:rsidP="00AF5B2E">
            <w:pPr>
              <w:jc w:val="center"/>
              <w:rPr>
                <w:b/>
                <w:color w:val="000000"/>
                <w:sz w:val="22"/>
                <w:szCs w:val="22"/>
              </w:rPr>
            </w:pPr>
            <w:r w:rsidRPr="003929F5">
              <w:rPr>
                <w:b/>
                <w:color w:val="000000"/>
                <w:sz w:val="22"/>
                <w:szCs w:val="22"/>
              </w:rPr>
              <w:t>Страна и фирма производитель</w:t>
            </w:r>
          </w:p>
        </w:tc>
        <w:tc>
          <w:tcPr>
            <w:tcW w:w="997" w:type="dxa"/>
            <w:tcBorders>
              <w:top w:val="single" w:sz="4" w:space="0" w:color="auto"/>
              <w:left w:val="nil"/>
              <w:bottom w:val="single" w:sz="4" w:space="0" w:color="auto"/>
              <w:right w:val="single" w:sz="4" w:space="0" w:color="auto"/>
            </w:tcBorders>
            <w:vAlign w:val="bottom"/>
            <w:hideMark/>
          </w:tcPr>
          <w:p w14:paraId="0F62A888" w14:textId="77777777" w:rsidR="0046755E" w:rsidRPr="003929F5" w:rsidRDefault="0046755E" w:rsidP="00AF5B2E">
            <w:pPr>
              <w:jc w:val="center"/>
              <w:rPr>
                <w:b/>
                <w:color w:val="000000"/>
                <w:sz w:val="22"/>
                <w:szCs w:val="22"/>
              </w:rPr>
            </w:pPr>
            <w:r w:rsidRPr="003929F5">
              <w:rPr>
                <w:b/>
                <w:color w:val="000000"/>
                <w:sz w:val="22"/>
                <w:szCs w:val="22"/>
              </w:rPr>
              <w:t>Кол-во</w:t>
            </w:r>
          </w:p>
        </w:tc>
        <w:tc>
          <w:tcPr>
            <w:tcW w:w="972" w:type="dxa"/>
            <w:tcBorders>
              <w:top w:val="single" w:sz="4" w:space="0" w:color="auto"/>
              <w:left w:val="nil"/>
              <w:bottom w:val="single" w:sz="4" w:space="0" w:color="auto"/>
              <w:right w:val="single" w:sz="4" w:space="0" w:color="auto"/>
            </w:tcBorders>
            <w:noWrap/>
            <w:vAlign w:val="bottom"/>
            <w:hideMark/>
          </w:tcPr>
          <w:p w14:paraId="56E81F6E" w14:textId="77777777" w:rsidR="0046755E" w:rsidRPr="003929F5" w:rsidRDefault="0046755E" w:rsidP="00AF5B2E">
            <w:pPr>
              <w:jc w:val="center"/>
              <w:rPr>
                <w:b/>
                <w:color w:val="000000"/>
                <w:sz w:val="22"/>
                <w:szCs w:val="22"/>
              </w:rPr>
            </w:pPr>
            <w:r w:rsidRPr="003929F5">
              <w:rPr>
                <w:b/>
                <w:color w:val="000000"/>
                <w:sz w:val="22"/>
                <w:szCs w:val="22"/>
              </w:rPr>
              <w:t>Цена</w:t>
            </w:r>
          </w:p>
          <w:p w14:paraId="220A9761" w14:textId="77777777" w:rsidR="0046755E" w:rsidRPr="003929F5" w:rsidRDefault="0046755E" w:rsidP="00AF5B2E">
            <w:pPr>
              <w:jc w:val="center"/>
              <w:rPr>
                <w:b/>
                <w:color w:val="000000"/>
                <w:sz w:val="22"/>
                <w:szCs w:val="22"/>
              </w:rPr>
            </w:pPr>
            <w:r w:rsidRPr="003929F5">
              <w:rPr>
                <w:b/>
                <w:color w:val="000000"/>
                <w:sz w:val="22"/>
                <w:szCs w:val="22"/>
              </w:rPr>
              <w:t>(в руб. ПМР)</w:t>
            </w:r>
          </w:p>
        </w:tc>
        <w:tc>
          <w:tcPr>
            <w:tcW w:w="1438" w:type="dxa"/>
            <w:tcBorders>
              <w:top w:val="single" w:sz="4" w:space="0" w:color="auto"/>
              <w:left w:val="nil"/>
              <w:bottom w:val="single" w:sz="4" w:space="0" w:color="auto"/>
              <w:right w:val="single" w:sz="4" w:space="0" w:color="auto"/>
            </w:tcBorders>
            <w:noWrap/>
            <w:vAlign w:val="bottom"/>
            <w:hideMark/>
          </w:tcPr>
          <w:p w14:paraId="0B5E249B" w14:textId="77777777" w:rsidR="0046755E" w:rsidRPr="003929F5" w:rsidRDefault="0046755E" w:rsidP="00AF5B2E">
            <w:pPr>
              <w:jc w:val="center"/>
              <w:rPr>
                <w:b/>
                <w:color w:val="000000"/>
                <w:sz w:val="22"/>
                <w:szCs w:val="22"/>
              </w:rPr>
            </w:pPr>
            <w:r w:rsidRPr="003929F5">
              <w:rPr>
                <w:b/>
                <w:color w:val="000000"/>
                <w:sz w:val="22"/>
                <w:szCs w:val="22"/>
              </w:rPr>
              <w:t xml:space="preserve">Сумма </w:t>
            </w:r>
          </w:p>
          <w:p w14:paraId="35AF02E9" w14:textId="77777777" w:rsidR="0046755E" w:rsidRPr="003929F5" w:rsidRDefault="0046755E" w:rsidP="00AF5B2E">
            <w:pPr>
              <w:jc w:val="center"/>
              <w:rPr>
                <w:b/>
                <w:color w:val="000000"/>
                <w:sz w:val="22"/>
                <w:szCs w:val="22"/>
              </w:rPr>
            </w:pPr>
            <w:r w:rsidRPr="003929F5">
              <w:rPr>
                <w:b/>
                <w:color w:val="000000"/>
                <w:sz w:val="22"/>
                <w:szCs w:val="22"/>
              </w:rPr>
              <w:t>(руб. ПМР)</w:t>
            </w:r>
          </w:p>
        </w:tc>
      </w:tr>
      <w:tr w:rsidR="00574543" w:rsidRPr="006972DE" w14:paraId="3DEEF2E1" w14:textId="77777777" w:rsidTr="00D872AD">
        <w:trPr>
          <w:trHeight w:val="389"/>
        </w:trPr>
        <w:tc>
          <w:tcPr>
            <w:tcW w:w="851" w:type="dxa"/>
            <w:tcBorders>
              <w:top w:val="nil"/>
              <w:left w:val="single" w:sz="4" w:space="0" w:color="auto"/>
              <w:bottom w:val="single" w:sz="4" w:space="0" w:color="auto"/>
              <w:right w:val="single" w:sz="4" w:space="0" w:color="auto"/>
            </w:tcBorders>
            <w:noWrap/>
            <w:vAlign w:val="bottom"/>
          </w:tcPr>
          <w:p w14:paraId="68A58D0C" w14:textId="2FF54880"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0FF92" w14:textId="7CC05711" w:rsidR="00574543" w:rsidRPr="007A3EA3" w:rsidRDefault="00574543" w:rsidP="00574543">
            <w:pPr>
              <w:spacing w:line="276" w:lineRule="auto"/>
              <w:rPr>
                <w:color w:val="000000"/>
              </w:rPr>
            </w:pPr>
            <w:r w:rsidRPr="007A3EA3">
              <w:rPr>
                <w:color w:val="000000"/>
              </w:rPr>
              <w:t xml:space="preserve">Автошины зимние 195/70 R15с </w:t>
            </w:r>
          </w:p>
        </w:tc>
        <w:tc>
          <w:tcPr>
            <w:tcW w:w="1887" w:type="dxa"/>
            <w:tcBorders>
              <w:top w:val="nil"/>
              <w:left w:val="single" w:sz="4" w:space="0" w:color="auto"/>
              <w:bottom w:val="single" w:sz="4" w:space="0" w:color="auto"/>
              <w:right w:val="single" w:sz="4" w:space="0" w:color="auto"/>
            </w:tcBorders>
            <w:noWrap/>
            <w:vAlign w:val="bottom"/>
          </w:tcPr>
          <w:p w14:paraId="36F94155" w14:textId="77777777" w:rsidR="00574543" w:rsidRPr="006972DE" w:rsidRDefault="00574543" w:rsidP="00574543">
            <w:pPr>
              <w:spacing w:line="276" w:lineRule="auto"/>
              <w:jc w:val="center"/>
              <w:rPr>
                <w:color w:val="000000"/>
                <w:sz w:val="22"/>
                <w:szCs w:val="22"/>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bottom"/>
          </w:tcPr>
          <w:p w14:paraId="134C23B0" w14:textId="2B909BB7" w:rsidR="00574543" w:rsidRPr="006972DE" w:rsidRDefault="00574543" w:rsidP="00574543">
            <w:pPr>
              <w:spacing w:line="276" w:lineRule="auto"/>
              <w:jc w:val="center"/>
              <w:rPr>
                <w:color w:val="FF0000"/>
                <w:sz w:val="22"/>
                <w:szCs w:val="22"/>
              </w:rPr>
            </w:pPr>
            <w:r>
              <w:rPr>
                <w:color w:val="000000"/>
                <w:sz w:val="22"/>
                <w:szCs w:val="22"/>
              </w:rPr>
              <w:t>5</w:t>
            </w:r>
          </w:p>
        </w:tc>
        <w:tc>
          <w:tcPr>
            <w:tcW w:w="972" w:type="dxa"/>
            <w:tcBorders>
              <w:top w:val="nil"/>
              <w:left w:val="nil"/>
              <w:bottom w:val="single" w:sz="4" w:space="0" w:color="auto"/>
              <w:right w:val="single" w:sz="4" w:space="0" w:color="auto"/>
            </w:tcBorders>
            <w:noWrap/>
            <w:vAlign w:val="bottom"/>
          </w:tcPr>
          <w:p w14:paraId="6B01C730"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3E437BBE" w14:textId="77777777" w:rsidR="00574543" w:rsidRPr="006972DE" w:rsidRDefault="00574543" w:rsidP="00574543">
            <w:pPr>
              <w:spacing w:line="276" w:lineRule="auto"/>
              <w:jc w:val="right"/>
              <w:rPr>
                <w:color w:val="000000"/>
                <w:sz w:val="22"/>
                <w:szCs w:val="22"/>
              </w:rPr>
            </w:pPr>
          </w:p>
        </w:tc>
      </w:tr>
      <w:tr w:rsidR="00574543" w:rsidRPr="006972DE" w14:paraId="5F5F6EEA" w14:textId="77777777" w:rsidTr="00D872AD">
        <w:trPr>
          <w:trHeight w:val="410"/>
        </w:trPr>
        <w:tc>
          <w:tcPr>
            <w:tcW w:w="851" w:type="dxa"/>
            <w:tcBorders>
              <w:top w:val="nil"/>
              <w:left w:val="single" w:sz="4" w:space="0" w:color="auto"/>
              <w:bottom w:val="single" w:sz="4" w:space="0" w:color="auto"/>
              <w:right w:val="single" w:sz="4" w:space="0" w:color="auto"/>
            </w:tcBorders>
            <w:noWrap/>
            <w:vAlign w:val="bottom"/>
          </w:tcPr>
          <w:p w14:paraId="12E866D3" w14:textId="6FEB295E"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78BD7242" w14:textId="1758ED90" w:rsidR="00574543" w:rsidRPr="007A3EA3" w:rsidRDefault="00574543" w:rsidP="00574543">
            <w:pPr>
              <w:spacing w:line="276" w:lineRule="auto"/>
              <w:rPr>
                <w:color w:val="000000"/>
              </w:rPr>
            </w:pPr>
            <w:r w:rsidRPr="007A3EA3">
              <w:rPr>
                <w:color w:val="000000"/>
              </w:rPr>
              <w:t xml:space="preserve">Автошины зимние 195/65 R15 </w:t>
            </w:r>
          </w:p>
        </w:tc>
        <w:tc>
          <w:tcPr>
            <w:tcW w:w="1887" w:type="dxa"/>
            <w:tcBorders>
              <w:top w:val="nil"/>
              <w:left w:val="nil"/>
              <w:bottom w:val="single" w:sz="4" w:space="0" w:color="auto"/>
              <w:right w:val="single" w:sz="4" w:space="0" w:color="auto"/>
            </w:tcBorders>
            <w:noWrap/>
            <w:vAlign w:val="bottom"/>
          </w:tcPr>
          <w:p w14:paraId="16D5445E"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0EAC7D54" w14:textId="65B286DB" w:rsidR="00574543" w:rsidRPr="006972DE" w:rsidRDefault="00574543" w:rsidP="00574543">
            <w:pPr>
              <w:spacing w:line="276" w:lineRule="auto"/>
              <w:jc w:val="center"/>
              <w:rPr>
                <w:color w:val="FF0000"/>
                <w:sz w:val="22"/>
                <w:szCs w:val="22"/>
              </w:rPr>
            </w:pPr>
            <w:r>
              <w:rPr>
                <w:color w:val="000000"/>
                <w:sz w:val="22"/>
                <w:szCs w:val="22"/>
              </w:rPr>
              <w:t>30</w:t>
            </w:r>
          </w:p>
        </w:tc>
        <w:tc>
          <w:tcPr>
            <w:tcW w:w="972" w:type="dxa"/>
            <w:tcBorders>
              <w:top w:val="nil"/>
              <w:left w:val="nil"/>
              <w:bottom w:val="single" w:sz="4" w:space="0" w:color="auto"/>
              <w:right w:val="single" w:sz="4" w:space="0" w:color="auto"/>
            </w:tcBorders>
            <w:noWrap/>
            <w:vAlign w:val="bottom"/>
          </w:tcPr>
          <w:p w14:paraId="0A50B551"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5548A7EF" w14:textId="77777777" w:rsidR="00574543" w:rsidRPr="006972DE" w:rsidRDefault="00574543" w:rsidP="00574543">
            <w:pPr>
              <w:spacing w:line="276" w:lineRule="auto"/>
              <w:jc w:val="right"/>
              <w:rPr>
                <w:color w:val="000000"/>
                <w:sz w:val="22"/>
                <w:szCs w:val="22"/>
              </w:rPr>
            </w:pPr>
          </w:p>
        </w:tc>
      </w:tr>
      <w:tr w:rsidR="00574543" w:rsidRPr="006972DE" w14:paraId="234E7A5B" w14:textId="77777777" w:rsidTr="00D872AD">
        <w:trPr>
          <w:trHeight w:val="415"/>
        </w:trPr>
        <w:tc>
          <w:tcPr>
            <w:tcW w:w="851" w:type="dxa"/>
            <w:tcBorders>
              <w:top w:val="nil"/>
              <w:left w:val="single" w:sz="4" w:space="0" w:color="auto"/>
              <w:bottom w:val="single" w:sz="4" w:space="0" w:color="auto"/>
              <w:right w:val="single" w:sz="4" w:space="0" w:color="auto"/>
            </w:tcBorders>
            <w:noWrap/>
            <w:vAlign w:val="bottom"/>
          </w:tcPr>
          <w:p w14:paraId="6B2EE0D8" w14:textId="2B9EF74E"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0074B682" w14:textId="5C333435" w:rsidR="00574543" w:rsidRPr="007A3EA3" w:rsidRDefault="00574543" w:rsidP="00574543">
            <w:pPr>
              <w:spacing w:line="276" w:lineRule="auto"/>
              <w:rPr>
                <w:color w:val="000000"/>
              </w:rPr>
            </w:pPr>
            <w:r w:rsidRPr="007A3EA3">
              <w:rPr>
                <w:color w:val="000000"/>
              </w:rPr>
              <w:t>Автошины зимние 185/65 R14</w:t>
            </w:r>
          </w:p>
        </w:tc>
        <w:tc>
          <w:tcPr>
            <w:tcW w:w="1887" w:type="dxa"/>
            <w:tcBorders>
              <w:top w:val="nil"/>
              <w:left w:val="nil"/>
              <w:bottom w:val="single" w:sz="4" w:space="0" w:color="auto"/>
              <w:right w:val="single" w:sz="4" w:space="0" w:color="auto"/>
            </w:tcBorders>
            <w:noWrap/>
            <w:vAlign w:val="bottom"/>
          </w:tcPr>
          <w:p w14:paraId="188A4C68"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0CA1E796" w14:textId="0CEC756D" w:rsidR="00574543" w:rsidRPr="006972DE" w:rsidRDefault="00574543" w:rsidP="00574543">
            <w:pPr>
              <w:spacing w:line="276" w:lineRule="auto"/>
              <w:jc w:val="center"/>
              <w:rPr>
                <w:color w:val="FF0000"/>
                <w:sz w:val="22"/>
                <w:szCs w:val="22"/>
              </w:rPr>
            </w:pPr>
            <w:r>
              <w:rPr>
                <w:color w:val="000000"/>
                <w:sz w:val="22"/>
                <w:szCs w:val="22"/>
              </w:rPr>
              <w:t>2</w:t>
            </w:r>
          </w:p>
        </w:tc>
        <w:tc>
          <w:tcPr>
            <w:tcW w:w="972" w:type="dxa"/>
            <w:tcBorders>
              <w:top w:val="nil"/>
              <w:left w:val="nil"/>
              <w:bottom w:val="single" w:sz="4" w:space="0" w:color="auto"/>
              <w:right w:val="single" w:sz="4" w:space="0" w:color="auto"/>
            </w:tcBorders>
            <w:noWrap/>
            <w:vAlign w:val="bottom"/>
          </w:tcPr>
          <w:p w14:paraId="3A3E0E24"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79B15673" w14:textId="77777777" w:rsidR="00574543" w:rsidRPr="006972DE" w:rsidRDefault="00574543" w:rsidP="00574543">
            <w:pPr>
              <w:spacing w:line="276" w:lineRule="auto"/>
              <w:jc w:val="right"/>
              <w:rPr>
                <w:color w:val="000000"/>
                <w:sz w:val="22"/>
                <w:szCs w:val="22"/>
              </w:rPr>
            </w:pPr>
          </w:p>
        </w:tc>
      </w:tr>
      <w:tr w:rsidR="00574543" w:rsidRPr="006972DE" w14:paraId="1ED5E47C" w14:textId="77777777" w:rsidTr="00D872AD">
        <w:trPr>
          <w:trHeight w:val="421"/>
        </w:trPr>
        <w:tc>
          <w:tcPr>
            <w:tcW w:w="851" w:type="dxa"/>
            <w:tcBorders>
              <w:top w:val="nil"/>
              <w:left w:val="single" w:sz="4" w:space="0" w:color="auto"/>
              <w:bottom w:val="single" w:sz="4" w:space="0" w:color="auto"/>
              <w:right w:val="single" w:sz="4" w:space="0" w:color="auto"/>
            </w:tcBorders>
            <w:noWrap/>
            <w:vAlign w:val="bottom"/>
          </w:tcPr>
          <w:p w14:paraId="14B8C336" w14:textId="0C82446E"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0F25B368" w14:textId="08EFD403" w:rsidR="00574543" w:rsidRPr="007A3EA3" w:rsidRDefault="00574543" w:rsidP="00574543">
            <w:pPr>
              <w:spacing w:line="276" w:lineRule="auto"/>
              <w:rPr>
                <w:color w:val="000000"/>
              </w:rPr>
            </w:pPr>
            <w:r w:rsidRPr="007A3EA3">
              <w:rPr>
                <w:color w:val="000000"/>
              </w:rPr>
              <w:t>Автошины зимние 175/70 R13</w:t>
            </w:r>
          </w:p>
        </w:tc>
        <w:tc>
          <w:tcPr>
            <w:tcW w:w="1887" w:type="dxa"/>
            <w:tcBorders>
              <w:top w:val="nil"/>
              <w:left w:val="nil"/>
              <w:bottom w:val="single" w:sz="4" w:space="0" w:color="auto"/>
              <w:right w:val="single" w:sz="4" w:space="0" w:color="auto"/>
            </w:tcBorders>
            <w:noWrap/>
            <w:vAlign w:val="bottom"/>
          </w:tcPr>
          <w:p w14:paraId="34604684"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6C7E1675" w14:textId="66617F5B" w:rsidR="00574543" w:rsidRPr="006972DE" w:rsidRDefault="00574543" w:rsidP="00574543">
            <w:pPr>
              <w:spacing w:line="276" w:lineRule="auto"/>
              <w:jc w:val="center"/>
              <w:rPr>
                <w:color w:val="FF0000"/>
                <w:sz w:val="22"/>
                <w:szCs w:val="22"/>
              </w:rPr>
            </w:pPr>
            <w:r>
              <w:rPr>
                <w:color w:val="000000"/>
                <w:sz w:val="22"/>
                <w:szCs w:val="22"/>
              </w:rPr>
              <w:t>30</w:t>
            </w:r>
          </w:p>
        </w:tc>
        <w:tc>
          <w:tcPr>
            <w:tcW w:w="972" w:type="dxa"/>
            <w:tcBorders>
              <w:top w:val="nil"/>
              <w:left w:val="nil"/>
              <w:bottom w:val="single" w:sz="4" w:space="0" w:color="auto"/>
              <w:right w:val="single" w:sz="4" w:space="0" w:color="auto"/>
            </w:tcBorders>
            <w:noWrap/>
            <w:vAlign w:val="bottom"/>
          </w:tcPr>
          <w:p w14:paraId="3C3084E9"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2C67A29B" w14:textId="77777777" w:rsidR="00574543" w:rsidRPr="006972DE" w:rsidRDefault="00574543" w:rsidP="00574543">
            <w:pPr>
              <w:spacing w:line="276" w:lineRule="auto"/>
              <w:jc w:val="right"/>
              <w:rPr>
                <w:color w:val="000000"/>
                <w:sz w:val="22"/>
                <w:szCs w:val="22"/>
              </w:rPr>
            </w:pPr>
          </w:p>
        </w:tc>
      </w:tr>
      <w:tr w:rsidR="00574543" w:rsidRPr="006972DE" w14:paraId="18A40119" w14:textId="77777777" w:rsidTr="00D872AD">
        <w:trPr>
          <w:trHeight w:val="413"/>
        </w:trPr>
        <w:tc>
          <w:tcPr>
            <w:tcW w:w="851" w:type="dxa"/>
            <w:tcBorders>
              <w:top w:val="nil"/>
              <w:left w:val="single" w:sz="4" w:space="0" w:color="auto"/>
              <w:bottom w:val="single" w:sz="4" w:space="0" w:color="auto"/>
              <w:right w:val="single" w:sz="4" w:space="0" w:color="auto"/>
            </w:tcBorders>
            <w:noWrap/>
            <w:vAlign w:val="bottom"/>
          </w:tcPr>
          <w:p w14:paraId="0EAB2A2A" w14:textId="7C87E24F"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577D3AD0" w14:textId="2025A7F5" w:rsidR="00574543" w:rsidRPr="007A3EA3" w:rsidRDefault="00574543" w:rsidP="00574543">
            <w:pPr>
              <w:spacing w:line="276" w:lineRule="auto"/>
              <w:rPr>
                <w:color w:val="000000"/>
              </w:rPr>
            </w:pPr>
            <w:r w:rsidRPr="007A3EA3">
              <w:rPr>
                <w:color w:val="000000"/>
              </w:rPr>
              <w:t>Автошины летние 195/70 R15c</w:t>
            </w:r>
          </w:p>
        </w:tc>
        <w:tc>
          <w:tcPr>
            <w:tcW w:w="1887" w:type="dxa"/>
            <w:tcBorders>
              <w:top w:val="nil"/>
              <w:left w:val="nil"/>
              <w:bottom w:val="single" w:sz="4" w:space="0" w:color="auto"/>
              <w:right w:val="single" w:sz="4" w:space="0" w:color="auto"/>
            </w:tcBorders>
            <w:noWrap/>
            <w:vAlign w:val="bottom"/>
          </w:tcPr>
          <w:p w14:paraId="7A46282F"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70807F1E" w14:textId="455FBF11" w:rsidR="00574543" w:rsidRPr="006972DE" w:rsidRDefault="00574543" w:rsidP="00574543">
            <w:pPr>
              <w:spacing w:line="276" w:lineRule="auto"/>
              <w:jc w:val="center"/>
              <w:rPr>
                <w:color w:val="FF0000"/>
                <w:sz w:val="22"/>
                <w:szCs w:val="22"/>
              </w:rPr>
            </w:pPr>
            <w:r>
              <w:rPr>
                <w:color w:val="000000"/>
                <w:sz w:val="22"/>
                <w:szCs w:val="22"/>
              </w:rPr>
              <w:t>30</w:t>
            </w:r>
          </w:p>
        </w:tc>
        <w:tc>
          <w:tcPr>
            <w:tcW w:w="972" w:type="dxa"/>
            <w:tcBorders>
              <w:top w:val="nil"/>
              <w:left w:val="nil"/>
              <w:bottom w:val="single" w:sz="4" w:space="0" w:color="auto"/>
              <w:right w:val="single" w:sz="4" w:space="0" w:color="auto"/>
            </w:tcBorders>
            <w:noWrap/>
            <w:vAlign w:val="bottom"/>
          </w:tcPr>
          <w:p w14:paraId="0C999F68"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7C8515D8" w14:textId="77777777" w:rsidR="00574543" w:rsidRPr="006972DE" w:rsidRDefault="00574543" w:rsidP="00574543">
            <w:pPr>
              <w:spacing w:line="276" w:lineRule="auto"/>
              <w:jc w:val="right"/>
              <w:rPr>
                <w:color w:val="000000"/>
                <w:sz w:val="22"/>
                <w:szCs w:val="22"/>
              </w:rPr>
            </w:pPr>
          </w:p>
        </w:tc>
      </w:tr>
      <w:tr w:rsidR="00574543" w:rsidRPr="006972DE" w14:paraId="659D9083" w14:textId="77777777" w:rsidTr="00D872AD">
        <w:trPr>
          <w:trHeight w:val="420"/>
        </w:trPr>
        <w:tc>
          <w:tcPr>
            <w:tcW w:w="851" w:type="dxa"/>
            <w:tcBorders>
              <w:top w:val="nil"/>
              <w:left w:val="single" w:sz="4" w:space="0" w:color="auto"/>
              <w:bottom w:val="single" w:sz="4" w:space="0" w:color="auto"/>
              <w:right w:val="single" w:sz="4" w:space="0" w:color="auto"/>
            </w:tcBorders>
            <w:noWrap/>
            <w:vAlign w:val="bottom"/>
          </w:tcPr>
          <w:p w14:paraId="66CAD8D9" w14:textId="0401F34E"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0EEDE297" w14:textId="76255048" w:rsidR="00574543" w:rsidRPr="007A3EA3" w:rsidRDefault="00574543" w:rsidP="00574543">
            <w:pPr>
              <w:spacing w:line="276" w:lineRule="auto"/>
              <w:rPr>
                <w:color w:val="000000"/>
              </w:rPr>
            </w:pPr>
            <w:r w:rsidRPr="007A3EA3">
              <w:rPr>
                <w:color w:val="000000"/>
              </w:rPr>
              <w:t xml:space="preserve">Автошины летние 205/55 R16 </w:t>
            </w:r>
          </w:p>
        </w:tc>
        <w:tc>
          <w:tcPr>
            <w:tcW w:w="1887" w:type="dxa"/>
            <w:tcBorders>
              <w:top w:val="nil"/>
              <w:left w:val="nil"/>
              <w:bottom w:val="single" w:sz="4" w:space="0" w:color="auto"/>
              <w:right w:val="single" w:sz="4" w:space="0" w:color="auto"/>
            </w:tcBorders>
            <w:noWrap/>
            <w:vAlign w:val="bottom"/>
          </w:tcPr>
          <w:p w14:paraId="571A6198"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2A1EDA8A" w14:textId="0531D66E" w:rsidR="00574543" w:rsidRPr="006972DE" w:rsidRDefault="00574543" w:rsidP="00574543">
            <w:pPr>
              <w:spacing w:line="276" w:lineRule="auto"/>
              <w:jc w:val="center"/>
              <w:rPr>
                <w:color w:val="FF0000"/>
                <w:sz w:val="22"/>
                <w:szCs w:val="22"/>
              </w:rPr>
            </w:pPr>
            <w:r>
              <w:rPr>
                <w:color w:val="000000"/>
                <w:sz w:val="22"/>
                <w:szCs w:val="22"/>
              </w:rPr>
              <w:t>5</w:t>
            </w:r>
          </w:p>
        </w:tc>
        <w:tc>
          <w:tcPr>
            <w:tcW w:w="972" w:type="dxa"/>
            <w:tcBorders>
              <w:top w:val="nil"/>
              <w:left w:val="nil"/>
              <w:bottom w:val="single" w:sz="4" w:space="0" w:color="auto"/>
              <w:right w:val="single" w:sz="4" w:space="0" w:color="auto"/>
            </w:tcBorders>
            <w:noWrap/>
            <w:vAlign w:val="bottom"/>
          </w:tcPr>
          <w:p w14:paraId="7CB29D32"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6B4588CA" w14:textId="77777777" w:rsidR="00574543" w:rsidRPr="006972DE" w:rsidRDefault="00574543" w:rsidP="00574543">
            <w:pPr>
              <w:spacing w:line="276" w:lineRule="auto"/>
              <w:jc w:val="right"/>
              <w:rPr>
                <w:color w:val="000000"/>
                <w:sz w:val="22"/>
                <w:szCs w:val="22"/>
              </w:rPr>
            </w:pPr>
          </w:p>
        </w:tc>
      </w:tr>
      <w:tr w:rsidR="00574543" w:rsidRPr="006972DE" w14:paraId="60C35EB3" w14:textId="77777777" w:rsidTr="00D872AD">
        <w:trPr>
          <w:trHeight w:val="412"/>
        </w:trPr>
        <w:tc>
          <w:tcPr>
            <w:tcW w:w="851" w:type="dxa"/>
            <w:tcBorders>
              <w:top w:val="nil"/>
              <w:left w:val="single" w:sz="4" w:space="0" w:color="auto"/>
              <w:bottom w:val="single" w:sz="4" w:space="0" w:color="auto"/>
              <w:right w:val="single" w:sz="4" w:space="0" w:color="auto"/>
            </w:tcBorders>
            <w:noWrap/>
            <w:vAlign w:val="bottom"/>
          </w:tcPr>
          <w:p w14:paraId="68BDD76A" w14:textId="59DF9B86"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55FDF7F1" w14:textId="78FD19D7" w:rsidR="00574543" w:rsidRPr="007A3EA3" w:rsidRDefault="00574543" w:rsidP="00574543">
            <w:pPr>
              <w:spacing w:line="276" w:lineRule="auto"/>
              <w:rPr>
                <w:color w:val="000000"/>
              </w:rPr>
            </w:pPr>
            <w:r w:rsidRPr="007A3EA3">
              <w:rPr>
                <w:color w:val="000000"/>
              </w:rPr>
              <w:t xml:space="preserve">Автошины летние 195/65 R15 </w:t>
            </w:r>
          </w:p>
        </w:tc>
        <w:tc>
          <w:tcPr>
            <w:tcW w:w="1887" w:type="dxa"/>
            <w:tcBorders>
              <w:top w:val="single" w:sz="4" w:space="0" w:color="auto"/>
              <w:left w:val="nil"/>
              <w:bottom w:val="single" w:sz="4" w:space="0" w:color="auto"/>
              <w:right w:val="single" w:sz="4" w:space="0" w:color="auto"/>
            </w:tcBorders>
            <w:noWrap/>
            <w:vAlign w:val="bottom"/>
          </w:tcPr>
          <w:p w14:paraId="0B1DAAC0"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0C2C4532" w14:textId="63FBF8F9" w:rsidR="00574543" w:rsidRPr="006972DE" w:rsidRDefault="00574543" w:rsidP="00574543">
            <w:pPr>
              <w:spacing w:line="276" w:lineRule="auto"/>
              <w:jc w:val="center"/>
              <w:rPr>
                <w:color w:val="FF0000"/>
                <w:sz w:val="22"/>
                <w:szCs w:val="22"/>
              </w:rPr>
            </w:pPr>
            <w:r>
              <w:rPr>
                <w:color w:val="000000"/>
                <w:sz w:val="22"/>
                <w:szCs w:val="22"/>
              </w:rPr>
              <w:t>5</w:t>
            </w:r>
          </w:p>
        </w:tc>
        <w:tc>
          <w:tcPr>
            <w:tcW w:w="972" w:type="dxa"/>
            <w:tcBorders>
              <w:top w:val="nil"/>
              <w:left w:val="nil"/>
              <w:bottom w:val="single" w:sz="4" w:space="0" w:color="auto"/>
              <w:right w:val="single" w:sz="4" w:space="0" w:color="auto"/>
            </w:tcBorders>
            <w:noWrap/>
            <w:vAlign w:val="bottom"/>
          </w:tcPr>
          <w:p w14:paraId="1967408B"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2923E2DF" w14:textId="77777777" w:rsidR="00574543" w:rsidRPr="006972DE" w:rsidRDefault="00574543" w:rsidP="00574543">
            <w:pPr>
              <w:spacing w:line="276" w:lineRule="auto"/>
              <w:jc w:val="right"/>
              <w:rPr>
                <w:color w:val="000000"/>
                <w:sz w:val="22"/>
                <w:szCs w:val="22"/>
              </w:rPr>
            </w:pPr>
          </w:p>
        </w:tc>
      </w:tr>
      <w:tr w:rsidR="00574543" w:rsidRPr="006972DE" w14:paraId="551CE171" w14:textId="77777777" w:rsidTr="00D872AD">
        <w:trPr>
          <w:trHeight w:val="417"/>
        </w:trPr>
        <w:tc>
          <w:tcPr>
            <w:tcW w:w="851" w:type="dxa"/>
            <w:tcBorders>
              <w:top w:val="nil"/>
              <w:left w:val="single" w:sz="4" w:space="0" w:color="auto"/>
              <w:bottom w:val="single" w:sz="4" w:space="0" w:color="auto"/>
              <w:right w:val="single" w:sz="4" w:space="0" w:color="auto"/>
            </w:tcBorders>
            <w:noWrap/>
            <w:vAlign w:val="bottom"/>
          </w:tcPr>
          <w:p w14:paraId="4214E320" w14:textId="725E599D"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365A2442" w14:textId="3046156B" w:rsidR="00574543" w:rsidRPr="007A3EA3" w:rsidRDefault="00574543" w:rsidP="00574543">
            <w:pPr>
              <w:spacing w:line="276" w:lineRule="auto"/>
              <w:rPr>
                <w:color w:val="000000"/>
              </w:rPr>
            </w:pPr>
            <w:r w:rsidRPr="007A3EA3">
              <w:rPr>
                <w:color w:val="000000"/>
              </w:rPr>
              <w:t>Автошины летние 195/60 R15</w:t>
            </w:r>
          </w:p>
        </w:tc>
        <w:tc>
          <w:tcPr>
            <w:tcW w:w="1887" w:type="dxa"/>
            <w:tcBorders>
              <w:top w:val="nil"/>
              <w:left w:val="nil"/>
              <w:bottom w:val="single" w:sz="4" w:space="0" w:color="auto"/>
              <w:right w:val="single" w:sz="4" w:space="0" w:color="auto"/>
            </w:tcBorders>
            <w:noWrap/>
            <w:vAlign w:val="bottom"/>
          </w:tcPr>
          <w:p w14:paraId="3B2DC574"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65FCC5EF" w14:textId="548B5F71" w:rsidR="00574543" w:rsidRPr="006972DE" w:rsidRDefault="00574543" w:rsidP="00574543">
            <w:pPr>
              <w:spacing w:line="276" w:lineRule="auto"/>
              <w:jc w:val="center"/>
              <w:rPr>
                <w:color w:val="FF0000"/>
                <w:sz w:val="22"/>
                <w:szCs w:val="22"/>
              </w:rPr>
            </w:pPr>
            <w:r>
              <w:rPr>
                <w:color w:val="000000"/>
                <w:sz w:val="22"/>
                <w:szCs w:val="22"/>
              </w:rPr>
              <w:t>1</w:t>
            </w:r>
          </w:p>
        </w:tc>
        <w:tc>
          <w:tcPr>
            <w:tcW w:w="972" w:type="dxa"/>
            <w:tcBorders>
              <w:top w:val="nil"/>
              <w:left w:val="nil"/>
              <w:bottom w:val="single" w:sz="4" w:space="0" w:color="auto"/>
              <w:right w:val="single" w:sz="4" w:space="0" w:color="auto"/>
            </w:tcBorders>
            <w:noWrap/>
            <w:vAlign w:val="bottom"/>
          </w:tcPr>
          <w:p w14:paraId="2D425703"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6510EB39" w14:textId="77777777" w:rsidR="00574543" w:rsidRPr="006972DE" w:rsidRDefault="00574543" w:rsidP="00574543">
            <w:pPr>
              <w:spacing w:line="276" w:lineRule="auto"/>
              <w:jc w:val="right"/>
              <w:rPr>
                <w:color w:val="000000"/>
                <w:sz w:val="22"/>
                <w:szCs w:val="22"/>
              </w:rPr>
            </w:pPr>
          </w:p>
        </w:tc>
      </w:tr>
      <w:tr w:rsidR="00574543" w:rsidRPr="006972DE" w14:paraId="6512F035" w14:textId="77777777" w:rsidTr="00D872AD">
        <w:trPr>
          <w:trHeight w:val="423"/>
        </w:trPr>
        <w:tc>
          <w:tcPr>
            <w:tcW w:w="851" w:type="dxa"/>
            <w:tcBorders>
              <w:top w:val="nil"/>
              <w:left w:val="single" w:sz="4" w:space="0" w:color="auto"/>
              <w:bottom w:val="single" w:sz="4" w:space="0" w:color="auto"/>
              <w:right w:val="single" w:sz="4" w:space="0" w:color="auto"/>
            </w:tcBorders>
            <w:noWrap/>
            <w:vAlign w:val="bottom"/>
          </w:tcPr>
          <w:p w14:paraId="50018FEE" w14:textId="28A0D87E" w:rsidR="00574543" w:rsidRPr="006972DE" w:rsidRDefault="00574543" w:rsidP="00574543">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shd w:val="clear" w:color="auto" w:fill="auto"/>
            <w:noWrap/>
            <w:vAlign w:val="bottom"/>
          </w:tcPr>
          <w:p w14:paraId="66FB7C2B" w14:textId="0BA5E6B8" w:rsidR="00574543" w:rsidRPr="007A3EA3" w:rsidRDefault="00574543" w:rsidP="00574543">
            <w:pPr>
              <w:spacing w:line="276" w:lineRule="auto"/>
              <w:rPr>
                <w:color w:val="000000"/>
              </w:rPr>
            </w:pPr>
            <w:r w:rsidRPr="007A3EA3">
              <w:rPr>
                <w:color w:val="000000"/>
              </w:rPr>
              <w:t xml:space="preserve">Автошины зимние 195/70 R15с </w:t>
            </w:r>
          </w:p>
        </w:tc>
        <w:tc>
          <w:tcPr>
            <w:tcW w:w="1887" w:type="dxa"/>
            <w:tcBorders>
              <w:top w:val="nil"/>
              <w:left w:val="nil"/>
              <w:bottom w:val="single" w:sz="4" w:space="0" w:color="auto"/>
              <w:right w:val="single" w:sz="4" w:space="0" w:color="auto"/>
            </w:tcBorders>
            <w:noWrap/>
            <w:vAlign w:val="bottom"/>
          </w:tcPr>
          <w:p w14:paraId="58D76E3D" w14:textId="77777777" w:rsidR="00574543" w:rsidRPr="006972DE" w:rsidRDefault="00574543" w:rsidP="00574543">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shd w:val="clear" w:color="auto" w:fill="auto"/>
            <w:vAlign w:val="bottom"/>
          </w:tcPr>
          <w:p w14:paraId="5BACF439" w14:textId="01D95CFA" w:rsidR="00574543" w:rsidRPr="006972DE" w:rsidRDefault="00574543" w:rsidP="00574543">
            <w:pPr>
              <w:spacing w:line="276" w:lineRule="auto"/>
              <w:jc w:val="center"/>
              <w:rPr>
                <w:color w:val="FF0000"/>
                <w:sz w:val="22"/>
                <w:szCs w:val="22"/>
              </w:rPr>
            </w:pPr>
            <w:r>
              <w:rPr>
                <w:color w:val="000000"/>
                <w:sz w:val="22"/>
                <w:szCs w:val="22"/>
              </w:rPr>
              <w:t>20</w:t>
            </w:r>
          </w:p>
        </w:tc>
        <w:tc>
          <w:tcPr>
            <w:tcW w:w="972" w:type="dxa"/>
            <w:tcBorders>
              <w:top w:val="nil"/>
              <w:left w:val="nil"/>
              <w:bottom w:val="single" w:sz="4" w:space="0" w:color="auto"/>
              <w:right w:val="single" w:sz="4" w:space="0" w:color="auto"/>
            </w:tcBorders>
            <w:noWrap/>
            <w:vAlign w:val="bottom"/>
          </w:tcPr>
          <w:p w14:paraId="15221549" w14:textId="77777777" w:rsidR="00574543" w:rsidRPr="006972DE" w:rsidRDefault="00574543" w:rsidP="00574543">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57975E8B" w14:textId="77777777" w:rsidR="00574543" w:rsidRPr="006972DE" w:rsidRDefault="00574543" w:rsidP="00574543">
            <w:pPr>
              <w:spacing w:line="276" w:lineRule="auto"/>
              <w:jc w:val="right"/>
              <w:rPr>
                <w:color w:val="000000"/>
                <w:sz w:val="22"/>
                <w:szCs w:val="22"/>
              </w:rPr>
            </w:pPr>
          </w:p>
        </w:tc>
      </w:tr>
      <w:tr w:rsidR="00D872AD" w:rsidRPr="006972DE" w14:paraId="7E1D0B63" w14:textId="77777777" w:rsidTr="00044871">
        <w:trPr>
          <w:trHeight w:val="423"/>
        </w:trPr>
        <w:tc>
          <w:tcPr>
            <w:tcW w:w="851" w:type="dxa"/>
            <w:tcBorders>
              <w:top w:val="nil"/>
              <w:left w:val="single" w:sz="4" w:space="0" w:color="auto"/>
              <w:bottom w:val="single" w:sz="4" w:space="0" w:color="auto"/>
              <w:right w:val="single" w:sz="4" w:space="0" w:color="auto"/>
            </w:tcBorders>
            <w:noWrap/>
            <w:vAlign w:val="bottom"/>
          </w:tcPr>
          <w:p w14:paraId="43589689" w14:textId="77777777" w:rsidR="00D872AD" w:rsidRPr="006972DE" w:rsidRDefault="00D872AD" w:rsidP="00D872AD">
            <w:pPr>
              <w:pStyle w:val="aa"/>
              <w:numPr>
                <w:ilvl w:val="0"/>
                <w:numId w:val="3"/>
              </w:numPr>
              <w:spacing w:line="276" w:lineRule="auto"/>
              <w:jc w:val="right"/>
              <w:rPr>
                <w:color w:val="000000"/>
                <w:sz w:val="22"/>
                <w:szCs w:val="22"/>
              </w:rPr>
            </w:pPr>
          </w:p>
        </w:tc>
        <w:tc>
          <w:tcPr>
            <w:tcW w:w="3670" w:type="dxa"/>
            <w:tcBorders>
              <w:top w:val="single" w:sz="4" w:space="0" w:color="auto"/>
              <w:left w:val="single" w:sz="4" w:space="0" w:color="auto"/>
              <w:bottom w:val="single" w:sz="4" w:space="0" w:color="auto"/>
              <w:right w:val="single" w:sz="4" w:space="0" w:color="auto"/>
            </w:tcBorders>
            <w:noWrap/>
            <w:vAlign w:val="center"/>
          </w:tcPr>
          <w:p w14:paraId="3893DE09" w14:textId="4E6444DC" w:rsidR="00D872AD" w:rsidRPr="007A3EA3" w:rsidRDefault="00D872AD" w:rsidP="00D872AD">
            <w:pPr>
              <w:spacing w:line="276" w:lineRule="auto"/>
              <w:rPr>
                <w:color w:val="000000"/>
              </w:rPr>
            </w:pPr>
            <w:r>
              <w:rPr>
                <w:color w:val="000000"/>
                <w:lang w:eastAsia="en-US"/>
              </w:rPr>
              <w:t xml:space="preserve">Масло моторное 15W40 (бензин) – канистра 5л </w:t>
            </w:r>
          </w:p>
        </w:tc>
        <w:tc>
          <w:tcPr>
            <w:tcW w:w="1887" w:type="dxa"/>
            <w:tcBorders>
              <w:top w:val="nil"/>
              <w:left w:val="single" w:sz="4" w:space="0" w:color="auto"/>
              <w:bottom w:val="single" w:sz="4" w:space="0" w:color="auto"/>
              <w:right w:val="single" w:sz="4" w:space="0" w:color="auto"/>
            </w:tcBorders>
            <w:noWrap/>
            <w:vAlign w:val="bottom"/>
          </w:tcPr>
          <w:p w14:paraId="1BB9D810" w14:textId="77777777" w:rsidR="00D872AD" w:rsidRPr="006972DE" w:rsidRDefault="00D872AD" w:rsidP="00D872AD">
            <w:pPr>
              <w:spacing w:line="276" w:lineRule="auto"/>
              <w:jc w:val="center"/>
              <w:rPr>
                <w:color w:val="000000"/>
                <w:sz w:val="22"/>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43A29AA8" w14:textId="77B27D97" w:rsidR="00D872AD" w:rsidRDefault="00D872AD" w:rsidP="00D872AD">
            <w:pPr>
              <w:spacing w:line="276" w:lineRule="auto"/>
              <w:jc w:val="center"/>
              <w:rPr>
                <w:color w:val="000000"/>
                <w:sz w:val="22"/>
                <w:szCs w:val="22"/>
              </w:rPr>
            </w:pPr>
            <w:r>
              <w:rPr>
                <w:color w:val="000000"/>
                <w:lang w:eastAsia="en-US"/>
              </w:rPr>
              <w:t>14</w:t>
            </w:r>
          </w:p>
        </w:tc>
        <w:tc>
          <w:tcPr>
            <w:tcW w:w="972" w:type="dxa"/>
            <w:tcBorders>
              <w:top w:val="nil"/>
              <w:left w:val="nil"/>
              <w:bottom w:val="single" w:sz="4" w:space="0" w:color="auto"/>
              <w:right w:val="single" w:sz="4" w:space="0" w:color="auto"/>
            </w:tcBorders>
            <w:noWrap/>
            <w:vAlign w:val="bottom"/>
          </w:tcPr>
          <w:p w14:paraId="5013E563" w14:textId="77777777" w:rsidR="00D872AD" w:rsidRPr="006972DE" w:rsidRDefault="00D872AD" w:rsidP="00D872AD">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2653F64F" w14:textId="77777777" w:rsidR="00D872AD" w:rsidRPr="006972DE" w:rsidRDefault="00D872AD" w:rsidP="00D872AD">
            <w:pPr>
              <w:spacing w:line="276" w:lineRule="auto"/>
              <w:jc w:val="right"/>
              <w:rPr>
                <w:color w:val="000000"/>
                <w:sz w:val="22"/>
                <w:szCs w:val="22"/>
              </w:rPr>
            </w:pPr>
          </w:p>
        </w:tc>
      </w:tr>
      <w:tr w:rsidR="00D872AD" w:rsidRPr="006972DE" w14:paraId="383C9608" w14:textId="77777777" w:rsidTr="00044871">
        <w:trPr>
          <w:trHeight w:val="423"/>
        </w:trPr>
        <w:tc>
          <w:tcPr>
            <w:tcW w:w="851" w:type="dxa"/>
            <w:tcBorders>
              <w:top w:val="nil"/>
              <w:left w:val="single" w:sz="4" w:space="0" w:color="auto"/>
              <w:bottom w:val="single" w:sz="4" w:space="0" w:color="auto"/>
              <w:right w:val="single" w:sz="4" w:space="0" w:color="auto"/>
            </w:tcBorders>
            <w:noWrap/>
            <w:vAlign w:val="bottom"/>
          </w:tcPr>
          <w:p w14:paraId="3B4ADB3D" w14:textId="77777777" w:rsidR="00D872AD" w:rsidRPr="006972DE" w:rsidRDefault="00D872AD" w:rsidP="00D872AD">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noWrap/>
            <w:vAlign w:val="center"/>
          </w:tcPr>
          <w:p w14:paraId="41C979D1" w14:textId="1589099C" w:rsidR="00D872AD" w:rsidRPr="007A3EA3" w:rsidRDefault="00D872AD" w:rsidP="00D872AD">
            <w:pPr>
              <w:spacing w:line="276" w:lineRule="auto"/>
              <w:rPr>
                <w:color w:val="000000"/>
              </w:rPr>
            </w:pPr>
            <w:r>
              <w:rPr>
                <w:color w:val="000000"/>
                <w:lang w:eastAsia="en-US"/>
              </w:rPr>
              <w:t xml:space="preserve">Масло моторное 10W40 (бензин) - канистра 5л </w:t>
            </w:r>
          </w:p>
        </w:tc>
        <w:tc>
          <w:tcPr>
            <w:tcW w:w="1887" w:type="dxa"/>
            <w:tcBorders>
              <w:top w:val="nil"/>
              <w:left w:val="nil"/>
              <w:bottom w:val="single" w:sz="4" w:space="0" w:color="auto"/>
              <w:right w:val="single" w:sz="4" w:space="0" w:color="auto"/>
            </w:tcBorders>
            <w:noWrap/>
            <w:vAlign w:val="bottom"/>
          </w:tcPr>
          <w:p w14:paraId="69532BC7" w14:textId="77777777" w:rsidR="00D872AD" w:rsidRPr="006972DE" w:rsidRDefault="00D872AD" w:rsidP="00D872AD">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vAlign w:val="center"/>
          </w:tcPr>
          <w:p w14:paraId="36C35DDD" w14:textId="454273F9" w:rsidR="00D872AD" w:rsidRDefault="00D872AD" w:rsidP="00D872AD">
            <w:pPr>
              <w:spacing w:line="276" w:lineRule="auto"/>
              <w:jc w:val="center"/>
              <w:rPr>
                <w:color w:val="000000"/>
                <w:sz w:val="22"/>
                <w:szCs w:val="22"/>
              </w:rPr>
            </w:pPr>
            <w:r>
              <w:rPr>
                <w:color w:val="000000"/>
                <w:lang w:eastAsia="en-US"/>
              </w:rPr>
              <w:t>20</w:t>
            </w:r>
          </w:p>
        </w:tc>
        <w:tc>
          <w:tcPr>
            <w:tcW w:w="972" w:type="dxa"/>
            <w:tcBorders>
              <w:top w:val="nil"/>
              <w:left w:val="nil"/>
              <w:bottom w:val="single" w:sz="4" w:space="0" w:color="auto"/>
              <w:right w:val="single" w:sz="4" w:space="0" w:color="auto"/>
            </w:tcBorders>
            <w:noWrap/>
            <w:vAlign w:val="bottom"/>
          </w:tcPr>
          <w:p w14:paraId="7FF4C8B0" w14:textId="77777777" w:rsidR="00D872AD" w:rsidRPr="006972DE" w:rsidRDefault="00D872AD" w:rsidP="00D872AD">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6CC40D3C" w14:textId="77777777" w:rsidR="00D872AD" w:rsidRPr="006972DE" w:rsidRDefault="00D872AD" w:rsidP="00D872AD">
            <w:pPr>
              <w:spacing w:line="276" w:lineRule="auto"/>
              <w:jc w:val="right"/>
              <w:rPr>
                <w:color w:val="000000"/>
                <w:sz w:val="22"/>
                <w:szCs w:val="22"/>
              </w:rPr>
            </w:pPr>
          </w:p>
        </w:tc>
      </w:tr>
      <w:tr w:rsidR="00D872AD" w:rsidRPr="006972DE" w14:paraId="2B8A9A58" w14:textId="77777777" w:rsidTr="00044871">
        <w:trPr>
          <w:trHeight w:val="423"/>
        </w:trPr>
        <w:tc>
          <w:tcPr>
            <w:tcW w:w="851" w:type="dxa"/>
            <w:tcBorders>
              <w:top w:val="nil"/>
              <w:left w:val="single" w:sz="4" w:space="0" w:color="auto"/>
              <w:bottom w:val="single" w:sz="4" w:space="0" w:color="auto"/>
              <w:right w:val="single" w:sz="4" w:space="0" w:color="auto"/>
            </w:tcBorders>
            <w:noWrap/>
            <w:vAlign w:val="bottom"/>
          </w:tcPr>
          <w:p w14:paraId="075485A7" w14:textId="77777777" w:rsidR="00D872AD" w:rsidRPr="006972DE" w:rsidRDefault="00D872AD" w:rsidP="00D872AD">
            <w:pPr>
              <w:pStyle w:val="aa"/>
              <w:numPr>
                <w:ilvl w:val="0"/>
                <w:numId w:val="3"/>
              </w:numPr>
              <w:spacing w:line="276" w:lineRule="auto"/>
              <w:jc w:val="right"/>
              <w:rPr>
                <w:color w:val="000000"/>
                <w:sz w:val="22"/>
                <w:szCs w:val="22"/>
              </w:rPr>
            </w:pPr>
          </w:p>
        </w:tc>
        <w:tc>
          <w:tcPr>
            <w:tcW w:w="3670" w:type="dxa"/>
            <w:tcBorders>
              <w:top w:val="nil"/>
              <w:left w:val="single" w:sz="4" w:space="0" w:color="auto"/>
              <w:bottom w:val="single" w:sz="4" w:space="0" w:color="auto"/>
              <w:right w:val="single" w:sz="4" w:space="0" w:color="auto"/>
            </w:tcBorders>
            <w:noWrap/>
            <w:vAlign w:val="center"/>
          </w:tcPr>
          <w:p w14:paraId="50981BDA" w14:textId="2167EA2E" w:rsidR="00D872AD" w:rsidRPr="007A3EA3" w:rsidRDefault="00D872AD" w:rsidP="00D872AD">
            <w:pPr>
              <w:spacing w:line="276" w:lineRule="auto"/>
              <w:rPr>
                <w:color w:val="000000"/>
              </w:rPr>
            </w:pPr>
            <w:r>
              <w:rPr>
                <w:color w:val="000000"/>
                <w:lang w:eastAsia="en-US"/>
              </w:rPr>
              <w:t xml:space="preserve">Масло моторное 10W40 (дизель) - канистра 5л </w:t>
            </w:r>
          </w:p>
        </w:tc>
        <w:tc>
          <w:tcPr>
            <w:tcW w:w="1887" w:type="dxa"/>
            <w:tcBorders>
              <w:top w:val="nil"/>
              <w:left w:val="nil"/>
              <w:bottom w:val="single" w:sz="4" w:space="0" w:color="auto"/>
              <w:right w:val="single" w:sz="4" w:space="0" w:color="auto"/>
            </w:tcBorders>
            <w:noWrap/>
            <w:vAlign w:val="bottom"/>
          </w:tcPr>
          <w:p w14:paraId="76715F45" w14:textId="77777777" w:rsidR="00D872AD" w:rsidRPr="006972DE" w:rsidRDefault="00D872AD" w:rsidP="00D872AD">
            <w:pPr>
              <w:spacing w:line="276" w:lineRule="auto"/>
              <w:jc w:val="center"/>
              <w:rPr>
                <w:color w:val="000000"/>
                <w:sz w:val="22"/>
                <w:szCs w:val="22"/>
              </w:rPr>
            </w:pPr>
          </w:p>
        </w:tc>
        <w:tc>
          <w:tcPr>
            <w:tcW w:w="997" w:type="dxa"/>
            <w:tcBorders>
              <w:top w:val="nil"/>
              <w:left w:val="single" w:sz="4" w:space="0" w:color="auto"/>
              <w:bottom w:val="single" w:sz="4" w:space="0" w:color="auto"/>
              <w:right w:val="single" w:sz="4" w:space="0" w:color="auto"/>
            </w:tcBorders>
            <w:vAlign w:val="center"/>
          </w:tcPr>
          <w:p w14:paraId="7660DB8A" w14:textId="2A8FAE92" w:rsidR="00D872AD" w:rsidRDefault="00D872AD" w:rsidP="00D872AD">
            <w:pPr>
              <w:spacing w:line="276" w:lineRule="auto"/>
              <w:jc w:val="center"/>
              <w:rPr>
                <w:color w:val="000000"/>
                <w:sz w:val="22"/>
                <w:szCs w:val="22"/>
              </w:rPr>
            </w:pPr>
            <w:r>
              <w:rPr>
                <w:color w:val="000000"/>
                <w:lang w:eastAsia="en-US"/>
              </w:rPr>
              <w:t>14</w:t>
            </w:r>
          </w:p>
        </w:tc>
        <w:tc>
          <w:tcPr>
            <w:tcW w:w="972" w:type="dxa"/>
            <w:tcBorders>
              <w:top w:val="nil"/>
              <w:left w:val="nil"/>
              <w:bottom w:val="single" w:sz="4" w:space="0" w:color="auto"/>
              <w:right w:val="single" w:sz="4" w:space="0" w:color="auto"/>
            </w:tcBorders>
            <w:noWrap/>
            <w:vAlign w:val="bottom"/>
          </w:tcPr>
          <w:p w14:paraId="7CD33889" w14:textId="77777777" w:rsidR="00D872AD" w:rsidRPr="006972DE" w:rsidRDefault="00D872AD" w:rsidP="00D872AD">
            <w:pPr>
              <w:spacing w:line="276" w:lineRule="auto"/>
              <w:jc w:val="right"/>
              <w:rPr>
                <w:color w:val="000000"/>
                <w:sz w:val="22"/>
                <w:szCs w:val="22"/>
              </w:rPr>
            </w:pPr>
          </w:p>
        </w:tc>
        <w:tc>
          <w:tcPr>
            <w:tcW w:w="1438" w:type="dxa"/>
            <w:tcBorders>
              <w:top w:val="nil"/>
              <w:left w:val="nil"/>
              <w:bottom w:val="single" w:sz="4" w:space="0" w:color="auto"/>
              <w:right w:val="single" w:sz="4" w:space="0" w:color="auto"/>
            </w:tcBorders>
            <w:noWrap/>
            <w:vAlign w:val="bottom"/>
          </w:tcPr>
          <w:p w14:paraId="4E2CE644" w14:textId="77777777" w:rsidR="00D872AD" w:rsidRPr="006972DE" w:rsidRDefault="00D872AD" w:rsidP="00D872AD">
            <w:pPr>
              <w:spacing w:line="276" w:lineRule="auto"/>
              <w:jc w:val="right"/>
              <w:rPr>
                <w:color w:val="000000"/>
                <w:sz w:val="22"/>
                <w:szCs w:val="22"/>
              </w:rPr>
            </w:pPr>
          </w:p>
        </w:tc>
      </w:tr>
      <w:tr w:rsidR="0046755E" w:rsidRPr="006972DE" w14:paraId="14192728" w14:textId="77777777" w:rsidTr="00D872AD">
        <w:trPr>
          <w:trHeight w:val="340"/>
        </w:trPr>
        <w:tc>
          <w:tcPr>
            <w:tcW w:w="851" w:type="dxa"/>
            <w:tcBorders>
              <w:top w:val="nil"/>
              <w:left w:val="single" w:sz="4" w:space="0" w:color="auto"/>
              <w:bottom w:val="single" w:sz="4" w:space="0" w:color="auto"/>
              <w:right w:val="single" w:sz="4" w:space="0" w:color="auto"/>
            </w:tcBorders>
            <w:noWrap/>
            <w:vAlign w:val="bottom"/>
            <w:hideMark/>
          </w:tcPr>
          <w:p w14:paraId="13BA2234" w14:textId="77777777" w:rsidR="0046755E" w:rsidRPr="006972DE" w:rsidRDefault="0046755E" w:rsidP="006972DE">
            <w:pPr>
              <w:spacing w:line="276" w:lineRule="auto"/>
              <w:rPr>
                <w:b/>
                <w:color w:val="000000"/>
                <w:sz w:val="22"/>
                <w:szCs w:val="22"/>
              </w:rPr>
            </w:pPr>
            <w:r w:rsidRPr="006972DE">
              <w:rPr>
                <w:b/>
                <w:color w:val="000000"/>
                <w:sz w:val="22"/>
                <w:szCs w:val="22"/>
              </w:rPr>
              <w:t> </w:t>
            </w:r>
          </w:p>
        </w:tc>
        <w:tc>
          <w:tcPr>
            <w:tcW w:w="3670" w:type="dxa"/>
            <w:tcBorders>
              <w:top w:val="single" w:sz="4" w:space="0" w:color="auto"/>
              <w:left w:val="single" w:sz="4" w:space="0" w:color="auto"/>
              <w:bottom w:val="single" w:sz="4" w:space="0" w:color="auto"/>
              <w:right w:val="nil"/>
            </w:tcBorders>
            <w:noWrap/>
            <w:vAlign w:val="bottom"/>
            <w:hideMark/>
          </w:tcPr>
          <w:p w14:paraId="66BEDBF6" w14:textId="77777777" w:rsidR="0046755E" w:rsidRPr="006972DE" w:rsidRDefault="0046755E" w:rsidP="006972DE">
            <w:pPr>
              <w:spacing w:line="276" w:lineRule="auto"/>
              <w:rPr>
                <w:b/>
                <w:color w:val="000000"/>
                <w:sz w:val="22"/>
                <w:szCs w:val="22"/>
              </w:rPr>
            </w:pPr>
            <w:r w:rsidRPr="006972DE">
              <w:rPr>
                <w:b/>
                <w:color w:val="000000"/>
                <w:sz w:val="22"/>
                <w:szCs w:val="22"/>
              </w:rPr>
              <w:t>ИТОГО:</w:t>
            </w:r>
          </w:p>
        </w:tc>
        <w:tc>
          <w:tcPr>
            <w:tcW w:w="2884" w:type="dxa"/>
            <w:gridSpan w:val="2"/>
            <w:tcBorders>
              <w:top w:val="single" w:sz="4" w:space="0" w:color="auto"/>
              <w:left w:val="nil"/>
              <w:bottom w:val="single" w:sz="4" w:space="0" w:color="auto"/>
              <w:right w:val="nil"/>
            </w:tcBorders>
            <w:noWrap/>
            <w:vAlign w:val="bottom"/>
            <w:hideMark/>
          </w:tcPr>
          <w:p w14:paraId="4309599D" w14:textId="77777777" w:rsidR="0046755E" w:rsidRPr="006972DE" w:rsidRDefault="0046755E" w:rsidP="006972DE">
            <w:pPr>
              <w:spacing w:line="276" w:lineRule="auto"/>
              <w:rPr>
                <w:b/>
                <w:color w:val="000000"/>
                <w:sz w:val="22"/>
                <w:szCs w:val="22"/>
              </w:rPr>
            </w:pPr>
            <w:r w:rsidRPr="006972DE">
              <w:rPr>
                <w:b/>
                <w:color w:val="000000"/>
                <w:sz w:val="22"/>
                <w:szCs w:val="22"/>
              </w:rPr>
              <w:t> </w:t>
            </w:r>
          </w:p>
        </w:tc>
        <w:tc>
          <w:tcPr>
            <w:tcW w:w="972" w:type="dxa"/>
            <w:tcBorders>
              <w:top w:val="single" w:sz="4" w:space="0" w:color="auto"/>
              <w:left w:val="nil"/>
              <w:bottom w:val="single" w:sz="4" w:space="0" w:color="auto"/>
              <w:right w:val="nil"/>
            </w:tcBorders>
            <w:noWrap/>
            <w:vAlign w:val="bottom"/>
            <w:hideMark/>
          </w:tcPr>
          <w:p w14:paraId="58BFAF6E" w14:textId="77777777" w:rsidR="0046755E" w:rsidRPr="006972DE" w:rsidRDefault="0046755E" w:rsidP="006972DE">
            <w:pPr>
              <w:spacing w:line="276" w:lineRule="auto"/>
              <w:rPr>
                <w:b/>
                <w:color w:val="000000"/>
                <w:sz w:val="22"/>
                <w:szCs w:val="22"/>
              </w:rPr>
            </w:pPr>
            <w:r w:rsidRPr="006972DE">
              <w:rPr>
                <w:b/>
                <w:color w:val="000000"/>
                <w:sz w:val="22"/>
                <w:szCs w:val="22"/>
              </w:rPr>
              <w:t> </w:t>
            </w:r>
          </w:p>
        </w:tc>
        <w:tc>
          <w:tcPr>
            <w:tcW w:w="1438" w:type="dxa"/>
            <w:tcBorders>
              <w:top w:val="single" w:sz="4" w:space="0" w:color="auto"/>
              <w:left w:val="nil"/>
              <w:bottom w:val="single" w:sz="4" w:space="0" w:color="auto"/>
              <w:right w:val="single" w:sz="4" w:space="0" w:color="auto"/>
            </w:tcBorders>
            <w:noWrap/>
            <w:vAlign w:val="bottom"/>
            <w:hideMark/>
          </w:tcPr>
          <w:p w14:paraId="4CB9EF2B" w14:textId="77777777" w:rsidR="0046755E" w:rsidRPr="006972DE" w:rsidRDefault="0046755E" w:rsidP="006972DE">
            <w:pPr>
              <w:spacing w:line="276" w:lineRule="auto"/>
              <w:jc w:val="right"/>
              <w:rPr>
                <w:b/>
                <w:color w:val="000000"/>
                <w:sz w:val="22"/>
                <w:szCs w:val="22"/>
              </w:rPr>
            </w:pPr>
          </w:p>
        </w:tc>
      </w:tr>
    </w:tbl>
    <w:p w14:paraId="5AC2DCA9" w14:textId="606AB441" w:rsidR="00ED4AA4" w:rsidRDefault="00ED4AA4" w:rsidP="006972DE">
      <w:pPr>
        <w:spacing w:line="276" w:lineRule="auto"/>
        <w:rPr>
          <w:sz w:val="22"/>
          <w:szCs w:val="22"/>
        </w:rPr>
      </w:pPr>
    </w:p>
    <w:p w14:paraId="789214A0" w14:textId="172E375D" w:rsidR="00E40EDC" w:rsidRDefault="00E40EDC" w:rsidP="006972DE">
      <w:pPr>
        <w:spacing w:line="276" w:lineRule="auto"/>
        <w:rPr>
          <w:sz w:val="22"/>
          <w:szCs w:val="22"/>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402"/>
        <w:gridCol w:w="3147"/>
      </w:tblGrid>
      <w:tr w:rsidR="00677A09" w:rsidRPr="001923EF" w14:paraId="092862FC" w14:textId="77777777" w:rsidTr="00BC5EA6">
        <w:trPr>
          <w:trHeight w:val="546"/>
        </w:trPr>
        <w:tc>
          <w:tcPr>
            <w:tcW w:w="3261" w:type="dxa"/>
          </w:tcPr>
          <w:p w14:paraId="6E30420B" w14:textId="289A121C" w:rsidR="00677A09" w:rsidRPr="001923EF" w:rsidRDefault="00677A09" w:rsidP="001B5A2A">
            <w:pPr>
              <w:ind w:right="-83"/>
              <w:rPr>
                <w:sz w:val="22"/>
                <w:szCs w:val="22"/>
                <w:lang w:eastAsia="en-US"/>
              </w:rPr>
            </w:pPr>
            <w:r w:rsidRPr="001923EF">
              <w:rPr>
                <w:b/>
                <w:sz w:val="22"/>
                <w:szCs w:val="22"/>
                <w:lang w:eastAsia="en-US"/>
              </w:rPr>
              <w:t>Заказчик:</w:t>
            </w:r>
            <w:r w:rsidRPr="001923EF">
              <w:rPr>
                <w:sz w:val="22"/>
                <w:szCs w:val="22"/>
                <w:lang w:eastAsia="en-US"/>
              </w:rPr>
              <w:tab/>
            </w:r>
          </w:p>
        </w:tc>
        <w:tc>
          <w:tcPr>
            <w:tcW w:w="3402" w:type="dxa"/>
          </w:tcPr>
          <w:p w14:paraId="410C9F86" w14:textId="255F73C8" w:rsidR="00677A09" w:rsidRDefault="00677A09" w:rsidP="00AF5B2E">
            <w:pPr>
              <w:rPr>
                <w:sz w:val="22"/>
                <w:szCs w:val="22"/>
              </w:rPr>
            </w:pPr>
            <w:r w:rsidRPr="001923EF">
              <w:rPr>
                <w:b/>
                <w:sz w:val="22"/>
                <w:szCs w:val="22"/>
                <w:lang w:eastAsia="en-US"/>
              </w:rPr>
              <w:t>Поставщик:</w:t>
            </w:r>
          </w:p>
          <w:p w14:paraId="1C50B8DD" w14:textId="77777777" w:rsidR="00677A09" w:rsidRDefault="00677A09" w:rsidP="00AF5B2E">
            <w:pPr>
              <w:rPr>
                <w:sz w:val="22"/>
                <w:szCs w:val="22"/>
              </w:rPr>
            </w:pPr>
          </w:p>
          <w:p w14:paraId="78627920" w14:textId="77777777" w:rsidR="00677A09" w:rsidRPr="001923EF" w:rsidRDefault="00677A09" w:rsidP="00AF5B2E">
            <w:pPr>
              <w:rPr>
                <w:b/>
                <w:sz w:val="22"/>
                <w:szCs w:val="22"/>
                <w:lang w:eastAsia="en-US"/>
              </w:rPr>
            </w:pPr>
          </w:p>
        </w:tc>
        <w:tc>
          <w:tcPr>
            <w:tcW w:w="3147" w:type="dxa"/>
          </w:tcPr>
          <w:p w14:paraId="74CDAB18" w14:textId="77777777" w:rsidR="00677A09" w:rsidRPr="001923EF" w:rsidRDefault="00677A09" w:rsidP="00AF5B2E">
            <w:pPr>
              <w:rPr>
                <w:b/>
                <w:sz w:val="22"/>
                <w:szCs w:val="22"/>
                <w:lang w:eastAsia="en-US"/>
              </w:rPr>
            </w:pPr>
            <w:r w:rsidRPr="001923EF">
              <w:rPr>
                <w:b/>
                <w:sz w:val="22"/>
                <w:szCs w:val="22"/>
                <w:lang w:eastAsia="en-US"/>
              </w:rPr>
              <w:t xml:space="preserve">Получатель: </w:t>
            </w:r>
          </w:p>
          <w:p w14:paraId="1129BC45" w14:textId="77777777" w:rsidR="00677A09" w:rsidRPr="001923EF" w:rsidRDefault="00677A09" w:rsidP="00AF5B2E">
            <w:pPr>
              <w:rPr>
                <w:sz w:val="22"/>
                <w:szCs w:val="22"/>
                <w:lang w:eastAsia="en-US"/>
              </w:rPr>
            </w:pPr>
          </w:p>
        </w:tc>
      </w:tr>
    </w:tbl>
    <w:p w14:paraId="630E9A5D" w14:textId="77777777" w:rsidR="00E40EDC" w:rsidRPr="006972DE" w:rsidRDefault="00E40EDC" w:rsidP="006972DE">
      <w:pPr>
        <w:spacing w:line="276" w:lineRule="auto"/>
        <w:rPr>
          <w:sz w:val="22"/>
          <w:szCs w:val="22"/>
        </w:rPr>
      </w:pPr>
    </w:p>
    <w:sectPr w:rsidR="00E40EDC" w:rsidRPr="006972DE" w:rsidSect="00A66EB1">
      <w:pgSz w:w="11906" w:h="16838"/>
      <w:pgMar w:top="425" w:right="566" w:bottom="425"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2A1F" w14:textId="77777777" w:rsidR="007F0292" w:rsidRDefault="007F0292" w:rsidP="003A03E2">
      <w:r>
        <w:separator/>
      </w:r>
    </w:p>
  </w:endnote>
  <w:endnote w:type="continuationSeparator" w:id="0">
    <w:p w14:paraId="19E32A1B" w14:textId="77777777" w:rsidR="007F0292" w:rsidRDefault="007F0292" w:rsidP="003A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CD5F7" w14:textId="77777777" w:rsidR="007F0292" w:rsidRDefault="007F0292" w:rsidP="003A03E2">
      <w:r>
        <w:separator/>
      </w:r>
    </w:p>
  </w:footnote>
  <w:footnote w:type="continuationSeparator" w:id="0">
    <w:p w14:paraId="1A171CDA" w14:textId="77777777" w:rsidR="007F0292" w:rsidRDefault="007F0292" w:rsidP="003A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B0D"/>
    <w:multiLevelType w:val="multilevel"/>
    <w:tmpl w:val="0ADCFA40"/>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abstractNum w:abstractNumId="2" w15:restartNumberingAfterBreak="0">
    <w:nsid w:val="2B2F55C1"/>
    <w:multiLevelType w:val="hybridMultilevel"/>
    <w:tmpl w:val="43B4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3062333">
    <w:abstractNumId w:val="0"/>
  </w:num>
  <w:num w:numId="2" w16cid:durableId="1932277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16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FD"/>
    <w:rsid w:val="00012834"/>
    <w:rsid w:val="00024E24"/>
    <w:rsid w:val="00051D78"/>
    <w:rsid w:val="000709B2"/>
    <w:rsid w:val="000912CF"/>
    <w:rsid w:val="000C1252"/>
    <w:rsid w:val="000D4E92"/>
    <w:rsid w:val="000E193C"/>
    <w:rsid w:val="00117B8A"/>
    <w:rsid w:val="001523B7"/>
    <w:rsid w:val="00183839"/>
    <w:rsid w:val="00191534"/>
    <w:rsid w:val="001923EF"/>
    <w:rsid w:val="001A1522"/>
    <w:rsid w:val="001A69D2"/>
    <w:rsid w:val="001B5A2A"/>
    <w:rsid w:val="001C1765"/>
    <w:rsid w:val="001F343B"/>
    <w:rsid w:val="001F42FD"/>
    <w:rsid w:val="001F5692"/>
    <w:rsid w:val="002033E9"/>
    <w:rsid w:val="002048E3"/>
    <w:rsid w:val="00207232"/>
    <w:rsid w:val="00217A6C"/>
    <w:rsid w:val="0022041B"/>
    <w:rsid w:val="00222B43"/>
    <w:rsid w:val="00235408"/>
    <w:rsid w:val="00261CCA"/>
    <w:rsid w:val="0027216E"/>
    <w:rsid w:val="0028267F"/>
    <w:rsid w:val="00285422"/>
    <w:rsid w:val="002B2E61"/>
    <w:rsid w:val="002B6DA0"/>
    <w:rsid w:val="002D31E3"/>
    <w:rsid w:val="003021C0"/>
    <w:rsid w:val="003075E0"/>
    <w:rsid w:val="00333B3B"/>
    <w:rsid w:val="00352395"/>
    <w:rsid w:val="0038020A"/>
    <w:rsid w:val="003A03E2"/>
    <w:rsid w:val="003A5994"/>
    <w:rsid w:val="003D00D5"/>
    <w:rsid w:val="003D6432"/>
    <w:rsid w:val="003F27AB"/>
    <w:rsid w:val="0040260B"/>
    <w:rsid w:val="004563B7"/>
    <w:rsid w:val="00457366"/>
    <w:rsid w:val="00462A10"/>
    <w:rsid w:val="00466DFA"/>
    <w:rsid w:val="0046755E"/>
    <w:rsid w:val="004720D0"/>
    <w:rsid w:val="00481FE4"/>
    <w:rsid w:val="00491C57"/>
    <w:rsid w:val="00494D50"/>
    <w:rsid w:val="004B5DE2"/>
    <w:rsid w:val="004C166F"/>
    <w:rsid w:val="004C4083"/>
    <w:rsid w:val="004E79E9"/>
    <w:rsid w:val="00513214"/>
    <w:rsid w:val="005207A6"/>
    <w:rsid w:val="00532C47"/>
    <w:rsid w:val="00574543"/>
    <w:rsid w:val="00593BAA"/>
    <w:rsid w:val="005946F3"/>
    <w:rsid w:val="005B7C27"/>
    <w:rsid w:val="005E43F1"/>
    <w:rsid w:val="005F2F09"/>
    <w:rsid w:val="006117B6"/>
    <w:rsid w:val="00620C40"/>
    <w:rsid w:val="006232C7"/>
    <w:rsid w:val="0063479F"/>
    <w:rsid w:val="00651D03"/>
    <w:rsid w:val="006559C6"/>
    <w:rsid w:val="00662309"/>
    <w:rsid w:val="00674532"/>
    <w:rsid w:val="00677A09"/>
    <w:rsid w:val="00684F06"/>
    <w:rsid w:val="006972DE"/>
    <w:rsid w:val="006B60C4"/>
    <w:rsid w:val="006E39EC"/>
    <w:rsid w:val="006F1F2C"/>
    <w:rsid w:val="00737885"/>
    <w:rsid w:val="007526FA"/>
    <w:rsid w:val="0075624F"/>
    <w:rsid w:val="00780FCB"/>
    <w:rsid w:val="00795AC2"/>
    <w:rsid w:val="00797401"/>
    <w:rsid w:val="007A3EA3"/>
    <w:rsid w:val="007B10A6"/>
    <w:rsid w:val="007F0292"/>
    <w:rsid w:val="008036A2"/>
    <w:rsid w:val="00806431"/>
    <w:rsid w:val="00815696"/>
    <w:rsid w:val="008613D5"/>
    <w:rsid w:val="00880F90"/>
    <w:rsid w:val="00882F12"/>
    <w:rsid w:val="008923A2"/>
    <w:rsid w:val="00892474"/>
    <w:rsid w:val="00896ADF"/>
    <w:rsid w:val="008A7A31"/>
    <w:rsid w:val="008B70BB"/>
    <w:rsid w:val="00922987"/>
    <w:rsid w:val="009332AA"/>
    <w:rsid w:val="0095438E"/>
    <w:rsid w:val="00965005"/>
    <w:rsid w:val="009867FD"/>
    <w:rsid w:val="00993205"/>
    <w:rsid w:val="009F4810"/>
    <w:rsid w:val="00A07960"/>
    <w:rsid w:val="00A37A6C"/>
    <w:rsid w:val="00A66EB1"/>
    <w:rsid w:val="00A71F78"/>
    <w:rsid w:val="00A7380C"/>
    <w:rsid w:val="00AA2F60"/>
    <w:rsid w:val="00AB1A4A"/>
    <w:rsid w:val="00AC2937"/>
    <w:rsid w:val="00AF1FF2"/>
    <w:rsid w:val="00B3022E"/>
    <w:rsid w:val="00B378F6"/>
    <w:rsid w:val="00B724C0"/>
    <w:rsid w:val="00B8346C"/>
    <w:rsid w:val="00BB215B"/>
    <w:rsid w:val="00BC004B"/>
    <w:rsid w:val="00BC5EA6"/>
    <w:rsid w:val="00BC6CB5"/>
    <w:rsid w:val="00BC72E8"/>
    <w:rsid w:val="00C354B0"/>
    <w:rsid w:val="00C55506"/>
    <w:rsid w:val="00CD0180"/>
    <w:rsid w:val="00CD57A6"/>
    <w:rsid w:val="00CF07A1"/>
    <w:rsid w:val="00CF5171"/>
    <w:rsid w:val="00CF6DAE"/>
    <w:rsid w:val="00D007E8"/>
    <w:rsid w:val="00D154D1"/>
    <w:rsid w:val="00D218B4"/>
    <w:rsid w:val="00D224DA"/>
    <w:rsid w:val="00D5724D"/>
    <w:rsid w:val="00D77601"/>
    <w:rsid w:val="00D872AD"/>
    <w:rsid w:val="00D96FB1"/>
    <w:rsid w:val="00DE4E42"/>
    <w:rsid w:val="00E01C82"/>
    <w:rsid w:val="00E17364"/>
    <w:rsid w:val="00E22997"/>
    <w:rsid w:val="00E40EDC"/>
    <w:rsid w:val="00E56A83"/>
    <w:rsid w:val="00E7338B"/>
    <w:rsid w:val="00E74FA6"/>
    <w:rsid w:val="00E851E2"/>
    <w:rsid w:val="00E96398"/>
    <w:rsid w:val="00EA3AB9"/>
    <w:rsid w:val="00EA7CA9"/>
    <w:rsid w:val="00EC5BF7"/>
    <w:rsid w:val="00ED1039"/>
    <w:rsid w:val="00ED4AA4"/>
    <w:rsid w:val="00ED5737"/>
    <w:rsid w:val="00F1576B"/>
    <w:rsid w:val="00F244E4"/>
    <w:rsid w:val="00F31DEB"/>
    <w:rsid w:val="00F7633E"/>
    <w:rsid w:val="00F86FC4"/>
    <w:rsid w:val="00F87B1B"/>
    <w:rsid w:val="00FB01A1"/>
    <w:rsid w:val="00FC1085"/>
    <w:rsid w:val="00FD6626"/>
    <w:rsid w:val="00FF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7CEF"/>
  <w15:docId w15:val="{6AF6AD0A-B100-4055-9C98-D6E39AF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3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E2"/>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3A03E2"/>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3A03E2"/>
    <w:rPr>
      <w:rFonts w:ascii="Calibri" w:eastAsia="Calibri" w:hAnsi="Calibri" w:cs="Calibri"/>
      <w:lang w:eastAsia="ar-SA"/>
    </w:rPr>
  </w:style>
  <w:style w:type="paragraph" w:styleId="a5">
    <w:name w:val="footer"/>
    <w:basedOn w:val="a"/>
    <w:link w:val="a6"/>
    <w:uiPriority w:val="99"/>
    <w:unhideWhenUsed/>
    <w:rsid w:val="003A03E2"/>
    <w:pPr>
      <w:tabs>
        <w:tab w:val="center" w:pos="4677"/>
        <w:tab w:val="right" w:pos="9355"/>
      </w:tabs>
    </w:pPr>
  </w:style>
  <w:style w:type="character" w:customStyle="1" w:styleId="a6">
    <w:name w:val="Нижний колонтитул Знак"/>
    <w:basedOn w:val="a0"/>
    <w:link w:val="a5"/>
    <w:uiPriority w:val="99"/>
    <w:rsid w:val="003A03E2"/>
    <w:rPr>
      <w:rFonts w:ascii="Times New Roman" w:eastAsia="Times New Roman" w:hAnsi="Times New Roman" w:cs="Times New Roman"/>
      <w:sz w:val="24"/>
      <w:szCs w:val="24"/>
      <w:lang w:eastAsia="ru-RU"/>
    </w:rPr>
  </w:style>
  <w:style w:type="table" w:styleId="a7">
    <w:name w:val="Table Grid"/>
    <w:basedOn w:val="a1"/>
    <w:uiPriority w:val="59"/>
    <w:rsid w:val="003A03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03E2"/>
    <w:pPr>
      <w:tabs>
        <w:tab w:val="center" w:pos="4677"/>
        <w:tab w:val="right" w:pos="9355"/>
      </w:tabs>
    </w:pPr>
  </w:style>
  <w:style w:type="character" w:customStyle="1" w:styleId="a9">
    <w:name w:val="Верхний колонтитул Знак"/>
    <w:basedOn w:val="a0"/>
    <w:link w:val="a8"/>
    <w:uiPriority w:val="99"/>
    <w:rsid w:val="003A03E2"/>
    <w:rPr>
      <w:rFonts w:ascii="Times New Roman" w:eastAsia="Times New Roman" w:hAnsi="Times New Roman" w:cs="Times New Roman"/>
      <w:sz w:val="24"/>
      <w:szCs w:val="24"/>
      <w:lang w:eastAsia="ru-RU"/>
    </w:rPr>
  </w:style>
  <w:style w:type="paragraph" w:styleId="aa">
    <w:name w:val="List Paragraph"/>
    <w:basedOn w:val="a"/>
    <w:uiPriority w:val="34"/>
    <w:qFormat/>
    <w:rsid w:val="001F5692"/>
    <w:pPr>
      <w:ind w:left="720"/>
      <w:contextualSpacing/>
    </w:pPr>
  </w:style>
  <w:style w:type="paragraph" w:styleId="ab">
    <w:name w:val="Balloon Text"/>
    <w:basedOn w:val="a"/>
    <w:link w:val="ac"/>
    <w:uiPriority w:val="99"/>
    <w:semiHidden/>
    <w:unhideWhenUsed/>
    <w:rsid w:val="00FC1085"/>
    <w:rPr>
      <w:rFonts w:ascii="Segoe UI" w:hAnsi="Segoe UI" w:cs="Segoe UI"/>
      <w:sz w:val="18"/>
      <w:szCs w:val="18"/>
    </w:rPr>
  </w:style>
  <w:style w:type="character" w:customStyle="1" w:styleId="ac">
    <w:name w:val="Текст выноски Знак"/>
    <w:basedOn w:val="a0"/>
    <w:link w:val="ab"/>
    <w:uiPriority w:val="99"/>
    <w:semiHidden/>
    <w:rsid w:val="00FC10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7D9F-C2AB-4DAB-B51A-8F9E7582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21</cp:revision>
  <cp:lastPrinted>2025-02-26T07:30:00Z</cp:lastPrinted>
  <dcterms:created xsi:type="dcterms:W3CDTF">2025-02-26T08:09:00Z</dcterms:created>
  <dcterms:modified xsi:type="dcterms:W3CDTF">2025-03-19T13:35:00Z</dcterms:modified>
</cp:coreProperties>
</file>