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37142" w14:textId="7D2884E8" w:rsidR="00A42C04" w:rsidRPr="00432CC0" w:rsidRDefault="00DB2F3B" w:rsidP="00A42C04">
      <w:pPr>
        <w:shd w:val="clear" w:color="auto" w:fill="FFFFFF"/>
        <w:tabs>
          <w:tab w:val="left" w:pos="567"/>
          <w:tab w:val="left" w:pos="1701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432CC0">
        <w:rPr>
          <w:rFonts w:ascii="Times New Roman" w:hAnsi="Times New Roman" w:cs="Times New Roman"/>
          <w:b/>
        </w:rPr>
        <w:t>Выписка из п</w:t>
      </w:r>
      <w:r w:rsidR="00A42C04" w:rsidRPr="00432CC0">
        <w:rPr>
          <w:rFonts w:ascii="Times New Roman" w:hAnsi="Times New Roman" w:cs="Times New Roman"/>
          <w:b/>
        </w:rPr>
        <w:t>ротокол</w:t>
      </w:r>
      <w:r w:rsidRPr="00432CC0">
        <w:rPr>
          <w:rFonts w:ascii="Times New Roman" w:hAnsi="Times New Roman" w:cs="Times New Roman"/>
          <w:b/>
        </w:rPr>
        <w:t>а</w:t>
      </w:r>
      <w:r w:rsidR="00A42C04" w:rsidRPr="00432CC0">
        <w:rPr>
          <w:rFonts w:ascii="Times New Roman" w:hAnsi="Times New Roman" w:cs="Times New Roman"/>
          <w:b/>
        </w:rPr>
        <w:t xml:space="preserve"> запроса предложений</w:t>
      </w:r>
    </w:p>
    <w:p w14:paraId="6D7C2793" w14:textId="386D7451" w:rsidR="008C490D" w:rsidRPr="000F6DDB" w:rsidRDefault="008C490D" w:rsidP="008C490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0F6DDB">
        <w:rPr>
          <w:rFonts w:ascii="Times New Roman" w:hAnsi="Times New Roman" w:cs="Times New Roman"/>
          <w:b/>
        </w:rPr>
        <w:t xml:space="preserve">по закупке </w:t>
      </w:r>
      <w:bookmarkStart w:id="0" w:name="_Hlk99957333"/>
      <w:bookmarkStart w:id="1" w:name="_Hlk99957146"/>
      <w:r w:rsidR="000F6DDB" w:rsidRPr="000F6DDB">
        <w:rPr>
          <w:rFonts w:ascii="Times New Roman" w:hAnsi="Times New Roman" w:cs="Times New Roman"/>
          <w:b/>
        </w:rPr>
        <w:t>работ</w:t>
      </w:r>
      <w:r w:rsidR="000F6DDB" w:rsidRPr="000F6DDB">
        <w:rPr>
          <w:rFonts w:ascii="Times New Roman" w:hAnsi="Times New Roman" w:cs="Times New Roman"/>
        </w:rPr>
        <w:t xml:space="preserve"> </w:t>
      </w:r>
      <w:bookmarkEnd w:id="1"/>
      <w:r w:rsidR="000F6DDB" w:rsidRPr="000F6DDB">
        <w:rPr>
          <w:rFonts w:ascii="Times New Roman" w:hAnsi="Times New Roman" w:cs="Times New Roman"/>
          <w:b/>
        </w:rPr>
        <w:t>по внешнему электроснабжению зданий универсального рынка</w:t>
      </w:r>
      <w:r w:rsidRPr="000F6DDB">
        <w:rPr>
          <w:rFonts w:ascii="Times New Roman" w:hAnsi="Times New Roman" w:cs="Times New Roman"/>
          <w:b/>
        </w:rPr>
        <w:t>,</w:t>
      </w:r>
    </w:p>
    <w:p w14:paraId="51600E99" w14:textId="0367AC9A" w:rsidR="00A42C04" w:rsidRPr="000F6DDB" w:rsidRDefault="008C490D" w:rsidP="008C490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0F6DDB">
        <w:rPr>
          <w:rFonts w:ascii="Times New Roman" w:hAnsi="Times New Roman" w:cs="Times New Roman"/>
          <w:b/>
        </w:rPr>
        <w:t>для обеспечения нужд МУП</w:t>
      </w:r>
      <w:r w:rsidRPr="000F6DDB">
        <w:rPr>
          <w:rFonts w:ascii="Times New Roman" w:hAnsi="Times New Roman" w:cs="Times New Roman"/>
          <w:b/>
          <w:lang w:val="en-US"/>
        </w:rPr>
        <w:t> </w:t>
      </w:r>
      <w:r w:rsidRPr="000F6DDB">
        <w:rPr>
          <w:rFonts w:ascii="Times New Roman" w:hAnsi="Times New Roman" w:cs="Times New Roman"/>
          <w:b/>
        </w:rPr>
        <w:t>«Бендерырынокторг» в 202</w:t>
      </w:r>
      <w:r w:rsidR="000F6DDB">
        <w:rPr>
          <w:rFonts w:ascii="Times New Roman" w:hAnsi="Times New Roman" w:cs="Times New Roman"/>
          <w:b/>
        </w:rPr>
        <w:t>5</w:t>
      </w:r>
      <w:r w:rsidRPr="000F6DDB">
        <w:rPr>
          <w:rFonts w:ascii="Times New Roman" w:hAnsi="Times New Roman" w:cs="Times New Roman"/>
          <w:b/>
        </w:rPr>
        <w:t xml:space="preserve"> году</w:t>
      </w:r>
      <w:bookmarkEnd w:id="0"/>
    </w:p>
    <w:p w14:paraId="6D1CE224" w14:textId="77777777" w:rsidR="00A42C04" w:rsidRPr="00432CC0" w:rsidRDefault="00A42C04" w:rsidP="00A42C04">
      <w:pPr>
        <w:shd w:val="clear" w:color="auto" w:fill="FFFFFF"/>
        <w:tabs>
          <w:tab w:val="left" w:pos="567"/>
          <w:tab w:val="left" w:pos="1701"/>
        </w:tabs>
        <w:spacing w:after="0" w:line="240" w:lineRule="auto"/>
        <w:ind w:firstLine="284"/>
        <w:jc w:val="center"/>
        <w:rPr>
          <w:rFonts w:ascii="Times New Roman" w:hAnsi="Times New Roman" w:cs="Times New Roman"/>
        </w:rPr>
      </w:pPr>
    </w:p>
    <w:p w14:paraId="4FA05862" w14:textId="77777777" w:rsidR="00CA53DA" w:rsidRPr="00432CC0" w:rsidRDefault="00CA53DA" w:rsidP="00A42C04">
      <w:pPr>
        <w:spacing w:after="0" w:line="240" w:lineRule="auto"/>
        <w:rPr>
          <w:rFonts w:ascii="Times New Roman" w:hAnsi="Times New Roman" w:cs="Times New Roman"/>
          <w:b/>
        </w:rPr>
      </w:pPr>
    </w:p>
    <w:p w14:paraId="1ACA0146" w14:textId="77777777" w:rsidR="00CA53DA" w:rsidRPr="00432CC0" w:rsidRDefault="00CA53DA" w:rsidP="00A42C04">
      <w:pPr>
        <w:spacing w:after="0" w:line="240" w:lineRule="auto"/>
        <w:rPr>
          <w:rFonts w:ascii="Times New Roman" w:hAnsi="Times New Roman" w:cs="Times New Roman"/>
          <w:b/>
        </w:rPr>
      </w:pPr>
    </w:p>
    <w:p w14:paraId="081C61C3" w14:textId="11E1D151" w:rsidR="00A42C04" w:rsidRPr="00432CC0" w:rsidRDefault="00A42C04" w:rsidP="00A42C04">
      <w:pPr>
        <w:spacing w:after="0" w:line="240" w:lineRule="auto"/>
        <w:rPr>
          <w:rFonts w:ascii="Times New Roman" w:hAnsi="Times New Roman" w:cs="Times New Roman"/>
          <w:b/>
        </w:rPr>
      </w:pPr>
      <w:r w:rsidRPr="00432CC0">
        <w:rPr>
          <w:rFonts w:ascii="Times New Roman" w:hAnsi="Times New Roman" w:cs="Times New Roman"/>
          <w:b/>
        </w:rPr>
        <w:t xml:space="preserve">Дата: </w:t>
      </w:r>
      <w:r w:rsidR="000F6DDB">
        <w:rPr>
          <w:rFonts w:ascii="Times New Roman" w:hAnsi="Times New Roman" w:cs="Times New Roman"/>
          <w:b/>
        </w:rPr>
        <w:t>21</w:t>
      </w:r>
      <w:r w:rsidRPr="00432CC0">
        <w:rPr>
          <w:rFonts w:ascii="Times New Roman" w:hAnsi="Times New Roman" w:cs="Times New Roman"/>
          <w:b/>
        </w:rPr>
        <w:t>.</w:t>
      </w:r>
      <w:r w:rsidR="000F6DDB">
        <w:rPr>
          <w:rFonts w:ascii="Times New Roman" w:hAnsi="Times New Roman" w:cs="Times New Roman"/>
          <w:b/>
        </w:rPr>
        <w:t>03</w:t>
      </w:r>
      <w:r w:rsidRPr="00432CC0">
        <w:rPr>
          <w:rFonts w:ascii="Times New Roman" w:hAnsi="Times New Roman" w:cs="Times New Roman"/>
          <w:b/>
        </w:rPr>
        <w:t>.202</w:t>
      </w:r>
      <w:r w:rsidR="000F6DDB">
        <w:rPr>
          <w:rFonts w:ascii="Times New Roman" w:hAnsi="Times New Roman" w:cs="Times New Roman"/>
          <w:b/>
        </w:rPr>
        <w:t>5</w:t>
      </w:r>
      <w:r w:rsidRPr="00432CC0">
        <w:rPr>
          <w:rFonts w:ascii="Times New Roman" w:hAnsi="Times New Roman" w:cs="Times New Roman"/>
          <w:b/>
        </w:rPr>
        <w:t> г.</w:t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</w:r>
      <w:r w:rsidRPr="00432CC0">
        <w:rPr>
          <w:rFonts w:ascii="Times New Roman" w:hAnsi="Times New Roman" w:cs="Times New Roman"/>
          <w:b/>
        </w:rPr>
        <w:tab/>
        <w:t xml:space="preserve">                     №</w:t>
      </w:r>
      <w:r w:rsidR="004763ED">
        <w:rPr>
          <w:rFonts w:ascii="Times New Roman" w:hAnsi="Times New Roman" w:cs="Times New Roman"/>
          <w:b/>
        </w:rPr>
        <w:t xml:space="preserve"> </w:t>
      </w:r>
      <w:r w:rsidR="000F6DDB">
        <w:rPr>
          <w:rFonts w:ascii="Times New Roman" w:hAnsi="Times New Roman" w:cs="Times New Roman"/>
          <w:b/>
        </w:rPr>
        <w:t>0</w:t>
      </w:r>
      <w:r w:rsidR="001E36F9">
        <w:rPr>
          <w:rFonts w:ascii="Times New Roman" w:hAnsi="Times New Roman" w:cs="Times New Roman"/>
          <w:b/>
        </w:rPr>
        <w:t>1</w:t>
      </w:r>
      <w:r w:rsidRPr="00432CC0">
        <w:rPr>
          <w:rFonts w:ascii="Times New Roman" w:hAnsi="Times New Roman" w:cs="Times New Roman"/>
          <w:b/>
        </w:rPr>
        <w:t>-202</w:t>
      </w:r>
      <w:r w:rsidR="000F6DDB">
        <w:rPr>
          <w:rFonts w:ascii="Times New Roman" w:hAnsi="Times New Roman" w:cs="Times New Roman"/>
          <w:b/>
        </w:rPr>
        <w:t>5</w:t>
      </w:r>
    </w:p>
    <w:p w14:paraId="43DF31DC" w14:textId="529F9B8B" w:rsidR="00B2174B" w:rsidRPr="00432CC0" w:rsidRDefault="000F6DDB" w:rsidP="00A42C04">
      <w:pPr>
        <w:spacing w:after="0" w:line="240" w:lineRule="auto"/>
      </w:pPr>
    </w:p>
    <w:p w14:paraId="501EF76A" w14:textId="77777777" w:rsidR="00CA53DA" w:rsidRPr="00432CC0" w:rsidRDefault="00CA53DA" w:rsidP="00A42C04">
      <w:pPr>
        <w:spacing w:after="0" w:line="240" w:lineRule="auto"/>
      </w:pPr>
    </w:p>
    <w:p w14:paraId="538F094C" w14:textId="77777777" w:rsidR="00A42C04" w:rsidRPr="00432CC0" w:rsidRDefault="00A42C04" w:rsidP="00A42C04">
      <w:pPr>
        <w:spacing w:after="0" w:line="240" w:lineRule="auto"/>
      </w:pPr>
    </w:p>
    <w:p w14:paraId="54EA611A" w14:textId="77777777" w:rsidR="00432CC0" w:rsidRPr="00432CC0" w:rsidRDefault="00432CC0" w:rsidP="00432C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lang w:eastAsia="ru-RU"/>
        </w:rPr>
      </w:pPr>
      <w:r w:rsidRPr="00432CC0">
        <w:rPr>
          <w:rFonts w:ascii="Times New Roman" w:hAnsi="Times New Roman" w:cs="Times New Roman"/>
        </w:rPr>
        <w:t xml:space="preserve">13. По итогам проведенной оценки лучшими признаны заявки </w:t>
      </w:r>
      <w:bookmarkStart w:id="2" w:name="_Hlk126915596"/>
      <w:r w:rsidRPr="00432CC0">
        <w:rPr>
          <w:rFonts w:ascii="Times New Roman" w:eastAsia="Times New Roman" w:hAnsi="Times New Roman" w:cs="Times New Roman"/>
          <w:lang w:eastAsia="ru-RU"/>
        </w:rPr>
        <w:t>участников:</w:t>
      </w:r>
    </w:p>
    <w:p w14:paraId="3E9BFDB5" w14:textId="77777777" w:rsidR="00432CC0" w:rsidRPr="00432CC0" w:rsidRDefault="00432CC0" w:rsidP="00432C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lang w:eastAsia="ru-RU"/>
        </w:rPr>
      </w:pPr>
    </w:p>
    <w:p w14:paraId="0160EBBD" w14:textId="0FBE5E76" w:rsidR="00432CC0" w:rsidRPr="00432CC0" w:rsidRDefault="00432CC0" w:rsidP="00432CC0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lang w:eastAsia="ru-RU"/>
        </w:rPr>
      </w:pPr>
      <w:r w:rsidRPr="00432CC0">
        <w:rPr>
          <w:rFonts w:ascii="Times New Roman" w:eastAsia="Times New Roman" w:hAnsi="Times New Roman" w:cs="Times New Roman"/>
          <w:lang w:eastAsia="ru-RU"/>
        </w:rPr>
        <w:t>По лоту №</w:t>
      </w:r>
      <w:r w:rsidR="004763ED">
        <w:rPr>
          <w:rFonts w:ascii="Times New Roman" w:eastAsia="Times New Roman" w:hAnsi="Times New Roman" w:cs="Times New Roman"/>
          <w:lang w:eastAsia="ru-RU"/>
        </w:rPr>
        <w:t>1</w:t>
      </w:r>
      <w:r w:rsidRPr="00432CC0">
        <w:rPr>
          <w:rFonts w:ascii="Times New Roman" w:eastAsia="Times New Roman" w:hAnsi="Times New Roman" w:cs="Times New Roman"/>
          <w:lang w:eastAsia="ru-RU"/>
        </w:rPr>
        <w:t xml:space="preserve"> заявка со следующими условиями контракта:</w:t>
      </w:r>
    </w:p>
    <w:p w14:paraId="09CB50F2" w14:textId="77777777" w:rsidR="000F6DDB" w:rsidRPr="008741E8" w:rsidRDefault="000F6DDB" w:rsidP="000F6DD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284" w:firstLine="284"/>
        <w:jc w:val="both"/>
        <w:rPr>
          <w:rFonts w:ascii="Times New Roman" w:eastAsia="Calibri" w:hAnsi="Times New Roman" w:cs="Times New Roman"/>
        </w:rPr>
      </w:pPr>
      <w:bookmarkStart w:id="3" w:name="_Hlk166846887"/>
      <w:bookmarkEnd w:id="2"/>
      <w:r w:rsidRPr="00432CC0">
        <w:rPr>
          <w:rFonts w:ascii="Times New Roman" w:hAnsi="Times New Roman" w:cs="Times New Roman"/>
        </w:rPr>
        <w:t xml:space="preserve">Цена контракта: </w:t>
      </w:r>
      <w:r>
        <w:rPr>
          <w:rFonts w:ascii="Times New Roman" w:hAnsi="Times New Roman" w:cs="Times New Roman"/>
        </w:rPr>
        <w:t>166 340,00</w:t>
      </w:r>
      <w:r w:rsidRPr="00432CC0">
        <w:rPr>
          <w:rFonts w:ascii="Times New Roman" w:hAnsi="Times New Roman" w:cs="Times New Roman"/>
        </w:rPr>
        <w:t xml:space="preserve"> руб. ПМР</w:t>
      </w:r>
    </w:p>
    <w:p w14:paraId="57ED0B96" w14:textId="77777777" w:rsidR="000F6DDB" w:rsidRPr="008741E8" w:rsidRDefault="000F6DDB" w:rsidP="000F6DD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3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</w:rPr>
        <w:t>У</w:t>
      </w:r>
      <w:r w:rsidRPr="008741E8">
        <w:rPr>
          <w:rFonts w:ascii="Times New Roman" w:hAnsi="Times New Roman" w:cs="Times New Roman"/>
        </w:rPr>
        <w:t xml:space="preserve">словия оплаты: </w:t>
      </w:r>
      <w:r>
        <w:rPr>
          <w:rFonts w:ascii="Times New Roman" w:hAnsi="Times New Roman"/>
          <w:sz w:val="20"/>
          <w:szCs w:val="20"/>
        </w:rPr>
        <w:t>за фактически выполненные работы, в течение 30 рабочих дней после подписания сторонами актов выполненных работ</w:t>
      </w:r>
    </w:p>
    <w:p w14:paraId="3BE251C2" w14:textId="77777777" w:rsidR="000F6DDB" w:rsidRDefault="000F6DDB" w:rsidP="000F6DD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284" w:firstLine="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</w:t>
      </w:r>
      <w:r w:rsidRPr="00432CC0">
        <w:rPr>
          <w:rFonts w:ascii="Times New Roman" w:hAnsi="Times New Roman" w:cs="Times New Roman"/>
        </w:rPr>
        <w:t xml:space="preserve">рок </w:t>
      </w:r>
      <w:r>
        <w:rPr>
          <w:rFonts w:ascii="Times New Roman" w:hAnsi="Times New Roman" w:cs="Times New Roman"/>
        </w:rPr>
        <w:t>выполнения работ</w:t>
      </w:r>
      <w:r w:rsidRPr="00432CC0">
        <w:rPr>
          <w:rFonts w:ascii="Times New Roman" w:hAnsi="Times New Roman" w:cs="Times New Roman"/>
        </w:rPr>
        <w:t xml:space="preserve">: </w:t>
      </w:r>
    </w:p>
    <w:p w14:paraId="74675844" w14:textId="77777777" w:rsidR="000F6DDB" w:rsidRPr="00877260" w:rsidRDefault="000F6DDB" w:rsidP="000F6DDB">
      <w:pPr>
        <w:pStyle w:val="a4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877260">
        <w:rPr>
          <w:rFonts w:ascii="Times New Roman" w:hAnsi="Times New Roman" w:cs="Times New Roman"/>
          <w:sz w:val="20"/>
          <w:szCs w:val="20"/>
        </w:rPr>
        <w:t>По позиции №1 лота №1 – в срок не более 14 рабочих дней после подписания контракта и передачи материалов Заказчиком Исполнителю;</w:t>
      </w:r>
    </w:p>
    <w:p w14:paraId="3BB20BE9" w14:textId="77777777" w:rsidR="000F6DDB" w:rsidRPr="00877260" w:rsidRDefault="000F6DDB" w:rsidP="000F6DDB">
      <w:pPr>
        <w:pStyle w:val="a4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877260">
        <w:rPr>
          <w:rFonts w:ascii="Times New Roman" w:hAnsi="Times New Roman" w:cs="Times New Roman"/>
          <w:sz w:val="20"/>
          <w:szCs w:val="20"/>
        </w:rPr>
        <w:t>По позиции №2 лота №1 – в срок не более 44 рабочих дней после подписания контракта и передачи материалов Заказчиком Исполнителю;</w:t>
      </w:r>
    </w:p>
    <w:p w14:paraId="387FB001" w14:textId="77777777" w:rsidR="000F6DDB" w:rsidRPr="00877260" w:rsidRDefault="000F6DDB" w:rsidP="000F6DDB">
      <w:pPr>
        <w:pStyle w:val="a4"/>
        <w:spacing w:after="0"/>
        <w:ind w:left="851"/>
        <w:jc w:val="both"/>
        <w:rPr>
          <w:rFonts w:ascii="Times New Roman" w:hAnsi="Times New Roman" w:cs="Times New Roman"/>
          <w:sz w:val="20"/>
          <w:szCs w:val="20"/>
        </w:rPr>
      </w:pPr>
      <w:r w:rsidRPr="00877260">
        <w:rPr>
          <w:rFonts w:ascii="Times New Roman" w:hAnsi="Times New Roman" w:cs="Times New Roman"/>
          <w:sz w:val="20"/>
          <w:szCs w:val="20"/>
        </w:rPr>
        <w:t>По позиции №3 лота №1 – в срок не более 74 рабочих дней после подписания контракта и передачи материалов Заказчиком Исполнителю.</w:t>
      </w:r>
    </w:p>
    <w:p w14:paraId="158FDF59" w14:textId="77777777" w:rsidR="000F6DDB" w:rsidRPr="00837B98" w:rsidRDefault="000F6DDB" w:rsidP="000F6DDB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851" w:hanging="283"/>
        <w:jc w:val="both"/>
        <w:rPr>
          <w:rFonts w:ascii="Times New Roman" w:hAnsi="Times New Roman" w:cs="Times New Roman"/>
        </w:rPr>
      </w:pPr>
      <w:r w:rsidRPr="00837B98">
        <w:rPr>
          <w:rFonts w:ascii="Times New Roman" w:hAnsi="Times New Roman" w:cs="Times New Roman"/>
        </w:rPr>
        <w:t>Гарантийный срок на выполненные работы</w:t>
      </w:r>
      <w:r>
        <w:rPr>
          <w:rFonts w:ascii="Times New Roman" w:hAnsi="Times New Roman" w:cs="Times New Roman"/>
        </w:rPr>
        <w:t xml:space="preserve"> </w:t>
      </w:r>
      <w:r w:rsidRPr="00837B98">
        <w:rPr>
          <w:rFonts w:ascii="Times New Roman" w:hAnsi="Times New Roman" w:cs="Times New Roman"/>
        </w:rPr>
        <w:t xml:space="preserve">– </w:t>
      </w:r>
      <w:r w:rsidRPr="00837B98">
        <w:rPr>
          <w:rFonts w:ascii="Times New Roman" w:hAnsi="Times New Roman" w:cs="Times New Roman"/>
          <w:i/>
        </w:rPr>
        <w:t>5 (пять) лет</w:t>
      </w:r>
      <w:r w:rsidRPr="00837B98">
        <w:rPr>
          <w:rFonts w:ascii="Times New Roman" w:hAnsi="Times New Roman" w:cs="Times New Roman"/>
        </w:rPr>
        <w:t xml:space="preserve"> с момента подписания акта выполненных работ.</w:t>
      </w:r>
    </w:p>
    <w:p w14:paraId="74A9BEB0" w14:textId="77777777" w:rsidR="00432CC0" w:rsidRPr="00432CC0" w:rsidRDefault="00432CC0" w:rsidP="00432CC0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14:paraId="2F055488" w14:textId="3691FE90" w:rsidR="00432CC0" w:rsidRPr="00432CC0" w:rsidRDefault="00432CC0" w:rsidP="00432CC0">
      <w:pPr>
        <w:tabs>
          <w:tab w:val="left" w:pos="426"/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  <w:u w:val="single"/>
        </w:rPr>
      </w:pPr>
      <w:r w:rsidRPr="00432CC0">
        <w:rPr>
          <w:rFonts w:ascii="Times New Roman" w:hAnsi="Times New Roman" w:cs="Times New Roman"/>
        </w:rPr>
        <w:t>14. Комиссией было озвучено предложение о направлении окончательных предложений участниками закупки в срок до 1</w:t>
      </w:r>
      <w:r w:rsidR="000F6DDB">
        <w:rPr>
          <w:rFonts w:ascii="Times New Roman" w:hAnsi="Times New Roman" w:cs="Times New Roman"/>
        </w:rPr>
        <w:t>0</w:t>
      </w:r>
      <w:r w:rsidRPr="00432CC0">
        <w:rPr>
          <w:rFonts w:ascii="Times New Roman" w:hAnsi="Times New Roman" w:cs="Times New Roman"/>
        </w:rPr>
        <w:t>ч.  00м. «</w:t>
      </w:r>
      <w:r w:rsidR="001E36F9">
        <w:rPr>
          <w:rFonts w:ascii="Times New Roman" w:hAnsi="Times New Roman" w:cs="Times New Roman"/>
        </w:rPr>
        <w:t>2</w:t>
      </w:r>
      <w:r w:rsidR="000F6DDB">
        <w:rPr>
          <w:rFonts w:ascii="Times New Roman" w:hAnsi="Times New Roman" w:cs="Times New Roman"/>
        </w:rPr>
        <w:t>1</w:t>
      </w:r>
      <w:r w:rsidRPr="00432CC0">
        <w:rPr>
          <w:rFonts w:ascii="Times New Roman" w:hAnsi="Times New Roman" w:cs="Times New Roman"/>
        </w:rPr>
        <w:t xml:space="preserve">» </w:t>
      </w:r>
      <w:r w:rsidR="000F6DDB">
        <w:rPr>
          <w:rFonts w:ascii="Times New Roman" w:hAnsi="Times New Roman" w:cs="Times New Roman"/>
        </w:rPr>
        <w:t>марта</w:t>
      </w:r>
      <w:r w:rsidRPr="00432CC0">
        <w:rPr>
          <w:rFonts w:ascii="Times New Roman" w:hAnsi="Times New Roman" w:cs="Times New Roman"/>
        </w:rPr>
        <w:t xml:space="preserve"> 202</w:t>
      </w:r>
      <w:r w:rsidR="000F6DDB">
        <w:rPr>
          <w:rFonts w:ascii="Times New Roman" w:hAnsi="Times New Roman" w:cs="Times New Roman"/>
        </w:rPr>
        <w:t>5</w:t>
      </w:r>
      <w:r w:rsidRPr="00432CC0">
        <w:rPr>
          <w:rFonts w:ascii="Times New Roman" w:hAnsi="Times New Roman" w:cs="Times New Roman"/>
        </w:rPr>
        <w:t xml:space="preserve"> года по адресу: г. Бендеры, ул. Лазо, 35, каб.1 (приемная) или по эл. адресу: </w:t>
      </w:r>
      <w:hyperlink r:id="rId5" w:history="1">
        <w:r w:rsidRPr="00432CC0">
          <w:rPr>
            <w:rStyle w:val="a3"/>
            <w:rFonts w:ascii="Times New Roman" w:hAnsi="Times New Roman" w:cs="Times New Roman"/>
          </w:rPr>
          <w:t>mupbrtzakupki@gmail.com</w:t>
        </w:r>
      </w:hyperlink>
    </w:p>
    <w:bookmarkEnd w:id="3"/>
    <w:p w14:paraId="7A88C323" w14:textId="77777777" w:rsidR="00432CC0" w:rsidRPr="00432CC0" w:rsidRDefault="00432CC0" w:rsidP="00432CC0">
      <w:pPr>
        <w:shd w:val="clear" w:color="auto" w:fill="FFFFFF"/>
        <w:tabs>
          <w:tab w:val="left" w:pos="567"/>
          <w:tab w:val="left" w:pos="1701"/>
        </w:tabs>
        <w:spacing w:after="0" w:line="240" w:lineRule="auto"/>
        <w:ind w:firstLine="284"/>
        <w:jc w:val="both"/>
        <w:rPr>
          <w:rFonts w:ascii="Times New Roman" w:hAnsi="Times New Roman" w:cs="Times New Roman"/>
        </w:rPr>
      </w:pPr>
    </w:p>
    <w:p w14:paraId="7D26F0CA" w14:textId="48CA63F0" w:rsidR="00A42C04" w:rsidRPr="00432CC0" w:rsidRDefault="00A42C04" w:rsidP="00A42C04">
      <w:pPr>
        <w:tabs>
          <w:tab w:val="left" w:pos="426"/>
          <w:tab w:val="left" w:pos="851"/>
        </w:tabs>
        <w:spacing w:after="0" w:line="240" w:lineRule="auto"/>
        <w:ind w:left="284"/>
        <w:jc w:val="both"/>
        <w:rPr>
          <w:rStyle w:val="a3"/>
          <w:rFonts w:ascii="Times New Roman" w:hAnsi="Times New Roman" w:cs="Times New Roman"/>
        </w:rPr>
      </w:pPr>
    </w:p>
    <w:p w14:paraId="59F05EF5" w14:textId="77777777" w:rsidR="00A42C04" w:rsidRPr="00432CC0" w:rsidRDefault="00A42C04" w:rsidP="00A42C04">
      <w:pPr>
        <w:tabs>
          <w:tab w:val="left" w:pos="426"/>
          <w:tab w:val="left" w:pos="851"/>
        </w:tabs>
        <w:spacing w:after="0" w:line="240" w:lineRule="auto"/>
        <w:ind w:left="284"/>
        <w:jc w:val="both"/>
        <w:rPr>
          <w:rStyle w:val="a3"/>
          <w:rFonts w:ascii="Times New Roman" w:hAnsi="Times New Roman" w:cs="Times New Roman"/>
        </w:rPr>
      </w:pPr>
    </w:p>
    <w:p w14:paraId="7577B44B" w14:textId="77777777" w:rsidR="00A42C04" w:rsidRPr="00432CC0" w:rsidRDefault="00A42C04" w:rsidP="00A42C04">
      <w:pPr>
        <w:tabs>
          <w:tab w:val="left" w:pos="426"/>
          <w:tab w:val="left" w:pos="851"/>
        </w:tabs>
        <w:spacing w:after="0" w:line="240" w:lineRule="auto"/>
        <w:ind w:left="284"/>
        <w:jc w:val="both"/>
        <w:rPr>
          <w:rStyle w:val="a3"/>
          <w:rFonts w:ascii="Times New Roman" w:hAnsi="Times New Roman" w:cs="Times New Roman"/>
        </w:rPr>
      </w:pPr>
    </w:p>
    <w:p w14:paraId="0C4C928B" w14:textId="77777777" w:rsidR="00A42C04" w:rsidRPr="00432CC0" w:rsidRDefault="00A42C04" w:rsidP="00A42C04">
      <w:pPr>
        <w:tabs>
          <w:tab w:val="left" w:pos="426"/>
          <w:tab w:val="left" w:pos="851"/>
        </w:tabs>
        <w:spacing w:after="0" w:line="240" w:lineRule="auto"/>
        <w:ind w:left="284"/>
        <w:jc w:val="both"/>
        <w:rPr>
          <w:rFonts w:ascii="Times New Roman" w:hAnsi="Times New Roman" w:cs="Times New Roman"/>
          <w:u w:val="single"/>
        </w:rPr>
      </w:pPr>
    </w:p>
    <w:tbl>
      <w:tblPr>
        <w:tblW w:w="8222" w:type="dxa"/>
        <w:tblLook w:val="04A0" w:firstRow="1" w:lastRow="0" w:firstColumn="1" w:lastColumn="0" w:noHBand="0" w:noVBand="1"/>
      </w:tblPr>
      <w:tblGrid>
        <w:gridCol w:w="2410"/>
        <w:gridCol w:w="2977"/>
        <w:gridCol w:w="283"/>
        <w:gridCol w:w="2552"/>
      </w:tblGrid>
      <w:tr w:rsidR="00A42C04" w:rsidRPr="00432CC0" w14:paraId="0B16B1DF" w14:textId="77777777" w:rsidTr="00A42C04">
        <w:tc>
          <w:tcPr>
            <w:tcW w:w="2410" w:type="dxa"/>
            <w:shd w:val="clear" w:color="auto" w:fill="auto"/>
          </w:tcPr>
          <w:p w14:paraId="709E842F" w14:textId="77777777" w:rsidR="00A42C04" w:rsidRPr="00432CC0" w:rsidRDefault="00A42C04" w:rsidP="00371AD4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32CC0">
              <w:rPr>
                <w:rFonts w:ascii="Times New Roman" w:hAnsi="Times New Roman" w:cs="Times New Roman"/>
              </w:rPr>
              <w:t>Секретарь комиссии: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auto"/>
          </w:tcPr>
          <w:p w14:paraId="0C41E6EE" w14:textId="0E3006E6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shd w:val="clear" w:color="auto" w:fill="auto"/>
          </w:tcPr>
          <w:p w14:paraId="5744E2A5" w14:textId="77777777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14:paraId="08B7B7E6" w14:textId="77777777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2C04" w:rsidRPr="00432CC0" w14:paraId="5586A1D8" w14:textId="77777777" w:rsidTr="00A42C04">
        <w:tc>
          <w:tcPr>
            <w:tcW w:w="2410" w:type="dxa"/>
            <w:shd w:val="clear" w:color="auto" w:fill="auto"/>
          </w:tcPr>
          <w:p w14:paraId="00B27E26" w14:textId="77777777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</w:tcPr>
          <w:p w14:paraId="5A9E2BE1" w14:textId="77777777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32CC0">
              <w:rPr>
                <w:rFonts w:ascii="Times New Roman" w:hAnsi="Times New Roman" w:cs="Times New Roman"/>
                <w:vertAlign w:val="superscript"/>
              </w:rPr>
              <w:t>(фамилия, имя, отчество)</w:t>
            </w:r>
          </w:p>
        </w:tc>
        <w:tc>
          <w:tcPr>
            <w:tcW w:w="283" w:type="dxa"/>
            <w:shd w:val="clear" w:color="auto" w:fill="auto"/>
          </w:tcPr>
          <w:p w14:paraId="010639CC" w14:textId="77777777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14:paraId="66E40AFE" w14:textId="77777777" w:rsidR="00A42C04" w:rsidRPr="00432CC0" w:rsidRDefault="00A42C04" w:rsidP="00371AD4">
            <w:pPr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32CC0">
              <w:rPr>
                <w:rFonts w:ascii="Times New Roman" w:hAnsi="Times New Roman" w:cs="Times New Roman"/>
                <w:vertAlign w:val="superscript"/>
              </w:rPr>
              <w:t>(подпись)</w:t>
            </w:r>
          </w:p>
        </w:tc>
      </w:tr>
    </w:tbl>
    <w:p w14:paraId="28FBAC2B" w14:textId="2E831D4F" w:rsidR="00A42C04" w:rsidRPr="00432CC0" w:rsidRDefault="00A42C04" w:rsidP="00A42C04">
      <w:pPr>
        <w:spacing w:after="0" w:line="240" w:lineRule="auto"/>
        <w:ind w:firstLine="142"/>
        <w:rPr>
          <w:rFonts w:ascii="Times New Roman" w:hAnsi="Times New Roman" w:cs="Times New Roman"/>
        </w:rPr>
      </w:pPr>
      <w:r w:rsidRPr="00432CC0">
        <w:rPr>
          <w:rFonts w:ascii="Times New Roman" w:hAnsi="Times New Roman" w:cs="Times New Roman"/>
        </w:rPr>
        <w:t xml:space="preserve">Дата: </w:t>
      </w:r>
      <w:r w:rsidR="001E36F9">
        <w:rPr>
          <w:rFonts w:ascii="Times New Roman" w:hAnsi="Times New Roman" w:cs="Times New Roman"/>
        </w:rPr>
        <w:t>2</w:t>
      </w:r>
      <w:r w:rsidR="000F6DDB">
        <w:rPr>
          <w:rFonts w:ascii="Times New Roman" w:hAnsi="Times New Roman" w:cs="Times New Roman"/>
        </w:rPr>
        <w:t>1</w:t>
      </w:r>
      <w:r w:rsidRPr="00432CC0">
        <w:rPr>
          <w:rFonts w:ascii="Times New Roman" w:hAnsi="Times New Roman" w:cs="Times New Roman"/>
        </w:rPr>
        <w:t>.</w:t>
      </w:r>
      <w:r w:rsidR="000F6DDB">
        <w:rPr>
          <w:rFonts w:ascii="Times New Roman" w:hAnsi="Times New Roman" w:cs="Times New Roman"/>
        </w:rPr>
        <w:t>03</w:t>
      </w:r>
      <w:r w:rsidRPr="00432CC0">
        <w:rPr>
          <w:rFonts w:ascii="Times New Roman" w:hAnsi="Times New Roman" w:cs="Times New Roman"/>
        </w:rPr>
        <w:t>.202</w:t>
      </w:r>
      <w:r w:rsidR="000F6DDB">
        <w:rPr>
          <w:rFonts w:ascii="Times New Roman" w:hAnsi="Times New Roman" w:cs="Times New Roman"/>
        </w:rPr>
        <w:t>5</w:t>
      </w:r>
      <w:r w:rsidRPr="00432CC0">
        <w:rPr>
          <w:rFonts w:ascii="Times New Roman" w:hAnsi="Times New Roman" w:cs="Times New Roman"/>
        </w:rPr>
        <w:t>г.</w:t>
      </w:r>
    </w:p>
    <w:sectPr w:rsidR="00A42C04" w:rsidRPr="00432CC0" w:rsidSect="00CA53DA">
      <w:pgSz w:w="11906" w:h="16838"/>
      <w:pgMar w:top="993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BE488D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946BCF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0662FD4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21B46C1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4D67D10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9CB467F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DC95628"/>
    <w:multiLevelType w:val="hybridMultilevel"/>
    <w:tmpl w:val="94E8EDD6"/>
    <w:lvl w:ilvl="0" w:tplc="67B023F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C04"/>
    <w:rsid w:val="0004578D"/>
    <w:rsid w:val="000C2EDC"/>
    <w:rsid w:val="000F6DDB"/>
    <w:rsid w:val="00122D56"/>
    <w:rsid w:val="00170162"/>
    <w:rsid w:val="001E36F9"/>
    <w:rsid w:val="002072D7"/>
    <w:rsid w:val="002608A4"/>
    <w:rsid w:val="00422F1E"/>
    <w:rsid w:val="00432CC0"/>
    <w:rsid w:val="00437FAF"/>
    <w:rsid w:val="004763ED"/>
    <w:rsid w:val="00497376"/>
    <w:rsid w:val="004B57AD"/>
    <w:rsid w:val="00521305"/>
    <w:rsid w:val="0060220B"/>
    <w:rsid w:val="006349D0"/>
    <w:rsid w:val="00654651"/>
    <w:rsid w:val="007009CC"/>
    <w:rsid w:val="007576C0"/>
    <w:rsid w:val="007648C1"/>
    <w:rsid w:val="008C490D"/>
    <w:rsid w:val="0099261F"/>
    <w:rsid w:val="009C058A"/>
    <w:rsid w:val="009E131B"/>
    <w:rsid w:val="00A42C04"/>
    <w:rsid w:val="00B14265"/>
    <w:rsid w:val="00BA5D57"/>
    <w:rsid w:val="00BB40A6"/>
    <w:rsid w:val="00CA53DA"/>
    <w:rsid w:val="00DB2F3B"/>
    <w:rsid w:val="00E47A54"/>
    <w:rsid w:val="00F32B4D"/>
    <w:rsid w:val="00F41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3C43E"/>
  <w15:chartTrackingRefBased/>
  <w15:docId w15:val="{381507C5-7256-4D83-B375-6AE0D0F5B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2C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"/>
    <w:rsid w:val="00A42C0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styleId="a3">
    <w:name w:val="Hyperlink"/>
    <w:unhideWhenUsed/>
    <w:rsid w:val="00A42C04"/>
    <w:rPr>
      <w:color w:val="0066CC"/>
      <w:u w:val="single"/>
    </w:rPr>
  </w:style>
  <w:style w:type="paragraph" w:styleId="a4">
    <w:name w:val="List Paragraph"/>
    <w:basedOn w:val="a"/>
    <w:uiPriority w:val="34"/>
    <w:qFormat/>
    <w:rsid w:val="00432C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upbrtzakupki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209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Мельгаф</dc:creator>
  <cp:keywords/>
  <dc:description/>
  <cp:lastModifiedBy>comp1</cp:lastModifiedBy>
  <cp:revision>3</cp:revision>
  <cp:lastPrinted>2024-12-09T11:20:00Z</cp:lastPrinted>
  <dcterms:created xsi:type="dcterms:W3CDTF">2025-03-21T08:13:00Z</dcterms:created>
  <dcterms:modified xsi:type="dcterms:W3CDTF">2025-03-21T08:17:00Z</dcterms:modified>
</cp:coreProperties>
</file>