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5549D13" w14:textId="77777777" w:rsidR="00D452E0" w:rsidRPr="00B30B23" w:rsidRDefault="00D452E0" w:rsidP="00F5424D">
      <w:pPr>
        <w:tabs>
          <w:tab w:val="left" w:pos="3092"/>
        </w:tabs>
        <w:ind w:left="-142" w:firstLine="567"/>
        <w:jc w:val="center"/>
        <w:rPr>
          <w:rFonts w:cs="Times New Roman"/>
          <w:b/>
          <w:lang w:eastAsia="en-US"/>
        </w:rPr>
      </w:pPr>
      <w:r w:rsidRPr="00B30B23">
        <w:rPr>
          <w:rFonts w:cs="Times New Roman"/>
          <w:b/>
          <w:lang w:eastAsia="en-US"/>
        </w:rPr>
        <w:t xml:space="preserve">ДОГОВОР ПОДРЯДА </w:t>
      </w:r>
      <w:r w:rsidRPr="00BA09EC">
        <w:rPr>
          <w:rFonts w:cs="Times New Roman"/>
          <w:b/>
          <w:lang w:eastAsia="en-US"/>
        </w:rPr>
        <w:t xml:space="preserve">№ </w:t>
      </w:r>
    </w:p>
    <w:p w14:paraId="0A1AB5E7" w14:textId="77777777" w:rsidR="00D452E0" w:rsidRPr="00B30B23" w:rsidRDefault="00D452E0" w:rsidP="00F5424D">
      <w:pPr>
        <w:ind w:left="-142" w:firstLine="567"/>
        <w:jc w:val="center"/>
        <w:rPr>
          <w:rFonts w:cs="Times New Roman"/>
          <w:b/>
          <w:lang w:eastAsia="en-US"/>
        </w:rPr>
      </w:pPr>
    </w:p>
    <w:p w14:paraId="3DC103C8" w14:textId="4586482E" w:rsidR="00D452E0" w:rsidRPr="00B30B23" w:rsidRDefault="00D452E0" w:rsidP="00F5424D">
      <w:pPr>
        <w:ind w:left="-142"/>
        <w:jc w:val="both"/>
        <w:rPr>
          <w:rFonts w:cs="Times New Roman"/>
          <w:lang w:eastAsia="en-US"/>
        </w:rPr>
      </w:pPr>
      <w:r w:rsidRPr="00B30B23">
        <w:rPr>
          <w:rFonts w:cs="Times New Roman"/>
          <w:lang w:eastAsia="en-US"/>
        </w:rPr>
        <w:t>г.</w:t>
      </w:r>
      <w:r>
        <w:rPr>
          <w:rFonts w:cs="Times New Roman"/>
          <w:lang w:eastAsia="en-US"/>
        </w:rPr>
        <w:t xml:space="preserve"> </w:t>
      </w:r>
      <w:r w:rsidRPr="00B30B23">
        <w:rPr>
          <w:rFonts w:cs="Times New Roman"/>
          <w:lang w:eastAsia="en-US"/>
        </w:rPr>
        <w:t xml:space="preserve">Бендеры </w:t>
      </w:r>
      <w:r w:rsidRPr="00B30B23">
        <w:rPr>
          <w:rFonts w:cs="Times New Roman"/>
          <w:lang w:eastAsia="en-US"/>
        </w:rPr>
        <w:tab/>
      </w:r>
      <w:r w:rsidRPr="00B30B23">
        <w:rPr>
          <w:rFonts w:cs="Times New Roman"/>
          <w:lang w:eastAsia="en-US"/>
        </w:rPr>
        <w:tab/>
        <w:t xml:space="preserve">     </w:t>
      </w:r>
      <w:r w:rsidRPr="00B30B23">
        <w:rPr>
          <w:rFonts w:cs="Times New Roman"/>
          <w:lang w:eastAsia="en-US"/>
        </w:rPr>
        <w:tab/>
      </w:r>
      <w:r w:rsidRPr="00B30B23">
        <w:rPr>
          <w:rFonts w:cs="Times New Roman"/>
          <w:lang w:eastAsia="en-US"/>
        </w:rPr>
        <w:tab/>
        <w:t xml:space="preserve">                            </w:t>
      </w:r>
      <w:r>
        <w:rPr>
          <w:rFonts w:cs="Times New Roman"/>
          <w:lang w:eastAsia="en-US"/>
        </w:rPr>
        <w:t xml:space="preserve">            </w:t>
      </w:r>
      <w:r w:rsidR="007D5C60">
        <w:rPr>
          <w:rFonts w:cs="Times New Roman"/>
          <w:lang w:eastAsia="en-US"/>
        </w:rPr>
        <w:t xml:space="preserve">   </w:t>
      </w:r>
      <w:r w:rsidR="00F5424D">
        <w:rPr>
          <w:rFonts w:cs="Times New Roman"/>
          <w:lang w:eastAsia="en-US"/>
        </w:rPr>
        <w:t xml:space="preserve"> </w:t>
      </w:r>
      <w:r w:rsidR="00787A7D">
        <w:rPr>
          <w:rFonts w:cs="Times New Roman"/>
          <w:lang w:eastAsia="en-US"/>
        </w:rPr>
        <w:t>"_____" ___________202</w:t>
      </w:r>
      <w:r w:rsidR="004A474B">
        <w:rPr>
          <w:rFonts w:cs="Times New Roman"/>
          <w:lang w:eastAsia="en-US"/>
        </w:rPr>
        <w:t>5</w:t>
      </w:r>
      <w:r w:rsidR="00787A7D">
        <w:rPr>
          <w:rFonts w:cs="Times New Roman"/>
          <w:lang w:eastAsia="en-US"/>
        </w:rPr>
        <w:t xml:space="preserve"> года</w:t>
      </w:r>
      <w:r w:rsidRPr="00B30B23">
        <w:rPr>
          <w:rFonts w:cs="Times New Roman"/>
          <w:lang w:eastAsia="en-US"/>
        </w:rPr>
        <w:tab/>
      </w:r>
      <w:r w:rsidRPr="00B30B23">
        <w:rPr>
          <w:rFonts w:cs="Times New Roman"/>
          <w:lang w:eastAsia="en-US"/>
        </w:rPr>
        <w:tab/>
      </w:r>
    </w:p>
    <w:p w14:paraId="30BAF795" w14:textId="298C9846" w:rsidR="00D452E0" w:rsidRDefault="00D452E0" w:rsidP="00F5424D">
      <w:pPr>
        <w:ind w:left="-142" w:firstLine="567"/>
        <w:jc w:val="both"/>
        <w:rPr>
          <w:rFonts w:cs="Times New Roman"/>
          <w:lang w:eastAsia="en-US"/>
        </w:rPr>
      </w:pPr>
      <w:r w:rsidRPr="00B30B23">
        <w:rPr>
          <w:rFonts w:cs="Times New Roman"/>
          <w:lang w:eastAsia="en-US"/>
        </w:rPr>
        <w:t>Государственная администрация города Бендеры, именуемая в дальнейшем «Заказчик»,</w:t>
      </w:r>
      <w:r>
        <w:rPr>
          <w:rFonts w:cs="Times New Roman"/>
          <w:lang w:eastAsia="en-US"/>
        </w:rPr>
        <w:t xml:space="preserve"> в лице </w:t>
      </w:r>
      <w:r w:rsidR="00172FBB">
        <w:rPr>
          <w:rFonts w:cs="Times New Roman"/>
          <w:lang w:eastAsia="en-US"/>
        </w:rPr>
        <w:t>____________________________________</w:t>
      </w:r>
      <w:r w:rsidRPr="00B30B23">
        <w:rPr>
          <w:rFonts w:cs="Times New Roman"/>
          <w:lang w:eastAsia="en-US"/>
        </w:rPr>
        <w:t>, действующе</w:t>
      </w:r>
      <w:r>
        <w:rPr>
          <w:rFonts w:cs="Times New Roman"/>
          <w:lang w:eastAsia="en-US"/>
        </w:rPr>
        <w:t>го</w:t>
      </w:r>
      <w:r w:rsidRPr="00B30B23">
        <w:rPr>
          <w:rFonts w:cs="Times New Roman"/>
          <w:lang w:eastAsia="en-US"/>
        </w:rPr>
        <w:t xml:space="preserve"> на основании Закона  Приднестровской Молдавской Республики</w:t>
      </w:r>
      <w:r>
        <w:rPr>
          <w:rFonts w:cs="Times New Roman"/>
          <w:lang w:eastAsia="en-US"/>
        </w:rPr>
        <w:t xml:space="preserve"> от 05 ноября 1994 года</w:t>
      </w:r>
      <w:r w:rsidRPr="00B30B23">
        <w:rPr>
          <w:rFonts w:cs="Times New Roman"/>
          <w:lang w:eastAsia="en-US"/>
        </w:rPr>
        <w:t xml:space="preserve"> «Об органах местной власти, местного  самоуправления  и государственной администрации в Приднестровской Молдавской Республике»</w:t>
      </w:r>
      <w:r w:rsidRPr="005C051E">
        <w:rPr>
          <w:rFonts w:cs="Times New Roman"/>
        </w:rPr>
        <w:t xml:space="preserve"> </w:t>
      </w:r>
      <w:r w:rsidRPr="00B96A9C">
        <w:rPr>
          <w:rFonts w:cs="Times New Roman"/>
        </w:rPr>
        <w:t>(СЗМР 94-4),</w:t>
      </w:r>
      <w:r w:rsidRPr="00B30B23">
        <w:rPr>
          <w:rFonts w:cs="Times New Roman"/>
          <w:lang w:eastAsia="en-US"/>
        </w:rPr>
        <w:t xml:space="preserve"> с одной стороны, </w:t>
      </w:r>
      <w:r w:rsidR="00DC71C3" w:rsidRPr="00722242">
        <w:rPr>
          <w:rFonts w:cs="Times New Roman"/>
          <w:lang w:eastAsia="en-US"/>
        </w:rPr>
        <w:t>и</w:t>
      </w:r>
      <w:r w:rsidR="00787A7D">
        <w:rPr>
          <w:rFonts w:cs="Times New Roman"/>
          <w:lang w:eastAsia="en-US"/>
        </w:rPr>
        <w:t xml:space="preserve"> ____________________</w:t>
      </w:r>
      <w:r w:rsidR="00DC71C3" w:rsidRPr="00436B50">
        <w:rPr>
          <w:rFonts w:cs="Times New Roman"/>
          <w:lang w:eastAsia="en-US"/>
        </w:rPr>
        <w:t xml:space="preserve"> </w:t>
      </w:r>
      <w:r w:rsidR="00787A7D">
        <w:rPr>
          <w:rFonts w:cs="Times New Roman"/>
        </w:rPr>
        <w:t>«наименование юридического лица</w:t>
      </w:r>
      <w:r w:rsidR="00554458" w:rsidRPr="00DA682F">
        <w:rPr>
          <w:rFonts w:cs="Times New Roman"/>
        </w:rPr>
        <w:t xml:space="preserve">»,  </w:t>
      </w:r>
      <w:r w:rsidR="00554458" w:rsidRPr="002E033F">
        <w:rPr>
          <w:rFonts w:cs="Times New Roman"/>
        </w:rPr>
        <w:t>именуемое в дальнейшем «</w:t>
      </w:r>
      <w:r w:rsidR="00554458" w:rsidRPr="00F6325C">
        <w:rPr>
          <w:rFonts w:cs="Times New Roman"/>
        </w:rPr>
        <w:t>Подрядчик</w:t>
      </w:r>
      <w:r w:rsidR="00554458" w:rsidRPr="002E033F">
        <w:rPr>
          <w:rFonts w:cs="Times New Roman"/>
        </w:rPr>
        <w:t>», в лице</w:t>
      </w:r>
      <w:r w:rsidR="00172FBB" w:rsidRPr="00172FBB">
        <w:rPr>
          <w:rFonts w:cs="Times New Roman"/>
        </w:rPr>
        <w:t xml:space="preserve">_________________, </w:t>
      </w:r>
      <w:r w:rsidRPr="002519D0">
        <w:rPr>
          <w:rFonts w:cs="Times New Roman"/>
        </w:rPr>
        <w:t>действующе</w:t>
      </w:r>
      <w:r w:rsidR="00787A7D">
        <w:rPr>
          <w:rFonts w:cs="Times New Roman"/>
        </w:rPr>
        <w:t>го</w:t>
      </w:r>
      <w:r w:rsidRPr="002519D0">
        <w:rPr>
          <w:rFonts w:cs="Times New Roman"/>
        </w:rPr>
        <w:t xml:space="preserve"> на основании Устава,</w:t>
      </w:r>
      <w:r w:rsidRPr="00B30B23">
        <w:rPr>
          <w:rFonts w:cs="Times New Roman"/>
          <w:lang w:eastAsia="en-US"/>
        </w:rPr>
        <w:t xml:space="preserve"> </w:t>
      </w:r>
      <w:r w:rsidRPr="002519D0">
        <w:rPr>
          <w:rFonts w:cs="Times New Roman"/>
        </w:rPr>
        <w:t xml:space="preserve">с другой стороны, </w:t>
      </w:r>
      <w:r w:rsidRPr="00B30B23">
        <w:rPr>
          <w:rFonts w:cs="Times New Roman"/>
          <w:lang w:eastAsia="en-US"/>
        </w:rPr>
        <w:t xml:space="preserve">именуемые при совместном упоминании «Стороны», а по отдельности – «Сторона», в соответствии </w:t>
      </w:r>
      <w:r w:rsidRPr="00460C42">
        <w:rPr>
          <w:rFonts w:cs="Times New Roman"/>
          <w:lang w:eastAsia="en-US"/>
        </w:rPr>
        <w:t xml:space="preserve">с Гражданским кодексом Приднестровской Молдавской Республики, Законом Приднестровской Молдавской Республики от </w:t>
      </w:r>
      <w:r>
        <w:rPr>
          <w:rFonts w:cs="Times New Roman"/>
          <w:lang w:eastAsia="en-US"/>
        </w:rPr>
        <w:t xml:space="preserve">26 ноября 2018 года № 318-З-VI </w:t>
      </w:r>
      <w:r w:rsidR="005C7F2C">
        <w:rPr>
          <w:rFonts w:cs="Times New Roman"/>
          <w:lang w:eastAsia="en-US"/>
        </w:rPr>
        <w:t>«</w:t>
      </w:r>
      <w:r w:rsidRPr="00460C42">
        <w:rPr>
          <w:rFonts w:cs="Times New Roman"/>
          <w:lang w:eastAsia="en-US"/>
        </w:rPr>
        <w:t>О закупках в Придне</w:t>
      </w:r>
      <w:r>
        <w:rPr>
          <w:rFonts w:cs="Times New Roman"/>
          <w:lang w:eastAsia="en-US"/>
        </w:rPr>
        <w:t>стровской Молдавской Республике</w:t>
      </w:r>
      <w:r w:rsidR="005C7F2C">
        <w:rPr>
          <w:rFonts w:cs="Times New Roman"/>
          <w:lang w:eastAsia="en-US"/>
        </w:rPr>
        <w:t>»</w:t>
      </w:r>
      <w:r w:rsidRPr="00460C42">
        <w:rPr>
          <w:rFonts w:cs="Times New Roman"/>
          <w:lang w:eastAsia="en-US"/>
        </w:rPr>
        <w:t xml:space="preserve"> (САЗ 18-48) (далее – Закон о закупках),</w:t>
      </w:r>
      <w:r w:rsidR="00F449EB">
        <w:rPr>
          <w:rFonts w:cs="Times New Roman"/>
          <w:lang w:eastAsia="en-US"/>
        </w:rPr>
        <w:t xml:space="preserve"> </w:t>
      </w:r>
      <w:r w:rsidR="00AC698B" w:rsidRPr="00172FBB">
        <w:rPr>
          <w:rFonts w:eastAsia="Times New Roman" w:cs="Times New Roman"/>
        </w:rPr>
        <w:t xml:space="preserve">Распоряжением Президента Приднестровской Молдавской Республики от 11 марта 2025 года № 56рп "О выделении денежных средств из Резервного фонда Президента Приднестровской Молдавской Республики" (НДП), </w:t>
      </w:r>
      <w:r w:rsidR="00ED3B2A" w:rsidRPr="00172FBB">
        <w:rPr>
          <w:rFonts w:cs="Times New Roman"/>
          <w:lang w:eastAsia="en-US"/>
        </w:rPr>
        <w:t>Планом закупок товаров, работ услуг для обеспечения муниципальных нужд на 202</w:t>
      </w:r>
      <w:r w:rsidR="005C02F4" w:rsidRPr="00172FBB">
        <w:rPr>
          <w:rFonts w:cs="Times New Roman"/>
          <w:lang w:eastAsia="en-US"/>
        </w:rPr>
        <w:t>5</w:t>
      </w:r>
      <w:r w:rsidR="00ED3B2A" w:rsidRPr="00172FBB">
        <w:rPr>
          <w:rFonts w:cs="Times New Roman"/>
          <w:lang w:eastAsia="en-US"/>
        </w:rPr>
        <w:t xml:space="preserve"> год (№</w:t>
      </w:r>
      <w:r w:rsidR="00D32B3A" w:rsidRPr="00172FBB">
        <w:rPr>
          <w:rFonts w:cs="Times New Roman"/>
          <w:lang w:eastAsia="en-US"/>
        </w:rPr>
        <w:t xml:space="preserve"> </w:t>
      </w:r>
      <w:r w:rsidR="00787A7D" w:rsidRPr="00172FBB">
        <w:rPr>
          <w:rFonts w:cs="Times New Roman"/>
          <w:lang w:eastAsia="en-US"/>
        </w:rPr>
        <w:t>1.4</w:t>
      </w:r>
      <w:r w:rsidR="00481D33" w:rsidRPr="00172FBB">
        <w:rPr>
          <w:rFonts w:cs="Times New Roman"/>
          <w:lang w:eastAsia="en-US"/>
        </w:rPr>
        <w:t>0</w:t>
      </w:r>
      <w:r w:rsidR="00D32B3A" w:rsidRPr="00172FBB">
        <w:rPr>
          <w:rFonts w:cs="Times New Roman"/>
          <w:lang w:eastAsia="en-US"/>
        </w:rPr>
        <w:t>.</w:t>
      </w:r>
      <w:r w:rsidR="00481D33" w:rsidRPr="00172FBB">
        <w:rPr>
          <w:rFonts w:cs="Times New Roman"/>
          <w:lang w:eastAsia="en-US"/>
        </w:rPr>
        <w:t>2</w:t>
      </w:r>
      <w:r w:rsidR="00ED3B2A" w:rsidRPr="00172FBB">
        <w:rPr>
          <w:rFonts w:cs="Times New Roman"/>
          <w:lang w:eastAsia="en-US"/>
        </w:rPr>
        <w:t xml:space="preserve">), </w:t>
      </w:r>
      <w:r w:rsidR="00787A7D" w:rsidRPr="00172FBB">
        <w:rPr>
          <w:rFonts w:cs="Times New Roman"/>
          <w:lang w:eastAsia="en-US"/>
        </w:rPr>
        <w:t>по</w:t>
      </w:r>
      <w:r w:rsidR="00787A7D" w:rsidRPr="00787A7D">
        <w:rPr>
          <w:rFonts w:cs="Times New Roman"/>
          <w:lang w:eastAsia="en-US"/>
        </w:rPr>
        <w:t xml:space="preserve"> итогам проведения </w:t>
      </w:r>
      <w:r w:rsidR="005C02F4">
        <w:rPr>
          <w:rFonts w:cs="Times New Roman"/>
          <w:lang w:eastAsia="en-US"/>
        </w:rPr>
        <w:t xml:space="preserve">открытого аукциона </w:t>
      </w:r>
      <w:r w:rsidR="00787A7D" w:rsidRPr="00787A7D">
        <w:rPr>
          <w:rFonts w:cs="Times New Roman"/>
          <w:lang w:eastAsia="en-US"/>
        </w:rPr>
        <w:t xml:space="preserve">(извещение о закупке товаров, работ, услуг для обеспечения государственных (муниципальных) нужд </w:t>
      </w:r>
      <w:r w:rsidR="00787A7D">
        <w:rPr>
          <w:rFonts w:cs="Times New Roman"/>
          <w:lang w:eastAsia="en-US"/>
        </w:rPr>
        <w:t>_______</w:t>
      </w:r>
      <w:r w:rsidR="00787A7D" w:rsidRPr="00787A7D">
        <w:rPr>
          <w:rFonts w:cs="Times New Roman"/>
          <w:lang w:eastAsia="en-US"/>
        </w:rPr>
        <w:t xml:space="preserve">, протокол </w:t>
      </w:r>
      <w:r w:rsidR="005C02F4">
        <w:rPr>
          <w:rFonts w:cs="Times New Roman"/>
          <w:lang w:eastAsia="en-US"/>
        </w:rPr>
        <w:t>рассмотрения заявок</w:t>
      </w:r>
      <w:r w:rsidR="00787A7D">
        <w:rPr>
          <w:rFonts w:cs="Times New Roman"/>
          <w:lang w:eastAsia="en-US"/>
        </w:rPr>
        <w:t>_______________</w:t>
      </w:r>
      <w:r w:rsidR="00787A7D" w:rsidRPr="00787A7D">
        <w:rPr>
          <w:rFonts w:cs="Times New Roman"/>
          <w:lang w:eastAsia="en-US"/>
        </w:rPr>
        <w:t xml:space="preserve">), </w:t>
      </w:r>
      <w:r w:rsidRPr="00460C42">
        <w:rPr>
          <w:rFonts w:cs="Times New Roman"/>
          <w:lang w:eastAsia="en-US"/>
        </w:rPr>
        <w:t>заключили настоящий договор о нижеследующем:</w:t>
      </w:r>
    </w:p>
    <w:p w14:paraId="65273838" w14:textId="77777777" w:rsidR="004A474B" w:rsidRDefault="004A474B" w:rsidP="00F5424D">
      <w:pPr>
        <w:ind w:left="-142" w:firstLine="567"/>
        <w:jc w:val="both"/>
        <w:rPr>
          <w:rFonts w:cs="Times New Roman"/>
          <w:lang w:eastAsia="en-US"/>
        </w:rPr>
      </w:pPr>
    </w:p>
    <w:p w14:paraId="0FB8E680" w14:textId="77777777" w:rsidR="00D452E0" w:rsidRDefault="00D452E0" w:rsidP="00F5424D">
      <w:pPr>
        <w:ind w:left="-142" w:firstLine="567"/>
        <w:jc w:val="center"/>
        <w:rPr>
          <w:rFonts w:cs="Times New Roman"/>
          <w:b/>
        </w:rPr>
      </w:pPr>
      <w:r>
        <w:rPr>
          <w:rFonts w:cs="Times New Roman"/>
          <w:b/>
        </w:rPr>
        <w:t xml:space="preserve">1. </w:t>
      </w:r>
      <w:r w:rsidRPr="00304E55">
        <w:rPr>
          <w:rFonts w:cs="Times New Roman"/>
          <w:b/>
        </w:rPr>
        <w:t>Предмет договора</w:t>
      </w:r>
    </w:p>
    <w:p w14:paraId="436F6809" w14:textId="148873DC" w:rsidR="00BD65C7" w:rsidRDefault="00BD65C7" w:rsidP="00787A7D">
      <w:pPr>
        <w:ind w:firstLine="567"/>
        <w:jc w:val="both"/>
      </w:pPr>
      <w:r>
        <w:rPr>
          <w:rFonts w:cs="Times New Roman"/>
        </w:rPr>
        <w:t xml:space="preserve">1.1. </w:t>
      </w:r>
      <w:r w:rsidRPr="002A0CF7">
        <w:rPr>
          <w:rFonts w:cs="Times New Roman"/>
        </w:rPr>
        <w:t xml:space="preserve">По настоящему договору «Подрядчик» обязуется в установленный Договором срок по заданию «Заказчика» выполнить </w:t>
      </w:r>
      <w:r w:rsidR="007D5C60">
        <w:rPr>
          <w:rFonts w:cs="Times New Roman"/>
        </w:rPr>
        <w:t xml:space="preserve">определенные сметной документацией </w:t>
      </w:r>
      <w:r w:rsidR="005A7B21">
        <w:t xml:space="preserve">работы </w:t>
      </w:r>
      <w:r w:rsidR="00787A7D">
        <w:t>по изготовлению и установке</w:t>
      </w:r>
      <w:r w:rsidR="00787A7D" w:rsidRPr="00787A7D">
        <w:t xml:space="preserve"> памятников </w:t>
      </w:r>
      <w:r w:rsidR="00787A7D">
        <w:t xml:space="preserve">(далее - Работы) </w:t>
      </w:r>
      <w:r w:rsidR="0078445E">
        <w:t xml:space="preserve">умершим </w:t>
      </w:r>
      <w:r w:rsidR="00787A7D" w:rsidRPr="00787A7D">
        <w:t>ветеранам Великой Отечественной войны, участникам боевых действий в Афганистане, участникам боевых действий по защите Приднестровской Молдавской Республики, захороненным на Борисовском кладбище города Бендеры</w:t>
      </w:r>
      <w:r w:rsidR="00D32B3A">
        <w:t xml:space="preserve"> </w:t>
      </w:r>
      <w:r w:rsidR="00D32B3A">
        <w:rPr>
          <w:rFonts w:cs="Times New Roman"/>
        </w:rPr>
        <w:t>(далее – Объект, место выполнения работ)</w:t>
      </w:r>
      <w:r>
        <w:rPr>
          <w:rFonts w:cs="Times New Roman"/>
        </w:rPr>
        <w:t>,</w:t>
      </w:r>
      <w:r w:rsidRPr="0012358A">
        <w:t xml:space="preserve"> </w:t>
      </w:r>
      <w:r w:rsidRPr="008A041B">
        <w:t>а «Заказчик» обязуется создать «Подрядчику» необходимые условия для выполнения работ, принять их и уплатить за них обусловленную цену.</w:t>
      </w:r>
    </w:p>
    <w:p w14:paraId="23F6E934" w14:textId="5A3B05DE" w:rsidR="00DF5511" w:rsidRDefault="00DF5511" w:rsidP="00DF5511">
      <w:pPr>
        <w:pStyle w:val="a4"/>
        <w:ind w:firstLine="567"/>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 xml:space="preserve">1.2. </w:t>
      </w:r>
      <w:r w:rsidRPr="002A0CF7">
        <w:rPr>
          <w:rFonts w:ascii="Times New Roman" w:hAnsi="Times New Roman" w:cs="Times New Roman"/>
          <w:color w:val="000000" w:themeColor="text1"/>
          <w:sz w:val="24"/>
          <w:szCs w:val="24"/>
        </w:rPr>
        <w:t>Требования, предъявляемые к выполняемым работам</w:t>
      </w:r>
      <w:r>
        <w:rPr>
          <w:rFonts w:ascii="Times New Roman" w:hAnsi="Times New Roman" w:cs="Times New Roman"/>
          <w:color w:val="000000" w:themeColor="text1"/>
          <w:sz w:val="24"/>
          <w:szCs w:val="24"/>
        </w:rPr>
        <w:t xml:space="preserve"> </w:t>
      </w:r>
      <w:r w:rsidRPr="002A0CF7">
        <w:rPr>
          <w:rFonts w:ascii="Times New Roman" w:hAnsi="Times New Roman" w:cs="Times New Roman"/>
          <w:color w:val="000000" w:themeColor="text1"/>
          <w:sz w:val="24"/>
          <w:szCs w:val="24"/>
        </w:rPr>
        <w:t xml:space="preserve">(объем, виды, </w:t>
      </w:r>
      <w:r w:rsidR="00F945F9">
        <w:rPr>
          <w:rFonts w:ascii="Times New Roman" w:hAnsi="Times New Roman" w:cs="Times New Roman"/>
          <w:color w:val="000000" w:themeColor="text1"/>
          <w:sz w:val="24"/>
          <w:szCs w:val="24"/>
        </w:rPr>
        <w:t xml:space="preserve">цена </w:t>
      </w:r>
      <w:r w:rsidRPr="002A0CF7">
        <w:rPr>
          <w:rFonts w:ascii="Times New Roman" w:hAnsi="Times New Roman" w:cs="Times New Roman"/>
          <w:color w:val="000000" w:themeColor="text1"/>
          <w:sz w:val="24"/>
          <w:szCs w:val="24"/>
        </w:rPr>
        <w:t>работ)</w:t>
      </w:r>
      <w:r>
        <w:rPr>
          <w:rFonts w:ascii="Times New Roman" w:hAnsi="Times New Roman" w:cs="Times New Roman"/>
          <w:color w:val="000000" w:themeColor="text1"/>
          <w:sz w:val="24"/>
          <w:szCs w:val="24"/>
        </w:rPr>
        <w:t xml:space="preserve"> </w:t>
      </w:r>
      <w:r w:rsidRPr="002A0CF7">
        <w:rPr>
          <w:rFonts w:ascii="Times New Roman" w:hAnsi="Times New Roman" w:cs="Times New Roman"/>
          <w:color w:val="000000" w:themeColor="text1"/>
          <w:sz w:val="24"/>
          <w:szCs w:val="24"/>
        </w:rPr>
        <w:t xml:space="preserve">определяются сторонами настоящего договора на основании сметной документации согласно Приложению </w:t>
      </w:r>
      <w:r w:rsidR="00B43AAE">
        <w:rPr>
          <w:rFonts w:ascii="Times New Roman" w:hAnsi="Times New Roman" w:cs="Times New Roman"/>
          <w:color w:val="000000" w:themeColor="text1"/>
          <w:sz w:val="24"/>
          <w:szCs w:val="24"/>
        </w:rPr>
        <w:t xml:space="preserve">№ 1 </w:t>
      </w:r>
      <w:r w:rsidRPr="002A0CF7">
        <w:rPr>
          <w:rFonts w:ascii="Times New Roman" w:hAnsi="Times New Roman" w:cs="Times New Roman"/>
          <w:color w:val="000000" w:themeColor="text1"/>
          <w:sz w:val="24"/>
          <w:szCs w:val="24"/>
        </w:rPr>
        <w:t>к настоящему договору, являющ</w:t>
      </w:r>
      <w:r>
        <w:rPr>
          <w:rFonts w:ascii="Times New Roman" w:hAnsi="Times New Roman" w:cs="Times New Roman"/>
          <w:color w:val="000000" w:themeColor="text1"/>
          <w:sz w:val="24"/>
          <w:szCs w:val="24"/>
        </w:rPr>
        <w:t>ейся</w:t>
      </w:r>
      <w:r w:rsidRPr="002A0CF7">
        <w:rPr>
          <w:rFonts w:ascii="Times New Roman" w:hAnsi="Times New Roman" w:cs="Times New Roman"/>
          <w:color w:val="000000" w:themeColor="text1"/>
          <w:sz w:val="24"/>
          <w:szCs w:val="24"/>
        </w:rPr>
        <w:t xml:space="preserve"> неотъемлем</w:t>
      </w:r>
      <w:r>
        <w:rPr>
          <w:rFonts w:ascii="Times New Roman" w:hAnsi="Times New Roman" w:cs="Times New Roman"/>
          <w:color w:val="000000" w:themeColor="text1"/>
          <w:sz w:val="24"/>
          <w:szCs w:val="24"/>
        </w:rPr>
        <w:t>ой</w:t>
      </w:r>
      <w:r w:rsidRPr="002A0CF7">
        <w:rPr>
          <w:rFonts w:ascii="Times New Roman" w:hAnsi="Times New Roman" w:cs="Times New Roman"/>
          <w:color w:val="000000" w:themeColor="text1"/>
          <w:sz w:val="24"/>
          <w:szCs w:val="24"/>
        </w:rPr>
        <w:t xml:space="preserve"> част</w:t>
      </w:r>
      <w:r>
        <w:rPr>
          <w:rFonts w:ascii="Times New Roman" w:hAnsi="Times New Roman" w:cs="Times New Roman"/>
          <w:color w:val="000000" w:themeColor="text1"/>
          <w:sz w:val="24"/>
          <w:szCs w:val="24"/>
        </w:rPr>
        <w:t>ью</w:t>
      </w:r>
      <w:r w:rsidRPr="002A0CF7">
        <w:rPr>
          <w:rFonts w:ascii="Times New Roman" w:hAnsi="Times New Roman" w:cs="Times New Roman"/>
          <w:color w:val="000000" w:themeColor="text1"/>
          <w:sz w:val="24"/>
          <w:szCs w:val="24"/>
        </w:rPr>
        <w:t xml:space="preserve"> настоящего договора.</w:t>
      </w:r>
    </w:p>
    <w:p w14:paraId="1F550C56" w14:textId="1CC6FC50" w:rsidR="00F945F9" w:rsidRPr="00F945F9" w:rsidRDefault="00F945F9" w:rsidP="00F945F9">
      <w:pPr>
        <w:jc w:val="both"/>
        <w:rPr>
          <w:rFonts w:eastAsia="Calibri" w:cs="Times New Roman"/>
          <w:color w:val="000000"/>
          <w:lang w:eastAsia="en-US"/>
        </w:rPr>
      </w:pPr>
      <w:r>
        <w:rPr>
          <w:rFonts w:eastAsia="Calibri" w:cs="Times New Roman"/>
          <w:color w:val="000000"/>
          <w:lang w:eastAsia="en-US"/>
        </w:rPr>
        <w:t xml:space="preserve">          </w:t>
      </w:r>
      <w:r w:rsidRPr="00F945F9">
        <w:rPr>
          <w:rFonts w:eastAsia="Calibri" w:cs="Times New Roman"/>
          <w:color w:val="000000"/>
          <w:lang w:eastAsia="en-US"/>
        </w:rPr>
        <w:t>1.3. Договор заключён на основании …</w:t>
      </w:r>
    </w:p>
    <w:p w14:paraId="5C4A85FD" w14:textId="77777777" w:rsidR="007D5C60" w:rsidRDefault="007D5C60" w:rsidP="007D5C60">
      <w:pPr>
        <w:ind w:right="-832"/>
        <w:jc w:val="center"/>
        <w:rPr>
          <w:rFonts w:cs="Times New Roman"/>
          <w:b/>
          <w:color w:val="000000" w:themeColor="text1"/>
        </w:rPr>
      </w:pPr>
      <w:r>
        <w:rPr>
          <w:rFonts w:cs="Times New Roman"/>
          <w:b/>
          <w:lang w:eastAsia="en-US"/>
        </w:rPr>
        <w:t>2</w:t>
      </w:r>
      <w:r w:rsidRPr="00D6068A">
        <w:rPr>
          <w:rFonts w:cs="Times New Roman"/>
          <w:b/>
          <w:lang w:eastAsia="en-US"/>
        </w:rPr>
        <w:t xml:space="preserve">. </w:t>
      </w:r>
      <w:r>
        <w:rPr>
          <w:rFonts w:cs="Times New Roman"/>
          <w:b/>
          <w:color w:val="000000" w:themeColor="text1"/>
        </w:rPr>
        <w:t>Цена договора, порядок и сроки оплаты</w:t>
      </w:r>
    </w:p>
    <w:p w14:paraId="320322B0" w14:textId="77777777" w:rsidR="00693375" w:rsidRDefault="007D5C60" w:rsidP="00E6486E">
      <w:pPr>
        <w:ind w:firstLine="567"/>
        <w:jc w:val="both"/>
      </w:pPr>
      <w:r w:rsidRPr="00B30B23">
        <w:rPr>
          <w:rFonts w:cs="Times New Roman"/>
          <w:lang w:eastAsia="en-US"/>
        </w:rPr>
        <w:t xml:space="preserve">2.1. </w:t>
      </w:r>
      <w:r>
        <w:t xml:space="preserve">Цена договора (цена работ) определяется согласно </w:t>
      </w:r>
      <w:r>
        <w:rPr>
          <w:rFonts w:cs="Times New Roman"/>
          <w:color w:val="000000" w:themeColor="text1"/>
        </w:rPr>
        <w:t xml:space="preserve">Сметной документации </w:t>
      </w:r>
      <w:r>
        <w:rPr>
          <w:rFonts w:cs="Times New Roman"/>
          <w:color w:val="000000" w:themeColor="text1"/>
          <w:lang w:eastAsia="en-US"/>
        </w:rPr>
        <w:t>(Приложение № 1</w:t>
      </w:r>
      <w:r w:rsidRPr="00D6068A">
        <w:rPr>
          <w:rFonts w:cs="Times New Roman"/>
          <w:color w:val="000000" w:themeColor="text1"/>
          <w:lang w:eastAsia="en-US"/>
        </w:rPr>
        <w:t>)</w:t>
      </w:r>
      <w:r>
        <w:rPr>
          <w:rFonts w:cs="Times New Roman"/>
          <w:color w:val="000000" w:themeColor="text1"/>
          <w:lang w:eastAsia="en-US"/>
        </w:rPr>
        <w:t xml:space="preserve"> и </w:t>
      </w:r>
      <w:r w:rsidRPr="00DF5511">
        <w:t>составляет</w:t>
      </w:r>
      <w:r w:rsidR="001F26B4" w:rsidRPr="00DF5511">
        <w:t xml:space="preserve"> </w:t>
      </w:r>
      <w:r w:rsidR="00787A7D">
        <w:t>__________________</w:t>
      </w:r>
      <w:r w:rsidR="00DF5511" w:rsidRPr="00DF5511">
        <w:t xml:space="preserve"> </w:t>
      </w:r>
      <w:r w:rsidRPr="00DF5511">
        <w:t>рублей Приднестровской Молдавской Республики.</w:t>
      </w:r>
    </w:p>
    <w:p w14:paraId="6137D1D6" w14:textId="4732D3A1" w:rsidR="00EF2E0D" w:rsidRPr="00EF2E0D" w:rsidRDefault="00EF2E0D" w:rsidP="00EF2E0D">
      <w:pPr>
        <w:jc w:val="both"/>
        <w:rPr>
          <w:rFonts w:eastAsia="Calibri" w:cs="Times New Roman"/>
          <w:color w:val="000000"/>
          <w:lang w:eastAsia="en-US"/>
        </w:rPr>
      </w:pPr>
      <w:r>
        <w:rPr>
          <w:rFonts w:eastAsia="Calibri" w:cs="Times New Roman"/>
          <w:color w:val="000000"/>
          <w:lang w:eastAsia="en-US"/>
        </w:rPr>
        <w:t xml:space="preserve">          </w:t>
      </w:r>
      <w:r w:rsidRPr="00EF2E0D">
        <w:rPr>
          <w:rFonts w:eastAsia="Calibri" w:cs="Times New Roman"/>
          <w:color w:val="000000"/>
          <w:lang w:eastAsia="en-US"/>
        </w:rPr>
        <w:t>Цена Договора сформирована посредством проектно-сметного метода в соответствии с пунктами 7,8 статьи 16 Закона о закупках с учётом всех расходов «Подрядчика», прямо или косвенно связанных с исполнением Договора.</w:t>
      </w:r>
    </w:p>
    <w:p w14:paraId="3D56835E" w14:textId="77777777" w:rsidR="005A7B21" w:rsidRDefault="005A7B21" w:rsidP="00E6486E">
      <w:pPr>
        <w:ind w:firstLine="567"/>
        <w:jc w:val="both"/>
      </w:pPr>
      <w:r>
        <w:t xml:space="preserve">Цена Договора сформирована с учетом всех расходов Подрядчика, </w:t>
      </w:r>
      <w:r>
        <w:rPr>
          <w:lang w:val="x-none"/>
        </w:rPr>
        <w:t>прямо или косвенно связанны</w:t>
      </w:r>
      <w:r>
        <w:t>х</w:t>
      </w:r>
      <w:r>
        <w:rPr>
          <w:lang w:val="x-none"/>
        </w:rPr>
        <w:t xml:space="preserve"> с</w:t>
      </w:r>
      <w:r>
        <w:t xml:space="preserve"> выполнением работ.</w:t>
      </w:r>
    </w:p>
    <w:p w14:paraId="3AFA874A" w14:textId="77777777" w:rsidR="005A7B21" w:rsidRDefault="005A7B21" w:rsidP="00E6486E">
      <w:pPr>
        <w:ind w:firstLine="567"/>
        <w:jc w:val="both"/>
        <w:rPr>
          <w:rFonts w:cs="Times New Roman"/>
        </w:rPr>
      </w:pPr>
      <w:r w:rsidRPr="00B130F2">
        <w:rPr>
          <w:rFonts w:cs="Times New Roman"/>
        </w:rPr>
        <w:t>2.2. Цена договора является твердой, определяется на весь срок исполнения договора и может изменяться только в случаях, порядке и на условиях, пред</w:t>
      </w:r>
      <w:r>
        <w:rPr>
          <w:rFonts w:cs="Times New Roman"/>
        </w:rPr>
        <w:t>усмотренных законодательством Приднестровской Молдавской Республики.</w:t>
      </w:r>
    </w:p>
    <w:p w14:paraId="3824E911" w14:textId="77777777" w:rsidR="00E6486E" w:rsidRDefault="005A7B21" w:rsidP="00E6486E">
      <w:pPr>
        <w:ind w:right="-2" w:firstLine="567"/>
        <w:jc w:val="both"/>
        <w:rPr>
          <w:rFonts w:cs="Times New Roman"/>
          <w:color w:val="000000"/>
        </w:rPr>
      </w:pPr>
      <w:r w:rsidRPr="00B130F2">
        <w:rPr>
          <w:rFonts w:eastAsia="Times New Roman" w:cs="Times New Roman"/>
        </w:rPr>
        <w:t xml:space="preserve">2.3. Источник финансирования </w:t>
      </w:r>
      <w:r w:rsidRPr="00693375">
        <w:rPr>
          <w:rFonts w:eastAsia="Times New Roman" w:cs="Times New Roman"/>
        </w:rPr>
        <w:t xml:space="preserve">настоящего договора – </w:t>
      </w:r>
      <w:r w:rsidR="00787A7D" w:rsidRPr="00787A7D">
        <w:rPr>
          <w:rFonts w:eastAsia="Times New Roman" w:cs="Times New Roman"/>
        </w:rPr>
        <w:t>Трансферты из республиканского бюджета – Резервный фонд Президента Приднестровской Молдавской Республики</w:t>
      </w:r>
    </w:p>
    <w:p w14:paraId="7B0DFA14" w14:textId="77777777" w:rsidR="00E6486E" w:rsidRDefault="00E6486E" w:rsidP="00E6486E">
      <w:pPr>
        <w:ind w:firstLine="567"/>
        <w:jc w:val="both"/>
        <w:rPr>
          <w:rFonts w:cs="Times New Roman"/>
        </w:rPr>
      </w:pPr>
      <w:r>
        <w:rPr>
          <w:rFonts w:cs="Times New Roman"/>
        </w:rPr>
        <w:t>2</w:t>
      </w:r>
      <w:r w:rsidRPr="00B130F2">
        <w:rPr>
          <w:rFonts w:cs="Times New Roman"/>
        </w:rPr>
        <w:t>.</w:t>
      </w:r>
      <w:r>
        <w:rPr>
          <w:rFonts w:cs="Times New Roman"/>
        </w:rPr>
        <w:t>4</w:t>
      </w:r>
      <w:r w:rsidRPr="00B130F2">
        <w:rPr>
          <w:rFonts w:cs="Times New Roman"/>
        </w:rPr>
        <w:t xml:space="preserve">. </w:t>
      </w:r>
      <w:r w:rsidR="00787A7D" w:rsidRPr="00787A7D">
        <w:rPr>
          <w:rFonts w:cs="Times New Roman"/>
        </w:rPr>
        <w:t>«Заказчик» производит оплату «Подрядчику» за фактически выполненные работы по мере поступления бюджетного финансирования на счет «Заказчика» на основании акта сдачи-приемки выполненных работ.</w:t>
      </w:r>
    </w:p>
    <w:p w14:paraId="5A936914" w14:textId="77777777" w:rsidR="00EF2E0D" w:rsidRDefault="00EF2E0D" w:rsidP="00E6486E">
      <w:pPr>
        <w:ind w:firstLine="567"/>
        <w:jc w:val="both"/>
        <w:rPr>
          <w:rFonts w:cs="Times New Roman"/>
        </w:rPr>
      </w:pPr>
    </w:p>
    <w:p w14:paraId="369213FC" w14:textId="77777777" w:rsidR="00EF2E0D" w:rsidRPr="00B30B23" w:rsidRDefault="00EF2E0D" w:rsidP="00EF2E0D">
      <w:pPr>
        <w:jc w:val="both"/>
        <w:rPr>
          <w:rFonts w:cs="Times New Roman"/>
          <w:b/>
          <w:sz w:val="22"/>
          <w:szCs w:val="22"/>
          <w:lang w:eastAsia="en-US"/>
        </w:rPr>
      </w:pPr>
      <w:r w:rsidRPr="00B30B23">
        <w:rPr>
          <w:rFonts w:cs="Times New Roman"/>
          <w:b/>
          <w:sz w:val="22"/>
          <w:szCs w:val="22"/>
          <w:lang w:eastAsia="en-US"/>
        </w:rPr>
        <w:t>Заказчик ______________                                                              Подрядчик__________________</w:t>
      </w:r>
    </w:p>
    <w:p w14:paraId="1D15861D" w14:textId="77777777" w:rsidR="00EF2E0D" w:rsidRDefault="00EF2E0D" w:rsidP="00EF2E0D">
      <w:pPr>
        <w:ind w:firstLine="567"/>
        <w:jc w:val="both"/>
        <w:rPr>
          <w:rFonts w:cs="Times New Roman"/>
          <w:sz w:val="22"/>
          <w:szCs w:val="22"/>
          <w:lang w:eastAsia="en-US"/>
        </w:rPr>
      </w:pPr>
      <w:r w:rsidRPr="00B30B23">
        <w:rPr>
          <w:rFonts w:cs="Times New Roman"/>
          <w:sz w:val="22"/>
          <w:szCs w:val="22"/>
          <w:lang w:eastAsia="en-US"/>
        </w:rPr>
        <w:t xml:space="preserve">            подпись                                                                                                   </w:t>
      </w:r>
      <w:proofErr w:type="spellStart"/>
      <w:r w:rsidRPr="00B30B23">
        <w:rPr>
          <w:rFonts w:cs="Times New Roman"/>
          <w:sz w:val="22"/>
          <w:szCs w:val="22"/>
          <w:lang w:eastAsia="en-US"/>
        </w:rPr>
        <w:t>подпись</w:t>
      </w:r>
      <w:proofErr w:type="spellEnd"/>
      <w:r w:rsidRPr="00B30B23">
        <w:rPr>
          <w:rFonts w:cs="Times New Roman"/>
          <w:sz w:val="22"/>
          <w:szCs w:val="22"/>
          <w:lang w:eastAsia="en-US"/>
        </w:rPr>
        <w:t xml:space="preserve"> </w:t>
      </w:r>
    </w:p>
    <w:p w14:paraId="14D7D1A3" w14:textId="77777777" w:rsidR="00EF2E0D" w:rsidRDefault="00EF2E0D" w:rsidP="00E6486E">
      <w:pPr>
        <w:ind w:firstLine="567"/>
        <w:jc w:val="both"/>
        <w:rPr>
          <w:rFonts w:cs="Times New Roman"/>
          <w:lang w:eastAsia="en-US"/>
        </w:rPr>
      </w:pPr>
    </w:p>
    <w:p w14:paraId="623FC75A" w14:textId="77777777" w:rsidR="00F67FB2" w:rsidRPr="00887089" w:rsidRDefault="00F67FB2" w:rsidP="00F67FB2">
      <w:pPr>
        <w:pStyle w:val="a4"/>
        <w:ind w:firstLine="567"/>
        <w:jc w:val="both"/>
        <w:rPr>
          <w:rFonts w:ascii="Times New Roman" w:hAnsi="Times New Roman" w:cs="Times New Roman"/>
          <w:color w:val="000000"/>
          <w:sz w:val="24"/>
          <w:szCs w:val="24"/>
        </w:rPr>
      </w:pPr>
      <w:r w:rsidRPr="00F01A7D">
        <w:rPr>
          <w:rFonts w:ascii="Times New Roman" w:hAnsi="Times New Roman" w:cs="Times New Roman"/>
          <w:sz w:val="24"/>
          <w:szCs w:val="24"/>
        </w:rPr>
        <w:t>2.</w:t>
      </w:r>
      <w:r>
        <w:rPr>
          <w:rFonts w:ascii="Times New Roman" w:hAnsi="Times New Roman" w:cs="Times New Roman"/>
          <w:sz w:val="24"/>
          <w:szCs w:val="24"/>
        </w:rPr>
        <w:t>5</w:t>
      </w:r>
      <w:r w:rsidRPr="00F01A7D">
        <w:rPr>
          <w:rFonts w:ascii="Times New Roman" w:hAnsi="Times New Roman" w:cs="Times New Roman"/>
          <w:sz w:val="24"/>
          <w:szCs w:val="24"/>
        </w:rPr>
        <w:t>.</w:t>
      </w:r>
      <w:r>
        <w:rPr>
          <w:rFonts w:ascii="Times New Roman" w:hAnsi="Times New Roman" w:cs="Times New Roman"/>
          <w:sz w:val="24"/>
          <w:szCs w:val="24"/>
        </w:rPr>
        <w:t xml:space="preserve"> </w:t>
      </w:r>
      <w:r w:rsidRPr="00887089">
        <w:rPr>
          <w:rFonts w:ascii="Times New Roman" w:hAnsi="Times New Roman" w:cs="Times New Roman"/>
          <w:sz w:val="24"/>
          <w:szCs w:val="24"/>
        </w:rPr>
        <w:t>Расчет по настоящему договору производится Заказчиком в безналичной форме путем перечисления денежных средств в рублях Приднестровской Молдавской Республики на расчетный счет По</w:t>
      </w:r>
      <w:r w:rsidR="00787A7D">
        <w:rPr>
          <w:rFonts w:ascii="Times New Roman" w:hAnsi="Times New Roman" w:cs="Times New Roman"/>
          <w:sz w:val="24"/>
          <w:szCs w:val="24"/>
        </w:rPr>
        <w:t>дрядчика, указанный в разделе 12</w:t>
      </w:r>
      <w:r w:rsidRPr="00887089">
        <w:rPr>
          <w:rFonts w:ascii="Times New Roman" w:hAnsi="Times New Roman" w:cs="Times New Roman"/>
          <w:sz w:val="24"/>
          <w:szCs w:val="24"/>
        </w:rPr>
        <w:t xml:space="preserve"> настоящего Договора.</w:t>
      </w:r>
    </w:p>
    <w:p w14:paraId="43CFABBA" w14:textId="77777777" w:rsidR="00F67FB2" w:rsidRDefault="00F67FB2" w:rsidP="00F67FB2">
      <w:pPr>
        <w:ind w:firstLine="567"/>
        <w:jc w:val="both"/>
        <w:rPr>
          <w:rFonts w:eastAsia="Times New Roman" w:cs="Times New Roman"/>
        </w:rPr>
      </w:pPr>
      <w:r>
        <w:rPr>
          <w:rFonts w:eastAsia="Times New Roman" w:cs="Times New Roman"/>
        </w:rPr>
        <w:t>2</w:t>
      </w:r>
      <w:r w:rsidRPr="00B130F2">
        <w:rPr>
          <w:rFonts w:eastAsia="Times New Roman" w:cs="Times New Roman"/>
        </w:rPr>
        <w:t>.</w:t>
      </w:r>
      <w:r>
        <w:rPr>
          <w:rFonts w:eastAsia="Times New Roman" w:cs="Times New Roman"/>
        </w:rPr>
        <w:t>6</w:t>
      </w:r>
      <w:r w:rsidRPr="00B130F2">
        <w:rPr>
          <w:rFonts w:eastAsia="Times New Roman" w:cs="Times New Roman"/>
        </w:rPr>
        <w:t xml:space="preserve">. </w:t>
      </w:r>
      <w:r>
        <w:rPr>
          <w:rFonts w:eastAsia="Times New Roman" w:cs="Times New Roman"/>
        </w:rPr>
        <w:t>Заказчик</w:t>
      </w:r>
      <w:r w:rsidRPr="00B130F2">
        <w:rPr>
          <w:rFonts w:eastAsia="Times New Roman" w:cs="Times New Roman"/>
        </w:rPr>
        <w:t xml:space="preserve"> признается исполнившим свою обязанность по оплате </w:t>
      </w:r>
      <w:r>
        <w:rPr>
          <w:rFonts w:eastAsia="Times New Roman" w:cs="Times New Roman"/>
        </w:rPr>
        <w:t xml:space="preserve">работ </w:t>
      </w:r>
      <w:r w:rsidRPr="00B130F2">
        <w:rPr>
          <w:rFonts w:eastAsia="Times New Roman" w:cs="Times New Roman"/>
        </w:rPr>
        <w:t>с момента зачисления денежных средств на расчетный счет По</w:t>
      </w:r>
      <w:r>
        <w:rPr>
          <w:rFonts w:eastAsia="Times New Roman" w:cs="Times New Roman"/>
        </w:rPr>
        <w:t>дрядчика</w:t>
      </w:r>
      <w:r w:rsidRPr="00B130F2">
        <w:rPr>
          <w:rFonts w:eastAsia="Times New Roman" w:cs="Times New Roman"/>
        </w:rPr>
        <w:t>.</w:t>
      </w:r>
    </w:p>
    <w:p w14:paraId="0759E59D" w14:textId="77777777" w:rsidR="00EF2E0D" w:rsidRPr="00EF2E0D" w:rsidRDefault="007D5C60" w:rsidP="00EF2E0D">
      <w:pPr>
        <w:ind w:firstLine="567"/>
        <w:jc w:val="both"/>
        <w:rPr>
          <w:rFonts w:eastAsia="Times New Roman"/>
        </w:rPr>
      </w:pPr>
      <w:r w:rsidRPr="00710286">
        <w:t>2.</w:t>
      </w:r>
      <w:r w:rsidR="00F67FB2">
        <w:t>7</w:t>
      </w:r>
      <w:r w:rsidRPr="00710286">
        <w:t xml:space="preserve">. </w:t>
      </w:r>
      <w:r w:rsidR="00EF2E0D" w:rsidRPr="00EF2E0D">
        <w:rPr>
          <w:rFonts w:eastAsia="Times New Roman"/>
        </w:rPr>
        <w:t>В случае нарушения «Подрядчиком» сроков исполнения обязательств по настоящему Договору, в том числе сроков выполнения работ, согласованных сроков для устранения недостатков, «Заказчик» перечисляет «Подрядчику» оплату в размере, уменьшенном на размер установленной Договором неустойки (пени) за нарушение сроков исполнения обязательств по Договору.</w:t>
      </w:r>
    </w:p>
    <w:p w14:paraId="59E7B8BA" w14:textId="77777777" w:rsidR="007D5C60" w:rsidRDefault="007D5C60" w:rsidP="00EF2E0D">
      <w:pPr>
        <w:rPr>
          <w:b/>
          <w:bCs/>
          <w:color w:val="000000"/>
          <w:shd w:val="clear" w:color="auto" w:fill="FFFFFF"/>
          <w:lang w:eastAsia="en-US"/>
        </w:rPr>
      </w:pPr>
    </w:p>
    <w:p w14:paraId="29A6A81D" w14:textId="77777777" w:rsidR="007D5C60" w:rsidRDefault="007D5C60" w:rsidP="007D5C60">
      <w:pPr>
        <w:jc w:val="center"/>
        <w:rPr>
          <w:rFonts w:eastAsia="Times New Roman" w:cs="Times New Roman"/>
        </w:rPr>
      </w:pPr>
      <w:r w:rsidRPr="00B30B23">
        <w:rPr>
          <w:b/>
          <w:bCs/>
          <w:color w:val="000000"/>
          <w:shd w:val="clear" w:color="auto" w:fill="FFFFFF"/>
          <w:lang w:eastAsia="en-US"/>
        </w:rPr>
        <w:t xml:space="preserve">3. </w:t>
      </w:r>
      <w:r w:rsidRPr="00CC776A">
        <w:rPr>
          <w:rFonts w:cs="Times New Roman"/>
          <w:b/>
          <w:lang w:eastAsia="en-US"/>
        </w:rPr>
        <w:t xml:space="preserve">Срок </w:t>
      </w:r>
      <w:r>
        <w:rPr>
          <w:rFonts w:cs="Times New Roman"/>
          <w:b/>
          <w:lang w:eastAsia="en-US"/>
        </w:rPr>
        <w:t xml:space="preserve">и порядок </w:t>
      </w:r>
      <w:r w:rsidRPr="00CC776A">
        <w:rPr>
          <w:rFonts w:cs="Times New Roman"/>
          <w:b/>
          <w:lang w:eastAsia="en-US"/>
        </w:rPr>
        <w:t>выполнения работ, порядок сдачи и приемки работ</w:t>
      </w:r>
    </w:p>
    <w:p w14:paraId="141F4868" w14:textId="77777777" w:rsidR="00682538" w:rsidRPr="006956DE" w:rsidRDefault="00682538" w:rsidP="00682538">
      <w:pPr>
        <w:ind w:firstLine="567"/>
        <w:jc w:val="both"/>
        <w:rPr>
          <w:rFonts w:cs="Times New Roman"/>
        </w:rPr>
      </w:pPr>
      <w:r w:rsidRPr="00B30B23">
        <w:rPr>
          <w:rFonts w:cs="Times New Roman"/>
          <w:color w:val="000000"/>
          <w:lang w:eastAsia="en-US"/>
        </w:rPr>
        <w:t xml:space="preserve">3.1. </w:t>
      </w:r>
      <w:r>
        <w:rPr>
          <w:rFonts w:cs="Times New Roman"/>
          <w:color w:val="000000"/>
          <w:lang w:eastAsia="en-US"/>
        </w:rPr>
        <w:t>Подрядчик обязан приступить к выполнению работ _______________</w:t>
      </w:r>
      <w:proofErr w:type="gramStart"/>
      <w:r>
        <w:rPr>
          <w:rFonts w:cs="Times New Roman"/>
          <w:color w:val="000000"/>
          <w:lang w:eastAsia="en-US"/>
        </w:rPr>
        <w:t>_(</w:t>
      </w:r>
      <w:proofErr w:type="gramEnd"/>
      <w:r>
        <w:rPr>
          <w:rFonts w:cs="Times New Roman"/>
          <w:color w:val="000000"/>
          <w:lang w:eastAsia="en-US"/>
        </w:rPr>
        <w:t>н</w:t>
      </w:r>
      <w:r w:rsidRPr="00B30B23">
        <w:rPr>
          <w:rFonts w:cs="Times New Roman"/>
          <w:color w:val="000000"/>
          <w:lang w:eastAsia="en-US"/>
        </w:rPr>
        <w:t>ачальный срок выполнения работ</w:t>
      </w:r>
      <w:r>
        <w:rPr>
          <w:rFonts w:cs="Times New Roman"/>
          <w:color w:val="000000"/>
          <w:lang w:eastAsia="en-US"/>
        </w:rPr>
        <w:t xml:space="preserve">) </w:t>
      </w:r>
      <w:r w:rsidRPr="006956DE">
        <w:rPr>
          <w:rFonts w:cs="Times New Roman"/>
        </w:rPr>
        <w:t xml:space="preserve">и завершить их выполнение </w:t>
      </w:r>
      <w:r>
        <w:rPr>
          <w:rFonts w:cs="Times New Roman"/>
        </w:rPr>
        <w:t xml:space="preserve">не позднее 15 июня 2025 года </w:t>
      </w:r>
      <w:r w:rsidRPr="006956DE">
        <w:rPr>
          <w:rFonts w:cs="Times New Roman"/>
        </w:rPr>
        <w:t>(конечный срок выполнения работ).</w:t>
      </w:r>
    </w:p>
    <w:p w14:paraId="0F29760E" w14:textId="77777777" w:rsidR="00682538" w:rsidRDefault="00682538" w:rsidP="00682538">
      <w:pPr>
        <w:widowControl w:val="0"/>
        <w:tabs>
          <w:tab w:val="left" w:pos="982"/>
        </w:tabs>
        <w:ind w:firstLine="567"/>
        <w:jc w:val="both"/>
        <w:rPr>
          <w:rFonts w:cs="Times New Roman"/>
        </w:rPr>
      </w:pPr>
      <w:r>
        <w:rPr>
          <w:rFonts w:cs="Times New Roman"/>
          <w:lang w:eastAsia="en-US"/>
        </w:rPr>
        <w:t>3.2. Место выполнения работ:</w:t>
      </w:r>
      <w:r w:rsidRPr="00F67FB2">
        <w:rPr>
          <w:rFonts w:cs="Times New Roman"/>
        </w:rPr>
        <w:t xml:space="preserve"> </w:t>
      </w:r>
      <w:r w:rsidRPr="00B924A3">
        <w:rPr>
          <w:rFonts w:cs="Times New Roman"/>
        </w:rPr>
        <w:t>г. Бендеры</w:t>
      </w:r>
      <w:r>
        <w:rPr>
          <w:rFonts w:cs="Times New Roman"/>
        </w:rPr>
        <w:t>,</w:t>
      </w:r>
      <w:r w:rsidRPr="00B924A3">
        <w:rPr>
          <w:rFonts w:cs="Times New Roman"/>
        </w:rPr>
        <w:t xml:space="preserve"> </w:t>
      </w:r>
      <w:r w:rsidRPr="00CC4474">
        <w:rPr>
          <w:rFonts w:cs="Times New Roman"/>
        </w:rPr>
        <w:t>Борисовское кладбище</w:t>
      </w:r>
      <w:r>
        <w:rPr>
          <w:rFonts w:cs="Times New Roman"/>
        </w:rPr>
        <w:t>.</w:t>
      </w:r>
    </w:p>
    <w:p w14:paraId="44A2BA5F" w14:textId="77777777" w:rsidR="00682538" w:rsidRPr="00EF2E0D" w:rsidRDefault="00682538" w:rsidP="00682538">
      <w:pPr>
        <w:jc w:val="both"/>
        <w:rPr>
          <w:rFonts w:eastAsia="Calibri" w:cs="Times New Roman"/>
          <w:color w:val="000000"/>
          <w:lang w:eastAsia="en-US"/>
        </w:rPr>
      </w:pPr>
      <w:r>
        <w:rPr>
          <w:rFonts w:eastAsia="Calibri" w:cs="Times New Roman"/>
          <w:color w:val="000000"/>
          <w:lang w:eastAsia="en-US"/>
        </w:rPr>
        <w:t xml:space="preserve">         </w:t>
      </w:r>
      <w:r w:rsidRPr="00EF2E0D">
        <w:rPr>
          <w:rFonts w:eastAsia="Calibri" w:cs="Times New Roman"/>
          <w:color w:val="000000"/>
          <w:lang w:eastAsia="en-US"/>
        </w:rPr>
        <w:t xml:space="preserve">3.3. По завершении работ в целом и (или) по этапам «Подрядчик» обязан сдать выполненные работы. В целях сдачи выполненных работ «Подрядчик» направляет (представляет) в адрес «Заказчика» сообщение о готовности к сдаче выполненных работ и отчётную документацию с приложением акта </w:t>
      </w:r>
      <w:r w:rsidRPr="00EF2E0D">
        <w:rPr>
          <w:rFonts w:eastAsia="Calibri" w:cs="Times New Roman"/>
          <w:lang w:eastAsia="en-US"/>
        </w:rPr>
        <w:t xml:space="preserve">сдачи - приемки </w:t>
      </w:r>
      <w:r w:rsidRPr="00EF2E0D">
        <w:rPr>
          <w:rFonts w:eastAsia="Calibri" w:cs="Times New Roman"/>
          <w:color w:val="000000"/>
          <w:lang w:eastAsia="en-US"/>
        </w:rPr>
        <w:t>выполненных работ.</w:t>
      </w:r>
    </w:p>
    <w:p w14:paraId="31D4ACB3" w14:textId="77777777" w:rsidR="00682538" w:rsidRPr="00EF2E0D" w:rsidRDefault="00682538" w:rsidP="00682538">
      <w:pPr>
        <w:jc w:val="both"/>
        <w:rPr>
          <w:rFonts w:eastAsia="Calibri" w:cs="Times New Roman"/>
          <w:color w:val="000000"/>
          <w:lang w:eastAsia="en-US"/>
        </w:rPr>
      </w:pPr>
      <w:r w:rsidRPr="00EF2E0D">
        <w:rPr>
          <w:rFonts w:eastAsia="Calibri" w:cs="Times New Roman"/>
          <w:color w:val="000000"/>
          <w:lang w:eastAsia="en-US"/>
        </w:rPr>
        <w:tab/>
        <w:t>3.4. Приемка выполненных работ осуществляется «Заказчиком», который несет ответственность за приемку выполненных работ и при необходимости других заинтересованных лиц.</w:t>
      </w:r>
    </w:p>
    <w:p w14:paraId="46F20EDE" w14:textId="77777777" w:rsidR="00682538" w:rsidRPr="00EF2E0D" w:rsidRDefault="00682538" w:rsidP="00682538">
      <w:pPr>
        <w:jc w:val="both"/>
        <w:rPr>
          <w:rFonts w:eastAsia="Calibri" w:cs="Times New Roman"/>
          <w:color w:val="000000"/>
          <w:lang w:eastAsia="en-US"/>
        </w:rPr>
      </w:pPr>
      <w:r w:rsidRPr="00EF2E0D">
        <w:rPr>
          <w:rFonts w:eastAsia="Calibri" w:cs="Times New Roman"/>
          <w:color w:val="000000"/>
          <w:lang w:eastAsia="en-US"/>
        </w:rPr>
        <w:tab/>
        <w:t xml:space="preserve">3.5. В течение 3 (трех) рабочих дней после получения «Заказчиком» сообщения «Подрядчика» о готовности к сдаче объекта и передачи «Подрядчиком» «Заказчику» отчетной документации с приложением акта </w:t>
      </w:r>
      <w:r w:rsidRPr="00EF2E0D">
        <w:rPr>
          <w:rFonts w:eastAsia="Calibri" w:cs="Times New Roman"/>
          <w:lang w:eastAsia="en-US"/>
        </w:rPr>
        <w:t xml:space="preserve">сдачи - приемки </w:t>
      </w:r>
      <w:r w:rsidRPr="00EF2E0D">
        <w:rPr>
          <w:rFonts w:eastAsia="Calibri" w:cs="Times New Roman"/>
          <w:color w:val="000000"/>
          <w:lang w:eastAsia="en-US"/>
        </w:rPr>
        <w:t xml:space="preserve">выполненных работ для организации проверки их соответствия выполненным работам и условиям настоящего Договора «Заказчик» при отсутствии замечаний обязан подписать акт </w:t>
      </w:r>
      <w:r w:rsidRPr="00EF2E0D">
        <w:rPr>
          <w:rFonts w:eastAsia="Calibri" w:cs="Times New Roman"/>
          <w:lang w:eastAsia="en-US"/>
        </w:rPr>
        <w:t xml:space="preserve">сдачи - приемки </w:t>
      </w:r>
      <w:r w:rsidRPr="00EF2E0D">
        <w:rPr>
          <w:rFonts w:eastAsia="Calibri" w:cs="Times New Roman"/>
          <w:color w:val="000000"/>
          <w:lang w:eastAsia="en-US"/>
        </w:rPr>
        <w:t xml:space="preserve">выполненных работ. В противном случае «Заказчик» в этот же срок направляет «Подрядчику» в письменной форме мотивированный отказ от подписания акта </w:t>
      </w:r>
      <w:r w:rsidRPr="00EF2E0D">
        <w:rPr>
          <w:rFonts w:eastAsia="Calibri" w:cs="Times New Roman"/>
          <w:lang w:eastAsia="en-US"/>
        </w:rPr>
        <w:t>сдачи - приемки</w:t>
      </w:r>
      <w:r w:rsidRPr="00EF2E0D">
        <w:rPr>
          <w:rFonts w:eastAsia="Calibri" w:cs="Times New Roman"/>
          <w:color w:val="0070C0"/>
          <w:lang w:eastAsia="en-US"/>
        </w:rPr>
        <w:t xml:space="preserve"> </w:t>
      </w:r>
      <w:r w:rsidRPr="00EF2E0D">
        <w:rPr>
          <w:rFonts w:eastAsia="Calibri" w:cs="Times New Roman"/>
          <w:color w:val="000000"/>
          <w:lang w:eastAsia="en-US"/>
        </w:rPr>
        <w:t>выполненных работ.</w:t>
      </w:r>
    </w:p>
    <w:p w14:paraId="4F312B32" w14:textId="77777777" w:rsidR="00682538" w:rsidRPr="00EF2E0D" w:rsidRDefault="00682538" w:rsidP="00682538">
      <w:pPr>
        <w:jc w:val="both"/>
        <w:rPr>
          <w:rFonts w:eastAsia="Calibri" w:cs="Times New Roman"/>
          <w:color w:val="000000"/>
          <w:lang w:eastAsia="en-US"/>
        </w:rPr>
      </w:pPr>
      <w:r w:rsidRPr="00EF2E0D">
        <w:rPr>
          <w:rFonts w:eastAsia="Calibri" w:cs="Times New Roman"/>
          <w:color w:val="000000"/>
          <w:lang w:eastAsia="en-US"/>
        </w:rPr>
        <w:tab/>
        <w:t xml:space="preserve">3.6. В случае предъявления мотивированного отказа от подписания акта </w:t>
      </w:r>
      <w:r w:rsidRPr="00EF2E0D">
        <w:rPr>
          <w:rFonts w:eastAsia="Calibri" w:cs="Times New Roman"/>
          <w:lang w:eastAsia="en-US"/>
        </w:rPr>
        <w:t xml:space="preserve">сдачи - приемки </w:t>
      </w:r>
      <w:r w:rsidRPr="00EF2E0D">
        <w:rPr>
          <w:rFonts w:eastAsia="Calibri" w:cs="Times New Roman"/>
          <w:color w:val="000000"/>
          <w:lang w:eastAsia="en-US"/>
        </w:rPr>
        <w:t>выполненных работ «Подрядчик» обязан рассмотреть его в течение 7 (семи) рабочих дней и устранить выявленные недостатки.</w:t>
      </w:r>
    </w:p>
    <w:p w14:paraId="2C53011F" w14:textId="77777777" w:rsidR="00682538" w:rsidRPr="00EF2E0D" w:rsidRDefault="00682538" w:rsidP="00682538">
      <w:pPr>
        <w:jc w:val="both"/>
        <w:rPr>
          <w:rFonts w:eastAsia="Calibri" w:cs="Times New Roman"/>
          <w:color w:val="000000"/>
          <w:lang w:eastAsia="en-US"/>
        </w:rPr>
      </w:pPr>
      <w:r w:rsidRPr="00EF2E0D">
        <w:rPr>
          <w:rFonts w:eastAsia="Calibri" w:cs="Times New Roman"/>
          <w:color w:val="000000"/>
          <w:lang w:eastAsia="en-US"/>
        </w:rPr>
        <w:tab/>
        <w:t>3.7. В случае досрочного выполнения работ «Подрядчик» уведомляет «Заказчика» о готовности предоставить отчетную документацию для осуществления выполненных работ, при этом цена настоящего Договора не может быть увеличена.</w:t>
      </w:r>
    </w:p>
    <w:p w14:paraId="075EC194" w14:textId="77777777" w:rsidR="00682538" w:rsidRPr="00EF2E0D" w:rsidRDefault="00682538" w:rsidP="00682538">
      <w:pPr>
        <w:jc w:val="both"/>
        <w:rPr>
          <w:rFonts w:eastAsia="Calibri" w:cs="Times New Roman"/>
          <w:color w:val="000000"/>
          <w:lang w:eastAsia="en-US"/>
        </w:rPr>
      </w:pPr>
      <w:r w:rsidRPr="00EF2E0D">
        <w:rPr>
          <w:rFonts w:eastAsia="Calibri" w:cs="Times New Roman"/>
          <w:color w:val="000000"/>
          <w:lang w:eastAsia="en-US"/>
        </w:rPr>
        <w:tab/>
        <w:t>3.8. Датой выполнения работ по настоящему Договору является дата подписания сторонами акта</w:t>
      </w:r>
      <w:r w:rsidRPr="00EF2E0D">
        <w:rPr>
          <w:rFonts w:eastAsia="Calibri" w:cs="Times New Roman"/>
          <w:color w:val="0070C0"/>
          <w:lang w:eastAsia="en-US"/>
        </w:rPr>
        <w:t xml:space="preserve"> </w:t>
      </w:r>
      <w:r w:rsidRPr="00EF2E0D">
        <w:rPr>
          <w:rFonts w:eastAsia="Calibri" w:cs="Times New Roman"/>
          <w:lang w:eastAsia="en-US"/>
        </w:rPr>
        <w:t xml:space="preserve">сдачи - приемки </w:t>
      </w:r>
      <w:r w:rsidRPr="00EF2E0D">
        <w:rPr>
          <w:rFonts w:eastAsia="Calibri" w:cs="Times New Roman"/>
          <w:color w:val="000000"/>
          <w:lang w:eastAsia="en-US"/>
        </w:rPr>
        <w:t>выполненных работ.</w:t>
      </w:r>
    </w:p>
    <w:p w14:paraId="593510E6" w14:textId="77777777" w:rsidR="00682538" w:rsidRPr="00EF2E0D" w:rsidRDefault="00682538" w:rsidP="00682538">
      <w:pPr>
        <w:jc w:val="both"/>
        <w:rPr>
          <w:rFonts w:eastAsia="Calibri" w:cs="Times New Roman"/>
          <w:color w:val="000000"/>
          <w:lang w:eastAsia="en-US"/>
        </w:rPr>
      </w:pPr>
      <w:r w:rsidRPr="00EF2E0D">
        <w:rPr>
          <w:rFonts w:eastAsia="Calibri" w:cs="Times New Roman"/>
          <w:color w:val="000000"/>
          <w:lang w:eastAsia="en-US"/>
        </w:rPr>
        <w:tab/>
        <w:t>3.9. «Подрядчик» ненадлежащим образом, выполнивший работы, не вправе ссылаться на то, что «Заказчик» не осуществлял контроль и надзор за их выполнением.</w:t>
      </w:r>
    </w:p>
    <w:p w14:paraId="4E5C16BF" w14:textId="77777777" w:rsidR="00682538" w:rsidRDefault="00682538" w:rsidP="007D5C60">
      <w:pPr>
        <w:widowControl w:val="0"/>
        <w:tabs>
          <w:tab w:val="left" w:pos="982"/>
        </w:tabs>
        <w:ind w:firstLine="567"/>
        <w:jc w:val="both"/>
        <w:rPr>
          <w:rFonts w:cs="Times New Roman"/>
          <w:lang w:eastAsia="en-US"/>
        </w:rPr>
      </w:pPr>
    </w:p>
    <w:p w14:paraId="75051362" w14:textId="77777777" w:rsidR="007D5C60" w:rsidRPr="008A58A9" w:rsidRDefault="007D5C60" w:rsidP="007D5C60">
      <w:pPr>
        <w:ind w:right="-1" w:firstLine="567"/>
        <w:jc w:val="center"/>
        <w:rPr>
          <w:rFonts w:cs="Times New Roman"/>
          <w:shd w:val="clear" w:color="auto" w:fill="FFFFFF"/>
          <w:lang w:eastAsia="en-US"/>
        </w:rPr>
      </w:pPr>
      <w:r>
        <w:rPr>
          <w:rFonts w:cs="Times New Roman"/>
          <w:b/>
          <w:bCs/>
          <w:shd w:val="clear" w:color="auto" w:fill="FFFFFF"/>
          <w:lang w:eastAsia="en-US"/>
        </w:rPr>
        <w:t>4</w:t>
      </w:r>
      <w:r w:rsidRPr="008A58A9">
        <w:rPr>
          <w:rFonts w:cs="Times New Roman"/>
          <w:b/>
          <w:bCs/>
          <w:shd w:val="clear" w:color="auto" w:fill="FFFFFF"/>
          <w:lang w:eastAsia="en-US"/>
        </w:rPr>
        <w:t xml:space="preserve">. Права и обязанности </w:t>
      </w:r>
      <w:r>
        <w:rPr>
          <w:rFonts w:cs="Times New Roman"/>
          <w:b/>
          <w:bCs/>
          <w:shd w:val="clear" w:color="auto" w:fill="FFFFFF"/>
          <w:lang w:eastAsia="en-US"/>
        </w:rPr>
        <w:t>сторон</w:t>
      </w:r>
    </w:p>
    <w:p w14:paraId="5EC582DF" w14:textId="77777777" w:rsidR="007D5C60" w:rsidRPr="00F63A25" w:rsidRDefault="007D5C60" w:rsidP="007D5C60">
      <w:pPr>
        <w:ind w:right="-1" w:firstLine="567"/>
        <w:jc w:val="both"/>
        <w:rPr>
          <w:rFonts w:cs="Times New Roman"/>
          <w:lang w:eastAsia="en-US"/>
        </w:rPr>
      </w:pPr>
      <w:r w:rsidRPr="00F63A25">
        <w:rPr>
          <w:rFonts w:cs="Times New Roman"/>
          <w:lang w:eastAsia="en-US"/>
        </w:rPr>
        <w:t>4.1. Подрядчик вправе:</w:t>
      </w:r>
    </w:p>
    <w:p w14:paraId="0CFB7E5B" w14:textId="4913633F" w:rsidR="00355B3C" w:rsidRPr="00355B3C" w:rsidRDefault="00841A33" w:rsidP="00355B3C">
      <w:pPr>
        <w:jc w:val="both"/>
        <w:rPr>
          <w:rFonts w:eastAsia="Calibri" w:cs="Times New Roman"/>
          <w:lang w:eastAsia="en-US"/>
        </w:rPr>
      </w:pPr>
      <w:r>
        <w:rPr>
          <w:rFonts w:eastAsia="Calibri" w:cs="Times New Roman"/>
          <w:lang w:eastAsia="en-US"/>
        </w:rPr>
        <w:t xml:space="preserve">         </w:t>
      </w:r>
      <w:r w:rsidR="00355B3C" w:rsidRPr="00355B3C">
        <w:rPr>
          <w:rFonts w:eastAsia="Calibri" w:cs="Times New Roman"/>
          <w:lang w:eastAsia="en-US"/>
        </w:rPr>
        <w:t>4.1.1. требовать обеспечения своевременной приемки выполненных работ (этапа работ) и подписания акта сдачи-приемки выполненных работ либо обоснованного отказа от его подписания в установленные сроки;</w:t>
      </w:r>
    </w:p>
    <w:p w14:paraId="272B2A40" w14:textId="77777777" w:rsidR="00355B3C" w:rsidRPr="00355B3C" w:rsidRDefault="00355B3C" w:rsidP="00355B3C">
      <w:pPr>
        <w:jc w:val="both"/>
        <w:rPr>
          <w:rFonts w:eastAsia="Calibri" w:cs="Times New Roman"/>
          <w:lang w:eastAsia="en-US"/>
        </w:rPr>
      </w:pPr>
      <w:r w:rsidRPr="00355B3C">
        <w:rPr>
          <w:rFonts w:eastAsia="Calibri" w:cs="Times New Roman"/>
          <w:lang w:eastAsia="en-US"/>
        </w:rPr>
        <w:tab/>
        <w:t>4.1.2. требовать своевременной оплаты на условиях, предусмотренных настоящим Договором, надлежащим образом выполненной и принятой работы;</w:t>
      </w:r>
    </w:p>
    <w:p w14:paraId="3E008DC6" w14:textId="77777777" w:rsidR="00355B3C" w:rsidRPr="00355B3C" w:rsidRDefault="00355B3C" w:rsidP="00355B3C">
      <w:pPr>
        <w:jc w:val="both"/>
        <w:rPr>
          <w:rFonts w:eastAsia="Calibri" w:cs="Times New Roman"/>
          <w:lang w:eastAsia="en-US"/>
        </w:rPr>
      </w:pPr>
      <w:r w:rsidRPr="00355B3C">
        <w:rPr>
          <w:rFonts w:eastAsia="Calibri" w:cs="Times New Roman"/>
          <w:lang w:eastAsia="en-US"/>
        </w:rPr>
        <w:tab/>
        <w:t>4.1.3. по согласованию с «Заказчиком» выполнять работы поэтапно;</w:t>
      </w:r>
    </w:p>
    <w:p w14:paraId="364BCB6F" w14:textId="77777777" w:rsidR="00355B3C" w:rsidRPr="00355B3C" w:rsidRDefault="00355B3C" w:rsidP="00355B3C">
      <w:pPr>
        <w:jc w:val="both"/>
        <w:rPr>
          <w:rFonts w:eastAsia="Calibri" w:cs="Times New Roman"/>
          <w:lang w:eastAsia="en-US"/>
        </w:rPr>
      </w:pPr>
      <w:r w:rsidRPr="00355B3C">
        <w:rPr>
          <w:rFonts w:eastAsia="Calibri" w:cs="Times New Roman"/>
          <w:lang w:eastAsia="en-US"/>
        </w:rPr>
        <w:tab/>
        <w:t>4.1.4. в случае необходимости по согласованию с «Заказчиком» привлекать к выполнению работ третьих лиц по договору субподряда;</w:t>
      </w:r>
    </w:p>
    <w:p w14:paraId="14C82763" w14:textId="77777777" w:rsidR="00355B3C" w:rsidRDefault="00355B3C" w:rsidP="00355B3C">
      <w:pPr>
        <w:ind w:firstLine="709"/>
        <w:jc w:val="both"/>
        <w:rPr>
          <w:rFonts w:eastAsia="Calibri" w:cs="Times New Roman"/>
          <w:lang w:eastAsia="en-US"/>
        </w:rPr>
      </w:pPr>
      <w:r w:rsidRPr="00355B3C">
        <w:rPr>
          <w:rFonts w:eastAsia="Calibri" w:cs="Times New Roman"/>
          <w:lang w:eastAsia="en-US"/>
        </w:rPr>
        <w:t>4.1.5. требовать от «Заказчика» предоставления дополнительной документации, необходимой для выполнения проектных работ;</w:t>
      </w:r>
    </w:p>
    <w:p w14:paraId="48F312CC" w14:textId="77777777" w:rsidR="00841A33" w:rsidRDefault="00841A33" w:rsidP="00355B3C">
      <w:pPr>
        <w:ind w:firstLine="709"/>
        <w:jc w:val="both"/>
        <w:rPr>
          <w:rFonts w:eastAsia="Calibri" w:cs="Times New Roman"/>
          <w:lang w:eastAsia="en-US"/>
        </w:rPr>
      </w:pPr>
    </w:p>
    <w:p w14:paraId="4F8B9335" w14:textId="77777777" w:rsidR="00841A33" w:rsidRPr="00B30B23" w:rsidRDefault="00841A33" w:rsidP="00841A33">
      <w:pPr>
        <w:jc w:val="both"/>
        <w:rPr>
          <w:rFonts w:cs="Times New Roman"/>
          <w:b/>
          <w:sz w:val="22"/>
          <w:szCs w:val="22"/>
          <w:lang w:eastAsia="en-US"/>
        </w:rPr>
      </w:pPr>
      <w:r w:rsidRPr="00B30B23">
        <w:rPr>
          <w:rFonts w:cs="Times New Roman"/>
          <w:b/>
          <w:sz w:val="22"/>
          <w:szCs w:val="22"/>
          <w:lang w:eastAsia="en-US"/>
        </w:rPr>
        <w:t>Заказчик ______________                                                              Подрядчик__________________</w:t>
      </w:r>
    </w:p>
    <w:p w14:paraId="389B2967" w14:textId="77777777" w:rsidR="00841A33" w:rsidRDefault="00841A33" w:rsidP="00841A33">
      <w:pPr>
        <w:ind w:firstLine="567"/>
        <w:jc w:val="both"/>
        <w:rPr>
          <w:rFonts w:cs="Times New Roman"/>
          <w:sz w:val="22"/>
          <w:szCs w:val="22"/>
          <w:lang w:eastAsia="en-US"/>
        </w:rPr>
      </w:pPr>
      <w:r w:rsidRPr="00B30B23">
        <w:rPr>
          <w:rFonts w:cs="Times New Roman"/>
          <w:sz w:val="22"/>
          <w:szCs w:val="22"/>
          <w:lang w:eastAsia="en-US"/>
        </w:rPr>
        <w:t xml:space="preserve">            подпись                                                                                                   </w:t>
      </w:r>
      <w:proofErr w:type="spellStart"/>
      <w:r w:rsidRPr="00B30B23">
        <w:rPr>
          <w:rFonts w:cs="Times New Roman"/>
          <w:sz w:val="22"/>
          <w:szCs w:val="22"/>
          <w:lang w:eastAsia="en-US"/>
        </w:rPr>
        <w:t>подпись</w:t>
      </w:r>
      <w:proofErr w:type="spellEnd"/>
      <w:r w:rsidRPr="00B30B23">
        <w:rPr>
          <w:rFonts w:cs="Times New Roman"/>
          <w:sz w:val="22"/>
          <w:szCs w:val="22"/>
          <w:lang w:eastAsia="en-US"/>
        </w:rPr>
        <w:t xml:space="preserve"> </w:t>
      </w:r>
    </w:p>
    <w:p w14:paraId="12C5F66E" w14:textId="77777777" w:rsidR="00841A33" w:rsidRPr="00355B3C" w:rsidRDefault="00841A33" w:rsidP="00355B3C">
      <w:pPr>
        <w:ind w:firstLine="709"/>
        <w:jc w:val="both"/>
        <w:rPr>
          <w:rFonts w:eastAsia="Calibri" w:cs="Times New Roman"/>
          <w:lang w:eastAsia="en-US"/>
        </w:rPr>
      </w:pPr>
    </w:p>
    <w:p w14:paraId="5D9BAE12" w14:textId="77777777" w:rsidR="00355B3C" w:rsidRPr="00355B3C" w:rsidRDefault="00355B3C" w:rsidP="00355B3C">
      <w:pPr>
        <w:jc w:val="both"/>
        <w:rPr>
          <w:rFonts w:eastAsia="Calibri" w:cs="Times New Roman"/>
          <w:lang w:eastAsia="en-US"/>
        </w:rPr>
      </w:pPr>
      <w:r w:rsidRPr="00355B3C">
        <w:rPr>
          <w:rFonts w:eastAsia="Calibri" w:cs="Times New Roman"/>
          <w:lang w:eastAsia="en-US"/>
        </w:rPr>
        <w:tab/>
        <w:t>4.1.6. 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3871CFB7" w14:textId="77777777" w:rsidR="00355B3C" w:rsidRPr="00355B3C" w:rsidRDefault="00355B3C" w:rsidP="00355B3C">
      <w:pPr>
        <w:jc w:val="both"/>
        <w:rPr>
          <w:rFonts w:eastAsia="Calibri" w:cs="Times New Roman"/>
          <w:lang w:eastAsia="en-US"/>
        </w:rPr>
      </w:pPr>
      <w:r w:rsidRPr="00355B3C">
        <w:rPr>
          <w:rFonts w:eastAsia="Calibri" w:cs="Times New Roman"/>
          <w:b/>
          <w:bCs/>
          <w:lang w:eastAsia="en-US"/>
        </w:rPr>
        <w:tab/>
      </w:r>
      <w:r w:rsidRPr="00355B3C">
        <w:rPr>
          <w:rFonts w:eastAsia="Calibri" w:cs="Times New Roman"/>
          <w:lang w:eastAsia="en-US"/>
        </w:rPr>
        <w:t>4.2. «Подрядчик» обязан:</w:t>
      </w:r>
    </w:p>
    <w:p w14:paraId="013A7DE5" w14:textId="77777777" w:rsidR="00355B3C" w:rsidRPr="00355B3C" w:rsidRDefault="00355B3C" w:rsidP="00355B3C">
      <w:pPr>
        <w:ind w:right="-2" w:firstLine="567"/>
        <w:jc w:val="both"/>
        <w:rPr>
          <w:rFonts w:eastAsia="Calibri" w:cs="Times New Roman"/>
          <w:lang w:eastAsia="en-US"/>
        </w:rPr>
      </w:pPr>
      <w:r w:rsidRPr="00355B3C">
        <w:rPr>
          <w:rFonts w:eastAsia="Calibri" w:cs="Times New Roman"/>
          <w:lang w:eastAsia="en-US"/>
        </w:rPr>
        <w:tab/>
        <w:t xml:space="preserve">4.2.1. приступить к работе не позднее начального срока выполнения работ, выполнить работы </w:t>
      </w:r>
      <w:r w:rsidRPr="00355B3C">
        <w:rPr>
          <w:rFonts w:eastAsia="Calibri" w:cs="Times New Roman"/>
        </w:rPr>
        <w:t xml:space="preserve">и передать «Заказчику» по акту сдачи-приемки выполненные работы (результат работы) </w:t>
      </w:r>
      <w:r w:rsidRPr="00355B3C">
        <w:rPr>
          <w:rFonts w:eastAsia="Calibri" w:cs="Times New Roman"/>
          <w:lang w:eastAsia="en-US"/>
        </w:rPr>
        <w:t>в сроки, установленные пунктом 3.1. настоящего договора;</w:t>
      </w:r>
    </w:p>
    <w:p w14:paraId="3BFC6893" w14:textId="77777777" w:rsidR="00355B3C" w:rsidRPr="00355B3C" w:rsidRDefault="00355B3C" w:rsidP="00355B3C">
      <w:pPr>
        <w:jc w:val="both"/>
        <w:rPr>
          <w:rFonts w:eastAsia="Calibri" w:cs="Times New Roman"/>
          <w:lang w:eastAsia="en-US"/>
        </w:rPr>
      </w:pPr>
      <w:r w:rsidRPr="00355B3C">
        <w:rPr>
          <w:rFonts w:eastAsia="Calibri" w:cs="Times New Roman"/>
          <w:lang w:eastAsia="en-US"/>
        </w:rPr>
        <w:tab/>
        <w:t>4.2.2. выполнить работы на условиях, предусмотренных Договором, в том числе своевременно, надлежащим образом и в соответствии с согласованной сметной документацией согласно Приложению № 1 к настоящему Договору;</w:t>
      </w:r>
    </w:p>
    <w:p w14:paraId="5D449396" w14:textId="77777777" w:rsidR="00355B3C" w:rsidRPr="00355B3C" w:rsidRDefault="00355B3C" w:rsidP="00355B3C">
      <w:pPr>
        <w:jc w:val="both"/>
        <w:rPr>
          <w:rFonts w:eastAsia="Calibri" w:cs="Times New Roman"/>
          <w:lang w:eastAsia="en-US"/>
        </w:rPr>
      </w:pPr>
      <w:r w:rsidRPr="00355B3C">
        <w:rPr>
          <w:rFonts w:eastAsia="Calibri" w:cs="Times New Roman"/>
          <w:lang w:eastAsia="en-US"/>
        </w:rPr>
        <w:tab/>
        <w:t>4.2.3. обеспечить устранение за свой счет недостатков и дефектов, выявленных при приемке выполненной работы, и в течение гарантийного срока, в течение 7 (семи) рабочих дней с момента получения уведомления о недостатках (дефектах);</w:t>
      </w:r>
    </w:p>
    <w:p w14:paraId="2ADED209" w14:textId="77777777" w:rsidR="00355B3C" w:rsidRPr="00355B3C" w:rsidRDefault="00355B3C" w:rsidP="00355B3C">
      <w:pPr>
        <w:jc w:val="both"/>
        <w:rPr>
          <w:rFonts w:eastAsia="Calibri" w:cs="Times New Roman"/>
          <w:lang w:val="x-none" w:eastAsia="en-US"/>
        </w:rPr>
      </w:pPr>
      <w:r w:rsidRPr="00355B3C">
        <w:rPr>
          <w:rFonts w:eastAsia="Calibri" w:cs="Times New Roman"/>
          <w:lang w:eastAsia="en-US"/>
        </w:rPr>
        <w:t xml:space="preserve">             </w:t>
      </w:r>
      <w:r w:rsidRPr="00355B3C">
        <w:rPr>
          <w:rFonts w:eastAsia="Calibri" w:cs="Times New Roman"/>
          <w:lang w:val="x-none" w:eastAsia="en-US"/>
        </w:rPr>
        <w:t>4.2.4. возместить расходы «Заказчика» на устранение недостатков и дефектов, выявленных при приемке выполненной работы, и в течение гарантийного срока, в течение 5 (пяти) рабочих дней с момента получения соответствующего требования «Заказчика», в случае их устранения «Заказчиком» самостоятельно или с привлечением третьих лиц;</w:t>
      </w:r>
    </w:p>
    <w:p w14:paraId="412C765E" w14:textId="77777777" w:rsidR="00355B3C" w:rsidRPr="00355B3C" w:rsidRDefault="00355B3C" w:rsidP="00355B3C">
      <w:pPr>
        <w:jc w:val="both"/>
        <w:rPr>
          <w:rFonts w:eastAsia="Calibri" w:cs="Times New Roman"/>
          <w:lang w:eastAsia="en-US"/>
        </w:rPr>
      </w:pPr>
      <w:r w:rsidRPr="00355B3C">
        <w:rPr>
          <w:rFonts w:eastAsia="Calibri" w:cs="Times New Roman"/>
          <w:lang w:eastAsia="en-US"/>
        </w:rPr>
        <w:tab/>
        <w:t xml:space="preserve">4.2.5. обеспечить качество работ и применяемых материалов согласно действующим на территории Приднестровской Молдавской Республики строительным нормам и правилам; </w:t>
      </w:r>
    </w:p>
    <w:p w14:paraId="61C5B87B" w14:textId="77777777" w:rsidR="00355B3C" w:rsidRPr="00355B3C" w:rsidRDefault="00355B3C" w:rsidP="00355B3C">
      <w:pPr>
        <w:jc w:val="both"/>
        <w:rPr>
          <w:rFonts w:eastAsia="Calibri" w:cs="Times New Roman"/>
          <w:lang w:eastAsia="en-US"/>
        </w:rPr>
      </w:pPr>
      <w:r w:rsidRPr="00355B3C">
        <w:rPr>
          <w:rFonts w:eastAsia="Calibri" w:cs="Times New Roman"/>
          <w:lang w:eastAsia="en-US"/>
        </w:rPr>
        <w:tab/>
        <w:t>4.2.6. обеспечить выполнение работ необходимыми материально-техническими ресурсами, включая оборудование, строительную технику;</w:t>
      </w:r>
    </w:p>
    <w:p w14:paraId="794339B2" w14:textId="77777777" w:rsidR="00355B3C" w:rsidRPr="00355B3C" w:rsidRDefault="00355B3C" w:rsidP="00355B3C">
      <w:pPr>
        <w:jc w:val="both"/>
        <w:rPr>
          <w:rFonts w:eastAsia="Calibri" w:cs="Times New Roman"/>
          <w:color w:val="000000"/>
          <w:lang w:eastAsia="en-US"/>
        </w:rPr>
      </w:pPr>
      <w:r w:rsidRPr="00355B3C">
        <w:rPr>
          <w:rFonts w:eastAsia="Calibri" w:cs="Times New Roman"/>
          <w:color w:val="000000"/>
          <w:lang w:eastAsia="en-US"/>
        </w:rPr>
        <w:t xml:space="preserve">            4.2.7. обеспечивать своевременный вывоз мусора в течение срока выполнения работ и по их завершении в целом (до подписания акта сдачи-приёмки выполненных работ). Пункт (точка) вывоза мусора определяется по согласованию с Заказчиком.</w:t>
      </w:r>
    </w:p>
    <w:p w14:paraId="23095AE6" w14:textId="77777777" w:rsidR="00355B3C" w:rsidRPr="00355B3C" w:rsidRDefault="00355B3C" w:rsidP="00355B3C">
      <w:pPr>
        <w:jc w:val="both"/>
        <w:rPr>
          <w:rFonts w:eastAsia="Calibri" w:cs="Times New Roman"/>
          <w:lang w:eastAsia="en-US"/>
        </w:rPr>
      </w:pPr>
      <w:r w:rsidRPr="00355B3C">
        <w:rPr>
          <w:rFonts w:eastAsia="Calibri" w:cs="Times New Roman"/>
          <w:lang w:eastAsia="en-US"/>
        </w:rPr>
        <w:tab/>
        <w:t>4.2.8. представить «Заказчику» копии сертификатов, технических паспортов и других документов, удостоверяющих качество используемых при выполнении работ материалов, изделий, конструкций;</w:t>
      </w:r>
    </w:p>
    <w:p w14:paraId="38F0FF80" w14:textId="07D349F9" w:rsidR="00355B3C" w:rsidRPr="00355B3C" w:rsidRDefault="00355B3C" w:rsidP="00355B3C">
      <w:pPr>
        <w:jc w:val="both"/>
        <w:rPr>
          <w:rFonts w:eastAsia="Calibri" w:cs="Times New Roman"/>
          <w:lang w:eastAsia="en-US"/>
        </w:rPr>
      </w:pPr>
      <w:r w:rsidRPr="00355B3C">
        <w:rPr>
          <w:rFonts w:eastAsia="Calibri" w:cs="Times New Roman"/>
          <w:lang w:eastAsia="en-US"/>
        </w:rPr>
        <w:tab/>
        <w:t>4.2.9. обеспечить возможность осуществления «Заказчиком» контроля и надзора за ходом выполнения работ, качеством используемых материалов и оборудования;</w:t>
      </w:r>
    </w:p>
    <w:p w14:paraId="10869217" w14:textId="4FC98004" w:rsidR="00355B3C" w:rsidRPr="00355B3C" w:rsidRDefault="00355B3C" w:rsidP="00355B3C">
      <w:pPr>
        <w:jc w:val="both"/>
        <w:rPr>
          <w:rFonts w:eastAsia="Calibri" w:cs="Times New Roman"/>
          <w:lang w:eastAsia="en-US"/>
        </w:rPr>
      </w:pPr>
      <w:r w:rsidRPr="00355B3C">
        <w:rPr>
          <w:rFonts w:eastAsia="Calibri" w:cs="Times New Roman"/>
          <w:lang w:eastAsia="en-US"/>
        </w:rPr>
        <w:tab/>
        <w:t>4.2.10. беспрепятственно допускать представителей «Заказчика» к любому конструктивному элементу, представить по их требованию отчеты о ходе выполнения работ, исполнительную документацию;</w:t>
      </w:r>
    </w:p>
    <w:p w14:paraId="159F45DD" w14:textId="77777777" w:rsidR="00355B3C" w:rsidRPr="00355B3C" w:rsidRDefault="00355B3C" w:rsidP="00355B3C">
      <w:pPr>
        <w:jc w:val="both"/>
        <w:rPr>
          <w:rFonts w:eastAsia="Calibri" w:cs="Times New Roman"/>
          <w:lang w:eastAsia="en-US"/>
        </w:rPr>
      </w:pPr>
      <w:r w:rsidRPr="00355B3C">
        <w:rPr>
          <w:rFonts w:eastAsia="Calibri" w:cs="Times New Roman"/>
          <w:lang w:eastAsia="en-US"/>
        </w:rPr>
        <w:tab/>
        <w:t>4.2.11. согласовывать с «Заказчиком» все необходимые действия и документацию, предусмотренные условиями Договора;</w:t>
      </w:r>
    </w:p>
    <w:p w14:paraId="1A47EA08" w14:textId="77777777" w:rsidR="00355B3C" w:rsidRPr="00355B3C" w:rsidRDefault="00355B3C" w:rsidP="00355B3C">
      <w:pPr>
        <w:jc w:val="both"/>
        <w:rPr>
          <w:rFonts w:eastAsia="Calibri" w:cs="Times New Roman"/>
          <w:lang w:eastAsia="en-US"/>
        </w:rPr>
      </w:pPr>
      <w:r w:rsidRPr="00355B3C">
        <w:rPr>
          <w:rFonts w:eastAsia="Calibri" w:cs="Times New Roman"/>
          <w:lang w:eastAsia="en-US"/>
        </w:rPr>
        <w:tab/>
        <w:t>4.2.12 своевременно и надлежащим образом вести и оформлять отчётную документацию и представлять ее «Заказчику», при производстве специальных видов работ вести специальную документацию в соответствии с правилами, установленными для каждого вида работ;</w:t>
      </w:r>
    </w:p>
    <w:p w14:paraId="53E9F7F7" w14:textId="77777777" w:rsidR="00355B3C" w:rsidRPr="00355B3C" w:rsidRDefault="00355B3C" w:rsidP="00355B3C">
      <w:pPr>
        <w:jc w:val="both"/>
        <w:rPr>
          <w:rFonts w:eastAsia="Calibri" w:cs="Times New Roman"/>
          <w:lang w:eastAsia="en-US"/>
        </w:rPr>
      </w:pPr>
      <w:r w:rsidRPr="00355B3C">
        <w:rPr>
          <w:rFonts w:eastAsia="Calibri" w:cs="Times New Roman"/>
          <w:lang w:eastAsia="en-US"/>
        </w:rPr>
        <w:tab/>
        <w:t>4.2.13. в письменном виде немедленно извещать «Заказчика» обо всех обстоятельствах, затрудняющих или делающих невозможным исполнение своих обязательств по настоящему Договору;</w:t>
      </w:r>
    </w:p>
    <w:p w14:paraId="51DAAE5F" w14:textId="77777777" w:rsidR="00355B3C" w:rsidRPr="00355B3C" w:rsidRDefault="00355B3C" w:rsidP="00355B3C">
      <w:pPr>
        <w:jc w:val="both"/>
        <w:rPr>
          <w:rFonts w:eastAsia="Calibri" w:cs="Times New Roman"/>
          <w:lang w:eastAsia="en-US"/>
        </w:rPr>
      </w:pPr>
      <w:r w:rsidRPr="00355B3C">
        <w:rPr>
          <w:rFonts w:eastAsia="Calibri" w:cs="Times New Roman"/>
          <w:lang w:eastAsia="en-US"/>
        </w:rPr>
        <w:tab/>
        <w:t>4.2.14.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деятельность в сфере строительства, в том числе иметь лицензию и иные документы, которые необходимы в соответствии с действующим законодательством Приднестровской Молдавской Республики для выполнения работ по настоящему Договору, и предоставить «Заказчику» по его запросу их копии;</w:t>
      </w:r>
    </w:p>
    <w:p w14:paraId="4D606514" w14:textId="77777777" w:rsidR="00355B3C" w:rsidRPr="00355B3C" w:rsidRDefault="00355B3C" w:rsidP="00355B3C">
      <w:pPr>
        <w:jc w:val="both"/>
        <w:rPr>
          <w:rFonts w:eastAsia="Calibri" w:cs="Times New Roman"/>
          <w:lang w:eastAsia="en-US"/>
        </w:rPr>
      </w:pPr>
      <w:r w:rsidRPr="00355B3C">
        <w:rPr>
          <w:rFonts w:eastAsia="Calibri" w:cs="Times New Roman"/>
          <w:lang w:eastAsia="en-US"/>
        </w:rPr>
        <w:tab/>
        <w:t>4.2.15. своевременно предоставлять «Заказчику» достоверную информацию о ходе исполнения своих обязательств, в том числе сложностях, возникающих при исполнении Договора;</w:t>
      </w:r>
    </w:p>
    <w:p w14:paraId="06127FB2" w14:textId="77777777" w:rsidR="00355B3C" w:rsidRDefault="00355B3C" w:rsidP="00355B3C">
      <w:pPr>
        <w:jc w:val="both"/>
        <w:rPr>
          <w:rFonts w:eastAsia="Calibri" w:cs="Times New Roman"/>
          <w:lang w:val="x-none" w:eastAsia="en-US"/>
        </w:rPr>
      </w:pPr>
      <w:r w:rsidRPr="00355B3C">
        <w:rPr>
          <w:rFonts w:eastAsia="Calibri" w:cs="Times New Roman"/>
          <w:lang w:eastAsia="en-US"/>
        </w:rPr>
        <w:t xml:space="preserve">            4.2.16.</w:t>
      </w:r>
      <w:r w:rsidRPr="00355B3C">
        <w:rPr>
          <w:rFonts w:ascii="Tahoma" w:eastAsia="Calibri" w:hAnsi="Tahoma" w:cs="Tahoma"/>
          <w:color w:val="000000"/>
          <w:sz w:val="16"/>
          <w:szCs w:val="16"/>
          <w:lang w:val="x-none" w:eastAsia="en-US"/>
        </w:rPr>
        <w:t xml:space="preserve"> </w:t>
      </w:r>
      <w:r w:rsidRPr="00355B3C">
        <w:rPr>
          <w:rFonts w:eastAsia="Calibri" w:cs="Times New Roman"/>
          <w:lang w:val="x-none" w:eastAsia="en-US"/>
        </w:rPr>
        <w:t>представлять «Заказчику» информацию обо всех субподрядчиках, заключивших договор или договоры с «Подрядчиком», цена которого или общая цена которых составляет более чем 10 процентов цены настоящего договора.</w:t>
      </w:r>
    </w:p>
    <w:p w14:paraId="57900B91" w14:textId="77777777" w:rsidR="00841A33" w:rsidRPr="00B30B23" w:rsidRDefault="00841A33" w:rsidP="00841A33">
      <w:pPr>
        <w:jc w:val="both"/>
        <w:rPr>
          <w:rFonts w:cs="Times New Roman"/>
          <w:b/>
          <w:sz w:val="22"/>
          <w:szCs w:val="22"/>
          <w:lang w:eastAsia="en-US"/>
        </w:rPr>
      </w:pPr>
      <w:r w:rsidRPr="00B30B23">
        <w:rPr>
          <w:rFonts w:cs="Times New Roman"/>
          <w:b/>
          <w:sz w:val="22"/>
          <w:szCs w:val="22"/>
          <w:lang w:eastAsia="en-US"/>
        </w:rPr>
        <w:t>Заказчик ______________                                                              Подрядчик__________________</w:t>
      </w:r>
    </w:p>
    <w:p w14:paraId="4C18B036" w14:textId="77777777" w:rsidR="00841A33" w:rsidRDefault="00841A33" w:rsidP="00841A33">
      <w:pPr>
        <w:ind w:firstLine="567"/>
        <w:jc w:val="both"/>
        <w:rPr>
          <w:rFonts w:cs="Times New Roman"/>
          <w:sz w:val="22"/>
          <w:szCs w:val="22"/>
          <w:lang w:eastAsia="en-US"/>
        </w:rPr>
      </w:pPr>
      <w:r w:rsidRPr="00B30B23">
        <w:rPr>
          <w:rFonts w:cs="Times New Roman"/>
          <w:sz w:val="22"/>
          <w:szCs w:val="22"/>
          <w:lang w:eastAsia="en-US"/>
        </w:rPr>
        <w:t xml:space="preserve">            подпись                                                                                                   </w:t>
      </w:r>
      <w:proofErr w:type="spellStart"/>
      <w:r w:rsidRPr="00B30B23">
        <w:rPr>
          <w:rFonts w:cs="Times New Roman"/>
          <w:sz w:val="22"/>
          <w:szCs w:val="22"/>
          <w:lang w:eastAsia="en-US"/>
        </w:rPr>
        <w:t>подпись</w:t>
      </w:r>
      <w:proofErr w:type="spellEnd"/>
      <w:r w:rsidRPr="00B30B23">
        <w:rPr>
          <w:rFonts w:cs="Times New Roman"/>
          <w:sz w:val="22"/>
          <w:szCs w:val="22"/>
          <w:lang w:eastAsia="en-US"/>
        </w:rPr>
        <w:t xml:space="preserve"> </w:t>
      </w:r>
    </w:p>
    <w:p w14:paraId="4291344B" w14:textId="77777777" w:rsidR="00841A33" w:rsidRPr="00355B3C" w:rsidRDefault="00841A33" w:rsidP="00355B3C">
      <w:pPr>
        <w:jc w:val="both"/>
        <w:rPr>
          <w:rFonts w:eastAsia="Calibri" w:cs="Times New Roman"/>
          <w:lang w:val="x-none" w:eastAsia="en-US"/>
        </w:rPr>
      </w:pPr>
    </w:p>
    <w:p w14:paraId="0EB97176" w14:textId="77777777" w:rsidR="00355B3C" w:rsidRPr="00355B3C" w:rsidRDefault="00355B3C" w:rsidP="00355B3C">
      <w:pPr>
        <w:jc w:val="both"/>
        <w:rPr>
          <w:rFonts w:eastAsia="Calibri" w:cs="Times New Roman"/>
          <w:lang w:val="x-none" w:eastAsia="en-US"/>
        </w:rPr>
      </w:pPr>
      <w:r w:rsidRPr="00355B3C">
        <w:rPr>
          <w:rFonts w:eastAsia="Calibri" w:cs="Times New Roman"/>
          <w:lang w:val="x-none" w:eastAsia="en-US"/>
        </w:rPr>
        <w:t xml:space="preserve">            Указанная в части первой настоящего подпункта информация представляется «Заказчику» «Подрядчиком» в течение 10 (десяти) дней с момента заключения им договора с субподрядчиком;</w:t>
      </w:r>
    </w:p>
    <w:p w14:paraId="7B426C44" w14:textId="77777777" w:rsidR="00355B3C" w:rsidRPr="00355B3C" w:rsidRDefault="00355B3C" w:rsidP="00355B3C">
      <w:pPr>
        <w:jc w:val="both"/>
        <w:rPr>
          <w:rFonts w:eastAsia="Calibri" w:cs="Times New Roman"/>
          <w:lang w:eastAsia="en-US"/>
        </w:rPr>
      </w:pPr>
      <w:r w:rsidRPr="00355B3C">
        <w:rPr>
          <w:rFonts w:eastAsia="Calibri" w:cs="Times New Roman"/>
          <w:lang w:eastAsia="en-US"/>
        </w:rPr>
        <w:tab/>
        <w:t>4.2.17. гарантировать «Заказчику» отсутствие у третьих лиц права воспрепятствовать выполнению работ или ограничить их выполнение;</w:t>
      </w:r>
    </w:p>
    <w:p w14:paraId="3E4079F2" w14:textId="77777777" w:rsidR="00355B3C" w:rsidRPr="00355B3C" w:rsidRDefault="00355B3C" w:rsidP="00355B3C">
      <w:pPr>
        <w:jc w:val="both"/>
        <w:rPr>
          <w:rFonts w:eastAsia="Calibri" w:cs="Times New Roman"/>
          <w:lang w:eastAsia="en-US"/>
        </w:rPr>
      </w:pPr>
      <w:r w:rsidRPr="00355B3C">
        <w:rPr>
          <w:rFonts w:eastAsia="Calibri" w:cs="Times New Roman"/>
          <w:lang w:eastAsia="en-US"/>
        </w:rPr>
        <w:tab/>
        <w:t>4.2.18. выполнять иные обязанности, предусмотренные настоящим Договором.</w:t>
      </w:r>
    </w:p>
    <w:p w14:paraId="4A92FB86" w14:textId="77777777" w:rsidR="00355B3C" w:rsidRPr="008035A6" w:rsidRDefault="00355B3C" w:rsidP="00355B3C">
      <w:pPr>
        <w:jc w:val="both"/>
        <w:rPr>
          <w:rFonts w:eastAsia="Calibri" w:cs="Times New Roman"/>
          <w:lang w:eastAsia="en-US"/>
        </w:rPr>
      </w:pPr>
      <w:r w:rsidRPr="008035A6">
        <w:rPr>
          <w:rFonts w:eastAsia="Calibri" w:cs="Times New Roman"/>
          <w:lang w:eastAsia="en-US"/>
        </w:rPr>
        <w:tab/>
        <w:t>4.3. «Заказчик» вправе:</w:t>
      </w:r>
    </w:p>
    <w:p w14:paraId="03C82FE1" w14:textId="77777777" w:rsidR="00355B3C" w:rsidRPr="00355B3C" w:rsidRDefault="00355B3C" w:rsidP="00355B3C">
      <w:pPr>
        <w:jc w:val="both"/>
        <w:rPr>
          <w:rFonts w:eastAsia="Calibri" w:cs="Times New Roman"/>
          <w:lang w:eastAsia="en-US"/>
        </w:rPr>
      </w:pPr>
      <w:r w:rsidRPr="00355B3C">
        <w:rPr>
          <w:rFonts w:eastAsia="Calibri" w:cs="Times New Roman"/>
          <w:lang w:eastAsia="en-US"/>
        </w:rPr>
        <w:tab/>
        <w:t>4.3.1. требовать от «Подрядчика» надлежащего исполнения обязательств, предусмотренных Договором;</w:t>
      </w:r>
    </w:p>
    <w:p w14:paraId="31E1894E" w14:textId="77777777" w:rsidR="00355B3C" w:rsidRPr="00355B3C" w:rsidRDefault="00355B3C" w:rsidP="00355B3C">
      <w:pPr>
        <w:jc w:val="both"/>
        <w:rPr>
          <w:rFonts w:eastAsia="Calibri" w:cs="Times New Roman"/>
          <w:lang w:eastAsia="en-US"/>
        </w:rPr>
      </w:pPr>
      <w:r w:rsidRPr="00355B3C">
        <w:rPr>
          <w:rFonts w:eastAsia="Calibri" w:cs="Times New Roman"/>
          <w:lang w:eastAsia="en-US"/>
        </w:rPr>
        <w:tab/>
        <w:t>4.3.2. требовать от «Подрядчика» современного устранения выявленных недостатков работ;</w:t>
      </w:r>
    </w:p>
    <w:p w14:paraId="345D4283" w14:textId="77777777" w:rsidR="00355B3C" w:rsidRPr="00355B3C" w:rsidRDefault="00355B3C" w:rsidP="00355B3C">
      <w:pPr>
        <w:jc w:val="both"/>
        <w:rPr>
          <w:rFonts w:eastAsia="Calibri" w:cs="Times New Roman"/>
          <w:lang w:val="x-none" w:eastAsia="en-US"/>
        </w:rPr>
      </w:pPr>
      <w:r w:rsidRPr="00355B3C">
        <w:rPr>
          <w:rFonts w:eastAsia="Calibri" w:cs="Times New Roman"/>
          <w:lang w:eastAsia="en-US"/>
        </w:rPr>
        <w:t xml:space="preserve">            </w:t>
      </w:r>
      <w:r w:rsidRPr="00355B3C">
        <w:rPr>
          <w:rFonts w:eastAsia="Calibri" w:cs="Times New Roman"/>
          <w:lang w:val="x-none" w:eastAsia="en-US"/>
        </w:rPr>
        <w:t>4.3.3. устранить выявленные недостатки работ самостоятельно или с привлечением третьих лиц и потребовать от «Подрядчика» возмещения своих расходов на устранение недостатков;</w:t>
      </w:r>
    </w:p>
    <w:p w14:paraId="78CD78DF" w14:textId="77777777" w:rsidR="00355B3C" w:rsidRPr="00355B3C" w:rsidRDefault="00355B3C" w:rsidP="00355B3C">
      <w:pPr>
        <w:jc w:val="both"/>
        <w:rPr>
          <w:rFonts w:eastAsia="Calibri" w:cs="Times New Roman"/>
          <w:lang w:eastAsia="en-US"/>
        </w:rPr>
      </w:pPr>
      <w:r w:rsidRPr="00355B3C">
        <w:rPr>
          <w:rFonts w:eastAsia="Calibri" w:cs="Times New Roman"/>
          <w:lang w:eastAsia="en-US"/>
        </w:rPr>
        <w:tab/>
        <w:t>4.3.4. при обнаружении отступлений от Договора, ухудшающих результат работ, или иных недостатков в работах (результате работ) немедленно заявить об этом «Подрядчику»;</w:t>
      </w:r>
    </w:p>
    <w:p w14:paraId="7DA308AE" w14:textId="77777777" w:rsidR="00355B3C" w:rsidRPr="00355B3C" w:rsidRDefault="00355B3C" w:rsidP="00355B3C">
      <w:pPr>
        <w:jc w:val="both"/>
        <w:rPr>
          <w:rFonts w:eastAsia="Calibri" w:cs="Times New Roman"/>
          <w:lang w:eastAsia="en-US"/>
        </w:rPr>
      </w:pPr>
      <w:r w:rsidRPr="00355B3C">
        <w:rPr>
          <w:rFonts w:eastAsia="Calibri" w:cs="Times New Roman"/>
          <w:lang w:eastAsia="en-US"/>
        </w:rPr>
        <w:tab/>
        <w:t>4.3.5. провести экспертизу выполненной работы (результата работ) с привлечением экспертов, экспертных организаций;</w:t>
      </w:r>
    </w:p>
    <w:p w14:paraId="7290FD35" w14:textId="77777777" w:rsidR="00355B3C" w:rsidRPr="00355B3C" w:rsidRDefault="00355B3C" w:rsidP="00355B3C">
      <w:pPr>
        <w:jc w:val="both"/>
        <w:rPr>
          <w:rFonts w:eastAsia="Calibri" w:cs="Times New Roman"/>
          <w:lang w:eastAsia="en-US"/>
        </w:rPr>
      </w:pPr>
      <w:r w:rsidRPr="00355B3C">
        <w:rPr>
          <w:rFonts w:eastAsia="Calibri" w:cs="Times New Roman"/>
          <w:lang w:eastAsia="en-US"/>
        </w:rPr>
        <w:tab/>
        <w:t>4.3.6. требовать у «Подрядчика» своевременного предоставления надлежащим образом оформленной отчетной документации, подтверждающей исполнение обязанностей по настоящему Договору;</w:t>
      </w:r>
    </w:p>
    <w:p w14:paraId="3F4EE027" w14:textId="77777777" w:rsidR="00355B3C" w:rsidRPr="00355B3C" w:rsidRDefault="00355B3C" w:rsidP="00355B3C">
      <w:pPr>
        <w:jc w:val="both"/>
        <w:rPr>
          <w:rFonts w:eastAsia="Calibri" w:cs="Times New Roman"/>
          <w:lang w:eastAsia="en-US"/>
        </w:rPr>
      </w:pPr>
      <w:r w:rsidRPr="00355B3C">
        <w:rPr>
          <w:rFonts w:eastAsia="Calibri" w:cs="Times New Roman"/>
          <w:lang w:eastAsia="en-US"/>
        </w:rPr>
        <w:tab/>
        <w:t>4.3.7. запрашивать у «Подрядчика» любую относящуюся к предмету Договора документацию и информацию;</w:t>
      </w:r>
    </w:p>
    <w:p w14:paraId="4FFA026C" w14:textId="77777777" w:rsidR="00355B3C" w:rsidRPr="00355B3C" w:rsidRDefault="00355B3C" w:rsidP="00355B3C">
      <w:pPr>
        <w:jc w:val="both"/>
        <w:rPr>
          <w:rFonts w:eastAsia="Calibri" w:cs="Times New Roman"/>
          <w:lang w:eastAsia="en-US"/>
        </w:rPr>
      </w:pPr>
      <w:r w:rsidRPr="00355B3C">
        <w:rPr>
          <w:rFonts w:eastAsia="Calibri" w:cs="Times New Roman"/>
          <w:lang w:eastAsia="en-US"/>
        </w:rPr>
        <w:tab/>
        <w:t>4.3.8. заявить мотивированный отказ от подписания акта сдачи-приемки выполненных работ в сроки и в порядке предусмотренные настоящим Договором»</w:t>
      </w:r>
    </w:p>
    <w:p w14:paraId="453BC34C" w14:textId="77777777" w:rsidR="00355B3C" w:rsidRPr="00355B3C" w:rsidRDefault="00355B3C" w:rsidP="00355B3C">
      <w:pPr>
        <w:jc w:val="both"/>
        <w:rPr>
          <w:rFonts w:eastAsia="Calibri" w:cs="Times New Roman"/>
          <w:lang w:eastAsia="en-US" w:bidi="ru-RU"/>
        </w:rPr>
      </w:pPr>
      <w:r w:rsidRPr="00355B3C">
        <w:rPr>
          <w:rFonts w:eastAsia="Calibri" w:cs="Times New Roman"/>
          <w:lang w:eastAsia="en-US"/>
        </w:rPr>
        <w:tab/>
        <w:t xml:space="preserve">4.3.9. принять решение об одностороннем отказе от исполнения договора </w:t>
      </w:r>
      <w:r w:rsidRPr="00355B3C">
        <w:rPr>
          <w:rFonts w:eastAsia="Calibri" w:cs="Times New Roman"/>
          <w:lang w:eastAsia="en-US" w:bidi="ru-RU"/>
        </w:rPr>
        <w:t xml:space="preserve">и </w:t>
      </w:r>
      <w:proofErr w:type="gramStart"/>
      <w:r w:rsidRPr="00355B3C">
        <w:rPr>
          <w:rFonts w:eastAsia="Calibri" w:cs="Times New Roman"/>
          <w:lang w:eastAsia="en-US" w:bidi="ru-RU"/>
        </w:rPr>
        <w:t>потребовать  возмещения</w:t>
      </w:r>
      <w:proofErr w:type="gramEnd"/>
      <w:r w:rsidRPr="00355B3C">
        <w:rPr>
          <w:rFonts w:eastAsia="Calibri" w:cs="Times New Roman"/>
          <w:lang w:eastAsia="en-US" w:bidi="ru-RU"/>
        </w:rPr>
        <w:t xml:space="preserve"> «Подрядчиком» убытков в следующих случаях:</w:t>
      </w:r>
    </w:p>
    <w:p w14:paraId="20C02130" w14:textId="77777777" w:rsidR="00355B3C" w:rsidRPr="00355B3C" w:rsidRDefault="00355B3C" w:rsidP="00355B3C">
      <w:pPr>
        <w:jc w:val="both"/>
        <w:rPr>
          <w:rFonts w:eastAsia="Calibri" w:cs="Times New Roman"/>
          <w:lang w:eastAsia="en-US" w:bidi="ru-RU"/>
        </w:rPr>
      </w:pPr>
      <w:r w:rsidRPr="00355B3C">
        <w:rPr>
          <w:rFonts w:eastAsia="Calibri" w:cs="Times New Roman"/>
          <w:lang w:eastAsia="en-US" w:bidi="ru-RU"/>
        </w:rPr>
        <w:t xml:space="preserve">         а) если «Подрядчик» не приступает своевременно к выполнению работ или выполняет работы настолько медленно, что окончание их к сроку становится явно невозможным;</w:t>
      </w:r>
    </w:p>
    <w:p w14:paraId="05C5FB78" w14:textId="77777777" w:rsidR="00355B3C" w:rsidRPr="00355B3C" w:rsidRDefault="00355B3C" w:rsidP="00355B3C">
      <w:pPr>
        <w:jc w:val="both"/>
        <w:rPr>
          <w:rFonts w:eastAsia="Calibri" w:cs="Times New Roman"/>
          <w:lang w:eastAsia="en-US" w:bidi="ru-RU"/>
        </w:rPr>
      </w:pPr>
      <w:r w:rsidRPr="00355B3C">
        <w:rPr>
          <w:rFonts w:eastAsia="Calibri" w:cs="Times New Roman"/>
          <w:lang w:eastAsia="en-US" w:bidi="ru-RU"/>
        </w:rPr>
        <w:t xml:space="preserve">         б) если «Подрядчик» не сдаст результат выполненных работ в срок, установленный договором; </w:t>
      </w:r>
    </w:p>
    <w:p w14:paraId="174CD395" w14:textId="77777777" w:rsidR="00355B3C" w:rsidRPr="00355B3C" w:rsidRDefault="00355B3C" w:rsidP="00355B3C">
      <w:pPr>
        <w:jc w:val="both"/>
        <w:rPr>
          <w:rFonts w:eastAsia="Calibri" w:cs="Times New Roman"/>
          <w:lang w:eastAsia="en-US" w:bidi="ru-RU"/>
        </w:rPr>
      </w:pPr>
      <w:r w:rsidRPr="00355B3C">
        <w:rPr>
          <w:rFonts w:eastAsia="Calibri" w:cs="Times New Roman"/>
          <w:lang w:eastAsia="en-US" w:bidi="ru-RU"/>
        </w:rPr>
        <w:t xml:space="preserve">          в) если отступления в работе от условий договора подряда или иные недостатки работы в установленный договором срок не были устранены;</w:t>
      </w:r>
    </w:p>
    <w:p w14:paraId="795DBC50" w14:textId="77777777" w:rsidR="00355B3C" w:rsidRPr="00355B3C" w:rsidRDefault="00355B3C" w:rsidP="00355B3C">
      <w:pPr>
        <w:jc w:val="both"/>
        <w:rPr>
          <w:rFonts w:eastAsia="Calibri" w:cs="Times New Roman"/>
          <w:lang w:eastAsia="en-US" w:bidi="ru-RU"/>
        </w:rPr>
      </w:pPr>
      <w:r w:rsidRPr="00355B3C">
        <w:rPr>
          <w:rFonts w:eastAsia="Calibri" w:cs="Times New Roman"/>
          <w:lang w:eastAsia="en-US" w:bidi="ru-RU"/>
        </w:rPr>
        <w:t xml:space="preserve">          г) выдачи контрольным органом в сфере закупок предписания об аннулировании определения поставщика (подрядчика, исполнителя);</w:t>
      </w:r>
    </w:p>
    <w:p w14:paraId="1C0E4A51" w14:textId="77777777" w:rsidR="00355B3C" w:rsidRPr="00355B3C" w:rsidRDefault="00355B3C" w:rsidP="00355B3C">
      <w:pPr>
        <w:jc w:val="both"/>
        <w:rPr>
          <w:rFonts w:eastAsia="Calibri" w:cs="Times New Roman"/>
          <w:lang w:eastAsia="en-US" w:bidi="ru-RU"/>
        </w:rPr>
      </w:pPr>
      <w:r w:rsidRPr="00355B3C">
        <w:rPr>
          <w:rFonts w:eastAsia="Calibri" w:cs="Times New Roman"/>
          <w:lang w:eastAsia="en-US" w:bidi="ru-RU"/>
        </w:rPr>
        <w:t xml:space="preserve">          д) по иным основаниям, предусмотренным гражданским законодательством Приднестровской Молдавской Республики для одностороннего отказа;</w:t>
      </w:r>
    </w:p>
    <w:p w14:paraId="6B45C5A3" w14:textId="77777777" w:rsidR="00355B3C" w:rsidRPr="00355B3C" w:rsidRDefault="00355B3C" w:rsidP="00355B3C">
      <w:pPr>
        <w:ind w:firstLine="567"/>
        <w:jc w:val="both"/>
        <w:rPr>
          <w:rFonts w:eastAsia="Calibri" w:cs="Times New Roman"/>
          <w:lang w:eastAsia="en-US" w:bidi="ru-RU"/>
        </w:rPr>
      </w:pPr>
      <w:r w:rsidRPr="00355B3C">
        <w:rPr>
          <w:rFonts w:eastAsia="Calibri" w:cs="Times New Roman"/>
          <w:lang w:eastAsia="en-US" w:bidi="ru-RU"/>
        </w:rPr>
        <w:t>4.3.10.</w:t>
      </w:r>
      <w:r w:rsidRPr="00355B3C">
        <w:rPr>
          <w:rFonts w:eastAsia="Calibri" w:cs="Times New Roman"/>
          <w:lang w:eastAsia="en-US"/>
        </w:rPr>
        <w:t xml:space="preserve"> осуществлять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p>
    <w:p w14:paraId="6EBBF19A" w14:textId="77777777" w:rsidR="00355B3C" w:rsidRPr="008035A6" w:rsidRDefault="00355B3C" w:rsidP="00355B3C">
      <w:pPr>
        <w:jc w:val="both"/>
        <w:rPr>
          <w:rFonts w:eastAsia="Calibri" w:cs="Times New Roman"/>
          <w:lang w:eastAsia="en-US"/>
        </w:rPr>
      </w:pPr>
      <w:r w:rsidRPr="00355B3C">
        <w:rPr>
          <w:rFonts w:eastAsia="Calibri" w:cs="Times New Roman"/>
          <w:b/>
          <w:bCs/>
          <w:lang w:eastAsia="en-US"/>
        </w:rPr>
        <w:tab/>
      </w:r>
      <w:r w:rsidRPr="008035A6">
        <w:rPr>
          <w:rFonts w:eastAsia="Calibri" w:cs="Times New Roman"/>
          <w:lang w:eastAsia="en-US"/>
        </w:rPr>
        <w:t>4.4. «Заказчик» обязан:</w:t>
      </w:r>
    </w:p>
    <w:p w14:paraId="3B3096A9" w14:textId="77777777" w:rsidR="00355B3C" w:rsidRPr="00355B3C" w:rsidRDefault="00355B3C" w:rsidP="00355B3C">
      <w:pPr>
        <w:jc w:val="both"/>
        <w:rPr>
          <w:rFonts w:eastAsia="Calibri" w:cs="Times New Roman"/>
          <w:lang w:eastAsia="en-US"/>
        </w:rPr>
      </w:pPr>
      <w:r w:rsidRPr="00355B3C">
        <w:rPr>
          <w:rFonts w:eastAsia="Calibri" w:cs="Times New Roman"/>
          <w:lang w:eastAsia="en-US"/>
        </w:rPr>
        <w:tab/>
        <w:t>4.4.1. при заключении настоящего Договора предоставить «Подрядчику» всю необходимую документацию для надлежащего выполнения работ;</w:t>
      </w:r>
    </w:p>
    <w:p w14:paraId="521092A8" w14:textId="77777777" w:rsidR="00355B3C" w:rsidRPr="00355B3C" w:rsidRDefault="00355B3C" w:rsidP="00355B3C">
      <w:pPr>
        <w:jc w:val="both"/>
        <w:rPr>
          <w:rFonts w:eastAsia="Calibri" w:cs="Times New Roman"/>
          <w:lang w:eastAsia="en-US"/>
        </w:rPr>
      </w:pPr>
      <w:r w:rsidRPr="00355B3C">
        <w:rPr>
          <w:rFonts w:eastAsia="Calibri" w:cs="Times New Roman"/>
          <w:lang w:eastAsia="en-US"/>
        </w:rPr>
        <w:tab/>
        <w:t>4.4.2. обеспечивать «Подрядчику» посредством контроля доступ на Объект, указанный в пункте 1.1. Договора, на протяжении всего периода проведения работ по его капитальному ремонту;</w:t>
      </w:r>
    </w:p>
    <w:p w14:paraId="60D718E3" w14:textId="77777777" w:rsidR="00355B3C" w:rsidRPr="00355B3C" w:rsidRDefault="00355B3C" w:rsidP="00355B3C">
      <w:pPr>
        <w:jc w:val="both"/>
        <w:rPr>
          <w:rFonts w:eastAsia="Calibri" w:cs="Times New Roman"/>
          <w:lang w:eastAsia="en-US"/>
        </w:rPr>
      </w:pPr>
      <w:r w:rsidRPr="00355B3C">
        <w:rPr>
          <w:rFonts w:eastAsia="Calibri" w:cs="Times New Roman"/>
          <w:lang w:eastAsia="en-US"/>
        </w:rPr>
        <w:tab/>
        <w:t>4.4.3. обеспечить осуществление технического надзора на Объекте;</w:t>
      </w:r>
    </w:p>
    <w:p w14:paraId="36E29ED9" w14:textId="77777777" w:rsidR="00355B3C" w:rsidRPr="00355B3C" w:rsidRDefault="00355B3C" w:rsidP="00355B3C">
      <w:pPr>
        <w:jc w:val="both"/>
        <w:rPr>
          <w:rFonts w:eastAsia="Calibri" w:cs="Times New Roman"/>
          <w:lang w:eastAsia="en-US"/>
        </w:rPr>
      </w:pPr>
      <w:r w:rsidRPr="00355B3C">
        <w:rPr>
          <w:rFonts w:eastAsia="Calibri" w:cs="Times New Roman"/>
          <w:lang w:eastAsia="en-US"/>
        </w:rPr>
        <w:tab/>
        <w:t>4.4.4. оказывать содействие «Подрядчику» в ходе выполнения им работ по вопросам, непосредственно связанным с предметом Договора, решение которых возможно только при участии «Заказчика»;</w:t>
      </w:r>
    </w:p>
    <w:p w14:paraId="58DD3FA3" w14:textId="77777777" w:rsidR="00841A33" w:rsidRDefault="00355B3C" w:rsidP="00355B3C">
      <w:pPr>
        <w:ind w:right="-99" w:firstLine="709"/>
        <w:jc w:val="both"/>
        <w:rPr>
          <w:rFonts w:eastAsia="Calibri" w:cs="Times New Roman"/>
        </w:rPr>
      </w:pPr>
      <w:r w:rsidRPr="00355B3C">
        <w:rPr>
          <w:rFonts w:eastAsia="Calibri" w:cs="Times New Roman"/>
          <w:color w:val="000000"/>
          <w:lang w:eastAsia="en-US"/>
        </w:rPr>
        <w:t xml:space="preserve">4.4.5. осуществить </w:t>
      </w:r>
      <w:r w:rsidRPr="00355B3C">
        <w:rPr>
          <w:rFonts w:eastAsia="Calibri" w:cs="Times New Roman"/>
          <w:lang w:eastAsia="en-US"/>
        </w:rPr>
        <w:t>своевременную приемку выполненных работ, соответствующих требованиям, установленным договором, и подписание акта сдачи-приемки выполненных работ при отсутствии оснований для мотивированного отказ от его подписания, либо</w:t>
      </w:r>
      <w:r w:rsidRPr="00355B3C">
        <w:rPr>
          <w:rFonts w:eastAsia="Calibri" w:cs="Times New Roman"/>
        </w:rPr>
        <w:t xml:space="preserve"> </w:t>
      </w:r>
    </w:p>
    <w:p w14:paraId="75278F5F" w14:textId="77777777" w:rsidR="00841A33" w:rsidRPr="00B30B23" w:rsidRDefault="00841A33" w:rsidP="00841A33">
      <w:pPr>
        <w:jc w:val="both"/>
        <w:rPr>
          <w:rFonts w:cs="Times New Roman"/>
          <w:b/>
          <w:sz w:val="22"/>
          <w:szCs w:val="22"/>
          <w:lang w:eastAsia="en-US"/>
        </w:rPr>
      </w:pPr>
      <w:r w:rsidRPr="00B30B23">
        <w:rPr>
          <w:rFonts w:cs="Times New Roman"/>
          <w:b/>
          <w:sz w:val="22"/>
          <w:szCs w:val="22"/>
          <w:lang w:eastAsia="en-US"/>
        </w:rPr>
        <w:t>Заказчик ______________                                                              Подрядчик__________________</w:t>
      </w:r>
    </w:p>
    <w:p w14:paraId="09B42B4C" w14:textId="77777777" w:rsidR="00841A33" w:rsidRDefault="00841A33" w:rsidP="00841A33">
      <w:pPr>
        <w:ind w:firstLine="567"/>
        <w:jc w:val="both"/>
        <w:rPr>
          <w:rFonts w:cs="Times New Roman"/>
          <w:sz w:val="22"/>
          <w:szCs w:val="22"/>
          <w:lang w:eastAsia="en-US"/>
        </w:rPr>
      </w:pPr>
      <w:r w:rsidRPr="00B30B23">
        <w:rPr>
          <w:rFonts w:cs="Times New Roman"/>
          <w:sz w:val="22"/>
          <w:szCs w:val="22"/>
          <w:lang w:eastAsia="en-US"/>
        </w:rPr>
        <w:t xml:space="preserve">            подпись                                                                                                   </w:t>
      </w:r>
      <w:proofErr w:type="spellStart"/>
      <w:r w:rsidRPr="00B30B23">
        <w:rPr>
          <w:rFonts w:cs="Times New Roman"/>
          <w:sz w:val="22"/>
          <w:szCs w:val="22"/>
          <w:lang w:eastAsia="en-US"/>
        </w:rPr>
        <w:t>подпись</w:t>
      </w:r>
      <w:proofErr w:type="spellEnd"/>
      <w:r w:rsidRPr="00B30B23">
        <w:rPr>
          <w:rFonts w:cs="Times New Roman"/>
          <w:sz w:val="22"/>
          <w:szCs w:val="22"/>
          <w:lang w:eastAsia="en-US"/>
        </w:rPr>
        <w:t xml:space="preserve"> </w:t>
      </w:r>
    </w:p>
    <w:p w14:paraId="20E10FCA" w14:textId="77777777" w:rsidR="00841A33" w:rsidRDefault="00841A33" w:rsidP="00841A33">
      <w:pPr>
        <w:ind w:right="-99"/>
        <w:jc w:val="both"/>
        <w:rPr>
          <w:rFonts w:eastAsia="Calibri" w:cs="Times New Roman"/>
        </w:rPr>
      </w:pPr>
    </w:p>
    <w:p w14:paraId="2EF4B144" w14:textId="3ADF3AD7" w:rsidR="00355B3C" w:rsidRPr="00355B3C" w:rsidRDefault="00355B3C" w:rsidP="00841A33">
      <w:pPr>
        <w:ind w:right="-99"/>
        <w:jc w:val="both"/>
        <w:rPr>
          <w:rFonts w:eastAsia="Calibri" w:cs="Times New Roman"/>
          <w:lang w:eastAsia="en-US"/>
        </w:rPr>
      </w:pPr>
      <w:r w:rsidRPr="00355B3C">
        <w:rPr>
          <w:rFonts w:eastAsia="Calibri" w:cs="Times New Roman"/>
        </w:rPr>
        <w:t xml:space="preserve">направить «Подрядчику» </w:t>
      </w:r>
      <w:r w:rsidRPr="00355B3C">
        <w:rPr>
          <w:rFonts w:eastAsia="Calibri" w:cs="Times New Roman"/>
          <w:lang w:eastAsia="en-US"/>
        </w:rPr>
        <w:t>в письменной форме мотивированный отказ от подписания акта</w:t>
      </w:r>
      <w:r w:rsidRPr="00355B3C">
        <w:rPr>
          <w:rFonts w:eastAsia="Calibri" w:cs="Times New Roman"/>
          <w:color w:val="000000"/>
          <w:lang w:eastAsia="en-US"/>
        </w:rPr>
        <w:t xml:space="preserve"> сдачи-приемки выполненных работ</w:t>
      </w:r>
      <w:r w:rsidRPr="00355B3C">
        <w:rPr>
          <w:rFonts w:eastAsia="Calibri" w:cs="Times New Roman"/>
          <w:lang w:eastAsia="en-US"/>
        </w:rPr>
        <w:t>;</w:t>
      </w:r>
    </w:p>
    <w:p w14:paraId="7C414DA6" w14:textId="77777777" w:rsidR="00355B3C" w:rsidRPr="00355B3C" w:rsidRDefault="00355B3C" w:rsidP="00355B3C">
      <w:pPr>
        <w:ind w:right="-99" w:firstLine="709"/>
        <w:jc w:val="both"/>
        <w:rPr>
          <w:rFonts w:eastAsia="Calibri" w:cs="Times New Roman"/>
          <w:lang w:eastAsia="en-US"/>
        </w:rPr>
      </w:pPr>
      <w:r w:rsidRPr="00355B3C">
        <w:rPr>
          <w:rFonts w:eastAsia="Calibri" w:cs="Times New Roman"/>
          <w:lang w:eastAsia="en-US"/>
        </w:rPr>
        <w:t xml:space="preserve">4.4.6. оплатить выполненные работы, соответствующие требованиям, установленным настоящим договором, в порядке и </w:t>
      </w:r>
      <w:proofErr w:type="gramStart"/>
      <w:r w:rsidRPr="00355B3C">
        <w:rPr>
          <w:rFonts w:eastAsia="Calibri" w:cs="Times New Roman"/>
          <w:lang w:eastAsia="en-US"/>
        </w:rPr>
        <w:t>сроки</w:t>
      </w:r>
      <w:proofErr w:type="gramEnd"/>
      <w:r w:rsidRPr="00355B3C">
        <w:rPr>
          <w:rFonts w:eastAsia="Calibri" w:cs="Times New Roman"/>
          <w:lang w:eastAsia="en-US"/>
        </w:rPr>
        <w:t xml:space="preserve"> предусмотренные настоящим договором;</w:t>
      </w:r>
    </w:p>
    <w:p w14:paraId="704CD23D" w14:textId="77777777" w:rsidR="00355B3C" w:rsidRPr="00355B3C" w:rsidRDefault="00355B3C" w:rsidP="00355B3C">
      <w:pPr>
        <w:jc w:val="both"/>
        <w:rPr>
          <w:rFonts w:eastAsia="Calibri" w:cs="Times New Roman"/>
          <w:lang w:eastAsia="en-US"/>
        </w:rPr>
      </w:pPr>
      <w:r w:rsidRPr="00355B3C">
        <w:rPr>
          <w:rFonts w:eastAsia="Calibri" w:cs="Times New Roman"/>
          <w:lang w:eastAsia="en-US"/>
        </w:rPr>
        <w:tab/>
        <w:t>4.4.7. уведомлять «Подрядчика» о приостановлении, уменьшении или прекращении финансирования Договора для согласования новых сроков и других условий;</w:t>
      </w:r>
    </w:p>
    <w:p w14:paraId="4E2A4E98" w14:textId="77777777" w:rsidR="00355B3C" w:rsidRPr="00355B3C" w:rsidRDefault="00355B3C" w:rsidP="00355B3C">
      <w:pPr>
        <w:jc w:val="both"/>
        <w:rPr>
          <w:rFonts w:eastAsia="Calibri" w:cs="Times New Roman"/>
          <w:lang w:eastAsia="en-US"/>
        </w:rPr>
      </w:pPr>
      <w:r w:rsidRPr="00355B3C">
        <w:rPr>
          <w:rFonts w:eastAsia="Calibri" w:cs="Times New Roman"/>
          <w:lang w:eastAsia="en-US"/>
        </w:rPr>
        <w:tab/>
        <w:t>4.4.8. осуществлять контроль над исполнением «Подрядчиком» условий Договора, в том числе на отдельных этапах его исполнения, и гарантийных обязательств без вмешательства в его оперативную хозяйственную деятельность;</w:t>
      </w:r>
    </w:p>
    <w:p w14:paraId="4815EE5E" w14:textId="77777777" w:rsidR="00355B3C" w:rsidRPr="00355B3C" w:rsidRDefault="00355B3C" w:rsidP="00355B3C">
      <w:pPr>
        <w:jc w:val="both"/>
        <w:rPr>
          <w:rFonts w:eastAsia="Calibri" w:cs="Times New Roman"/>
          <w:lang w:eastAsia="en-US"/>
        </w:rPr>
      </w:pPr>
      <w:r w:rsidRPr="00355B3C">
        <w:rPr>
          <w:rFonts w:eastAsia="Calibri" w:cs="Times New Roman"/>
          <w:lang w:eastAsia="en-US"/>
        </w:rPr>
        <w:tab/>
        <w:t xml:space="preserve">4.4.9. принять решение об одностороннем отказе от исполнения Договора, если в ходе его исполнения установлено, что «Подрядчиком» представлена недостоверная информация о своем соответствии установленным требованиям, что позволило ему стать победителем определения подрядчика. </w:t>
      </w:r>
    </w:p>
    <w:p w14:paraId="0C665B20" w14:textId="77777777" w:rsidR="00355B3C" w:rsidRPr="00355B3C" w:rsidRDefault="00355B3C" w:rsidP="00355B3C">
      <w:pPr>
        <w:ind w:firstLine="709"/>
        <w:jc w:val="both"/>
        <w:rPr>
          <w:rFonts w:eastAsia="Calibri" w:cs="Times New Roman"/>
          <w:lang w:eastAsia="en-US"/>
        </w:rPr>
      </w:pPr>
      <w:r w:rsidRPr="00355B3C">
        <w:rPr>
          <w:rFonts w:eastAsia="Calibri" w:cs="Times New Roman"/>
          <w:lang w:eastAsia="en-US"/>
        </w:rPr>
        <w:t>4.4.10. выполнять иные обязанности, предусмотренные настоящим договором.</w:t>
      </w:r>
    </w:p>
    <w:p w14:paraId="4DC29F55" w14:textId="77777777" w:rsidR="00355B3C" w:rsidRPr="00355B3C" w:rsidRDefault="00355B3C" w:rsidP="00355B3C">
      <w:pPr>
        <w:jc w:val="both"/>
        <w:rPr>
          <w:rFonts w:eastAsia="Calibri" w:cs="Times New Roman"/>
          <w:lang w:eastAsia="en-US"/>
        </w:rPr>
      </w:pPr>
      <w:r w:rsidRPr="00355B3C">
        <w:rPr>
          <w:rFonts w:eastAsia="Calibri" w:cs="Times New Roman"/>
          <w:b/>
          <w:bCs/>
          <w:lang w:eastAsia="en-US"/>
        </w:rPr>
        <w:tab/>
      </w:r>
    </w:p>
    <w:p w14:paraId="3E676F5F" w14:textId="77777777" w:rsidR="00355B3C" w:rsidRPr="00355B3C" w:rsidRDefault="00355B3C" w:rsidP="00355B3C">
      <w:pPr>
        <w:jc w:val="center"/>
        <w:rPr>
          <w:rFonts w:eastAsia="Calibri" w:cs="Times New Roman"/>
          <w:b/>
          <w:bCs/>
          <w:lang w:eastAsia="en-US"/>
        </w:rPr>
      </w:pPr>
      <w:r w:rsidRPr="00355B3C">
        <w:rPr>
          <w:rFonts w:eastAsia="Calibri" w:cs="Times New Roman"/>
          <w:b/>
          <w:bCs/>
          <w:lang w:eastAsia="en-US"/>
        </w:rPr>
        <w:t>5. Качество работ и гарантийные обязательства</w:t>
      </w:r>
    </w:p>
    <w:p w14:paraId="21287425" w14:textId="77777777" w:rsidR="00355B3C" w:rsidRPr="00355B3C" w:rsidRDefault="00355B3C" w:rsidP="00355B3C">
      <w:pPr>
        <w:jc w:val="both"/>
        <w:rPr>
          <w:rFonts w:eastAsia="Calibri" w:cs="Times New Roman"/>
          <w:lang w:eastAsia="en-US"/>
        </w:rPr>
      </w:pPr>
      <w:r w:rsidRPr="00355B3C">
        <w:rPr>
          <w:rFonts w:eastAsia="Calibri" w:cs="Times New Roman"/>
          <w:lang w:eastAsia="en-US"/>
        </w:rPr>
        <w:tab/>
        <w:t>5.1. Работы (результат работ) должны отвечать требованиям качества, безопасности жизни и здоровья, иным требованиям безопасности, предъявляемым к ним законодательством Приднестровской Молдавской Республики.</w:t>
      </w:r>
    </w:p>
    <w:p w14:paraId="27FC60BF" w14:textId="77777777" w:rsidR="00355B3C" w:rsidRPr="00355B3C" w:rsidRDefault="00355B3C" w:rsidP="00355B3C">
      <w:pPr>
        <w:jc w:val="both"/>
        <w:rPr>
          <w:rFonts w:eastAsia="Calibri" w:cs="Times New Roman"/>
          <w:lang w:eastAsia="en-US"/>
        </w:rPr>
      </w:pPr>
      <w:r w:rsidRPr="00355B3C">
        <w:rPr>
          <w:rFonts w:eastAsia="Calibri" w:cs="Times New Roman"/>
          <w:lang w:eastAsia="en-US"/>
        </w:rPr>
        <w:tab/>
        <w:t>5.2. Гарантийный срок на выполненные работы (результат работ) составляет 5 (пять) лет с момента подписания Сторонами акта сдачи-приемки выполненных работ.</w:t>
      </w:r>
    </w:p>
    <w:p w14:paraId="181846CC" w14:textId="77777777" w:rsidR="00355B3C" w:rsidRPr="00355B3C" w:rsidRDefault="00355B3C" w:rsidP="00355B3C">
      <w:pPr>
        <w:jc w:val="both"/>
        <w:rPr>
          <w:rFonts w:eastAsia="Calibri" w:cs="Times New Roman"/>
          <w:lang w:eastAsia="en-US"/>
        </w:rPr>
      </w:pPr>
    </w:p>
    <w:p w14:paraId="7660B78E" w14:textId="77777777" w:rsidR="00355B3C" w:rsidRPr="00355B3C" w:rsidRDefault="00355B3C" w:rsidP="00355B3C">
      <w:pPr>
        <w:jc w:val="center"/>
        <w:rPr>
          <w:rFonts w:eastAsia="Calibri" w:cs="Times New Roman"/>
          <w:b/>
          <w:color w:val="000000"/>
          <w:lang w:eastAsia="en-US"/>
        </w:rPr>
      </w:pPr>
      <w:r w:rsidRPr="00355B3C">
        <w:rPr>
          <w:rFonts w:eastAsia="Calibri" w:cs="Times New Roman"/>
          <w:b/>
          <w:color w:val="000000"/>
          <w:lang w:eastAsia="en-US"/>
        </w:rPr>
        <w:t>6. Особые условия</w:t>
      </w:r>
    </w:p>
    <w:p w14:paraId="776EAC4F" w14:textId="77777777" w:rsidR="00355B3C" w:rsidRPr="00355B3C" w:rsidRDefault="00355B3C" w:rsidP="00355B3C">
      <w:pPr>
        <w:jc w:val="both"/>
        <w:rPr>
          <w:rFonts w:eastAsia="Calibri" w:cs="Times New Roman"/>
          <w:bCs/>
          <w:color w:val="000000"/>
          <w:lang w:eastAsia="en-US"/>
        </w:rPr>
      </w:pPr>
      <w:r w:rsidRPr="00355B3C">
        <w:rPr>
          <w:rFonts w:eastAsia="Calibri" w:cs="Times New Roman"/>
          <w:bCs/>
          <w:color w:val="000000"/>
          <w:lang w:eastAsia="en-US"/>
        </w:rPr>
        <w:t xml:space="preserve">                  6.1. Работы, являющиеся предметом настоящего договора, осуществляются с соблюдением следующих требований:</w:t>
      </w:r>
    </w:p>
    <w:p w14:paraId="6BD537ED" w14:textId="727EAD08" w:rsidR="00355B3C" w:rsidRPr="00355B3C" w:rsidRDefault="00355B3C" w:rsidP="00355B3C">
      <w:pPr>
        <w:jc w:val="both"/>
        <w:rPr>
          <w:rFonts w:eastAsia="Calibri" w:cs="Times New Roman"/>
          <w:bCs/>
          <w:color w:val="000000"/>
          <w:lang w:eastAsia="en-US"/>
        </w:rPr>
      </w:pPr>
      <w:r w:rsidRPr="00355B3C">
        <w:rPr>
          <w:rFonts w:eastAsia="Calibri" w:cs="Times New Roman"/>
          <w:bCs/>
          <w:color w:val="000000"/>
          <w:lang w:eastAsia="en-US"/>
        </w:rPr>
        <w:t xml:space="preserve">        6.1.1.</w:t>
      </w:r>
      <w:r w:rsidR="003651D4">
        <w:rPr>
          <w:rFonts w:eastAsia="Calibri" w:cs="Times New Roman"/>
          <w:bCs/>
          <w:color w:val="000000"/>
          <w:lang w:eastAsia="en-US"/>
        </w:rPr>
        <w:t xml:space="preserve"> </w:t>
      </w:r>
      <w:r w:rsidR="00002023" w:rsidRPr="00002023">
        <w:rPr>
          <w:rFonts w:eastAsia="Calibri" w:cs="Times New Roman"/>
          <w:bCs/>
          <w:color w:val="000000"/>
          <w:lang w:eastAsia="en-US"/>
        </w:rPr>
        <w:t>денежные средства, предъявляемые к оплате в составе актов выполненных работ и предусмотренные на выплату заработной платы рабочих-строителей, машинистов, резерва отпусков, признаются целевыми бюджетными средствами и должны быть начислены в полном объеме рабочим-строителям и машинистам, задействованным на данных объектах, и выплачены им в соответствии с законодательством Приднестровской Молдавской Республики;</w:t>
      </w:r>
    </w:p>
    <w:p w14:paraId="6DCF6838" w14:textId="4DBAC90B" w:rsidR="00355B3C" w:rsidRPr="00355B3C" w:rsidRDefault="00355B3C" w:rsidP="00355B3C">
      <w:pPr>
        <w:jc w:val="both"/>
        <w:rPr>
          <w:rFonts w:eastAsia="Calibri" w:cs="Times New Roman"/>
          <w:bCs/>
          <w:color w:val="000000"/>
          <w:lang w:eastAsia="en-US"/>
        </w:rPr>
      </w:pPr>
      <w:r w:rsidRPr="00355B3C">
        <w:rPr>
          <w:rFonts w:eastAsia="Calibri" w:cs="Times New Roman"/>
          <w:bCs/>
          <w:color w:val="000000"/>
          <w:lang w:eastAsia="en-US"/>
        </w:rPr>
        <w:t xml:space="preserve">           6.1.2. </w:t>
      </w:r>
      <w:r w:rsidR="00002023" w:rsidRPr="00002023">
        <w:rPr>
          <w:rFonts w:eastAsia="Calibri" w:cs="Times New Roman"/>
          <w:bCs/>
          <w:color w:val="000000"/>
          <w:lang w:eastAsia="en-US"/>
        </w:rPr>
        <w:t xml:space="preserve">суммы единого социального налога, предусмотренные на фактически начисленные выплаты в </w:t>
      </w:r>
      <w:proofErr w:type="gramStart"/>
      <w:r w:rsidR="00002023" w:rsidRPr="00002023">
        <w:rPr>
          <w:rFonts w:eastAsia="Calibri" w:cs="Times New Roman"/>
          <w:bCs/>
          <w:color w:val="000000"/>
          <w:lang w:eastAsia="en-US"/>
        </w:rPr>
        <w:t>подпункте</w:t>
      </w:r>
      <w:proofErr w:type="gramEnd"/>
      <w:r w:rsidR="00002023" w:rsidRPr="00002023">
        <w:rPr>
          <w:rFonts w:eastAsia="Calibri" w:cs="Times New Roman"/>
          <w:bCs/>
          <w:color w:val="000000"/>
          <w:lang w:eastAsia="en-US"/>
        </w:rPr>
        <w:t xml:space="preserve"> а) настоящего пункта, признаются целевыми бюджетными средствами и подлежат уплате в Единый государственный фонд социального страхования Приднестровской Молдавской Республики в соответствии с законодательством Приднестровской Молдавской Республики;</w:t>
      </w:r>
    </w:p>
    <w:p w14:paraId="33BA7BEF" w14:textId="409DAAB8" w:rsidR="00002023" w:rsidRDefault="00355B3C" w:rsidP="00355B3C">
      <w:pPr>
        <w:jc w:val="both"/>
        <w:rPr>
          <w:rFonts w:eastAsia="Calibri" w:cs="Times New Roman"/>
          <w:bCs/>
          <w:color w:val="000000"/>
          <w:lang w:eastAsia="en-US"/>
        </w:rPr>
      </w:pPr>
      <w:r w:rsidRPr="00355B3C">
        <w:rPr>
          <w:rFonts w:eastAsia="Calibri" w:cs="Times New Roman"/>
          <w:bCs/>
          <w:color w:val="000000"/>
          <w:lang w:eastAsia="en-US"/>
        </w:rPr>
        <w:t xml:space="preserve">          6.1.3. </w:t>
      </w:r>
      <w:r w:rsidR="00002023" w:rsidRPr="00002023">
        <w:rPr>
          <w:rFonts w:eastAsia="Calibri" w:cs="Times New Roman"/>
          <w:bCs/>
          <w:color w:val="000000"/>
          <w:lang w:eastAsia="en-US"/>
        </w:rPr>
        <w:t>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r w:rsidR="00002023">
        <w:rPr>
          <w:rFonts w:eastAsia="Calibri" w:cs="Times New Roman"/>
          <w:bCs/>
          <w:color w:val="000000"/>
          <w:lang w:eastAsia="en-US"/>
        </w:rPr>
        <w:t xml:space="preserve"> </w:t>
      </w:r>
      <w:r w:rsidR="003651D4" w:rsidRPr="003651D4">
        <w:rPr>
          <w:rFonts w:eastAsia="Calibri" w:cs="Times New Roman"/>
          <w:bCs/>
          <w:color w:val="000000"/>
          <w:lang w:eastAsia="en-US"/>
        </w:rPr>
        <w:t>материальные ресурсы (материалы, изделия и конструкции) включаются в акт приемки выполненных работ по стоимости, соответствующей фактической стоимости указанных ресурсов с учетом затрат на приобретение (по данным бухгалтерского учета) либо в случае использования давальческого материала – по цене, указанной заказчиком</w:t>
      </w:r>
      <w:r w:rsidRPr="00355B3C">
        <w:rPr>
          <w:rFonts w:eastAsia="Calibri" w:cs="Times New Roman"/>
          <w:bCs/>
          <w:color w:val="000000"/>
          <w:lang w:eastAsia="en-US"/>
        </w:rPr>
        <w:t>;</w:t>
      </w:r>
    </w:p>
    <w:p w14:paraId="0D79D2F5" w14:textId="1431412A" w:rsidR="00355B3C" w:rsidRPr="00355B3C" w:rsidRDefault="00355B3C" w:rsidP="00355B3C">
      <w:pPr>
        <w:jc w:val="both"/>
        <w:rPr>
          <w:rFonts w:eastAsia="Calibri" w:cs="Times New Roman"/>
          <w:bCs/>
          <w:color w:val="000000"/>
          <w:lang w:eastAsia="en-US"/>
        </w:rPr>
      </w:pPr>
      <w:r w:rsidRPr="00355B3C">
        <w:rPr>
          <w:rFonts w:eastAsia="Calibri" w:cs="Times New Roman"/>
          <w:bCs/>
          <w:color w:val="000000"/>
          <w:lang w:eastAsia="en-US"/>
        </w:rPr>
        <w:t>Фактическая стоимость материальных ресурсов определяется в соответствии с частью второй подпункта в) пункта 1 статьи 20 Закона Приднестровской Молдавской Республики от 28 декабря 2023 года № 436-З-VII «О республиканском бюджете на 2024 год» (САЗ 24-1);</w:t>
      </w:r>
    </w:p>
    <w:p w14:paraId="159EAB6B" w14:textId="3872DABD" w:rsidR="00355B3C" w:rsidRPr="00D206F5" w:rsidRDefault="00355B3C" w:rsidP="00355B3C">
      <w:pPr>
        <w:jc w:val="both"/>
        <w:rPr>
          <w:rFonts w:eastAsia="Calibri" w:cs="Times New Roman"/>
          <w:bCs/>
          <w:color w:val="000000" w:themeColor="text1"/>
          <w:lang w:eastAsia="en-US"/>
        </w:rPr>
      </w:pPr>
      <w:r w:rsidRPr="00D206F5">
        <w:rPr>
          <w:rFonts w:eastAsia="Calibri" w:cs="Times New Roman"/>
          <w:bCs/>
          <w:color w:val="000000" w:themeColor="text1"/>
          <w:lang w:eastAsia="en-US"/>
        </w:rPr>
        <w:t xml:space="preserve">           6.1.4.  допускается привлечение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на сумму, в совокупности не превышающую 20 процентов от общей стоимости строительно-монтажных работ, предусмотренной в договоре генерального подряда (подряда)</w:t>
      </w:r>
      <w:r w:rsidR="00D206F5">
        <w:rPr>
          <w:rFonts w:eastAsia="Calibri" w:cs="Times New Roman"/>
          <w:bCs/>
          <w:color w:val="000000" w:themeColor="text1"/>
          <w:lang w:eastAsia="en-US"/>
        </w:rPr>
        <w:t>;</w:t>
      </w:r>
    </w:p>
    <w:p w14:paraId="0322D402" w14:textId="5A5CF26A" w:rsidR="00355B3C" w:rsidRDefault="00355B3C" w:rsidP="00355B3C">
      <w:pPr>
        <w:jc w:val="both"/>
        <w:rPr>
          <w:rFonts w:eastAsia="Calibri" w:cs="Times New Roman"/>
          <w:bCs/>
          <w:color w:val="000000"/>
          <w:lang w:eastAsia="en-US"/>
        </w:rPr>
      </w:pPr>
      <w:r w:rsidRPr="00355B3C">
        <w:rPr>
          <w:rFonts w:eastAsia="Calibri" w:cs="Times New Roman"/>
          <w:bCs/>
          <w:color w:val="000000"/>
          <w:lang w:eastAsia="en-US"/>
        </w:rPr>
        <w:t xml:space="preserve">          6.1.5. при несоблюдении требований, установленных в подпунктах 6.1.1.–6.1.4. пункта 6.1. настоящего договора, разница подлежит возврату в соответствующие </w:t>
      </w:r>
      <w:r w:rsidRPr="00355B3C">
        <w:rPr>
          <w:rFonts w:eastAsia="Calibri" w:cs="Times New Roman"/>
          <w:bCs/>
          <w:color w:val="000000"/>
          <w:lang w:eastAsia="en-US"/>
        </w:rPr>
        <w:lastRenderedPageBreak/>
        <w:t>бюджеты, в Единый государственный фонд социального страхования Приднестровской Молдавской Республики в полном объеме не позднее 1 апреля 202</w:t>
      </w:r>
      <w:r w:rsidR="0049208F">
        <w:rPr>
          <w:rFonts w:eastAsia="Calibri" w:cs="Times New Roman"/>
          <w:bCs/>
          <w:color w:val="000000"/>
          <w:lang w:eastAsia="en-US"/>
        </w:rPr>
        <w:t>6</w:t>
      </w:r>
      <w:r w:rsidRPr="00355B3C">
        <w:rPr>
          <w:rFonts w:eastAsia="Calibri" w:cs="Times New Roman"/>
          <w:bCs/>
          <w:color w:val="000000"/>
          <w:lang w:eastAsia="en-US"/>
        </w:rPr>
        <w:t xml:space="preserve"> года.</w:t>
      </w:r>
    </w:p>
    <w:p w14:paraId="3DD6B702" w14:textId="77777777" w:rsidR="00841A33" w:rsidRDefault="00841A33" w:rsidP="00355B3C">
      <w:pPr>
        <w:jc w:val="both"/>
        <w:rPr>
          <w:rFonts w:eastAsia="Calibri" w:cs="Times New Roman"/>
          <w:bCs/>
          <w:color w:val="000000"/>
          <w:lang w:eastAsia="en-US"/>
        </w:rPr>
      </w:pPr>
    </w:p>
    <w:p w14:paraId="620719F1" w14:textId="77777777" w:rsidR="00841A33" w:rsidRPr="00B30B23" w:rsidRDefault="00841A33" w:rsidP="00841A33">
      <w:pPr>
        <w:jc w:val="both"/>
        <w:rPr>
          <w:rFonts w:cs="Times New Roman"/>
          <w:b/>
          <w:sz w:val="22"/>
          <w:szCs w:val="22"/>
          <w:lang w:eastAsia="en-US"/>
        </w:rPr>
      </w:pPr>
      <w:r w:rsidRPr="00B30B23">
        <w:rPr>
          <w:rFonts w:cs="Times New Roman"/>
          <w:b/>
          <w:sz w:val="22"/>
          <w:szCs w:val="22"/>
          <w:lang w:eastAsia="en-US"/>
        </w:rPr>
        <w:t>Заказчик ______________                                                              Подрядчик__________________</w:t>
      </w:r>
    </w:p>
    <w:p w14:paraId="457B1814" w14:textId="77777777" w:rsidR="00841A33" w:rsidRDefault="00841A33" w:rsidP="00841A33">
      <w:pPr>
        <w:ind w:firstLine="567"/>
        <w:jc w:val="both"/>
        <w:rPr>
          <w:rFonts w:cs="Times New Roman"/>
          <w:sz w:val="22"/>
          <w:szCs w:val="22"/>
          <w:lang w:eastAsia="en-US"/>
        </w:rPr>
      </w:pPr>
      <w:r w:rsidRPr="00B30B23">
        <w:rPr>
          <w:rFonts w:cs="Times New Roman"/>
          <w:sz w:val="22"/>
          <w:szCs w:val="22"/>
          <w:lang w:eastAsia="en-US"/>
        </w:rPr>
        <w:t xml:space="preserve">            подпись                                                                                                   </w:t>
      </w:r>
      <w:proofErr w:type="spellStart"/>
      <w:r w:rsidRPr="00B30B23">
        <w:rPr>
          <w:rFonts w:cs="Times New Roman"/>
          <w:sz w:val="22"/>
          <w:szCs w:val="22"/>
          <w:lang w:eastAsia="en-US"/>
        </w:rPr>
        <w:t>подпись</w:t>
      </w:r>
      <w:proofErr w:type="spellEnd"/>
      <w:r w:rsidRPr="00B30B23">
        <w:rPr>
          <w:rFonts w:cs="Times New Roman"/>
          <w:sz w:val="22"/>
          <w:szCs w:val="22"/>
          <w:lang w:eastAsia="en-US"/>
        </w:rPr>
        <w:t xml:space="preserve"> </w:t>
      </w:r>
    </w:p>
    <w:p w14:paraId="7EF04153" w14:textId="77777777" w:rsidR="00841A33" w:rsidRPr="00355B3C" w:rsidRDefault="00841A33" w:rsidP="00355B3C">
      <w:pPr>
        <w:jc w:val="both"/>
        <w:rPr>
          <w:rFonts w:eastAsia="Calibri" w:cs="Times New Roman"/>
          <w:bCs/>
          <w:color w:val="000000"/>
          <w:lang w:eastAsia="en-US"/>
        </w:rPr>
      </w:pPr>
    </w:p>
    <w:p w14:paraId="4B1B1263" w14:textId="77777777" w:rsidR="00002023" w:rsidRPr="00002023" w:rsidRDefault="00002023" w:rsidP="00002023">
      <w:pPr>
        <w:ind w:firstLine="567"/>
        <w:jc w:val="both"/>
        <w:rPr>
          <w:rFonts w:eastAsia="Calibri" w:cs="Times New Roman"/>
          <w:bCs/>
          <w:color w:val="000000"/>
          <w:lang w:eastAsia="en-US"/>
        </w:rPr>
      </w:pPr>
      <w:r w:rsidRPr="00002023">
        <w:rPr>
          <w:rFonts w:eastAsia="Calibri" w:cs="Times New Roman"/>
          <w:bCs/>
          <w:color w:val="000000"/>
          <w:lang w:eastAsia="en-US"/>
        </w:rPr>
        <w:t>При депонировании заработной платы рабочих-строителей и машинистов за выполненные работы данная разница определяется при ее фактической выплате, но не позднее 3 (трех) лет с момента образования, и должна быть возвращена в соответствующие бюджеты, в Единый государственный фонд социального страхования Приднестровской Молдавской Республики в течение 30 (тридцати) дней с даты выявления разницы.</w:t>
      </w:r>
    </w:p>
    <w:p w14:paraId="689D3648" w14:textId="77777777" w:rsidR="00002023" w:rsidRPr="00002023" w:rsidRDefault="00002023" w:rsidP="00002023">
      <w:pPr>
        <w:ind w:firstLine="567"/>
        <w:jc w:val="both"/>
        <w:rPr>
          <w:rFonts w:eastAsia="Calibri" w:cs="Times New Roman"/>
          <w:bCs/>
          <w:color w:val="000000"/>
          <w:lang w:eastAsia="en-US"/>
        </w:rPr>
      </w:pPr>
      <w:r w:rsidRPr="00002023">
        <w:rPr>
          <w:rFonts w:eastAsia="Calibri" w:cs="Times New Roman"/>
          <w:bCs/>
          <w:color w:val="000000"/>
          <w:lang w:eastAsia="en-US"/>
        </w:rPr>
        <w:t>Возникшая разница подлежит уменьшению на сумму ранее уплаченных налогов (налог на доходы организаций, налог на содержание жилищного фонда, объектов социально-культурной сферы и благоустройство территории города (района), единого социального налога на депонированную заработную плату) исходя из фактически сложившихся ставок.</w:t>
      </w:r>
    </w:p>
    <w:p w14:paraId="545D6F78" w14:textId="0430975B" w:rsidR="00355B3C" w:rsidRPr="00355B3C" w:rsidRDefault="00002023" w:rsidP="00002023">
      <w:pPr>
        <w:ind w:firstLine="567"/>
        <w:jc w:val="both"/>
        <w:rPr>
          <w:rFonts w:eastAsia="Calibri" w:cs="Times New Roman"/>
          <w:bCs/>
          <w:color w:val="000000"/>
          <w:lang w:eastAsia="en-US"/>
        </w:rPr>
      </w:pPr>
      <w:r w:rsidRPr="00002023">
        <w:rPr>
          <w:rFonts w:eastAsia="Calibri" w:cs="Times New Roman"/>
          <w:bCs/>
          <w:color w:val="000000"/>
          <w:lang w:eastAsia="en-US"/>
        </w:rPr>
        <w:t>Разница, указанная в настоящем подпункте, относится на результаты финансово-хозяйственной деятельности организации;</w:t>
      </w:r>
    </w:p>
    <w:p w14:paraId="1F8A377F" w14:textId="1DE86959" w:rsidR="00355B3C" w:rsidRPr="00355B3C" w:rsidRDefault="00355B3C" w:rsidP="00355B3C">
      <w:pPr>
        <w:jc w:val="both"/>
        <w:rPr>
          <w:rFonts w:eastAsia="Calibri" w:cs="Times New Roman"/>
          <w:bCs/>
          <w:color w:val="000000"/>
          <w:lang w:eastAsia="en-US"/>
        </w:rPr>
      </w:pPr>
      <w:r w:rsidRPr="00355B3C">
        <w:rPr>
          <w:rFonts w:eastAsia="Calibri" w:cs="Times New Roman"/>
          <w:bCs/>
          <w:color w:val="000000"/>
          <w:lang w:eastAsia="en-US"/>
        </w:rPr>
        <w:t xml:space="preserve">          6.1.6. генеральный подрядчик, подрядные и субподрядные организации обязаны не позднее 01 апреля 202</w:t>
      </w:r>
      <w:r w:rsidR="005D6E33">
        <w:rPr>
          <w:rFonts w:eastAsia="Calibri" w:cs="Times New Roman"/>
          <w:bCs/>
          <w:color w:val="000000"/>
          <w:lang w:eastAsia="en-US"/>
        </w:rPr>
        <w:t>6</w:t>
      </w:r>
      <w:r w:rsidRPr="00355B3C">
        <w:rPr>
          <w:rFonts w:eastAsia="Calibri" w:cs="Times New Roman"/>
          <w:bCs/>
          <w:color w:val="000000"/>
          <w:lang w:eastAsia="en-US"/>
        </w:rPr>
        <w:t xml:space="preserve"> года предоставить справки по объектам, финансируемым за счет средств бюджетов различных уровней, Единого государственного фонда социального страхования Приднестровской Молдавской Республики, которые должны содержать информацию в целом за 202</w:t>
      </w:r>
      <w:r w:rsidR="007A06C0">
        <w:rPr>
          <w:rFonts w:eastAsia="Calibri" w:cs="Times New Roman"/>
          <w:bCs/>
          <w:color w:val="000000"/>
          <w:lang w:eastAsia="en-US"/>
        </w:rPr>
        <w:t>5</w:t>
      </w:r>
      <w:r w:rsidRPr="00355B3C">
        <w:rPr>
          <w:rFonts w:eastAsia="Calibri" w:cs="Times New Roman"/>
          <w:bCs/>
          <w:color w:val="000000"/>
          <w:lang w:eastAsia="en-US"/>
        </w:rPr>
        <w:t xml:space="preserve"> год:</w:t>
      </w:r>
    </w:p>
    <w:p w14:paraId="0E844A27" w14:textId="77777777" w:rsidR="00002023" w:rsidRPr="00002023" w:rsidRDefault="00355B3C" w:rsidP="00002023">
      <w:pPr>
        <w:jc w:val="both"/>
        <w:rPr>
          <w:rFonts w:eastAsia="Calibri" w:cs="Times New Roman"/>
          <w:bCs/>
          <w:color w:val="000000"/>
          <w:lang w:eastAsia="en-US"/>
        </w:rPr>
      </w:pPr>
      <w:r w:rsidRPr="00355B3C">
        <w:rPr>
          <w:rFonts w:eastAsia="Calibri" w:cs="Times New Roman"/>
          <w:bCs/>
          <w:color w:val="000000"/>
          <w:lang w:eastAsia="en-US"/>
        </w:rPr>
        <w:t xml:space="preserve">         1) </w:t>
      </w:r>
      <w:r w:rsidR="00002023" w:rsidRPr="00002023">
        <w:rPr>
          <w:rFonts w:eastAsia="Calibri" w:cs="Times New Roman"/>
          <w:bCs/>
          <w:color w:val="000000"/>
          <w:lang w:eastAsia="en-US"/>
        </w:rPr>
        <w:t>о привлечении юридических лиц для выполнения работ по договорам субподряда, по договорам возмездного оказания услуг, по договорам на выполнение работ, физических лиц по гражданско-правовым договорам с указанием сумм за выполненные работы, оказанные услуги и удельного веса выполненных работ, оказанных услуг в общей стоимости работ;</w:t>
      </w:r>
    </w:p>
    <w:p w14:paraId="041D81CE" w14:textId="77777777" w:rsidR="00002023" w:rsidRPr="00002023" w:rsidRDefault="00002023" w:rsidP="00002023">
      <w:pPr>
        <w:jc w:val="both"/>
        <w:rPr>
          <w:rFonts w:eastAsia="Calibri" w:cs="Times New Roman"/>
          <w:bCs/>
          <w:color w:val="000000"/>
          <w:lang w:eastAsia="en-US"/>
        </w:rPr>
      </w:pPr>
      <w:r w:rsidRPr="00002023">
        <w:rPr>
          <w:rFonts w:eastAsia="Calibri" w:cs="Times New Roman"/>
          <w:bCs/>
          <w:color w:val="000000"/>
          <w:lang w:eastAsia="en-US"/>
        </w:rPr>
        <w:t>2) об актах выполненных работ, пообъектно, с указанием общей суммы акта выполненных работ, в том числе заработной платы рабочих-строителей, машинистов единого социального налога и резерва отпусков на данные затраты, стоимости материалов;</w:t>
      </w:r>
    </w:p>
    <w:p w14:paraId="7B0961D2" w14:textId="77777777" w:rsidR="00002023" w:rsidRPr="00002023" w:rsidRDefault="00002023" w:rsidP="00002023">
      <w:pPr>
        <w:jc w:val="both"/>
        <w:rPr>
          <w:rFonts w:eastAsia="Calibri" w:cs="Times New Roman"/>
          <w:bCs/>
          <w:color w:val="000000"/>
          <w:lang w:eastAsia="en-US"/>
        </w:rPr>
      </w:pPr>
      <w:r w:rsidRPr="00002023">
        <w:rPr>
          <w:rFonts w:eastAsia="Calibri" w:cs="Times New Roman"/>
          <w:bCs/>
          <w:color w:val="000000"/>
          <w:lang w:eastAsia="en-US"/>
        </w:rPr>
        <w:t>3) о принятом методе распределения затрат, указанном в подпункте з) настоящего пункта;</w:t>
      </w:r>
    </w:p>
    <w:p w14:paraId="31FAB904" w14:textId="77777777" w:rsidR="00002023" w:rsidRPr="00002023" w:rsidRDefault="00002023" w:rsidP="00002023">
      <w:pPr>
        <w:jc w:val="both"/>
        <w:rPr>
          <w:rFonts w:eastAsia="Calibri" w:cs="Times New Roman"/>
          <w:bCs/>
          <w:color w:val="000000"/>
          <w:lang w:eastAsia="en-US"/>
        </w:rPr>
      </w:pPr>
      <w:r w:rsidRPr="00002023">
        <w:rPr>
          <w:rFonts w:eastAsia="Calibri" w:cs="Times New Roman"/>
          <w:bCs/>
          <w:color w:val="000000"/>
          <w:lang w:eastAsia="en-US"/>
        </w:rPr>
        <w:t>4) о фактическом начислении выплат, входящих в фонд оплаты труда, рабочим-строителям, машинистам;</w:t>
      </w:r>
    </w:p>
    <w:p w14:paraId="7A988E83" w14:textId="77777777" w:rsidR="00002023" w:rsidRPr="00002023" w:rsidRDefault="00002023" w:rsidP="00002023">
      <w:pPr>
        <w:jc w:val="both"/>
        <w:rPr>
          <w:rFonts w:eastAsia="Calibri" w:cs="Times New Roman"/>
          <w:bCs/>
          <w:color w:val="000000"/>
          <w:lang w:eastAsia="en-US"/>
        </w:rPr>
      </w:pPr>
      <w:r w:rsidRPr="00002023">
        <w:rPr>
          <w:rFonts w:eastAsia="Calibri" w:cs="Times New Roman"/>
          <w:bCs/>
          <w:color w:val="000000"/>
          <w:lang w:eastAsia="en-US"/>
        </w:rPr>
        <w:t xml:space="preserve">5) о фактической выплате начисленных выплат, указанных </w:t>
      </w:r>
    </w:p>
    <w:p w14:paraId="49A04368" w14:textId="77777777" w:rsidR="00002023" w:rsidRPr="00002023" w:rsidRDefault="00002023" w:rsidP="00002023">
      <w:pPr>
        <w:jc w:val="both"/>
        <w:rPr>
          <w:rFonts w:eastAsia="Calibri" w:cs="Times New Roman"/>
          <w:bCs/>
          <w:color w:val="000000"/>
          <w:lang w:eastAsia="en-US"/>
        </w:rPr>
      </w:pPr>
      <w:r w:rsidRPr="00002023">
        <w:rPr>
          <w:rFonts w:eastAsia="Calibri" w:cs="Times New Roman"/>
          <w:bCs/>
          <w:color w:val="000000"/>
          <w:lang w:eastAsia="en-US"/>
        </w:rPr>
        <w:t>в подпункте 4) части первой настоящего подпункта, рабочим-строителям и машинистам;</w:t>
      </w:r>
    </w:p>
    <w:p w14:paraId="2446C486" w14:textId="77777777" w:rsidR="00002023" w:rsidRPr="00002023" w:rsidRDefault="00002023" w:rsidP="00002023">
      <w:pPr>
        <w:jc w:val="both"/>
        <w:rPr>
          <w:rFonts w:eastAsia="Calibri" w:cs="Times New Roman"/>
          <w:bCs/>
          <w:color w:val="000000"/>
          <w:lang w:eastAsia="en-US"/>
        </w:rPr>
      </w:pPr>
      <w:r w:rsidRPr="00002023">
        <w:rPr>
          <w:rFonts w:eastAsia="Calibri" w:cs="Times New Roman"/>
          <w:bCs/>
          <w:color w:val="000000"/>
          <w:lang w:eastAsia="en-US"/>
        </w:rPr>
        <w:t>6) о начислении и уплате единого социального налога на выплаты, установленные подпунктом 4) части первой настоящего подпункта, в соответствии с законодательством Приднестровской Молдавской Республики;</w:t>
      </w:r>
    </w:p>
    <w:p w14:paraId="49EE170E" w14:textId="77777777" w:rsidR="00002023" w:rsidRPr="00002023" w:rsidRDefault="00002023" w:rsidP="00002023">
      <w:pPr>
        <w:jc w:val="both"/>
        <w:rPr>
          <w:rFonts w:eastAsia="Calibri" w:cs="Times New Roman"/>
          <w:bCs/>
          <w:color w:val="000000"/>
          <w:lang w:eastAsia="en-US"/>
        </w:rPr>
      </w:pPr>
      <w:r w:rsidRPr="00002023">
        <w:rPr>
          <w:rFonts w:eastAsia="Calibri" w:cs="Times New Roman"/>
          <w:bCs/>
          <w:color w:val="000000"/>
          <w:lang w:eastAsia="en-US"/>
        </w:rPr>
        <w:t xml:space="preserve">7) об остатке резерва отпусков, начисленного на выплаты, указанные </w:t>
      </w:r>
    </w:p>
    <w:p w14:paraId="4DF74DC6" w14:textId="77777777" w:rsidR="00002023" w:rsidRPr="00002023" w:rsidRDefault="00002023" w:rsidP="00002023">
      <w:pPr>
        <w:jc w:val="both"/>
        <w:rPr>
          <w:rFonts w:eastAsia="Calibri" w:cs="Times New Roman"/>
          <w:bCs/>
          <w:color w:val="000000"/>
          <w:lang w:eastAsia="en-US"/>
        </w:rPr>
      </w:pPr>
      <w:r w:rsidRPr="00002023">
        <w:rPr>
          <w:rFonts w:eastAsia="Calibri" w:cs="Times New Roman"/>
          <w:bCs/>
          <w:color w:val="000000"/>
          <w:lang w:eastAsia="en-US"/>
        </w:rPr>
        <w:t>в подпункте 4) части первой настоящего подпункта, по состоянию на 1 января 2026 года;</w:t>
      </w:r>
    </w:p>
    <w:p w14:paraId="236F8F08" w14:textId="77777777" w:rsidR="00002023" w:rsidRPr="00002023" w:rsidRDefault="00002023" w:rsidP="00002023">
      <w:pPr>
        <w:jc w:val="both"/>
        <w:rPr>
          <w:rFonts w:eastAsia="Calibri" w:cs="Times New Roman"/>
          <w:bCs/>
          <w:color w:val="000000"/>
          <w:lang w:eastAsia="en-US"/>
        </w:rPr>
      </w:pPr>
      <w:r w:rsidRPr="00002023">
        <w:rPr>
          <w:rFonts w:eastAsia="Calibri" w:cs="Times New Roman"/>
          <w:bCs/>
          <w:color w:val="000000"/>
          <w:lang w:eastAsia="en-US"/>
        </w:rPr>
        <w:t>8) о фактическом списании материальных ресурсов (материалов, изделий и конструкций), включенных в акты приемки выполненных работ, по данным бухгалтерского учета организаций.</w:t>
      </w:r>
    </w:p>
    <w:p w14:paraId="09CEE12E" w14:textId="77777777" w:rsidR="00002023" w:rsidRPr="00002023" w:rsidRDefault="00002023" w:rsidP="00002023">
      <w:pPr>
        <w:jc w:val="both"/>
        <w:rPr>
          <w:rFonts w:eastAsia="Calibri" w:cs="Times New Roman"/>
          <w:bCs/>
          <w:color w:val="000000"/>
          <w:lang w:eastAsia="en-US"/>
        </w:rPr>
      </w:pPr>
      <w:r w:rsidRPr="00002023">
        <w:rPr>
          <w:rFonts w:eastAsia="Calibri" w:cs="Times New Roman"/>
          <w:bCs/>
          <w:color w:val="000000"/>
          <w:lang w:eastAsia="en-US"/>
        </w:rPr>
        <w:t>При этом справки в разрезе республиканского, местных бюджетов и бюджетов Единого государственного фонда социального страхования Приднестровской Молдавской Республики предоставляют:</w:t>
      </w:r>
    </w:p>
    <w:p w14:paraId="60A148D2" w14:textId="77777777" w:rsidR="00002023" w:rsidRPr="00002023" w:rsidRDefault="00002023" w:rsidP="00002023">
      <w:pPr>
        <w:jc w:val="both"/>
        <w:rPr>
          <w:rFonts w:eastAsia="Calibri" w:cs="Times New Roman"/>
          <w:bCs/>
          <w:color w:val="000000"/>
          <w:lang w:eastAsia="en-US"/>
        </w:rPr>
      </w:pPr>
      <w:r w:rsidRPr="00002023">
        <w:rPr>
          <w:rFonts w:eastAsia="Calibri" w:cs="Times New Roman"/>
          <w:bCs/>
          <w:color w:val="000000"/>
          <w:lang w:eastAsia="en-US"/>
        </w:rPr>
        <w:t>а) субподрядные организации подрядным организациям;</w:t>
      </w:r>
    </w:p>
    <w:p w14:paraId="26739973" w14:textId="77777777" w:rsidR="00002023" w:rsidRPr="00002023" w:rsidRDefault="00002023" w:rsidP="00002023">
      <w:pPr>
        <w:jc w:val="both"/>
        <w:rPr>
          <w:rFonts w:eastAsia="Calibri" w:cs="Times New Roman"/>
          <w:bCs/>
          <w:color w:val="000000"/>
          <w:lang w:eastAsia="en-US"/>
        </w:rPr>
      </w:pPr>
      <w:r w:rsidRPr="00002023">
        <w:rPr>
          <w:rFonts w:eastAsia="Calibri" w:cs="Times New Roman"/>
          <w:bCs/>
          <w:color w:val="000000"/>
          <w:lang w:eastAsia="en-US"/>
        </w:rPr>
        <w:t>б) подрядные организации генеральным подрядчикам с выделением сумм по подрядным организациям и субподрядным организациям;</w:t>
      </w:r>
    </w:p>
    <w:p w14:paraId="39B1A68E" w14:textId="39FDF2E1" w:rsidR="00355B3C" w:rsidRPr="00355B3C" w:rsidRDefault="00002023" w:rsidP="00002023">
      <w:pPr>
        <w:jc w:val="both"/>
        <w:rPr>
          <w:rFonts w:eastAsia="Calibri" w:cs="Times New Roman"/>
          <w:bCs/>
          <w:color w:val="000000"/>
          <w:lang w:eastAsia="en-US"/>
        </w:rPr>
      </w:pPr>
      <w:r w:rsidRPr="00002023">
        <w:rPr>
          <w:rFonts w:eastAsia="Calibri" w:cs="Times New Roman"/>
          <w:bCs/>
          <w:color w:val="000000"/>
          <w:lang w:eastAsia="en-US"/>
        </w:rPr>
        <w:t>в) генеральный подрядчик заказчику с выделением сумм по генеральному подрядчику, подрядной и субподрядной организациям.</w:t>
      </w:r>
    </w:p>
    <w:p w14:paraId="6F4F7B1C" w14:textId="77777777" w:rsidR="00355B3C" w:rsidRDefault="00355B3C" w:rsidP="00355B3C">
      <w:pPr>
        <w:jc w:val="both"/>
        <w:rPr>
          <w:rFonts w:eastAsia="Calibri" w:cs="Times New Roman"/>
          <w:bCs/>
          <w:color w:val="000000"/>
          <w:lang w:eastAsia="en-US"/>
        </w:rPr>
      </w:pPr>
      <w:r w:rsidRPr="00355B3C">
        <w:rPr>
          <w:rFonts w:eastAsia="Calibri" w:cs="Times New Roman"/>
          <w:bCs/>
          <w:color w:val="000000"/>
          <w:lang w:eastAsia="en-US"/>
        </w:rPr>
        <w:t xml:space="preserve">        Данные справки подписываются руководителем строительной организации или уполномоченными им лицами, с приложением копий документов, подтверждающих полномочия на подписание и представление таких документов, с заверением печатью строительной организации на месте подписи должностного лица.</w:t>
      </w:r>
    </w:p>
    <w:p w14:paraId="211BA256" w14:textId="77777777" w:rsidR="00841A33" w:rsidRPr="00355B3C" w:rsidRDefault="00841A33" w:rsidP="00355B3C">
      <w:pPr>
        <w:jc w:val="both"/>
        <w:rPr>
          <w:rFonts w:eastAsia="Calibri" w:cs="Times New Roman"/>
          <w:bCs/>
          <w:color w:val="000000"/>
          <w:lang w:eastAsia="en-US"/>
        </w:rPr>
      </w:pPr>
    </w:p>
    <w:p w14:paraId="30F09470" w14:textId="77777777" w:rsidR="00841A33" w:rsidRPr="00B30B23" w:rsidRDefault="00841A33" w:rsidP="00841A33">
      <w:pPr>
        <w:jc w:val="both"/>
        <w:rPr>
          <w:rFonts w:cs="Times New Roman"/>
          <w:b/>
          <w:sz w:val="22"/>
          <w:szCs w:val="22"/>
          <w:lang w:eastAsia="en-US"/>
        </w:rPr>
      </w:pPr>
      <w:r w:rsidRPr="00B30B23">
        <w:rPr>
          <w:rFonts w:cs="Times New Roman"/>
          <w:b/>
          <w:sz w:val="22"/>
          <w:szCs w:val="22"/>
          <w:lang w:eastAsia="en-US"/>
        </w:rPr>
        <w:lastRenderedPageBreak/>
        <w:t>Заказчик ______________                                                              Подрядчик__________________</w:t>
      </w:r>
    </w:p>
    <w:p w14:paraId="187B52C0" w14:textId="77777777" w:rsidR="00841A33" w:rsidRDefault="00841A33" w:rsidP="00841A33">
      <w:pPr>
        <w:ind w:firstLine="567"/>
        <w:jc w:val="both"/>
        <w:rPr>
          <w:rFonts w:cs="Times New Roman"/>
          <w:sz w:val="22"/>
          <w:szCs w:val="22"/>
          <w:lang w:eastAsia="en-US"/>
        </w:rPr>
      </w:pPr>
      <w:r w:rsidRPr="00B30B23">
        <w:rPr>
          <w:rFonts w:cs="Times New Roman"/>
          <w:sz w:val="22"/>
          <w:szCs w:val="22"/>
          <w:lang w:eastAsia="en-US"/>
        </w:rPr>
        <w:t xml:space="preserve">            подпись                                                                                                   </w:t>
      </w:r>
      <w:proofErr w:type="spellStart"/>
      <w:r w:rsidRPr="00B30B23">
        <w:rPr>
          <w:rFonts w:cs="Times New Roman"/>
          <w:sz w:val="22"/>
          <w:szCs w:val="22"/>
          <w:lang w:eastAsia="en-US"/>
        </w:rPr>
        <w:t>подпись</w:t>
      </w:r>
      <w:proofErr w:type="spellEnd"/>
      <w:r w:rsidRPr="00B30B23">
        <w:rPr>
          <w:rFonts w:cs="Times New Roman"/>
          <w:sz w:val="22"/>
          <w:szCs w:val="22"/>
          <w:lang w:eastAsia="en-US"/>
        </w:rPr>
        <w:t xml:space="preserve"> </w:t>
      </w:r>
    </w:p>
    <w:p w14:paraId="5732E618" w14:textId="77777777" w:rsidR="00355B3C" w:rsidRPr="00355B3C" w:rsidRDefault="00355B3C" w:rsidP="00355B3C">
      <w:pPr>
        <w:jc w:val="both"/>
        <w:rPr>
          <w:rFonts w:eastAsia="Calibri" w:cs="Times New Roman"/>
          <w:bCs/>
          <w:color w:val="000000"/>
          <w:lang w:eastAsia="en-US"/>
        </w:rPr>
      </w:pPr>
    </w:p>
    <w:p w14:paraId="56B2098C" w14:textId="77777777" w:rsidR="00355B3C" w:rsidRPr="00355B3C" w:rsidRDefault="00355B3C" w:rsidP="00355B3C">
      <w:pPr>
        <w:jc w:val="center"/>
        <w:rPr>
          <w:rFonts w:eastAsia="Calibri" w:cs="Times New Roman"/>
          <w:b/>
          <w:bCs/>
          <w:color w:val="000000"/>
          <w:lang w:eastAsia="en-US"/>
        </w:rPr>
      </w:pPr>
      <w:r w:rsidRPr="00355B3C">
        <w:rPr>
          <w:rFonts w:eastAsia="Calibri" w:cs="Times New Roman"/>
          <w:b/>
          <w:bCs/>
          <w:color w:val="000000"/>
          <w:lang w:eastAsia="en-US"/>
        </w:rPr>
        <w:t>7. Ответственность сторон</w:t>
      </w:r>
    </w:p>
    <w:p w14:paraId="0725301B" w14:textId="77777777" w:rsidR="00355B3C" w:rsidRPr="00355B3C" w:rsidRDefault="00355B3C" w:rsidP="00355B3C">
      <w:pPr>
        <w:jc w:val="both"/>
        <w:rPr>
          <w:rFonts w:eastAsia="Calibri" w:cs="Times New Roman"/>
          <w:color w:val="000000"/>
          <w:lang w:eastAsia="en-US"/>
        </w:rPr>
      </w:pPr>
      <w:r w:rsidRPr="00355B3C">
        <w:rPr>
          <w:rFonts w:eastAsia="Calibri" w:cs="Times New Roman"/>
          <w:color w:val="000000"/>
          <w:lang w:eastAsia="en-US"/>
        </w:rPr>
        <w:tab/>
        <w:t>7.1. За неисполнение и (или) ненадлежащее исполнение обязательств по настоящему Договору Стороны несут ответственность в соответствии с законодательством Приднестровской Молдавской Республики.</w:t>
      </w:r>
    </w:p>
    <w:p w14:paraId="38B33308" w14:textId="77777777" w:rsidR="00355B3C" w:rsidRPr="00355B3C" w:rsidRDefault="00355B3C" w:rsidP="00355B3C">
      <w:pPr>
        <w:jc w:val="both"/>
        <w:rPr>
          <w:rFonts w:eastAsia="Calibri" w:cs="Times New Roman"/>
          <w:color w:val="000000"/>
          <w:lang w:eastAsia="en-US"/>
        </w:rPr>
      </w:pPr>
      <w:r w:rsidRPr="00355B3C">
        <w:rPr>
          <w:rFonts w:eastAsia="Calibri" w:cs="Times New Roman"/>
          <w:color w:val="000000"/>
          <w:lang w:eastAsia="en-US"/>
        </w:rPr>
        <w:tab/>
        <w:t>В случае привлечения к исполнению Договора по согласованию с «Заказчиком» третьих лиц, ответственность за неисполнение (ненадлежащее исполнение) обязательств по настоящему Договору несет «Подрядчик».</w:t>
      </w:r>
    </w:p>
    <w:p w14:paraId="4DB98EB9" w14:textId="77777777" w:rsidR="00355B3C" w:rsidRPr="00355B3C" w:rsidRDefault="00355B3C" w:rsidP="00355B3C">
      <w:pPr>
        <w:jc w:val="both"/>
        <w:rPr>
          <w:rFonts w:eastAsia="Calibri" w:cs="Times New Roman"/>
          <w:color w:val="000000"/>
          <w:lang w:eastAsia="en-US"/>
        </w:rPr>
      </w:pPr>
      <w:r w:rsidRPr="00355B3C">
        <w:rPr>
          <w:rFonts w:eastAsia="Calibri" w:cs="Times New Roman"/>
          <w:color w:val="000000"/>
          <w:lang w:eastAsia="en-US"/>
        </w:rPr>
        <w:tab/>
        <w:t>7.2. «Подрядчик» несет ответственность:</w:t>
      </w:r>
    </w:p>
    <w:p w14:paraId="62A540B9" w14:textId="77777777" w:rsidR="00355B3C" w:rsidRPr="00355B3C" w:rsidRDefault="00355B3C" w:rsidP="00355B3C">
      <w:pPr>
        <w:jc w:val="both"/>
        <w:rPr>
          <w:rFonts w:eastAsia="Calibri" w:cs="Times New Roman"/>
          <w:color w:val="000000"/>
          <w:lang w:eastAsia="en-US"/>
        </w:rPr>
      </w:pPr>
      <w:r w:rsidRPr="00355B3C">
        <w:rPr>
          <w:rFonts w:eastAsia="Calibri" w:cs="Times New Roman"/>
          <w:color w:val="000000"/>
          <w:lang w:eastAsia="en-US"/>
        </w:rPr>
        <w:tab/>
        <w:t>7.2.1. за качество выполненных работ;</w:t>
      </w:r>
    </w:p>
    <w:p w14:paraId="78B0DA29" w14:textId="77777777" w:rsidR="00355B3C" w:rsidRPr="00355B3C" w:rsidRDefault="00355B3C" w:rsidP="00355B3C">
      <w:pPr>
        <w:jc w:val="both"/>
        <w:rPr>
          <w:rFonts w:eastAsia="Calibri" w:cs="Times New Roman"/>
          <w:color w:val="000000"/>
          <w:lang w:eastAsia="en-US"/>
        </w:rPr>
      </w:pPr>
      <w:r w:rsidRPr="00355B3C">
        <w:rPr>
          <w:rFonts w:eastAsia="Calibri" w:cs="Times New Roman"/>
          <w:color w:val="000000"/>
          <w:lang w:eastAsia="en-US"/>
        </w:rPr>
        <w:tab/>
        <w:t>7.2.2. за соблюдение: строительных норм и правил, техники безопасности, правил пожарной безопасности;</w:t>
      </w:r>
    </w:p>
    <w:p w14:paraId="33AE58BF" w14:textId="77777777" w:rsidR="00355B3C" w:rsidRPr="00355B3C" w:rsidRDefault="00355B3C" w:rsidP="00355B3C">
      <w:pPr>
        <w:jc w:val="both"/>
        <w:rPr>
          <w:rFonts w:eastAsia="Calibri" w:cs="Times New Roman"/>
          <w:color w:val="000000"/>
          <w:lang w:eastAsia="en-US"/>
        </w:rPr>
      </w:pPr>
      <w:r w:rsidRPr="00355B3C">
        <w:rPr>
          <w:rFonts w:eastAsia="Calibri" w:cs="Times New Roman"/>
          <w:color w:val="000000"/>
          <w:lang w:eastAsia="en-US"/>
        </w:rPr>
        <w:tab/>
        <w:t>7.2.3. организацию и выполнение мероприятий по охране труда на своих участках работы, необходимую квалификацию персонала, соблюдение им правил техники безопасности, пожарной, промышленной безопасности и охране труда, санитарных норм и правил, за сохранность переданного ему по акту приема-передачи – объекта «Заказчика»;</w:t>
      </w:r>
    </w:p>
    <w:p w14:paraId="428F68FC" w14:textId="77777777" w:rsidR="00355B3C" w:rsidRPr="00355B3C" w:rsidRDefault="00355B3C" w:rsidP="00355B3C">
      <w:pPr>
        <w:jc w:val="both"/>
        <w:rPr>
          <w:rFonts w:eastAsia="Calibri" w:cs="Times New Roman"/>
          <w:color w:val="000000"/>
          <w:lang w:val="x-none" w:eastAsia="en-US"/>
        </w:rPr>
      </w:pPr>
      <w:r w:rsidRPr="00355B3C">
        <w:rPr>
          <w:rFonts w:eastAsia="Calibri" w:cs="Times New Roman"/>
          <w:color w:val="000000"/>
          <w:lang w:eastAsia="en-US"/>
        </w:rPr>
        <w:tab/>
        <w:t xml:space="preserve">7.3. </w:t>
      </w:r>
      <w:r w:rsidRPr="00355B3C">
        <w:rPr>
          <w:rFonts w:eastAsia="Calibri" w:cs="Times New Roman"/>
          <w:color w:val="000000"/>
          <w:lang w:val="x-none" w:eastAsia="en-US"/>
        </w:rPr>
        <w:t xml:space="preserve">За нарушение сроков (просрочку) исполнения обязательств по настоящему Договору, в том числе </w:t>
      </w:r>
      <w:proofErr w:type="gramStart"/>
      <w:r w:rsidRPr="00355B3C">
        <w:rPr>
          <w:rFonts w:eastAsia="Calibri" w:cs="Times New Roman"/>
          <w:color w:val="000000"/>
          <w:lang w:val="x-none" w:eastAsia="en-US"/>
        </w:rPr>
        <w:t>сроков  выполнения</w:t>
      </w:r>
      <w:proofErr w:type="gramEnd"/>
      <w:r w:rsidRPr="00355B3C">
        <w:rPr>
          <w:rFonts w:eastAsia="Calibri" w:cs="Times New Roman"/>
          <w:color w:val="000000"/>
          <w:lang w:val="x-none" w:eastAsia="en-US"/>
        </w:rPr>
        <w:t xml:space="preserve"> работ,  согласованных  сроков  для  устранения  недостатков «Подрядчик» несет ответственность в виде неустойки (пени) в размере 0,2 (ноль целых две десятых) процента от суммы неисполненного в срок обязательства за каждый день просрочки. </w:t>
      </w:r>
    </w:p>
    <w:p w14:paraId="12BB5DF9" w14:textId="77777777" w:rsidR="00355B3C" w:rsidRPr="00355B3C" w:rsidRDefault="00355B3C" w:rsidP="00355B3C">
      <w:pPr>
        <w:jc w:val="both"/>
        <w:rPr>
          <w:rFonts w:eastAsia="Calibri" w:cs="Times New Roman"/>
          <w:color w:val="000000"/>
          <w:lang w:val="x-none" w:eastAsia="en-US"/>
        </w:rPr>
      </w:pPr>
      <w:r w:rsidRPr="00355B3C">
        <w:rPr>
          <w:rFonts w:eastAsia="Calibri" w:cs="Times New Roman"/>
          <w:color w:val="000000"/>
          <w:lang w:val="x-none" w:eastAsia="en-US"/>
        </w:rPr>
        <w:t xml:space="preserve">            За нарушение срока (просрочку) исполнения обязательства, предусмотренного подпунктом 4.2.16 пункта 4.2. настоящего договора «Подрядчик» несет ответственность в виде неустойки (пени) в размере 0,05 (ноль целых пять сотых) процента от цены договора, заключенного «Подрядчиком» с субподрядчиком, за каждый день просрочки исполнения этого обязательства.</w:t>
      </w:r>
    </w:p>
    <w:p w14:paraId="3910C571" w14:textId="77777777" w:rsidR="00355B3C" w:rsidRPr="00355B3C" w:rsidRDefault="00355B3C" w:rsidP="00355B3C">
      <w:pPr>
        <w:jc w:val="both"/>
        <w:rPr>
          <w:rFonts w:eastAsia="Calibri" w:cs="Times New Roman"/>
          <w:color w:val="000000"/>
          <w:lang w:val="x-none" w:eastAsia="en-US"/>
        </w:rPr>
      </w:pPr>
      <w:r w:rsidRPr="00355B3C">
        <w:rPr>
          <w:rFonts w:eastAsia="Calibri" w:cs="Times New Roman"/>
          <w:color w:val="000000"/>
          <w:lang w:val="x-none" w:eastAsia="en-US"/>
        </w:rPr>
        <w:t xml:space="preserve">            При этом сумма взымаемой неустойки (пени) не должна превышать 10 (десяти) процентов от цены договора.</w:t>
      </w:r>
    </w:p>
    <w:p w14:paraId="09218A77" w14:textId="4E223CDB" w:rsidR="00355B3C" w:rsidRPr="00355B3C" w:rsidRDefault="00355B3C" w:rsidP="00355B3C">
      <w:pPr>
        <w:jc w:val="both"/>
        <w:rPr>
          <w:rFonts w:eastAsia="Calibri" w:cs="Times New Roman"/>
          <w:color w:val="000000"/>
          <w:lang w:val="x-none" w:eastAsia="en-US"/>
        </w:rPr>
      </w:pPr>
      <w:r w:rsidRPr="00355B3C">
        <w:rPr>
          <w:rFonts w:eastAsia="Calibri" w:cs="Times New Roman"/>
          <w:color w:val="000000"/>
          <w:lang w:val="x-none" w:eastAsia="en-US"/>
        </w:rPr>
        <w:t xml:space="preserve">             Неустойка (пеня) подлежит взысканию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66C99FFD" w14:textId="77777777" w:rsidR="00355B3C" w:rsidRPr="00355B3C" w:rsidRDefault="00355B3C" w:rsidP="00355B3C">
      <w:pPr>
        <w:jc w:val="both"/>
        <w:rPr>
          <w:rFonts w:eastAsia="Calibri" w:cs="Times New Roman"/>
          <w:color w:val="000000"/>
          <w:lang w:eastAsia="en-US"/>
        </w:rPr>
      </w:pPr>
      <w:r w:rsidRPr="00355B3C">
        <w:rPr>
          <w:rFonts w:eastAsia="Calibri" w:cs="Times New Roman"/>
          <w:color w:val="000000"/>
          <w:lang w:eastAsia="en-US"/>
        </w:rPr>
        <w:tab/>
        <w:t>7.4. Уплата неустойки (пени) не освобождает «Подрядчика» от возмещения убытков в полном объеме и исполнения обязательств или устранения недостатков. Возмещение убытков производится «Подрядчиком» в порядке, предусмотренном законодательством Приднестровской Молдавской Республики.</w:t>
      </w:r>
    </w:p>
    <w:p w14:paraId="600BA5EB" w14:textId="77777777" w:rsidR="00355B3C" w:rsidRPr="00355B3C" w:rsidRDefault="00355B3C" w:rsidP="00355B3C">
      <w:pPr>
        <w:jc w:val="both"/>
        <w:rPr>
          <w:rFonts w:eastAsia="Calibri" w:cs="Times New Roman"/>
          <w:color w:val="000000"/>
          <w:lang w:eastAsia="en-US"/>
        </w:rPr>
      </w:pPr>
      <w:r w:rsidRPr="00355B3C">
        <w:rPr>
          <w:rFonts w:eastAsia="Calibri" w:cs="Times New Roman"/>
          <w:color w:val="000000"/>
          <w:lang w:eastAsia="en-US"/>
        </w:rPr>
        <w:tab/>
        <w:t>7.5. При расторжении Договора в связи с односторонним отказом другая сторона Договора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39E90F9F" w14:textId="77777777" w:rsidR="00355B3C" w:rsidRPr="00355B3C" w:rsidRDefault="00355B3C" w:rsidP="00355B3C">
      <w:pPr>
        <w:jc w:val="both"/>
        <w:rPr>
          <w:rFonts w:eastAsia="Calibri" w:cs="Times New Roman"/>
          <w:color w:val="000000"/>
          <w:lang w:eastAsia="en-US"/>
        </w:rPr>
      </w:pPr>
    </w:p>
    <w:p w14:paraId="3D092C24" w14:textId="77777777" w:rsidR="00355B3C" w:rsidRPr="00355B3C" w:rsidRDefault="00355B3C" w:rsidP="00355B3C">
      <w:pPr>
        <w:ind w:left="-142" w:right="-284"/>
        <w:jc w:val="center"/>
        <w:rPr>
          <w:rFonts w:eastAsia="Calibri" w:cs="Times New Roman"/>
          <w:b/>
          <w:bCs/>
          <w:color w:val="000000"/>
          <w:lang w:eastAsia="en-US"/>
        </w:rPr>
      </w:pPr>
      <w:r w:rsidRPr="00355B3C">
        <w:rPr>
          <w:rFonts w:eastAsia="Calibri" w:cs="Times New Roman"/>
          <w:b/>
          <w:bCs/>
          <w:color w:val="000000"/>
          <w:lang w:eastAsia="en-US"/>
        </w:rPr>
        <w:t>8.Действие непреодолимой силы</w:t>
      </w:r>
    </w:p>
    <w:p w14:paraId="23EF31B4" w14:textId="77777777" w:rsidR="00355B3C" w:rsidRPr="00355B3C" w:rsidRDefault="00355B3C" w:rsidP="00355B3C">
      <w:pPr>
        <w:ind w:right="-284"/>
        <w:jc w:val="both"/>
        <w:rPr>
          <w:rFonts w:eastAsia="Calibri" w:cs="Times New Roman"/>
          <w:color w:val="000000"/>
          <w:lang w:eastAsia="en-US"/>
        </w:rPr>
      </w:pPr>
      <w:r w:rsidRPr="00355B3C">
        <w:rPr>
          <w:rFonts w:eastAsia="Calibri" w:cs="Times New Roman"/>
          <w:color w:val="000000"/>
          <w:lang w:eastAsia="en-US"/>
        </w:rPr>
        <w:tab/>
        <w:t>8.1. 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обусловленных обстоятельствами, возникающими помимо воли и желания Сторон, которые нельзя предвидеть, избежать и предотвратить.</w:t>
      </w:r>
    </w:p>
    <w:p w14:paraId="2A528AF4" w14:textId="77777777" w:rsidR="00355B3C" w:rsidRPr="00355B3C" w:rsidRDefault="00355B3C" w:rsidP="00355B3C">
      <w:pPr>
        <w:ind w:right="-284"/>
        <w:jc w:val="both"/>
        <w:rPr>
          <w:rFonts w:eastAsia="Calibri" w:cs="Times New Roman"/>
          <w:color w:val="000000"/>
          <w:lang w:eastAsia="en-US"/>
        </w:rPr>
      </w:pPr>
      <w:r w:rsidRPr="00355B3C">
        <w:rPr>
          <w:rFonts w:eastAsia="Calibri" w:cs="Times New Roman"/>
          <w:color w:val="000000"/>
          <w:lang w:eastAsia="en-US"/>
        </w:rPr>
        <w:tab/>
        <w:t>8.2. Сторона, которая не исполняет свои обязательства в силу непредвиденных обстоятельств, должна безотлагательно письменно уведомить другую Сторону о препятствии и его влиянии на исполнение обязательств по настоящему договору.</w:t>
      </w:r>
    </w:p>
    <w:p w14:paraId="2741FEB5" w14:textId="77777777" w:rsidR="00841A33" w:rsidRDefault="00355B3C" w:rsidP="00355B3C">
      <w:pPr>
        <w:ind w:right="-284"/>
        <w:jc w:val="both"/>
        <w:rPr>
          <w:rFonts w:eastAsia="Calibri" w:cs="Times New Roman"/>
          <w:color w:val="000000"/>
          <w:lang w:eastAsia="en-US"/>
        </w:rPr>
      </w:pPr>
      <w:r w:rsidRPr="00355B3C">
        <w:rPr>
          <w:rFonts w:eastAsia="Calibri" w:cs="Times New Roman"/>
          <w:color w:val="000000"/>
          <w:lang w:eastAsia="en-US"/>
        </w:rPr>
        <w:tab/>
        <w:t xml:space="preserve">8.3. Наступление непреодолимой силы при условии, что приняты меры, указанные в пункте 8.2 настоящего договора, продлевает сроки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 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w:t>
      </w:r>
    </w:p>
    <w:p w14:paraId="743204AF" w14:textId="77777777" w:rsidR="00841A33" w:rsidRDefault="00841A33" w:rsidP="00355B3C">
      <w:pPr>
        <w:ind w:right="-284"/>
        <w:jc w:val="both"/>
        <w:rPr>
          <w:rFonts w:eastAsia="Calibri" w:cs="Times New Roman"/>
          <w:color w:val="000000"/>
          <w:lang w:eastAsia="en-US"/>
        </w:rPr>
      </w:pPr>
    </w:p>
    <w:p w14:paraId="504D0C92" w14:textId="77777777" w:rsidR="00841A33" w:rsidRPr="00B30B23" w:rsidRDefault="00841A33" w:rsidP="00841A33">
      <w:pPr>
        <w:jc w:val="both"/>
        <w:rPr>
          <w:rFonts w:cs="Times New Roman"/>
          <w:b/>
          <w:sz w:val="22"/>
          <w:szCs w:val="22"/>
          <w:lang w:eastAsia="en-US"/>
        </w:rPr>
      </w:pPr>
      <w:r w:rsidRPr="00B30B23">
        <w:rPr>
          <w:rFonts w:cs="Times New Roman"/>
          <w:b/>
          <w:sz w:val="22"/>
          <w:szCs w:val="22"/>
          <w:lang w:eastAsia="en-US"/>
        </w:rPr>
        <w:t>Заказчик ______________                                                              Подрядчик__________________</w:t>
      </w:r>
    </w:p>
    <w:p w14:paraId="36E818FA" w14:textId="77777777" w:rsidR="00841A33" w:rsidRDefault="00841A33" w:rsidP="00841A33">
      <w:pPr>
        <w:ind w:firstLine="567"/>
        <w:jc w:val="both"/>
        <w:rPr>
          <w:rFonts w:cs="Times New Roman"/>
          <w:sz w:val="22"/>
          <w:szCs w:val="22"/>
          <w:lang w:eastAsia="en-US"/>
        </w:rPr>
      </w:pPr>
      <w:r w:rsidRPr="00B30B23">
        <w:rPr>
          <w:rFonts w:cs="Times New Roman"/>
          <w:sz w:val="22"/>
          <w:szCs w:val="22"/>
          <w:lang w:eastAsia="en-US"/>
        </w:rPr>
        <w:lastRenderedPageBreak/>
        <w:t xml:space="preserve">            подпись                                                                                                   </w:t>
      </w:r>
      <w:proofErr w:type="spellStart"/>
      <w:r w:rsidRPr="00B30B23">
        <w:rPr>
          <w:rFonts w:cs="Times New Roman"/>
          <w:sz w:val="22"/>
          <w:szCs w:val="22"/>
          <w:lang w:eastAsia="en-US"/>
        </w:rPr>
        <w:t>подпись</w:t>
      </w:r>
      <w:proofErr w:type="spellEnd"/>
      <w:r w:rsidRPr="00B30B23">
        <w:rPr>
          <w:rFonts w:cs="Times New Roman"/>
          <w:sz w:val="22"/>
          <w:szCs w:val="22"/>
          <w:lang w:eastAsia="en-US"/>
        </w:rPr>
        <w:t xml:space="preserve"> </w:t>
      </w:r>
    </w:p>
    <w:p w14:paraId="6B08EBDA" w14:textId="77777777" w:rsidR="00841A33" w:rsidRDefault="00841A33" w:rsidP="00355B3C">
      <w:pPr>
        <w:ind w:right="-284"/>
        <w:jc w:val="both"/>
        <w:rPr>
          <w:rFonts w:eastAsia="Calibri" w:cs="Times New Roman"/>
          <w:color w:val="000000"/>
          <w:lang w:eastAsia="en-US"/>
        </w:rPr>
      </w:pPr>
    </w:p>
    <w:p w14:paraId="3BA96DD6" w14:textId="3DEA92A7" w:rsidR="00355B3C" w:rsidRPr="00355B3C" w:rsidRDefault="00355B3C" w:rsidP="00355B3C">
      <w:pPr>
        <w:ind w:right="-284"/>
        <w:jc w:val="both"/>
        <w:rPr>
          <w:rFonts w:eastAsia="Calibri" w:cs="Times New Roman"/>
          <w:color w:val="000000"/>
          <w:lang w:eastAsia="en-US"/>
        </w:rPr>
      </w:pPr>
      <w:r w:rsidRPr="00355B3C">
        <w:rPr>
          <w:rFonts w:eastAsia="Calibri" w:cs="Times New Roman"/>
          <w:color w:val="000000"/>
          <w:lang w:eastAsia="en-US"/>
        </w:rPr>
        <w:t>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p>
    <w:p w14:paraId="6DE7713F" w14:textId="77777777" w:rsidR="00355B3C" w:rsidRPr="00355B3C" w:rsidRDefault="00355B3C" w:rsidP="00355B3C">
      <w:pPr>
        <w:jc w:val="both"/>
        <w:rPr>
          <w:rFonts w:eastAsia="Calibri" w:cs="Times New Roman"/>
          <w:color w:val="000000"/>
          <w:lang w:eastAsia="en-US"/>
        </w:rPr>
      </w:pPr>
    </w:p>
    <w:p w14:paraId="62F07B2A" w14:textId="77777777" w:rsidR="00355B3C" w:rsidRPr="00355B3C" w:rsidRDefault="00355B3C" w:rsidP="00355B3C">
      <w:pPr>
        <w:jc w:val="center"/>
        <w:rPr>
          <w:rFonts w:eastAsia="Calibri" w:cs="Times New Roman"/>
          <w:b/>
          <w:bCs/>
          <w:color w:val="000000"/>
          <w:lang w:eastAsia="en-US"/>
        </w:rPr>
      </w:pPr>
      <w:r w:rsidRPr="00355B3C">
        <w:rPr>
          <w:rFonts w:eastAsia="Calibri" w:cs="Times New Roman"/>
          <w:b/>
          <w:bCs/>
          <w:color w:val="000000"/>
          <w:lang w:eastAsia="en-US"/>
        </w:rPr>
        <w:t>9. Регулирование досудебного порядка разрешения споров</w:t>
      </w:r>
    </w:p>
    <w:p w14:paraId="3EB1EF12" w14:textId="77777777" w:rsidR="00355B3C" w:rsidRPr="00355B3C" w:rsidRDefault="00355B3C" w:rsidP="00355B3C">
      <w:pPr>
        <w:jc w:val="both"/>
        <w:rPr>
          <w:rFonts w:eastAsia="Calibri" w:cs="Times New Roman"/>
          <w:color w:val="000000"/>
          <w:lang w:eastAsia="en-US"/>
        </w:rPr>
      </w:pPr>
      <w:r w:rsidRPr="00355B3C">
        <w:rPr>
          <w:rFonts w:eastAsia="Calibri" w:cs="Times New Roman"/>
          <w:color w:val="000000"/>
          <w:lang w:eastAsia="en-US"/>
        </w:rPr>
        <w:tab/>
        <w:t>9.1. Все споры, возникающие из настоящего Договора, или в связи с ним, разрешаются Сторонами путем переговоров, посредством направления претензий. Письменная претензия должна быть вручена под расписку, либо направлена иным способом, обеспечивающим фиксирования ее отправления и получения.</w:t>
      </w:r>
    </w:p>
    <w:p w14:paraId="4B2D6632" w14:textId="77777777" w:rsidR="00355B3C" w:rsidRPr="00355B3C" w:rsidRDefault="00355B3C" w:rsidP="00355B3C">
      <w:pPr>
        <w:jc w:val="both"/>
        <w:rPr>
          <w:rFonts w:eastAsia="Calibri" w:cs="Times New Roman"/>
          <w:color w:val="000000"/>
          <w:lang w:eastAsia="en-US"/>
        </w:rPr>
      </w:pPr>
      <w:r w:rsidRPr="00355B3C">
        <w:rPr>
          <w:rFonts w:eastAsia="Calibri" w:cs="Times New Roman"/>
          <w:color w:val="000000"/>
          <w:lang w:eastAsia="en-US"/>
        </w:rPr>
        <w:tab/>
        <w:t xml:space="preserve">К претензии, содержащей денежное требование, в обязательном порядке прилагается расчет, обосновывающий сумму указанного денежного требования. </w:t>
      </w:r>
    </w:p>
    <w:p w14:paraId="27B67225" w14:textId="77777777" w:rsidR="00355B3C" w:rsidRPr="00355B3C" w:rsidRDefault="00355B3C" w:rsidP="00355B3C">
      <w:pPr>
        <w:jc w:val="both"/>
        <w:rPr>
          <w:rFonts w:eastAsia="Calibri" w:cs="Times New Roman"/>
          <w:color w:val="000000"/>
          <w:lang w:eastAsia="en-US"/>
        </w:rPr>
      </w:pPr>
      <w:r w:rsidRPr="00355B3C">
        <w:rPr>
          <w:rFonts w:eastAsia="Calibri" w:cs="Times New Roman"/>
          <w:color w:val="000000"/>
          <w:lang w:eastAsia="en-US"/>
        </w:rPr>
        <w:tab/>
        <w:t>При невыполнении требований, приведенных выше, претензионный порядок считается не соблюдённым.</w:t>
      </w:r>
    </w:p>
    <w:p w14:paraId="1D45B116" w14:textId="77777777" w:rsidR="00355B3C" w:rsidRPr="00355B3C" w:rsidRDefault="00355B3C" w:rsidP="00355B3C">
      <w:pPr>
        <w:jc w:val="both"/>
        <w:rPr>
          <w:rFonts w:eastAsia="Calibri" w:cs="Times New Roman"/>
          <w:color w:val="000000"/>
          <w:lang w:eastAsia="en-US"/>
        </w:rPr>
      </w:pPr>
      <w:r w:rsidRPr="00355B3C">
        <w:rPr>
          <w:rFonts w:eastAsia="Calibri" w:cs="Times New Roman"/>
          <w:color w:val="000000"/>
          <w:lang w:eastAsia="en-US"/>
        </w:rPr>
        <w:tab/>
        <w:t>О результатах рассмотрения претензии Сторона, направившая ее, должна быть уведомлена другой Стороной в течение 10 календарных дней со дня получения претензии, в установленном настоящим пунктом порядке.</w:t>
      </w:r>
    </w:p>
    <w:p w14:paraId="15A762F3" w14:textId="77777777" w:rsidR="00355B3C" w:rsidRPr="00355B3C" w:rsidRDefault="00355B3C" w:rsidP="00355B3C">
      <w:pPr>
        <w:jc w:val="both"/>
        <w:rPr>
          <w:rFonts w:eastAsia="Calibri" w:cs="Times New Roman"/>
          <w:color w:val="000000"/>
          <w:lang w:eastAsia="en-US"/>
        </w:rPr>
      </w:pPr>
      <w:r w:rsidRPr="00355B3C">
        <w:rPr>
          <w:rFonts w:eastAsia="Calibri" w:cs="Times New Roman"/>
          <w:color w:val="000000"/>
          <w:lang w:eastAsia="en-US"/>
        </w:rPr>
        <w:tab/>
        <w:t>9.2. В случае отказа в удовлетворении претензии, неполучения ответа на претензию в установленный пунктом 9.1. срок и при условии соблюдения вышеизложенного претензионного порядка разрешение споров, сторона по настоящему Договору вправе обратиться за разрешением спора в Арбитражный суд ПМР в соответствии с действующим законодательством Приднестровской Молдавской Республики.</w:t>
      </w:r>
    </w:p>
    <w:p w14:paraId="518BC278" w14:textId="77777777" w:rsidR="00355B3C" w:rsidRPr="00355B3C" w:rsidRDefault="00355B3C" w:rsidP="00355B3C">
      <w:pPr>
        <w:jc w:val="both"/>
        <w:rPr>
          <w:rFonts w:eastAsia="Calibri" w:cs="Times New Roman"/>
          <w:color w:val="000000"/>
          <w:lang w:eastAsia="en-US"/>
        </w:rPr>
      </w:pPr>
    </w:p>
    <w:p w14:paraId="79B0464A" w14:textId="77777777" w:rsidR="00355B3C" w:rsidRPr="00355B3C" w:rsidRDefault="00355B3C" w:rsidP="00355B3C">
      <w:pPr>
        <w:jc w:val="center"/>
        <w:rPr>
          <w:rFonts w:eastAsia="Calibri" w:cs="Times New Roman"/>
          <w:b/>
          <w:bCs/>
          <w:color w:val="000000"/>
          <w:lang w:eastAsia="en-US"/>
        </w:rPr>
      </w:pPr>
      <w:r w:rsidRPr="00355B3C">
        <w:rPr>
          <w:rFonts w:eastAsia="Calibri" w:cs="Times New Roman"/>
          <w:b/>
          <w:bCs/>
          <w:color w:val="000000"/>
          <w:lang w:eastAsia="en-US"/>
        </w:rPr>
        <w:t>10. Срок действия договора, основания и порядок изменения, дополнения и расторжения договора</w:t>
      </w:r>
    </w:p>
    <w:p w14:paraId="7A8576C5" w14:textId="77777777" w:rsidR="00355B3C" w:rsidRPr="00355B3C" w:rsidRDefault="00355B3C" w:rsidP="00355B3C">
      <w:pPr>
        <w:jc w:val="both"/>
        <w:rPr>
          <w:rFonts w:eastAsia="Calibri" w:cs="Times New Roman"/>
          <w:color w:val="000000"/>
          <w:lang w:eastAsia="en-US"/>
        </w:rPr>
      </w:pPr>
      <w:r w:rsidRPr="00355B3C">
        <w:rPr>
          <w:rFonts w:eastAsia="Calibri" w:cs="Times New Roman"/>
          <w:color w:val="000000"/>
          <w:lang w:eastAsia="en-US"/>
        </w:rPr>
        <w:tab/>
        <w:t>10.1. Договор вступает в силу с момента его подписания сторонами.</w:t>
      </w:r>
    </w:p>
    <w:p w14:paraId="6D2A675D" w14:textId="77777777" w:rsidR="00355B3C" w:rsidRPr="00355B3C" w:rsidRDefault="00355B3C" w:rsidP="00355B3C">
      <w:pPr>
        <w:jc w:val="both"/>
        <w:rPr>
          <w:rFonts w:eastAsia="Calibri" w:cs="Times New Roman"/>
          <w:color w:val="000000"/>
          <w:lang w:eastAsia="en-US"/>
        </w:rPr>
      </w:pPr>
      <w:r w:rsidRPr="00355B3C">
        <w:rPr>
          <w:rFonts w:eastAsia="Calibri" w:cs="Times New Roman"/>
          <w:color w:val="000000"/>
          <w:lang w:eastAsia="en-US"/>
        </w:rPr>
        <w:tab/>
        <w:t>Окончание срока действия настоящего Договора, определяется моментом надлежащего исполнения Сторонам своих обязательств в полном объеме.</w:t>
      </w:r>
    </w:p>
    <w:p w14:paraId="0ECC481C" w14:textId="77777777" w:rsidR="00355B3C" w:rsidRPr="00355B3C" w:rsidRDefault="00355B3C" w:rsidP="00355B3C">
      <w:pPr>
        <w:jc w:val="both"/>
        <w:rPr>
          <w:rFonts w:eastAsia="Calibri" w:cs="Times New Roman"/>
          <w:color w:val="000000"/>
          <w:lang w:eastAsia="en-US"/>
        </w:rPr>
      </w:pPr>
      <w:r w:rsidRPr="00355B3C">
        <w:rPr>
          <w:rFonts w:eastAsia="Calibri" w:cs="Times New Roman"/>
          <w:color w:val="000000"/>
          <w:lang w:eastAsia="en-US"/>
        </w:rPr>
        <w:tab/>
        <w:t>10.2. Расторжение и изменение настоящего Договора может осуществляться по основаниям и в порядке, предусмотренном Гражданским кодексом Приднестровской Молдавской Республики с учетом норм Закона о закупках.</w:t>
      </w:r>
    </w:p>
    <w:p w14:paraId="4DF70E3F" w14:textId="77777777" w:rsidR="00355B3C" w:rsidRPr="00355B3C" w:rsidRDefault="00355B3C" w:rsidP="00355B3C">
      <w:pPr>
        <w:jc w:val="both"/>
        <w:rPr>
          <w:rFonts w:eastAsia="Calibri" w:cs="Times New Roman"/>
          <w:color w:val="000000"/>
          <w:lang w:eastAsia="en-US"/>
        </w:rPr>
      </w:pPr>
      <w:r w:rsidRPr="00355B3C">
        <w:rPr>
          <w:rFonts w:eastAsia="Calibri" w:cs="Times New Roman"/>
          <w:color w:val="000000"/>
          <w:lang w:eastAsia="en-US"/>
        </w:rPr>
        <w:tab/>
        <w:t>10.3. Расторжение Договора допускается по соглашению сторон, по решению Арбитражного суда законодательством Приднестровской Молдавской Республики, в случае одностороннего отказа стороны Договора от исполнения Договора в соответствии с действующим законодательством Приднестровской Молдавской Республики.</w:t>
      </w:r>
    </w:p>
    <w:p w14:paraId="19EA69F2" w14:textId="77777777" w:rsidR="00355B3C" w:rsidRPr="00355B3C" w:rsidRDefault="00355B3C" w:rsidP="00355B3C">
      <w:pPr>
        <w:jc w:val="both"/>
        <w:rPr>
          <w:rFonts w:eastAsia="Calibri" w:cs="Times New Roman"/>
          <w:color w:val="000000"/>
          <w:lang w:eastAsia="en-US"/>
        </w:rPr>
      </w:pPr>
      <w:r w:rsidRPr="00355B3C">
        <w:rPr>
          <w:rFonts w:eastAsia="Calibri" w:cs="Times New Roman"/>
          <w:color w:val="000000"/>
          <w:lang w:eastAsia="en-US"/>
        </w:rPr>
        <w:tab/>
        <w:t>10.4. Права «Заказчика» и «Подрядчика» на принятие решения об одностороннем отказе от исполнения Договора и порядок реализации такого решения предусмотрены разделом 4 настоящего Договора.</w:t>
      </w:r>
    </w:p>
    <w:p w14:paraId="50EF2156" w14:textId="77777777" w:rsidR="00355B3C" w:rsidRPr="00355B3C" w:rsidRDefault="00355B3C" w:rsidP="00355B3C">
      <w:pPr>
        <w:jc w:val="both"/>
        <w:rPr>
          <w:rFonts w:eastAsia="Calibri" w:cs="Times New Roman"/>
          <w:color w:val="000000"/>
          <w:lang w:eastAsia="en-US"/>
        </w:rPr>
      </w:pPr>
      <w:r w:rsidRPr="00355B3C">
        <w:rPr>
          <w:rFonts w:eastAsia="Calibri" w:cs="Times New Roman"/>
          <w:color w:val="000000"/>
          <w:lang w:eastAsia="en-US"/>
        </w:rPr>
        <w:tab/>
        <w:t>Реализация Сторонами такого решения осуществляется в порядке, предусмотренном нормами Закона о закупках.</w:t>
      </w:r>
    </w:p>
    <w:p w14:paraId="00DEB178" w14:textId="77777777" w:rsidR="00355B3C" w:rsidRPr="00355B3C" w:rsidRDefault="00355B3C" w:rsidP="00355B3C">
      <w:pPr>
        <w:jc w:val="both"/>
        <w:rPr>
          <w:rFonts w:eastAsia="Calibri" w:cs="Times New Roman"/>
          <w:color w:val="000000"/>
          <w:lang w:eastAsia="en-US"/>
        </w:rPr>
      </w:pPr>
      <w:r w:rsidRPr="00355B3C">
        <w:rPr>
          <w:rFonts w:eastAsia="Calibri" w:cs="Times New Roman"/>
          <w:color w:val="000000"/>
          <w:lang w:eastAsia="en-US"/>
        </w:rPr>
        <w:tab/>
        <w:t>Информация о «Подрядчике», с которым Договор был расторгнут в связи с одностороннем отказом «Заказчика» от исполнения Договора, включается в реестр недобросовестных поставщиков (подрядчиков, исполнителей).</w:t>
      </w:r>
    </w:p>
    <w:p w14:paraId="7A4AF82C" w14:textId="77777777" w:rsidR="00355B3C" w:rsidRPr="00355B3C" w:rsidRDefault="00355B3C" w:rsidP="00355B3C">
      <w:pPr>
        <w:ind w:firstLine="567"/>
        <w:jc w:val="both"/>
        <w:rPr>
          <w:rFonts w:eastAsia="Calibri" w:cs="Times New Roman"/>
          <w:strike/>
          <w:color w:val="000000"/>
          <w:lang w:eastAsia="en-US"/>
        </w:rPr>
      </w:pPr>
      <w:r w:rsidRPr="00355B3C">
        <w:rPr>
          <w:rFonts w:eastAsia="Calibri" w:cs="Times New Roman"/>
          <w:color w:val="000000"/>
          <w:lang w:eastAsia="en-US"/>
        </w:rPr>
        <w:tab/>
        <w:t>10.5. Изменение существенных условий Договора при его исполнении допускается по соглашению сторон в случаях, предусмотренных Законом о закупках.</w:t>
      </w:r>
    </w:p>
    <w:p w14:paraId="291F96F0" w14:textId="77777777" w:rsidR="00355B3C" w:rsidRPr="00355B3C" w:rsidRDefault="00355B3C" w:rsidP="00355B3C">
      <w:pPr>
        <w:jc w:val="both"/>
        <w:rPr>
          <w:rFonts w:eastAsia="Calibri" w:cs="Times New Roman"/>
          <w:color w:val="000000"/>
          <w:lang w:eastAsia="en-US"/>
        </w:rPr>
      </w:pPr>
      <w:r w:rsidRPr="00355B3C">
        <w:rPr>
          <w:rFonts w:eastAsia="Calibri" w:cs="Times New Roman"/>
          <w:color w:val="000000"/>
          <w:lang w:eastAsia="en-US"/>
        </w:rPr>
        <w:tab/>
        <w:t>10.6.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3BEE4A3B" w14:textId="77777777" w:rsidR="00355B3C" w:rsidRPr="00355B3C" w:rsidRDefault="00355B3C" w:rsidP="00355B3C">
      <w:pPr>
        <w:jc w:val="both"/>
        <w:rPr>
          <w:rFonts w:eastAsia="Calibri" w:cs="Times New Roman"/>
          <w:color w:val="000000"/>
          <w:lang w:eastAsia="en-US"/>
        </w:rPr>
      </w:pPr>
      <w:r w:rsidRPr="00355B3C">
        <w:rPr>
          <w:rFonts w:eastAsia="Calibri" w:cs="Times New Roman"/>
          <w:color w:val="000000"/>
          <w:lang w:eastAsia="en-US"/>
        </w:rPr>
        <w:tab/>
        <w:t>10.7.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w:t>
      </w:r>
    </w:p>
    <w:p w14:paraId="3FA2997E" w14:textId="77777777" w:rsidR="00355B3C" w:rsidRDefault="00355B3C" w:rsidP="00355B3C">
      <w:pPr>
        <w:jc w:val="both"/>
        <w:rPr>
          <w:rFonts w:eastAsia="Calibri" w:cs="Times New Roman"/>
          <w:color w:val="000000"/>
          <w:lang w:eastAsia="en-US"/>
        </w:rPr>
      </w:pPr>
      <w:r w:rsidRPr="00355B3C">
        <w:rPr>
          <w:rFonts w:eastAsia="Calibri" w:cs="Times New Roman"/>
          <w:color w:val="000000"/>
          <w:lang w:eastAsia="en-US"/>
        </w:rPr>
        <w:tab/>
        <w:t xml:space="preserve">Все изменения и дополнения к настоящему Договору, оформленные надлежащим образом, являются его неотъемлемыми частями. </w:t>
      </w:r>
    </w:p>
    <w:p w14:paraId="51853579" w14:textId="77777777" w:rsidR="00841A33" w:rsidRDefault="00841A33" w:rsidP="00355B3C">
      <w:pPr>
        <w:jc w:val="both"/>
        <w:rPr>
          <w:rFonts w:eastAsia="Calibri" w:cs="Times New Roman"/>
          <w:color w:val="000000"/>
          <w:lang w:eastAsia="en-US"/>
        </w:rPr>
      </w:pPr>
    </w:p>
    <w:p w14:paraId="3DDB7CE6" w14:textId="77777777" w:rsidR="00841A33" w:rsidRPr="00B30B23" w:rsidRDefault="00841A33" w:rsidP="00841A33">
      <w:pPr>
        <w:jc w:val="both"/>
        <w:rPr>
          <w:rFonts w:cs="Times New Roman"/>
          <w:b/>
          <w:sz w:val="22"/>
          <w:szCs w:val="22"/>
          <w:lang w:eastAsia="en-US"/>
        </w:rPr>
      </w:pPr>
      <w:r w:rsidRPr="00B30B23">
        <w:rPr>
          <w:rFonts w:cs="Times New Roman"/>
          <w:b/>
          <w:sz w:val="22"/>
          <w:szCs w:val="22"/>
          <w:lang w:eastAsia="en-US"/>
        </w:rPr>
        <w:t>Заказчик ______________                                                              Подрядчик__________________</w:t>
      </w:r>
    </w:p>
    <w:p w14:paraId="285361E4" w14:textId="77777777" w:rsidR="00841A33" w:rsidRDefault="00841A33" w:rsidP="00841A33">
      <w:pPr>
        <w:ind w:firstLine="567"/>
        <w:jc w:val="both"/>
        <w:rPr>
          <w:rFonts w:cs="Times New Roman"/>
          <w:sz w:val="22"/>
          <w:szCs w:val="22"/>
          <w:lang w:eastAsia="en-US"/>
        </w:rPr>
      </w:pPr>
      <w:r w:rsidRPr="00B30B23">
        <w:rPr>
          <w:rFonts w:cs="Times New Roman"/>
          <w:sz w:val="22"/>
          <w:szCs w:val="22"/>
          <w:lang w:eastAsia="en-US"/>
        </w:rPr>
        <w:lastRenderedPageBreak/>
        <w:t xml:space="preserve">            подпись                                                                                                   </w:t>
      </w:r>
      <w:proofErr w:type="spellStart"/>
      <w:r w:rsidRPr="00B30B23">
        <w:rPr>
          <w:rFonts w:cs="Times New Roman"/>
          <w:sz w:val="22"/>
          <w:szCs w:val="22"/>
          <w:lang w:eastAsia="en-US"/>
        </w:rPr>
        <w:t>подпись</w:t>
      </w:r>
      <w:proofErr w:type="spellEnd"/>
      <w:r w:rsidRPr="00B30B23">
        <w:rPr>
          <w:rFonts w:cs="Times New Roman"/>
          <w:sz w:val="22"/>
          <w:szCs w:val="22"/>
          <w:lang w:eastAsia="en-US"/>
        </w:rPr>
        <w:t xml:space="preserve"> </w:t>
      </w:r>
    </w:p>
    <w:p w14:paraId="733B1D2F" w14:textId="77777777" w:rsidR="00841A33" w:rsidRPr="00355B3C" w:rsidRDefault="00841A33" w:rsidP="00355B3C">
      <w:pPr>
        <w:jc w:val="both"/>
        <w:rPr>
          <w:rFonts w:eastAsia="Calibri" w:cs="Times New Roman"/>
          <w:color w:val="000000"/>
          <w:lang w:eastAsia="en-US"/>
        </w:rPr>
      </w:pPr>
    </w:p>
    <w:p w14:paraId="5BE74B5E" w14:textId="77777777" w:rsidR="00355B3C" w:rsidRPr="00355B3C" w:rsidRDefault="00355B3C" w:rsidP="00355B3C">
      <w:pPr>
        <w:ind w:left="-142" w:right="-284"/>
        <w:jc w:val="center"/>
        <w:rPr>
          <w:rFonts w:eastAsia="Calibri" w:cs="Times New Roman"/>
          <w:b/>
          <w:bCs/>
          <w:color w:val="000000"/>
          <w:lang w:eastAsia="en-US"/>
        </w:rPr>
      </w:pPr>
      <w:r w:rsidRPr="00355B3C">
        <w:rPr>
          <w:rFonts w:eastAsia="Calibri" w:cs="Times New Roman"/>
          <w:b/>
          <w:bCs/>
          <w:color w:val="000000"/>
          <w:lang w:eastAsia="en-US"/>
        </w:rPr>
        <w:t>11.Заключительные положения</w:t>
      </w:r>
    </w:p>
    <w:p w14:paraId="534331C2" w14:textId="77777777" w:rsidR="00355B3C" w:rsidRPr="00355B3C" w:rsidRDefault="00355B3C" w:rsidP="00355B3C">
      <w:pPr>
        <w:ind w:right="-284"/>
        <w:jc w:val="both"/>
        <w:rPr>
          <w:rFonts w:eastAsia="Calibri" w:cs="Times New Roman"/>
          <w:color w:val="000000"/>
          <w:lang w:eastAsia="en-US"/>
        </w:rPr>
      </w:pPr>
      <w:r w:rsidRPr="00355B3C">
        <w:rPr>
          <w:rFonts w:eastAsia="Calibri" w:cs="Times New Roman"/>
          <w:color w:val="000000"/>
          <w:lang w:eastAsia="en-US"/>
        </w:rPr>
        <w:tab/>
        <w:t>11.1. Все приложения к настоящему договору являются его составной частью.</w:t>
      </w:r>
    </w:p>
    <w:p w14:paraId="53D8CCCC" w14:textId="77777777" w:rsidR="00355B3C" w:rsidRPr="00355B3C" w:rsidRDefault="00355B3C" w:rsidP="00355B3C">
      <w:pPr>
        <w:ind w:right="-284"/>
        <w:jc w:val="both"/>
        <w:rPr>
          <w:rFonts w:eastAsia="Calibri" w:cs="Times New Roman"/>
          <w:color w:val="000000"/>
          <w:lang w:eastAsia="en-US"/>
        </w:rPr>
      </w:pPr>
      <w:r w:rsidRPr="00355B3C">
        <w:rPr>
          <w:rFonts w:eastAsia="Calibri" w:cs="Times New Roman"/>
          <w:color w:val="000000"/>
          <w:lang w:eastAsia="en-US"/>
        </w:rPr>
        <w:tab/>
        <w:t>11.2. При исполнении Договора не допускается перемена «Подрядчика», за исключением случая, если новый «Подрядчик» является правопреемником «Подрядчика» по настоящему Договору вследствие его реорганизации в форме преобразования, слияния или присоединения.</w:t>
      </w:r>
    </w:p>
    <w:p w14:paraId="3F358879" w14:textId="77777777" w:rsidR="00355B3C" w:rsidRPr="00355B3C" w:rsidRDefault="00355B3C" w:rsidP="00355B3C">
      <w:pPr>
        <w:ind w:right="-284"/>
        <w:jc w:val="both"/>
        <w:rPr>
          <w:rFonts w:eastAsia="Calibri" w:cs="Times New Roman"/>
          <w:color w:val="000000"/>
          <w:lang w:eastAsia="en-US"/>
        </w:rPr>
      </w:pPr>
      <w:r w:rsidRPr="00355B3C">
        <w:rPr>
          <w:rFonts w:eastAsia="Calibri" w:cs="Times New Roman"/>
          <w:color w:val="000000"/>
          <w:lang w:eastAsia="en-US"/>
        </w:rPr>
        <w:tab/>
        <w:t>11.3. В случае перемены «Заказчика» права и обязанности «Заказчика», предусмотренные настоящим Договором, переходят к новому «Заказчику»</w:t>
      </w:r>
    </w:p>
    <w:p w14:paraId="03C1660C" w14:textId="77777777" w:rsidR="00355B3C" w:rsidRPr="00355B3C" w:rsidRDefault="00355B3C" w:rsidP="00355B3C">
      <w:pPr>
        <w:ind w:right="-284"/>
        <w:jc w:val="both"/>
        <w:rPr>
          <w:rFonts w:eastAsia="Calibri" w:cs="Times New Roman"/>
          <w:color w:val="000000"/>
          <w:lang w:eastAsia="en-US"/>
        </w:rPr>
      </w:pPr>
      <w:r w:rsidRPr="00355B3C">
        <w:rPr>
          <w:rFonts w:eastAsia="Calibri" w:cs="Times New Roman"/>
          <w:color w:val="000000"/>
          <w:lang w:eastAsia="en-US"/>
        </w:rPr>
        <w:tab/>
        <w:t xml:space="preserve">11.4. Стороны </w:t>
      </w:r>
      <w:proofErr w:type="gramStart"/>
      <w:r w:rsidRPr="00355B3C">
        <w:rPr>
          <w:rFonts w:eastAsia="Calibri" w:cs="Times New Roman"/>
          <w:color w:val="000000"/>
          <w:lang w:eastAsia="en-US"/>
        </w:rPr>
        <w:t>соглашаются  с</w:t>
      </w:r>
      <w:proofErr w:type="gramEnd"/>
      <w:r w:rsidRPr="00355B3C">
        <w:rPr>
          <w:rFonts w:eastAsia="Calibri" w:cs="Times New Roman"/>
          <w:color w:val="000000"/>
          <w:lang w:eastAsia="en-US"/>
        </w:rPr>
        <w:t xml:space="preserve"> использованием при совершении настоящего договора факсимильного воспроизведения подписи с помощью средств механического или иного копирования, электронной подписи, как аналога собственноручной подписи лиц, совершающих сделку.</w:t>
      </w:r>
    </w:p>
    <w:p w14:paraId="2D7496E7" w14:textId="77777777" w:rsidR="00355B3C" w:rsidRPr="00355B3C" w:rsidRDefault="00355B3C" w:rsidP="00355B3C">
      <w:pPr>
        <w:ind w:right="-284"/>
        <w:jc w:val="both"/>
        <w:rPr>
          <w:rFonts w:eastAsia="Calibri" w:cs="Times New Roman"/>
          <w:color w:val="000000"/>
          <w:lang w:eastAsia="en-US"/>
        </w:rPr>
      </w:pPr>
      <w:r w:rsidRPr="00355B3C">
        <w:rPr>
          <w:rFonts w:eastAsia="Calibri" w:cs="Times New Roman"/>
          <w:color w:val="000000"/>
          <w:lang w:eastAsia="en-US"/>
        </w:rPr>
        <w:t xml:space="preserve">            11.5. Отношения сторон, не урегулированные настоящим Договором, регулируются законодательством Приднестровской Молдавской Республики.</w:t>
      </w:r>
    </w:p>
    <w:p w14:paraId="6CCDECC3" w14:textId="77777777" w:rsidR="00355B3C" w:rsidRPr="00355B3C" w:rsidRDefault="00355B3C" w:rsidP="00355B3C">
      <w:pPr>
        <w:ind w:right="-284"/>
        <w:jc w:val="both"/>
        <w:rPr>
          <w:rFonts w:eastAsia="Calibri" w:cs="Times New Roman"/>
          <w:color w:val="000000"/>
          <w:lang w:eastAsia="en-US"/>
        </w:rPr>
      </w:pPr>
      <w:r w:rsidRPr="00355B3C">
        <w:rPr>
          <w:rFonts w:eastAsia="Calibri" w:cs="Times New Roman"/>
          <w:color w:val="000000"/>
          <w:lang w:eastAsia="en-US"/>
        </w:rPr>
        <w:tab/>
        <w:t>11.6. Настоящий договор составлен на русском языке в 4 (четырех) экземплярах, идентичных и имеющих равную юридическую силу.</w:t>
      </w:r>
    </w:p>
    <w:p w14:paraId="3300F4AB" w14:textId="77777777" w:rsidR="00355B3C" w:rsidRPr="00355B3C" w:rsidRDefault="00355B3C" w:rsidP="00355B3C">
      <w:pPr>
        <w:ind w:right="-284"/>
        <w:jc w:val="both"/>
        <w:rPr>
          <w:rFonts w:eastAsia="Calibri" w:cs="Times New Roman"/>
          <w:color w:val="000000"/>
          <w:lang w:eastAsia="en-US"/>
        </w:rPr>
      </w:pPr>
      <w:r w:rsidRPr="00355B3C">
        <w:rPr>
          <w:rFonts w:eastAsia="Calibri" w:cs="Times New Roman"/>
          <w:color w:val="000000"/>
          <w:lang w:eastAsia="en-US"/>
        </w:rPr>
        <w:tab/>
        <w:t>11.7.  Приложения:</w:t>
      </w:r>
    </w:p>
    <w:p w14:paraId="673BBF53" w14:textId="32337E6E" w:rsidR="00D17358" w:rsidRDefault="00355B3C" w:rsidP="00D17358">
      <w:pPr>
        <w:ind w:right="-284"/>
        <w:jc w:val="both"/>
        <w:rPr>
          <w:rFonts w:eastAsia="Calibri" w:cs="Times New Roman"/>
          <w:color w:val="000000"/>
          <w:lang w:eastAsia="en-US"/>
        </w:rPr>
      </w:pPr>
      <w:r w:rsidRPr="00355B3C">
        <w:rPr>
          <w:rFonts w:eastAsia="Calibri" w:cs="Times New Roman"/>
          <w:color w:val="000000"/>
          <w:lang w:eastAsia="en-US"/>
        </w:rPr>
        <w:tab/>
        <w:t xml:space="preserve">11.7.1 Сметная документация (Приложение №1) </w:t>
      </w:r>
    </w:p>
    <w:p w14:paraId="40A3109C" w14:textId="77777777" w:rsidR="00EB2B74" w:rsidRPr="00EB2B74" w:rsidRDefault="00EB2B74" w:rsidP="00D17358">
      <w:pPr>
        <w:ind w:right="-284"/>
        <w:jc w:val="both"/>
        <w:rPr>
          <w:rFonts w:eastAsia="Calibri" w:cs="Times New Roman"/>
          <w:color w:val="000000"/>
          <w:lang w:eastAsia="en-US"/>
        </w:rPr>
      </w:pPr>
    </w:p>
    <w:p w14:paraId="67B1B30C" w14:textId="77777777" w:rsidR="00BD65C7" w:rsidRPr="00F271C1" w:rsidRDefault="00473075" w:rsidP="00BD65C7">
      <w:pPr>
        <w:pStyle w:val="a4"/>
        <w:jc w:val="center"/>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12</w:t>
      </w:r>
      <w:r w:rsidR="00BD65C7" w:rsidRPr="00F271C1">
        <w:rPr>
          <w:rFonts w:ascii="Times New Roman" w:hAnsi="Times New Roman" w:cs="Times New Roman"/>
          <w:b/>
          <w:color w:val="000000" w:themeColor="text1"/>
          <w:sz w:val="24"/>
          <w:szCs w:val="24"/>
        </w:rPr>
        <w:t xml:space="preserve">.Юридические адреса и банковские </w:t>
      </w:r>
      <w:proofErr w:type="gramStart"/>
      <w:r w:rsidR="00BD65C7" w:rsidRPr="00F271C1">
        <w:rPr>
          <w:rFonts w:ascii="Times New Roman" w:hAnsi="Times New Roman" w:cs="Times New Roman"/>
          <w:b/>
          <w:color w:val="000000" w:themeColor="text1"/>
          <w:sz w:val="24"/>
          <w:szCs w:val="24"/>
        </w:rPr>
        <w:t>реквизиты  сторон</w:t>
      </w:r>
      <w:proofErr w:type="gramEnd"/>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002"/>
      </w:tblGrid>
      <w:tr w:rsidR="00B862B7" w:rsidRPr="00722242" w14:paraId="13A855BE" w14:textId="77777777" w:rsidTr="001E1DB5">
        <w:tc>
          <w:tcPr>
            <w:tcW w:w="4786" w:type="dxa"/>
          </w:tcPr>
          <w:p w14:paraId="272EB1B2" w14:textId="77777777" w:rsidR="00B862B7" w:rsidRPr="00722242" w:rsidRDefault="00B862B7" w:rsidP="001E1DB5">
            <w:pPr>
              <w:rPr>
                <w:rFonts w:eastAsia="Times New Roman" w:cs="Consolas"/>
                <w:b/>
                <w:bCs/>
                <w:lang w:eastAsia="en-US"/>
              </w:rPr>
            </w:pPr>
            <w:bookmarkStart w:id="0" w:name="_Hlk192777052"/>
            <w:r w:rsidRPr="00722242">
              <w:rPr>
                <w:rFonts w:eastAsia="Times New Roman" w:cs="Consolas"/>
                <w:b/>
                <w:bCs/>
                <w:lang w:eastAsia="en-US"/>
              </w:rPr>
              <w:t>Заказчик</w:t>
            </w:r>
          </w:p>
          <w:p w14:paraId="7C2086D1" w14:textId="7E764525" w:rsidR="00B862B7" w:rsidRPr="00722242" w:rsidRDefault="00B862B7" w:rsidP="001E1DB5">
            <w:pPr>
              <w:rPr>
                <w:rFonts w:ascii="Consolas" w:eastAsia="Times New Roman" w:hAnsi="Consolas" w:cs="Consolas"/>
                <w:b/>
                <w:bCs/>
                <w:sz w:val="21"/>
                <w:szCs w:val="21"/>
                <w:lang w:eastAsia="en-US"/>
              </w:rPr>
            </w:pPr>
          </w:p>
        </w:tc>
        <w:tc>
          <w:tcPr>
            <w:tcW w:w="5002" w:type="dxa"/>
          </w:tcPr>
          <w:p w14:paraId="06E0F0FF" w14:textId="77777777" w:rsidR="00B862B7" w:rsidRPr="00722242" w:rsidRDefault="00B862B7" w:rsidP="001E1DB5">
            <w:pPr>
              <w:rPr>
                <w:b/>
                <w:bCs/>
                <w:lang w:eastAsia="en-US"/>
              </w:rPr>
            </w:pPr>
            <w:r w:rsidRPr="00722242">
              <w:rPr>
                <w:b/>
                <w:bCs/>
                <w:lang w:eastAsia="en-US"/>
              </w:rPr>
              <w:t>Подрядчик</w:t>
            </w:r>
          </w:p>
          <w:p w14:paraId="7E8A1DDB" w14:textId="77777777" w:rsidR="00B862B7" w:rsidRPr="00722242" w:rsidRDefault="00B862B7" w:rsidP="00473075">
            <w:pPr>
              <w:jc w:val="both"/>
              <w:rPr>
                <w:rFonts w:asciiTheme="minorHAnsi" w:hAnsiTheme="minorHAnsi"/>
                <w:bCs/>
                <w:sz w:val="22"/>
                <w:szCs w:val="22"/>
                <w:lang w:eastAsia="en-US"/>
              </w:rPr>
            </w:pPr>
          </w:p>
        </w:tc>
      </w:tr>
      <w:bookmarkEnd w:id="0"/>
    </w:tbl>
    <w:p w14:paraId="3BEE252D" w14:textId="77777777" w:rsidR="00BD65C7" w:rsidRDefault="00BD65C7" w:rsidP="00F5424D">
      <w:pPr>
        <w:ind w:left="-142" w:firstLine="567"/>
        <w:jc w:val="center"/>
        <w:rPr>
          <w:rFonts w:cs="Times New Roman"/>
          <w:b/>
        </w:rPr>
      </w:pPr>
    </w:p>
    <w:p w14:paraId="2E35C724" w14:textId="77777777" w:rsidR="00CC0529" w:rsidRDefault="00CC0529" w:rsidP="00F5424D">
      <w:pPr>
        <w:ind w:left="-142" w:firstLine="567"/>
        <w:jc w:val="center"/>
        <w:rPr>
          <w:rFonts w:cs="Times New Roman"/>
          <w:b/>
        </w:rPr>
      </w:pPr>
    </w:p>
    <w:p w14:paraId="16CAA05B" w14:textId="77777777" w:rsidR="00CC0529" w:rsidRDefault="00CC0529" w:rsidP="00F5424D">
      <w:pPr>
        <w:ind w:left="-142" w:firstLine="567"/>
        <w:jc w:val="center"/>
        <w:rPr>
          <w:rFonts w:cs="Times New Roman"/>
          <w:b/>
        </w:rPr>
      </w:pPr>
    </w:p>
    <w:p w14:paraId="3863A651" w14:textId="77777777" w:rsidR="00CC0529" w:rsidRDefault="00CC0529" w:rsidP="00F5424D">
      <w:pPr>
        <w:ind w:left="-142" w:firstLine="567"/>
        <w:jc w:val="center"/>
        <w:rPr>
          <w:rFonts w:cs="Times New Roman"/>
          <w:b/>
        </w:rPr>
      </w:pPr>
    </w:p>
    <w:p w14:paraId="56BE6CD4" w14:textId="77777777" w:rsidR="00CC0529" w:rsidRDefault="00CC0529" w:rsidP="00F5424D">
      <w:pPr>
        <w:ind w:left="-142" w:firstLine="567"/>
        <w:jc w:val="center"/>
        <w:rPr>
          <w:rFonts w:cs="Times New Roman"/>
          <w:b/>
        </w:rPr>
      </w:pPr>
    </w:p>
    <w:p w14:paraId="5F8E8FCC" w14:textId="77777777" w:rsidR="00CC0529" w:rsidRDefault="00CC0529" w:rsidP="00F5424D">
      <w:pPr>
        <w:ind w:left="-142" w:firstLine="567"/>
        <w:jc w:val="center"/>
        <w:rPr>
          <w:rFonts w:cs="Times New Roman"/>
          <w:b/>
        </w:rPr>
      </w:pPr>
    </w:p>
    <w:p w14:paraId="6617C264" w14:textId="77777777" w:rsidR="00CC0529" w:rsidRDefault="00CC0529" w:rsidP="00F5424D">
      <w:pPr>
        <w:ind w:left="-142" w:firstLine="567"/>
        <w:jc w:val="center"/>
        <w:rPr>
          <w:rFonts w:cs="Times New Roman"/>
          <w:b/>
        </w:rPr>
      </w:pPr>
    </w:p>
    <w:p w14:paraId="0B531F91" w14:textId="77777777" w:rsidR="00CC0529" w:rsidRDefault="00CC0529" w:rsidP="00F5424D">
      <w:pPr>
        <w:ind w:left="-142" w:firstLine="567"/>
        <w:jc w:val="center"/>
        <w:rPr>
          <w:rFonts w:cs="Times New Roman"/>
          <w:b/>
        </w:rPr>
      </w:pPr>
    </w:p>
    <w:p w14:paraId="762BB58B" w14:textId="77777777" w:rsidR="00CC0529" w:rsidRDefault="00CC0529" w:rsidP="00F5424D">
      <w:pPr>
        <w:ind w:left="-142" w:firstLine="567"/>
        <w:jc w:val="center"/>
        <w:rPr>
          <w:rFonts w:cs="Times New Roman"/>
          <w:b/>
        </w:rPr>
      </w:pPr>
    </w:p>
    <w:p w14:paraId="1A479873" w14:textId="77777777" w:rsidR="00172FBB" w:rsidRDefault="00172FBB" w:rsidP="00F5424D">
      <w:pPr>
        <w:ind w:left="-142" w:firstLine="567"/>
        <w:jc w:val="center"/>
        <w:rPr>
          <w:rFonts w:cs="Times New Roman"/>
          <w:b/>
        </w:rPr>
      </w:pPr>
    </w:p>
    <w:p w14:paraId="47B03EEE" w14:textId="77777777" w:rsidR="00172FBB" w:rsidRDefault="00172FBB" w:rsidP="00F5424D">
      <w:pPr>
        <w:ind w:left="-142" w:firstLine="567"/>
        <w:jc w:val="center"/>
        <w:rPr>
          <w:rFonts w:cs="Times New Roman"/>
          <w:b/>
        </w:rPr>
      </w:pPr>
    </w:p>
    <w:p w14:paraId="4F6B116B" w14:textId="77777777" w:rsidR="00172FBB" w:rsidRDefault="00172FBB" w:rsidP="00F5424D">
      <w:pPr>
        <w:ind w:left="-142" w:firstLine="567"/>
        <w:jc w:val="center"/>
        <w:rPr>
          <w:rFonts w:cs="Times New Roman"/>
          <w:b/>
        </w:rPr>
      </w:pPr>
    </w:p>
    <w:p w14:paraId="5988115B" w14:textId="77777777" w:rsidR="00172FBB" w:rsidRDefault="00172FBB" w:rsidP="00F5424D">
      <w:pPr>
        <w:ind w:left="-142" w:firstLine="567"/>
        <w:jc w:val="center"/>
        <w:rPr>
          <w:rFonts w:cs="Times New Roman"/>
          <w:b/>
        </w:rPr>
      </w:pPr>
    </w:p>
    <w:p w14:paraId="540EC7F1" w14:textId="77777777" w:rsidR="00172FBB" w:rsidRDefault="00172FBB" w:rsidP="00F5424D">
      <w:pPr>
        <w:ind w:left="-142" w:firstLine="567"/>
        <w:jc w:val="center"/>
        <w:rPr>
          <w:rFonts w:cs="Times New Roman"/>
          <w:b/>
        </w:rPr>
      </w:pPr>
    </w:p>
    <w:p w14:paraId="56195A5E" w14:textId="77777777" w:rsidR="00172FBB" w:rsidRDefault="00172FBB" w:rsidP="00F5424D">
      <w:pPr>
        <w:ind w:left="-142" w:firstLine="567"/>
        <w:jc w:val="center"/>
        <w:rPr>
          <w:rFonts w:cs="Times New Roman"/>
          <w:b/>
        </w:rPr>
      </w:pPr>
    </w:p>
    <w:p w14:paraId="25AC9E9E" w14:textId="77777777" w:rsidR="00172FBB" w:rsidRDefault="00172FBB" w:rsidP="00F5424D">
      <w:pPr>
        <w:ind w:left="-142" w:firstLine="567"/>
        <w:jc w:val="center"/>
        <w:rPr>
          <w:rFonts w:cs="Times New Roman"/>
          <w:b/>
        </w:rPr>
      </w:pPr>
    </w:p>
    <w:p w14:paraId="6A4DDE66" w14:textId="77777777" w:rsidR="00172FBB" w:rsidRDefault="00172FBB" w:rsidP="00F5424D">
      <w:pPr>
        <w:ind w:left="-142" w:firstLine="567"/>
        <w:jc w:val="center"/>
        <w:rPr>
          <w:rFonts w:cs="Times New Roman"/>
          <w:b/>
        </w:rPr>
      </w:pPr>
    </w:p>
    <w:p w14:paraId="4859E870" w14:textId="77777777" w:rsidR="00172FBB" w:rsidRDefault="00172FBB" w:rsidP="00F5424D">
      <w:pPr>
        <w:ind w:left="-142" w:firstLine="567"/>
        <w:jc w:val="center"/>
        <w:rPr>
          <w:rFonts w:cs="Times New Roman"/>
          <w:b/>
        </w:rPr>
      </w:pPr>
    </w:p>
    <w:p w14:paraId="3C36F46B" w14:textId="77777777" w:rsidR="00172FBB" w:rsidRDefault="00172FBB" w:rsidP="00F5424D">
      <w:pPr>
        <w:ind w:left="-142" w:firstLine="567"/>
        <w:jc w:val="center"/>
        <w:rPr>
          <w:rFonts w:cs="Times New Roman"/>
          <w:b/>
        </w:rPr>
      </w:pPr>
      <w:bookmarkStart w:id="1" w:name="_GoBack"/>
      <w:bookmarkEnd w:id="1"/>
    </w:p>
    <w:p w14:paraId="135D4B78" w14:textId="77777777" w:rsidR="00CC0529" w:rsidRDefault="00CC0529" w:rsidP="00F5424D">
      <w:pPr>
        <w:ind w:left="-142" w:firstLine="567"/>
        <w:jc w:val="center"/>
        <w:rPr>
          <w:rFonts w:cs="Times New Roman"/>
          <w:b/>
        </w:rPr>
      </w:pPr>
    </w:p>
    <w:p w14:paraId="0C35A112" w14:textId="77777777" w:rsidR="00CC0529" w:rsidRDefault="00CC0529" w:rsidP="00F5424D">
      <w:pPr>
        <w:ind w:left="-142" w:firstLine="567"/>
        <w:jc w:val="center"/>
        <w:rPr>
          <w:rFonts w:cs="Times New Roman"/>
          <w:b/>
        </w:rPr>
      </w:pPr>
    </w:p>
    <w:p w14:paraId="03F03714" w14:textId="77777777" w:rsidR="00CC0529" w:rsidRDefault="00CC0529" w:rsidP="00F5424D">
      <w:pPr>
        <w:ind w:left="-142" w:firstLine="567"/>
        <w:jc w:val="center"/>
        <w:rPr>
          <w:rFonts w:cs="Times New Roman"/>
          <w:b/>
        </w:rPr>
      </w:pPr>
    </w:p>
    <w:p w14:paraId="3FBE1554" w14:textId="77777777" w:rsidR="00CC0529" w:rsidRDefault="00CC0529" w:rsidP="00F5424D">
      <w:pPr>
        <w:ind w:left="-142" w:firstLine="567"/>
        <w:jc w:val="center"/>
        <w:rPr>
          <w:rFonts w:cs="Times New Roman"/>
          <w:b/>
        </w:rPr>
      </w:pPr>
    </w:p>
    <w:p w14:paraId="44EA4686" w14:textId="77777777" w:rsidR="00CC0529" w:rsidRDefault="00CC0529" w:rsidP="00F5424D">
      <w:pPr>
        <w:ind w:left="-142" w:firstLine="567"/>
        <w:jc w:val="center"/>
        <w:rPr>
          <w:rFonts w:cs="Times New Roman"/>
          <w:b/>
        </w:rPr>
      </w:pPr>
    </w:p>
    <w:p w14:paraId="26E196C8" w14:textId="77777777" w:rsidR="00CC0529" w:rsidRDefault="00CC0529" w:rsidP="00F5424D">
      <w:pPr>
        <w:ind w:left="-142" w:firstLine="567"/>
        <w:jc w:val="center"/>
        <w:rPr>
          <w:rFonts w:cs="Times New Roman"/>
          <w:b/>
        </w:rPr>
      </w:pPr>
    </w:p>
    <w:p w14:paraId="4E195373" w14:textId="77777777" w:rsidR="00CC0529" w:rsidRDefault="00CC0529" w:rsidP="00F5424D">
      <w:pPr>
        <w:ind w:left="-142" w:firstLine="567"/>
        <w:jc w:val="center"/>
        <w:rPr>
          <w:rFonts w:cs="Times New Roman"/>
          <w:b/>
        </w:rPr>
      </w:pPr>
    </w:p>
    <w:p w14:paraId="60AC24CA" w14:textId="77777777" w:rsidR="00CC0529" w:rsidRDefault="00CC0529" w:rsidP="00F5424D">
      <w:pPr>
        <w:ind w:left="-142" w:firstLine="567"/>
        <w:jc w:val="center"/>
        <w:rPr>
          <w:rFonts w:cs="Times New Roman"/>
          <w:b/>
        </w:rPr>
      </w:pPr>
    </w:p>
    <w:p w14:paraId="3B2F96B5" w14:textId="77777777" w:rsidR="00CC0529" w:rsidRDefault="00CC0529" w:rsidP="00F5424D">
      <w:pPr>
        <w:ind w:left="-142" w:firstLine="567"/>
        <w:jc w:val="center"/>
        <w:rPr>
          <w:rFonts w:cs="Times New Roman"/>
          <w:b/>
        </w:rPr>
      </w:pPr>
    </w:p>
    <w:p w14:paraId="68A07795" w14:textId="77777777" w:rsidR="00CC0529" w:rsidRDefault="00CC0529" w:rsidP="00F5424D">
      <w:pPr>
        <w:ind w:left="-142" w:firstLine="567"/>
        <w:jc w:val="center"/>
        <w:rPr>
          <w:rFonts w:cs="Times New Roman"/>
          <w:b/>
        </w:rPr>
      </w:pPr>
    </w:p>
    <w:p w14:paraId="1A28D99C" w14:textId="77777777" w:rsidR="00CC0529" w:rsidRDefault="00CC0529" w:rsidP="00F5424D">
      <w:pPr>
        <w:ind w:left="-142" w:firstLine="567"/>
        <w:jc w:val="center"/>
        <w:rPr>
          <w:rFonts w:cs="Times New Roman"/>
          <w:b/>
        </w:rPr>
      </w:pPr>
    </w:p>
    <w:p w14:paraId="6B3F2A8B" w14:textId="77777777" w:rsidR="00CC0529" w:rsidRDefault="00CC0529" w:rsidP="00F5424D">
      <w:pPr>
        <w:ind w:left="-142" w:firstLine="567"/>
        <w:jc w:val="center"/>
        <w:rPr>
          <w:rFonts w:cs="Times New Roman"/>
          <w:b/>
        </w:rPr>
      </w:pPr>
    </w:p>
    <w:p w14:paraId="26D4762D" w14:textId="77777777" w:rsidR="00CC0529" w:rsidRDefault="00CC0529" w:rsidP="00F5424D">
      <w:pPr>
        <w:ind w:left="-142" w:firstLine="567"/>
        <w:jc w:val="center"/>
        <w:rPr>
          <w:rFonts w:cs="Times New Roman"/>
          <w:b/>
        </w:rPr>
      </w:pPr>
    </w:p>
    <w:p w14:paraId="3794D072" w14:textId="77777777" w:rsidR="00CC0529" w:rsidRDefault="00CC0529" w:rsidP="00F5424D">
      <w:pPr>
        <w:ind w:left="-142" w:firstLine="567"/>
        <w:jc w:val="center"/>
        <w:rPr>
          <w:rFonts w:cs="Times New Roman"/>
          <w:b/>
        </w:rPr>
      </w:pPr>
    </w:p>
    <w:p w14:paraId="13D86054" w14:textId="77777777" w:rsidR="00CC0529" w:rsidRDefault="00CC0529" w:rsidP="00F5424D">
      <w:pPr>
        <w:ind w:left="-142" w:firstLine="567"/>
        <w:jc w:val="center"/>
        <w:rPr>
          <w:rFonts w:cs="Times New Roman"/>
          <w:b/>
        </w:rPr>
      </w:pPr>
    </w:p>
    <w:p w14:paraId="4C04341D" w14:textId="77777777" w:rsidR="00CC0529" w:rsidRDefault="00CC0529" w:rsidP="00D3633D">
      <w:pPr>
        <w:rPr>
          <w:rFonts w:cs="Times New Roman"/>
          <w:b/>
        </w:rPr>
      </w:pPr>
    </w:p>
    <w:p w14:paraId="382F4937" w14:textId="77777777" w:rsidR="00D3633D" w:rsidRPr="00F2177E" w:rsidRDefault="00D3633D" w:rsidP="00D3633D">
      <w:pPr>
        <w:pStyle w:val="a4"/>
        <w:ind w:left="5670"/>
        <w:jc w:val="right"/>
        <w:rPr>
          <w:rFonts w:ascii="Times New Roman" w:hAnsi="Times New Roman" w:cs="Times New Roman"/>
          <w:sz w:val="23"/>
          <w:szCs w:val="23"/>
        </w:rPr>
      </w:pPr>
      <w:r w:rsidRPr="00F2177E">
        <w:rPr>
          <w:rFonts w:ascii="Times New Roman" w:hAnsi="Times New Roman" w:cs="Times New Roman"/>
          <w:sz w:val="23"/>
          <w:szCs w:val="23"/>
        </w:rPr>
        <w:t xml:space="preserve">Приложение </w:t>
      </w:r>
    </w:p>
    <w:p w14:paraId="0918A49E" w14:textId="77777777" w:rsidR="00D3633D" w:rsidRPr="00F2177E" w:rsidRDefault="00D3633D" w:rsidP="00D3633D">
      <w:pPr>
        <w:pStyle w:val="a4"/>
        <w:ind w:left="5670"/>
        <w:jc w:val="right"/>
        <w:rPr>
          <w:rFonts w:ascii="Times New Roman" w:hAnsi="Times New Roman" w:cs="Times New Roman"/>
          <w:sz w:val="23"/>
          <w:szCs w:val="23"/>
        </w:rPr>
      </w:pPr>
      <w:r w:rsidRPr="00F2177E">
        <w:rPr>
          <w:rFonts w:ascii="Times New Roman" w:hAnsi="Times New Roman" w:cs="Times New Roman"/>
          <w:sz w:val="23"/>
          <w:szCs w:val="23"/>
        </w:rPr>
        <w:t xml:space="preserve">к сметной документации </w:t>
      </w:r>
    </w:p>
    <w:p w14:paraId="116FE884" w14:textId="6103EFFC" w:rsidR="00D3633D" w:rsidRPr="00F2177E" w:rsidRDefault="00D3633D" w:rsidP="00D3633D">
      <w:pPr>
        <w:pStyle w:val="a4"/>
        <w:ind w:left="5670" w:right="-285"/>
        <w:jc w:val="right"/>
        <w:rPr>
          <w:rFonts w:ascii="Times New Roman" w:hAnsi="Times New Roman" w:cs="Times New Roman"/>
          <w:sz w:val="23"/>
          <w:szCs w:val="23"/>
        </w:rPr>
      </w:pPr>
      <w:r w:rsidRPr="00F2177E">
        <w:rPr>
          <w:rFonts w:ascii="Times New Roman" w:hAnsi="Times New Roman" w:cs="Times New Roman"/>
          <w:sz w:val="23"/>
          <w:szCs w:val="23"/>
        </w:rPr>
        <w:t xml:space="preserve">к договору подряда № </w:t>
      </w:r>
      <w:r>
        <w:rPr>
          <w:rFonts w:ascii="Times New Roman" w:hAnsi="Times New Roman" w:cs="Times New Roman"/>
          <w:sz w:val="23"/>
          <w:szCs w:val="23"/>
        </w:rPr>
        <w:t>_____________</w:t>
      </w:r>
    </w:p>
    <w:p w14:paraId="51BAF695" w14:textId="2CC36FED" w:rsidR="00D3633D" w:rsidRDefault="00D3633D" w:rsidP="00D3633D">
      <w:pPr>
        <w:pStyle w:val="a4"/>
        <w:ind w:left="5670"/>
        <w:jc w:val="right"/>
        <w:rPr>
          <w:rFonts w:ascii="Times New Roman" w:hAnsi="Times New Roman" w:cs="Times New Roman"/>
          <w:sz w:val="23"/>
          <w:szCs w:val="23"/>
        </w:rPr>
      </w:pPr>
      <w:r w:rsidRPr="00F2177E">
        <w:rPr>
          <w:rFonts w:ascii="Times New Roman" w:hAnsi="Times New Roman" w:cs="Times New Roman"/>
          <w:sz w:val="23"/>
          <w:szCs w:val="23"/>
        </w:rPr>
        <w:t xml:space="preserve">от </w:t>
      </w:r>
      <w:r>
        <w:rPr>
          <w:rFonts w:ascii="Times New Roman" w:hAnsi="Times New Roman" w:cs="Times New Roman"/>
          <w:sz w:val="23"/>
          <w:szCs w:val="23"/>
        </w:rPr>
        <w:t>"_____" _____________2025 года</w:t>
      </w:r>
    </w:p>
    <w:p w14:paraId="65F91B42" w14:textId="77777777" w:rsidR="00D3633D" w:rsidRPr="00D3633D" w:rsidRDefault="00D3633D" w:rsidP="00D3633D">
      <w:pPr>
        <w:pStyle w:val="a4"/>
        <w:ind w:left="5670"/>
        <w:jc w:val="right"/>
        <w:rPr>
          <w:rFonts w:ascii="Times New Roman" w:hAnsi="Times New Roman" w:cs="Times New Roman"/>
          <w:sz w:val="23"/>
          <w:szCs w:val="23"/>
        </w:rPr>
      </w:pPr>
    </w:p>
    <w:p w14:paraId="7AB97C24" w14:textId="1F59C3D8" w:rsidR="00CC0529" w:rsidRPr="00CC0529" w:rsidRDefault="00CC0529" w:rsidP="00D3633D">
      <w:pPr>
        <w:spacing w:after="160" w:line="259" w:lineRule="auto"/>
        <w:jc w:val="center"/>
        <w:rPr>
          <w:rFonts w:eastAsia="Calibri" w:cs="Times New Roman"/>
          <w:b/>
          <w:bCs/>
          <w:sz w:val="22"/>
          <w:szCs w:val="22"/>
          <w:lang w:eastAsia="en-US"/>
        </w:rPr>
      </w:pPr>
      <w:r w:rsidRPr="00CC0529">
        <w:rPr>
          <w:rFonts w:eastAsia="Calibri" w:cs="Times New Roman"/>
          <w:b/>
          <w:bCs/>
          <w:sz w:val="22"/>
          <w:szCs w:val="22"/>
          <w:lang w:eastAsia="en-US"/>
        </w:rPr>
        <w:t>Требования к применяемым материалам:</w:t>
      </w:r>
    </w:p>
    <w:p w14:paraId="38DC6478" w14:textId="77777777" w:rsidR="00CC0529" w:rsidRPr="00CC0529" w:rsidRDefault="00CC0529" w:rsidP="00D3633D">
      <w:pPr>
        <w:spacing w:line="259" w:lineRule="auto"/>
        <w:ind w:firstLine="708"/>
        <w:contextualSpacing/>
        <w:jc w:val="both"/>
        <w:rPr>
          <w:rFonts w:eastAsia="Calibri" w:cs="Times New Roman"/>
          <w:bCs/>
          <w:sz w:val="22"/>
          <w:szCs w:val="22"/>
          <w:lang w:eastAsia="en-US"/>
        </w:rPr>
      </w:pPr>
      <w:r w:rsidRPr="00CC0529">
        <w:rPr>
          <w:rFonts w:eastAsia="Calibri" w:cs="Times New Roman"/>
          <w:bCs/>
          <w:sz w:val="22"/>
          <w:szCs w:val="22"/>
          <w:lang w:eastAsia="en-US"/>
        </w:rPr>
        <w:t>1. Комплект памятника:</w:t>
      </w:r>
    </w:p>
    <w:p w14:paraId="7A071EF1" w14:textId="77777777" w:rsidR="00CC0529" w:rsidRPr="00CC0529" w:rsidRDefault="00CC0529" w:rsidP="00D3633D">
      <w:pPr>
        <w:spacing w:line="259" w:lineRule="auto"/>
        <w:contextualSpacing/>
        <w:jc w:val="both"/>
        <w:rPr>
          <w:rFonts w:eastAsia="Calibri" w:cs="Times New Roman"/>
          <w:bCs/>
          <w:sz w:val="22"/>
          <w:szCs w:val="22"/>
          <w:lang w:eastAsia="en-US"/>
        </w:rPr>
      </w:pPr>
      <w:r w:rsidRPr="00CC0529">
        <w:rPr>
          <w:rFonts w:eastAsia="Calibri" w:cs="Times New Roman"/>
          <w:bCs/>
          <w:sz w:val="22"/>
          <w:szCs w:val="22"/>
          <w:lang w:eastAsia="en-US"/>
        </w:rPr>
        <w:t>- фундамент 170*80*20 см</w:t>
      </w:r>
    </w:p>
    <w:p w14:paraId="7E3AEB19" w14:textId="77777777" w:rsidR="00CC0529" w:rsidRPr="00CC0529" w:rsidRDefault="00CC0529" w:rsidP="00D3633D">
      <w:pPr>
        <w:spacing w:line="259" w:lineRule="auto"/>
        <w:contextualSpacing/>
        <w:jc w:val="both"/>
        <w:rPr>
          <w:rFonts w:eastAsia="Calibri" w:cs="Times New Roman"/>
          <w:bCs/>
          <w:sz w:val="22"/>
          <w:szCs w:val="22"/>
          <w:lang w:eastAsia="en-US"/>
        </w:rPr>
      </w:pPr>
      <w:r w:rsidRPr="00CC0529">
        <w:rPr>
          <w:rFonts w:eastAsia="Calibri" w:cs="Times New Roman"/>
          <w:bCs/>
          <w:sz w:val="22"/>
          <w:szCs w:val="22"/>
          <w:lang w:eastAsia="en-US"/>
        </w:rPr>
        <w:t>- стела гранитная черная 100*50*8 см;</w:t>
      </w:r>
    </w:p>
    <w:p w14:paraId="355A1F7C" w14:textId="77777777" w:rsidR="00CC0529" w:rsidRPr="00CC0529" w:rsidRDefault="00CC0529" w:rsidP="00D3633D">
      <w:pPr>
        <w:spacing w:line="259" w:lineRule="auto"/>
        <w:contextualSpacing/>
        <w:jc w:val="both"/>
        <w:rPr>
          <w:rFonts w:eastAsia="Calibri" w:cs="Times New Roman"/>
          <w:bCs/>
          <w:sz w:val="22"/>
          <w:szCs w:val="22"/>
          <w:lang w:eastAsia="en-US"/>
        </w:rPr>
      </w:pPr>
      <w:r w:rsidRPr="00CC0529">
        <w:rPr>
          <w:rFonts w:eastAsia="Calibri" w:cs="Times New Roman"/>
          <w:bCs/>
          <w:sz w:val="22"/>
          <w:szCs w:val="22"/>
          <w:lang w:eastAsia="en-US"/>
        </w:rPr>
        <w:t>- тумба гранитная черная 60*20*15 см;</w:t>
      </w:r>
    </w:p>
    <w:p w14:paraId="5D76A632" w14:textId="77777777" w:rsidR="00CC0529" w:rsidRPr="00CC0529" w:rsidRDefault="00CC0529" w:rsidP="00D3633D">
      <w:pPr>
        <w:spacing w:line="259" w:lineRule="auto"/>
        <w:contextualSpacing/>
        <w:jc w:val="both"/>
        <w:rPr>
          <w:rFonts w:eastAsia="Calibri" w:cs="Times New Roman"/>
          <w:bCs/>
          <w:sz w:val="22"/>
          <w:szCs w:val="22"/>
          <w:lang w:eastAsia="en-US"/>
        </w:rPr>
      </w:pPr>
      <w:r w:rsidRPr="00CC0529">
        <w:rPr>
          <w:rFonts w:eastAsia="Calibri" w:cs="Times New Roman"/>
          <w:bCs/>
          <w:sz w:val="22"/>
          <w:szCs w:val="22"/>
          <w:lang w:eastAsia="en-US"/>
        </w:rPr>
        <w:t>- цветник гранитный 100*50*5 см;</w:t>
      </w:r>
    </w:p>
    <w:p w14:paraId="2BD2B750" w14:textId="77777777" w:rsidR="00CC0529" w:rsidRPr="00CC0529" w:rsidRDefault="00CC0529" w:rsidP="00D3633D">
      <w:pPr>
        <w:spacing w:line="259" w:lineRule="auto"/>
        <w:ind w:firstLine="708"/>
        <w:contextualSpacing/>
        <w:jc w:val="both"/>
        <w:rPr>
          <w:rFonts w:eastAsia="Calibri" w:cs="Times New Roman"/>
          <w:bCs/>
          <w:sz w:val="22"/>
          <w:szCs w:val="22"/>
          <w:lang w:eastAsia="en-US"/>
        </w:rPr>
      </w:pPr>
      <w:r w:rsidRPr="00CC0529">
        <w:rPr>
          <w:rFonts w:eastAsia="Calibri" w:cs="Times New Roman"/>
          <w:bCs/>
          <w:sz w:val="22"/>
          <w:szCs w:val="22"/>
          <w:lang w:eastAsia="en-US"/>
        </w:rPr>
        <w:t>2. При изготовлении стелы, тумбы и цветника памятника использовать гранит Житомирского месторождения;</w:t>
      </w:r>
    </w:p>
    <w:p w14:paraId="4DCF4829" w14:textId="77777777" w:rsidR="00CC0529" w:rsidRPr="00CC0529" w:rsidRDefault="00CC0529" w:rsidP="00D3633D">
      <w:pPr>
        <w:spacing w:line="259" w:lineRule="auto"/>
        <w:ind w:firstLine="708"/>
        <w:contextualSpacing/>
        <w:jc w:val="both"/>
        <w:rPr>
          <w:rFonts w:eastAsia="Calibri" w:cs="Times New Roman"/>
          <w:bCs/>
          <w:sz w:val="22"/>
          <w:szCs w:val="22"/>
          <w:lang w:eastAsia="en-US"/>
        </w:rPr>
      </w:pPr>
      <w:r w:rsidRPr="00CC0529">
        <w:rPr>
          <w:rFonts w:eastAsia="Calibri" w:cs="Times New Roman"/>
          <w:bCs/>
          <w:sz w:val="22"/>
          <w:szCs w:val="22"/>
          <w:lang w:eastAsia="en-US"/>
        </w:rPr>
        <w:t xml:space="preserve">3. При изготовлении фундамента использовать: </w:t>
      </w:r>
    </w:p>
    <w:p w14:paraId="24102D67" w14:textId="77777777" w:rsidR="00CC0529" w:rsidRPr="00CC0529" w:rsidRDefault="00CC0529" w:rsidP="00D3633D">
      <w:pPr>
        <w:spacing w:line="259" w:lineRule="auto"/>
        <w:contextualSpacing/>
        <w:jc w:val="both"/>
        <w:rPr>
          <w:rFonts w:eastAsia="Calibri" w:cs="Times New Roman"/>
          <w:bCs/>
          <w:sz w:val="22"/>
          <w:szCs w:val="22"/>
          <w:lang w:eastAsia="en-US"/>
        </w:rPr>
      </w:pPr>
      <w:r w:rsidRPr="00CC0529">
        <w:rPr>
          <w:rFonts w:eastAsia="Calibri" w:cs="Times New Roman"/>
          <w:bCs/>
          <w:sz w:val="22"/>
          <w:szCs w:val="22"/>
          <w:lang w:eastAsia="en-US"/>
        </w:rPr>
        <w:t>- цемент М 400;</w:t>
      </w:r>
    </w:p>
    <w:p w14:paraId="1BAAA076" w14:textId="77777777" w:rsidR="00CC0529" w:rsidRPr="00CC0529" w:rsidRDefault="00CC0529" w:rsidP="00D3633D">
      <w:pPr>
        <w:spacing w:line="259" w:lineRule="auto"/>
        <w:contextualSpacing/>
        <w:jc w:val="both"/>
        <w:rPr>
          <w:rFonts w:eastAsia="Calibri" w:cs="Times New Roman"/>
          <w:bCs/>
          <w:sz w:val="22"/>
          <w:szCs w:val="22"/>
          <w:lang w:eastAsia="en-US"/>
        </w:rPr>
      </w:pPr>
      <w:r w:rsidRPr="00CC0529">
        <w:rPr>
          <w:rFonts w:eastAsia="Calibri" w:cs="Times New Roman"/>
          <w:bCs/>
          <w:sz w:val="22"/>
          <w:szCs w:val="22"/>
          <w:lang w:eastAsia="en-US"/>
        </w:rPr>
        <w:t>- песок мытый согласно ГОСТ 8736-93;</w:t>
      </w:r>
    </w:p>
    <w:p w14:paraId="7BDA92C0" w14:textId="77777777" w:rsidR="00CC0529" w:rsidRPr="00CC0529" w:rsidRDefault="00CC0529" w:rsidP="00D3633D">
      <w:pPr>
        <w:spacing w:line="259" w:lineRule="auto"/>
        <w:contextualSpacing/>
        <w:jc w:val="both"/>
        <w:rPr>
          <w:rFonts w:eastAsia="Calibri" w:cs="Times New Roman"/>
          <w:bCs/>
          <w:color w:val="FF0000"/>
          <w:sz w:val="22"/>
          <w:szCs w:val="22"/>
          <w:lang w:eastAsia="en-US"/>
        </w:rPr>
      </w:pPr>
      <w:r w:rsidRPr="00CC0529">
        <w:rPr>
          <w:rFonts w:eastAsia="Calibri" w:cs="Times New Roman"/>
          <w:bCs/>
          <w:sz w:val="22"/>
          <w:szCs w:val="22"/>
          <w:lang w:eastAsia="en-US"/>
        </w:rPr>
        <w:t>- гравий фракции 5-20 мм согласно ГОСТ 8267-93;</w:t>
      </w:r>
    </w:p>
    <w:p w14:paraId="2C431558" w14:textId="77777777" w:rsidR="00D3633D" w:rsidRDefault="00CC0529" w:rsidP="00D3633D">
      <w:pPr>
        <w:spacing w:line="259" w:lineRule="auto"/>
        <w:contextualSpacing/>
        <w:jc w:val="both"/>
        <w:rPr>
          <w:rFonts w:eastAsia="Calibri" w:cs="Times New Roman"/>
          <w:bCs/>
          <w:sz w:val="22"/>
          <w:szCs w:val="22"/>
          <w:lang w:eastAsia="en-US"/>
        </w:rPr>
      </w:pPr>
      <w:r w:rsidRPr="00CC0529">
        <w:rPr>
          <w:rFonts w:eastAsia="Calibri" w:cs="Times New Roman"/>
          <w:bCs/>
          <w:sz w:val="22"/>
          <w:szCs w:val="22"/>
          <w:lang w:eastAsia="en-US"/>
        </w:rPr>
        <w:t xml:space="preserve">- </w:t>
      </w:r>
      <w:proofErr w:type="gramStart"/>
      <w:r w:rsidRPr="00CC0529">
        <w:rPr>
          <w:rFonts w:eastAsia="Calibri" w:cs="Times New Roman"/>
          <w:bCs/>
          <w:sz w:val="22"/>
          <w:szCs w:val="22"/>
          <w:lang w:eastAsia="en-US"/>
        </w:rPr>
        <w:t>сетку</w:t>
      </w:r>
      <w:proofErr w:type="gramEnd"/>
      <w:r w:rsidRPr="00CC0529">
        <w:rPr>
          <w:rFonts w:eastAsia="Calibri" w:cs="Times New Roman"/>
          <w:bCs/>
          <w:sz w:val="22"/>
          <w:szCs w:val="22"/>
          <w:lang w:eastAsia="en-US"/>
        </w:rPr>
        <w:t xml:space="preserve"> армированную </w:t>
      </w:r>
      <w:r w:rsidRPr="00CC0529">
        <w:rPr>
          <w:rFonts w:eastAsia="Calibri" w:cs="Times New Roman"/>
          <w:bCs/>
          <w:color w:val="000000"/>
          <w:sz w:val="22"/>
          <w:szCs w:val="22"/>
          <w:lang w:eastAsia="en-US"/>
        </w:rPr>
        <w:t>арматурную 2,5*100*100 мм.</w:t>
      </w:r>
    </w:p>
    <w:p w14:paraId="1326B62C" w14:textId="069647AB" w:rsidR="00CC0529" w:rsidRDefault="00D3633D" w:rsidP="00D3633D">
      <w:pPr>
        <w:spacing w:line="259" w:lineRule="auto"/>
        <w:contextualSpacing/>
        <w:jc w:val="both"/>
        <w:rPr>
          <w:rFonts w:eastAsia="Calibri" w:cs="Times New Roman"/>
          <w:bCs/>
          <w:color w:val="000000"/>
          <w:sz w:val="22"/>
          <w:szCs w:val="22"/>
          <w:lang w:eastAsia="en-US"/>
        </w:rPr>
      </w:pPr>
      <w:r>
        <w:rPr>
          <w:rFonts w:eastAsia="Calibri" w:cs="Times New Roman"/>
          <w:bCs/>
          <w:sz w:val="22"/>
          <w:szCs w:val="22"/>
          <w:lang w:eastAsia="en-US"/>
        </w:rPr>
        <w:t xml:space="preserve">          </w:t>
      </w:r>
      <w:r w:rsidR="00CC0529" w:rsidRPr="00CC0529">
        <w:rPr>
          <w:rFonts w:eastAsia="Calibri" w:cs="Times New Roman"/>
          <w:bCs/>
          <w:color w:val="000000"/>
          <w:sz w:val="22"/>
          <w:szCs w:val="22"/>
          <w:lang w:eastAsia="en-US"/>
        </w:rPr>
        <w:t xml:space="preserve">4. </w:t>
      </w:r>
      <w:bookmarkStart w:id="2" w:name="_Hlk192777174"/>
      <w:r w:rsidR="00CC0529" w:rsidRPr="00CC0529">
        <w:rPr>
          <w:rFonts w:eastAsia="Calibri" w:cs="Times New Roman"/>
          <w:bCs/>
          <w:color w:val="000000"/>
          <w:sz w:val="22"/>
          <w:szCs w:val="22"/>
          <w:lang w:eastAsia="en-US"/>
        </w:rPr>
        <w:t xml:space="preserve">Вид памятников в соответствии со схемой памятника (Приложения № </w:t>
      </w:r>
      <w:r>
        <w:rPr>
          <w:rFonts w:eastAsia="Calibri" w:cs="Times New Roman"/>
          <w:bCs/>
          <w:color w:val="000000"/>
          <w:sz w:val="22"/>
          <w:szCs w:val="22"/>
          <w:lang w:eastAsia="en-US"/>
        </w:rPr>
        <w:t>2</w:t>
      </w:r>
      <w:r w:rsidR="00CC0529" w:rsidRPr="00CC0529">
        <w:rPr>
          <w:rFonts w:eastAsia="Calibri" w:cs="Times New Roman"/>
          <w:bCs/>
          <w:color w:val="000000"/>
          <w:sz w:val="22"/>
          <w:szCs w:val="22"/>
          <w:lang w:eastAsia="en-US"/>
        </w:rPr>
        <w:t xml:space="preserve"> и № </w:t>
      </w:r>
      <w:r>
        <w:rPr>
          <w:rFonts w:eastAsia="Calibri" w:cs="Times New Roman"/>
          <w:bCs/>
          <w:color w:val="000000"/>
          <w:sz w:val="22"/>
          <w:szCs w:val="22"/>
          <w:lang w:eastAsia="en-US"/>
        </w:rPr>
        <w:t>3</w:t>
      </w:r>
      <w:r w:rsidR="00CC0529" w:rsidRPr="00CC0529">
        <w:rPr>
          <w:rFonts w:eastAsia="Calibri" w:cs="Times New Roman"/>
          <w:bCs/>
          <w:color w:val="000000"/>
          <w:sz w:val="22"/>
          <w:szCs w:val="22"/>
          <w:lang w:eastAsia="en-US"/>
        </w:rPr>
        <w:t xml:space="preserve"> к</w:t>
      </w:r>
      <w:r w:rsidR="006D0294">
        <w:rPr>
          <w:rFonts w:eastAsia="Calibri" w:cs="Times New Roman"/>
          <w:bCs/>
          <w:color w:val="000000"/>
          <w:sz w:val="22"/>
          <w:szCs w:val="22"/>
          <w:lang w:eastAsia="en-US"/>
        </w:rPr>
        <w:t xml:space="preserve"> настоящему договору</w:t>
      </w:r>
      <w:r w:rsidR="00CC0529" w:rsidRPr="00CC0529">
        <w:rPr>
          <w:rFonts w:eastAsia="Calibri" w:cs="Times New Roman"/>
          <w:bCs/>
          <w:color w:val="000000"/>
          <w:sz w:val="22"/>
          <w:szCs w:val="22"/>
          <w:lang w:eastAsia="en-US"/>
        </w:rPr>
        <w:t>).</w:t>
      </w:r>
    </w:p>
    <w:bookmarkEnd w:id="2"/>
    <w:p w14:paraId="14E3F224" w14:textId="77777777" w:rsidR="00BE7628" w:rsidRDefault="00BE7628" w:rsidP="00D3633D">
      <w:pPr>
        <w:spacing w:line="259" w:lineRule="auto"/>
        <w:contextualSpacing/>
        <w:jc w:val="both"/>
        <w:rPr>
          <w:rFonts w:eastAsia="Calibri" w:cs="Times New Roman"/>
          <w:bCs/>
          <w:color w:val="000000"/>
          <w:sz w:val="22"/>
          <w:szCs w:val="22"/>
          <w:lang w:eastAsia="en-US"/>
        </w:rPr>
      </w:pPr>
    </w:p>
    <w:p w14:paraId="2EA0532B" w14:textId="77777777" w:rsidR="00BE7628" w:rsidRDefault="00BE7628" w:rsidP="00D3633D">
      <w:pPr>
        <w:spacing w:line="259" w:lineRule="auto"/>
        <w:contextualSpacing/>
        <w:jc w:val="both"/>
        <w:rPr>
          <w:rFonts w:eastAsia="Calibri" w:cs="Times New Roman"/>
          <w:bCs/>
          <w:color w:val="000000"/>
          <w:sz w:val="22"/>
          <w:szCs w:val="22"/>
          <w:lang w:eastAsia="en-US"/>
        </w:rPr>
      </w:pPr>
    </w:p>
    <w:tbl>
      <w:tblPr>
        <w:tblW w:w="97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786"/>
        <w:gridCol w:w="5002"/>
      </w:tblGrid>
      <w:tr w:rsidR="00BE7628" w:rsidRPr="00722242" w14:paraId="426846F0" w14:textId="77777777" w:rsidTr="00EB75F1">
        <w:tc>
          <w:tcPr>
            <w:tcW w:w="4786" w:type="dxa"/>
          </w:tcPr>
          <w:p w14:paraId="20ECCADD" w14:textId="77777777" w:rsidR="00BE7628" w:rsidRPr="00722242" w:rsidRDefault="00BE7628" w:rsidP="00EB75F1">
            <w:pPr>
              <w:rPr>
                <w:rFonts w:eastAsia="Times New Roman" w:cs="Consolas"/>
                <w:b/>
                <w:bCs/>
                <w:lang w:eastAsia="en-US"/>
              </w:rPr>
            </w:pPr>
            <w:r w:rsidRPr="00722242">
              <w:rPr>
                <w:rFonts w:eastAsia="Times New Roman" w:cs="Consolas"/>
                <w:b/>
                <w:bCs/>
                <w:lang w:eastAsia="en-US"/>
              </w:rPr>
              <w:t>Заказчик</w:t>
            </w:r>
          </w:p>
          <w:p w14:paraId="2A008E3C" w14:textId="77777777" w:rsidR="00BE7628" w:rsidRPr="00722242" w:rsidRDefault="00BE7628" w:rsidP="00172FBB">
            <w:pPr>
              <w:rPr>
                <w:rFonts w:ascii="Consolas" w:eastAsia="Times New Roman" w:hAnsi="Consolas" w:cs="Consolas"/>
                <w:b/>
                <w:bCs/>
                <w:sz w:val="21"/>
                <w:szCs w:val="21"/>
                <w:lang w:eastAsia="en-US"/>
              </w:rPr>
            </w:pPr>
          </w:p>
        </w:tc>
        <w:tc>
          <w:tcPr>
            <w:tcW w:w="5002" w:type="dxa"/>
          </w:tcPr>
          <w:p w14:paraId="725D5FEC" w14:textId="77777777" w:rsidR="00BE7628" w:rsidRPr="00722242" w:rsidRDefault="00BE7628" w:rsidP="00EB75F1">
            <w:pPr>
              <w:rPr>
                <w:b/>
                <w:bCs/>
                <w:lang w:eastAsia="en-US"/>
              </w:rPr>
            </w:pPr>
            <w:r w:rsidRPr="00722242">
              <w:rPr>
                <w:b/>
                <w:bCs/>
                <w:lang w:eastAsia="en-US"/>
              </w:rPr>
              <w:t>Подрядчик</w:t>
            </w:r>
          </w:p>
          <w:p w14:paraId="0335CF8F" w14:textId="77777777" w:rsidR="00BE7628" w:rsidRPr="00722242" w:rsidRDefault="00BE7628" w:rsidP="00EB75F1">
            <w:pPr>
              <w:jc w:val="both"/>
              <w:rPr>
                <w:rFonts w:asciiTheme="minorHAnsi" w:hAnsiTheme="minorHAnsi"/>
                <w:bCs/>
                <w:sz w:val="22"/>
                <w:szCs w:val="22"/>
                <w:lang w:eastAsia="en-US"/>
              </w:rPr>
            </w:pPr>
          </w:p>
        </w:tc>
      </w:tr>
    </w:tbl>
    <w:p w14:paraId="312F0FC9" w14:textId="77777777" w:rsidR="00BE7628" w:rsidRPr="00D3633D" w:rsidRDefault="00BE7628" w:rsidP="00D3633D">
      <w:pPr>
        <w:spacing w:line="259" w:lineRule="auto"/>
        <w:contextualSpacing/>
        <w:jc w:val="both"/>
        <w:rPr>
          <w:rFonts w:eastAsia="Calibri" w:cs="Times New Roman"/>
          <w:bCs/>
          <w:sz w:val="22"/>
          <w:szCs w:val="22"/>
          <w:lang w:eastAsia="en-US"/>
        </w:rPr>
      </w:pPr>
    </w:p>
    <w:sectPr w:rsidR="00BE7628" w:rsidRPr="00D3633D" w:rsidSect="00473F67">
      <w:pgSz w:w="11906" w:h="16838"/>
      <w:pgMar w:top="284" w:right="851" w:bottom="567"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65541337"/>
    <w:multiLevelType w:val="multilevel"/>
    <w:tmpl w:val="A602079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CE3"/>
    <w:rsid w:val="00002023"/>
    <w:rsid w:val="000111A7"/>
    <w:rsid w:val="000447B4"/>
    <w:rsid w:val="00065FE3"/>
    <w:rsid w:val="00070C42"/>
    <w:rsid w:val="00091183"/>
    <w:rsid w:val="000921DE"/>
    <w:rsid w:val="000D7EC9"/>
    <w:rsid w:val="000E1AC8"/>
    <w:rsid w:val="000E4DDE"/>
    <w:rsid w:val="00120133"/>
    <w:rsid w:val="001622B1"/>
    <w:rsid w:val="00172FBB"/>
    <w:rsid w:val="00194F04"/>
    <w:rsid w:val="001C7185"/>
    <w:rsid w:val="001D4336"/>
    <w:rsid w:val="001D7658"/>
    <w:rsid w:val="001F26B4"/>
    <w:rsid w:val="00226441"/>
    <w:rsid w:val="0022795F"/>
    <w:rsid w:val="00252047"/>
    <w:rsid w:val="0027075E"/>
    <w:rsid w:val="002749E9"/>
    <w:rsid w:val="002A3D76"/>
    <w:rsid w:val="002B3301"/>
    <w:rsid w:val="00324F69"/>
    <w:rsid w:val="00355B3C"/>
    <w:rsid w:val="003651D4"/>
    <w:rsid w:val="00372648"/>
    <w:rsid w:val="00427C4A"/>
    <w:rsid w:val="00435AF4"/>
    <w:rsid w:val="00473075"/>
    <w:rsid w:val="00473F67"/>
    <w:rsid w:val="00481D33"/>
    <w:rsid w:val="00483418"/>
    <w:rsid w:val="00491F45"/>
    <w:rsid w:val="0049208F"/>
    <w:rsid w:val="004A474B"/>
    <w:rsid w:val="005516F2"/>
    <w:rsid w:val="00554458"/>
    <w:rsid w:val="00563220"/>
    <w:rsid w:val="00595291"/>
    <w:rsid w:val="005A7B21"/>
    <w:rsid w:val="005B4C9B"/>
    <w:rsid w:val="005C02F4"/>
    <w:rsid w:val="005C7F2C"/>
    <w:rsid w:val="005D372C"/>
    <w:rsid w:val="005D5F2D"/>
    <w:rsid w:val="005D6E33"/>
    <w:rsid w:val="00602D26"/>
    <w:rsid w:val="00612EC0"/>
    <w:rsid w:val="00633A21"/>
    <w:rsid w:val="00682538"/>
    <w:rsid w:val="00693375"/>
    <w:rsid w:val="006A2A53"/>
    <w:rsid w:val="006C658B"/>
    <w:rsid w:val="006D0294"/>
    <w:rsid w:val="006E62A1"/>
    <w:rsid w:val="006F1905"/>
    <w:rsid w:val="00706B09"/>
    <w:rsid w:val="00753D79"/>
    <w:rsid w:val="00777A4A"/>
    <w:rsid w:val="00784087"/>
    <w:rsid w:val="0078445E"/>
    <w:rsid w:val="00787A7D"/>
    <w:rsid w:val="007A06C0"/>
    <w:rsid w:val="007A415C"/>
    <w:rsid w:val="007D5C60"/>
    <w:rsid w:val="007E40DC"/>
    <w:rsid w:val="007F4276"/>
    <w:rsid w:val="008035A6"/>
    <w:rsid w:val="00813581"/>
    <w:rsid w:val="00823A5D"/>
    <w:rsid w:val="00841A33"/>
    <w:rsid w:val="00887089"/>
    <w:rsid w:val="008C2CA9"/>
    <w:rsid w:val="008C7561"/>
    <w:rsid w:val="00926E3C"/>
    <w:rsid w:val="00943ADF"/>
    <w:rsid w:val="0095374C"/>
    <w:rsid w:val="00956808"/>
    <w:rsid w:val="00964092"/>
    <w:rsid w:val="00975994"/>
    <w:rsid w:val="009D6035"/>
    <w:rsid w:val="009D7352"/>
    <w:rsid w:val="009F57E9"/>
    <w:rsid w:val="00A10B08"/>
    <w:rsid w:val="00A249CA"/>
    <w:rsid w:val="00A5341E"/>
    <w:rsid w:val="00A65E42"/>
    <w:rsid w:val="00A90356"/>
    <w:rsid w:val="00A92CAA"/>
    <w:rsid w:val="00AB2491"/>
    <w:rsid w:val="00AC698B"/>
    <w:rsid w:val="00AE29AE"/>
    <w:rsid w:val="00B03EE6"/>
    <w:rsid w:val="00B212DC"/>
    <w:rsid w:val="00B43AAE"/>
    <w:rsid w:val="00B862B7"/>
    <w:rsid w:val="00B933D7"/>
    <w:rsid w:val="00BA0857"/>
    <w:rsid w:val="00BB0156"/>
    <w:rsid w:val="00BB4CAC"/>
    <w:rsid w:val="00BC39A6"/>
    <w:rsid w:val="00BD1EB6"/>
    <w:rsid w:val="00BD65C7"/>
    <w:rsid w:val="00BD7C32"/>
    <w:rsid w:val="00BE7628"/>
    <w:rsid w:val="00C047A7"/>
    <w:rsid w:val="00C5000E"/>
    <w:rsid w:val="00C6558D"/>
    <w:rsid w:val="00C81DAB"/>
    <w:rsid w:val="00C8460D"/>
    <w:rsid w:val="00C87398"/>
    <w:rsid w:val="00CB6F43"/>
    <w:rsid w:val="00CC0529"/>
    <w:rsid w:val="00CC4474"/>
    <w:rsid w:val="00CC5004"/>
    <w:rsid w:val="00D17358"/>
    <w:rsid w:val="00D206F5"/>
    <w:rsid w:val="00D23800"/>
    <w:rsid w:val="00D32B3A"/>
    <w:rsid w:val="00D3633D"/>
    <w:rsid w:val="00D452E0"/>
    <w:rsid w:val="00D47B8E"/>
    <w:rsid w:val="00D53007"/>
    <w:rsid w:val="00D539FD"/>
    <w:rsid w:val="00D9157C"/>
    <w:rsid w:val="00DC258D"/>
    <w:rsid w:val="00DC71C3"/>
    <w:rsid w:val="00DF5511"/>
    <w:rsid w:val="00E21085"/>
    <w:rsid w:val="00E61881"/>
    <w:rsid w:val="00E6486E"/>
    <w:rsid w:val="00EB2B74"/>
    <w:rsid w:val="00ED3B2A"/>
    <w:rsid w:val="00ED560F"/>
    <w:rsid w:val="00EF2E0D"/>
    <w:rsid w:val="00F449EB"/>
    <w:rsid w:val="00F51A02"/>
    <w:rsid w:val="00F5424D"/>
    <w:rsid w:val="00F66F00"/>
    <w:rsid w:val="00F67FB2"/>
    <w:rsid w:val="00F84621"/>
    <w:rsid w:val="00F945F9"/>
    <w:rsid w:val="00FE52B4"/>
    <w:rsid w:val="00FE5801"/>
    <w:rsid w:val="00FF1CE3"/>
    <w:rsid w:val="00FF4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27F2D"/>
  <w15:docId w15:val="{2C8C17D6-7447-47F5-A826-15A46AB584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2E0"/>
    <w:pPr>
      <w:spacing w:after="0" w:line="240" w:lineRule="auto"/>
    </w:pPr>
    <w:rPr>
      <w:rFonts w:ascii="Times New Roman" w:hAnsi="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452E0"/>
    <w:pPr>
      <w:ind w:left="720"/>
      <w:contextualSpacing/>
    </w:pPr>
    <w:rPr>
      <w:rFonts w:eastAsia="Times New Roman" w:cs="Times New Roman"/>
    </w:rPr>
  </w:style>
  <w:style w:type="paragraph" w:styleId="a4">
    <w:name w:val="No Spacing"/>
    <w:link w:val="a5"/>
    <w:uiPriority w:val="1"/>
    <w:qFormat/>
    <w:rsid w:val="00D452E0"/>
    <w:pPr>
      <w:spacing w:after="0" w:line="240" w:lineRule="auto"/>
    </w:pPr>
  </w:style>
  <w:style w:type="character" w:styleId="a6">
    <w:name w:val="Hyperlink"/>
    <w:uiPriority w:val="99"/>
    <w:rsid w:val="00D452E0"/>
    <w:rPr>
      <w:color w:val="0000FF"/>
      <w:u w:val="single"/>
    </w:rPr>
  </w:style>
  <w:style w:type="paragraph" w:styleId="a7">
    <w:name w:val="Plain Text"/>
    <w:aliases w:val="Текст Знак1 Знак,Текст Знак Знак Знак, Знак Знак Знак Знак, Знак,Текст Знак1, Знак Знак Знак,Знак Знак Знак Знак,Знак,Текст Знак2 Знак,Текст Знак1 Знак1 Знак,Текст Знак Знак Знак1 Знак,Текст Знак1 Знак Знак Знак Знак, Знак3,Знак Знак Знак, Зна, "/>
    <w:basedOn w:val="a"/>
    <w:link w:val="a8"/>
    <w:rsid w:val="00D452E0"/>
    <w:rPr>
      <w:rFonts w:ascii="Consolas" w:eastAsia="Times New Roman" w:hAnsi="Consolas" w:cs="Consolas"/>
      <w:sz w:val="21"/>
      <w:szCs w:val="21"/>
      <w:lang w:eastAsia="en-US"/>
    </w:rPr>
  </w:style>
  <w:style w:type="character" w:customStyle="1" w:styleId="a8">
    <w:name w:val="Текст Знак"/>
    <w:aliases w:val="Текст Знак1 Знак Знак,Текст Знак Знак Знак Знак, Знак Знак Знак Знак Знак, Знак Знак,Текст Знак1 Знак1, Знак Знак Знак Знак1,Знак Знак Знак Знак Знак,Знак Знак,Текст Знак2 Знак Знак,Текст Знак1 Знак1 Знак Знак,Текст Знак Знак Знак1 Знак Знак"/>
    <w:basedOn w:val="a0"/>
    <w:link w:val="a7"/>
    <w:rsid w:val="00D452E0"/>
    <w:rPr>
      <w:rFonts w:ascii="Consolas" w:eastAsia="Times New Roman" w:hAnsi="Consolas" w:cs="Consolas"/>
      <w:sz w:val="21"/>
      <w:szCs w:val="21"/>
    </w:rPr>
  </w:style>
  <w:style w:type="character" w:customStyle="1" w:styleId="a5">
    <w:name w:val="Без интервала Знак"/>
    <w:link w:val="a4"/>
    <w:uiPriority w:val="1"/>
    <w:rsid w:val="00D452E0"/>
  </w:style>
  <w:style w:type="paragraph" w:styleId="a9">
    <w:name w:val="Balloon Text"/>
    <w:basedOn w:val="a"/>
    <w:link w:val="aa"/>
    <w:uiPriority w:val="99"/>
    <w:semiHidden/>
    <w:unhideWhenUsed/>
    <w:rsid w:val="00473F67"/>
    <w:rPr>
      <w:rFonts w:ascii="Tahoma" w:hAnsi="Tahoma" w:cs="Tahoma"/>
      <w:sz w:val="16"/>
      <w:szCs w:val="16"/>
    </w:rPr>
  </w:style>
  <w:style w:type="character" w:customStyle="1" w:styleId="aa">
    <w:name w:val="Текст выноски Знак"/>
    <w:basedOn w:val="a0"/>
    <w:link w:val="a9"/>
    <w:uiPriority w:val="99"/>
    <w:semiHidden/>
    <w:rsid w:val="00473F67"/>
    <w:rPr>
      <w:rFonts w:ascii="Tahoma" w:hAnsi="Tahoma" w:cs="Tahoma"/>
      <w:sz w:val="16"/>
      <w:szCs w:val="16"/>
      <w:lang w:eastAsia="ru-RU"/>
    </w:rPr>
  </w:style>
  <w:style w:type="character" w:customStyle="1" w:styleId="2">
    <w:name w:val="Основной текст (2)_"/>
    <w:basedOn w:val="a0"/>
    <w:link w:val="20"/>
    <w:rsid w:val="00ED3B2A"/>
    <w:rPr>
      <w:rFonts w:ascii="Times New Roman" w:eastAsia="Times New Roman" w:hAnsi="Times New Roman" w:cs="Times New Roman"/>
      <w:shd w:val="clear" w:color="auto" w:fill="FFFFFF"/>
    </w:rPr>
  </w:style>
  <w:style w:type="paragraph" w:customStyle="1" w:styleId="20">
    <w:name w:val="Основной текст (2)"/>
    <w:basedOn w:val="a"/>
    <w:link w:val="2"/>
    <w:rsid w:val="00ED3B2A"/>
    <w:pPr>
      <w:widowControl w:val="0"/>
      <w:shd w:val="clear" w:color="auto" w:fill="FFFFFF"/>
      <w:spacing w:after="300" w:line="0" w:lineRule="atLeast"/>
      <w:jc w:val="both"/>
    </w:pPr>
    <w:rPr>
      <w:rFonts w:eastAsia="Times New Roman" w:cs="Times New Roman"/>
      <w:sz w:val="22"/>
      <w:szCs w:val="22"/>
      <w:lang w:eastAsia="en-US"/>
    </w:rPr>
  </w:style>
  <w:style w:type="character" w:customStyle="1" w:styleId="UnresolvedMention">
    <w:name w:val="Unresolved Mention"/>
    <w:basedOn w:val="a0"/>
    <w:uiPriority w:val="99"/>
    <w:semiHidden/>
    <w:unhideWhenUsed/>
    <w:rsid w:val="00BA085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CFE036-63F7-4FA8-AE6D-FB71417471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TotalTime>
  <Pages>10</Pages>
  <Words>4838</Words>
  <Characters>27583</Characters>
  <Application>Microsoft Office Word</Application>
  <DocSecurity>0</DocSecurity>
  <Lines>229</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32357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65</cp:revision>
  <cp:lastPrinted>2023-02-01T09:17:00Z</cp:lastPrinted>
  <dcterms:created xsi:type="dcterms:W3CDTF">2024-02-26T06:36:00Z</dcterms:created>
  <dcterms:modified xsi:type="dcterms:W3CDTF">2025-03-19T08:08:00Z</dcterms:modified>
</cp:coreProperties>
</file>