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Порядок подачи заявок на участие в запросе предложений</w:t>
      </w: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Для участия в запросе предложений участники подают заявки на участие в запросе предложений Заказчику в срок и в порядке, которые установлены в извещении и документации о проведении</w:t>
      </w:r>
      <w:r>
        <w:rPr>
          <w:rFonts w:ascii="Times New Roman" w:hAnsi="Times New Roman" w:cs="Times New Roman"/>
          <w:sz w:val="20"/>
          <w:szCs w:val="20"/>
        </w:rPr>
        <w:t xml:space="preserve"> </w:t>
      </w:r>
      <w:r w:rsidRPr="0013476D">
        <w:rPr>
          <w:rFonts w:ascii="Times New Roman" w:hAnsi="Times New Roman" w:cs="Times New Roman"/>
          <w:sz w:val="20"/>
          <w:szCs w:val="20"/>
        </w:rPr>
        <w:t>запроса предложений:</w:t>
      </w:r>
    </w:p>
    <w:tbl>
      <w:tblPr>
        <w:tblStyle w:val="a3"/>
        <w:tblW w:w="10207" w:type="dxa"/>
        <w:tblInd w:w="-176" w:type="dxa"/>
        <w:tblLook w:val="04A0"/>
      </w:tblPr>
      <w:tblGrid>
        <w:gridCol w:w="534"/>
        <w:gridCol w:w="4110"/>
        <w:gridCol w:w="5563"/>
      </w:tblGrid>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1</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начала подачи заявок</w:t>
            </w:r>
          </w:p>
        </w:tc>
        <w:tc>
          <w:tcPr>
            <w:tcW w:w="5563" w:type="dxa"/>
            <w:vAlign w:val="bottom"/>
          </w:tcPr>
          <w:p w:rsidR="0013476D" w:rsidRPr="0013476D" w:rsidRDefault="009939E1" w:rsidP="0013476D">
            <w:pPr>
              <w:rPr>
                <w:rFonts w:ascii="Times New Roman" w:hAnsi="Times New Roman" w:cs="Times New Roman"/>
                <w:sz w:val="20"/>
                <w:szCs w:val="20"/>
              </w:rPr>
            </w:pPr>
            <w:r>
              <w:rPr>
                <w:rFonts w:ascii="Times New Roman" w:hAnsi="Times New Roman" w:cs="Times New Roman"/>
                <w:sz w:val="20"/>
                <w:szCs w:val="20"/>
              </w:rPr>
              <w:t>12 марта</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0013476D" w:rsidRPr="0013476D">
              <w:rPr>
                <w:rFonts w:ascii="Times New Roman" w:hAnsi="Times New Roman" w:cs="Times New Roman"/>
                <w:sz w:val="20"/>
                <w:szCs w:val="20"/>
              </w:rPr>
              <w:t xml:space="preserve">г., </w:t>
            </w:r>
            <w:r w:rsidR="004F4FEE">
              <w:rPr>
                <w:rFonts w:ascii="Times New Roman" w:hAnsi="Times New Roman" w:cs="Times New Roman"/>
                <w:sz w:val="20"/>
                <w:szCs w:val="20"/>
              </w:rPr>
              <w:t xml:space="preserve">с 12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2</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окончания подачи заявок</w:t>
            </w:r>
          </w:p>
        </w:tc>
        <w:tc>
          <w:tcPr>
            <w:tcW w:w="5563" w:type="dxa"/>
            <w:vAlign w:val="bottom"/>
          </w:tcPr>
          <w:p w:rsidR="0013476D" w:rsidRPr="0013476D" w:rsidRDefault="009939E1" w:rsidP="003C239A">
            <w:pPr>
              <w:rPr>
                <w:rFonts w:ascii="Times New Roman" w:hAnsi="Times New Roman" w:cs="Times New Roman"/>
                <w:sz w:val="20"/>
                <w:szCs w:val="20"/>
              </w:rPr>
            </w:pPr>
            <w:r>
              <w:rPr>
                <w:rFonts w:ascii="Times New Roman" w:hAnsi="Times New Roman" w:cs="Times New Roman"/>
                <w:sz w:val="20"/>
                <w:szCs w:val="20"/>
              </w:rPr>
              <w:t>20</w:t>
            </w:r>
            <w:r w:rsidR="00E318CD">
              <w:rPr>
                <w:rFonts w:ascii="Times New Roman" w:hAnsi="Times New Roman" w:cs="Times New Roman"/>
                <w:sz w:val="20"/>
                <w:szCs w:val="20"/>
              </w:rPr>
              <w:t xml:space="preserve"> </w:t>
            </w:r>
            <w:r>
              <w:rPr>
                <w:rFonts w:ascii="Times New Roman" w:hAnsi="Times New Roman" w:cs="Times New Roman"/>
                <w:sz w:val="20"/>
                <w:szCs w:val="20"/>
              </w:rPr>
              <w:t>марта</w:t>
            </w:r>
            <w:r w:rsidR="003C239A">
              <w:rPr>
                <w:rFonts w:ascii="Times New Roman" w:hAnsi="Times New Roman" w:cs="Times New Roman"/>
                <w:sz w:val="20"/>
                <w:szCs w:val="20"/>
              </w:rPr>
              <w:t xml:space="preserve"> </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0013476D" w:rsidRPr="0013476D">
              <w:rPr>
                <w:rFonts w:ascii="Times New Roman" w:hAnsi="Times New Roman" w:cs="Times New Roman"/>
                <w:sz w:val="20"/>
                <w:szCs w:val="20"/>
              </w:rPr>
              <w:t>г</w:t>
            </w:r>
            <w:r w:rsidR="004F4FEE">
              <w:rPr>
                <w:rFonts w:ascii="Times New Roman" w:hAnsi="Times New Roman" w:cs="Times New Roman"/>
                <w:sz w:val="20"/>
                <w:szCs w:val="20"/>
              </w:rPr>
              <w:t xml:space="preserve"> до10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3</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Место подачи заявок</w:t>
            </w:r>
          </w:p>
        </w:tc>
        <w:tc>
          <w:tcPr>
            <w:tcW w:w="5563"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r w:rsidRPr="0013476D">
              <w:rPr>
                <w:rFonts w:ascii="Times New Roman" w:hAnsi="Times New Roman" w:cs="Times New Roman"/>
                <w:sz w:val="20"/>
                <w:szCs w:val="20"/>
              </w:rPr>
              <w:t xml:space="preserve">, приемная </w:t>
            </w:r>
          </w:p>
        </w:tc>
      </w:tr>
      <w:tr w:rsidR="0013476D" w:rsidRPr="0013476D" w:rsidTr="0013476D">
        <w:trPr>
          <w:trHeight w:val="546"/>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4</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Порядок подачи заявок</w:t>
            </w:r>
          </w:p>
        </w:tc>
        <w:tc>
          <w:tcPr>
            <w:tcW w:w="5563" w:type="dxa"/>
          </w:tcPr>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Pr>
                <w:rFonts w:ascii="Times New Roman" w:hAnsi="Times New Roman" w:cs="Times New Roman"/>
                <w:sz w:val="20"/>
                <w:szCs w:val="20"/>
              </w:rPr>
              <w:t xml:space="preserve"> </w:t>
            </w:r>
            <w:r w:rsidR="009939E1">
              <w:rPr>
                <w:rFonts w:ascii="Times New Roman" w:hAnsi="Times New Roman" w:cs="Times New Roman"/>
                <w:sz w:val="20"/>
                <w:szCs w:val="20"/>
              </w:rPr>
              <w:t>20</w:t>
            </w:r>
            <w:r w:rsidR="004F4FEE">
              <w:rPr>
                <w:rFonts w:ascii="Times New Roman" w:hAnsi="Times New Roman" w:cs="Times New Roman"/>
                <w:sz w:val="20"/>
                <w:szCs w:val="20"/>
              </w:rPr>
              <w:t xml:space="preserve"> </w:t>
            </w:r>
            <w:r w:rsidR="009939E1">
              <w:rPr>
                <w:rFonts w:ascii="Times New Roman" w:hAnsi="Times New Roman" w:cs="Times New Roman"/>
                <w:sz w:val="20"/>
                <w:szCs w:val="20"/>
              </w:rPr>
              <w:t>марта</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Pr="0013476D">
              <w:rPr>
                <w:rFonts w:ascii="Times New Roman" w:hAnsi="Times New Roman" w:cs="Times New Roman"/>
                <w:sz w:val="20"/>
                <w:szCs w:val="20"/>
              </w:rPr>
              <w:t xml:space="preserve">г. до </w:t>
            </w:r>
            <w:r w:rsidR="00E318CD">
              <w:rPr>
                <w:rFonts w:ascii="Times New Roman" w:hAnsi="Times New Roman" w:cs="Times New Roman"/>
                <w:sz w:val="20"/>
                <w:szCs w:val="20"/>
              </w:rPr>
              <w:t>09:3</w:t>
            </w:r>
            <w:r w:rsidR="004F4FEE">
              <w:rPr>
                <w:rFonts w:ascii="Times New Roman" w:hAnsi="Times New Roman" w:cs="Times New Roman"/>
                <w:sz w:val="20"/>
                <w:szCs w:val="20"/>
              </w:rPr>
              <w:t xml:space="preserve">0 </w:t>
            </w:r>
            <w:r w:rsidRPr="0013476D">
              <w:rPr>
                <w:rFonts w:ascii="Times New Roman" w:hAnsi="Times New Roman" w:cs="Times New Roman"/>
                <w:sz w:val="20"/>
                <w:szCs w:val="20"/>
              </w:rPr>
              <w:t xml:space="preserve">часов, на адрес электронной почты: </w:t>
            </w:r>
            <w:r>
              <w:rPr>
                <w:rFonts w:ascii="Times New Roman" w:hAnsi="Times New Roman" w:cs="Times New Roman"/>
                <w:sz w:val="20"/>
                <w:szCs w:val="20"/>
                <w:lang w:val="en-US"/>
              </w:rPr>
              <w:t>bender</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hleb</w:t>
            </w:r>
            <w:proofErr w:type="spellEnd"/>
            <w:r w:rsidRPr="0013476D">
              <w:rPr>
                <w:rFonts w:ascii="Times New Roman" w:hAnsi="Times New Roman" w:cs="Times New Roman"/>
                <w:sz w:val="20"/>
                <w:szCs w:val="20"/>
              </w:rPr>
              <w:t>@</w:t>
            </w:r>
            <w:r>
              <w:rPr>
                <w:rFonts w:ascii="Times New Roman" w:hAnsi="Times New Roman" w:cs="Times New Roman"/>
                <w:sz w:val="20"/>
                <w:szCs w:val="20"/>
                <w:lang w:val="en-US"/>
              </w:rPr>
              <w:t>mail</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r w:rsidRPr="0013476D">
              <w:rPr>
                <w:rFonts w:ascii="Times New Roman" w:hAnsi="Times New Roman" w:cs="Times New Roman"/>
                <w:sz w:val="20"/>
                <w:szCs w:val="20"/>
              </w:rPr>
              <w:t xml:space="preserve">. </w:t>
            </w: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tc>
      </w:tr>
      <w:tr w:rsidR="0013476D" w:rsidRPr="0013476D" w:rsidTr="0013476D">
        <w:trPr>
          <w:trHeight w:val="292"/>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5.</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Дата и время проведения закупки </w:t>
            </w:r>
          </w:p>
        </w:tc>
        <w:tc>
          <w:tcPr>
            <w:tcW w:w="5563" w:type="dxa"/>
            <w:vAlign w:val="bottom"/>
          </w:tcPr>
          <w:p w:rsidR="0013476D" w:rsidRPr="0013476D" w:rsidRDefault="009939E1" w:rsidP="0013476D">
            <w:pPr>
              <w:rPr>
                <w:rFonts w:ascii="Times New Roman" w:hAnsi="Times New Roman" w:cs="Times New Roman"/>
                <w:sz w:val="20"/>
                <w:szCs w:val="20"/>
              </w:rPr>
            </w:pPr>
            <w:r>
              <w:rPr>
                <w:rFonts w:ascii="Times New Roman" w:hAnsi="Times New Roman" w:cs="Times New Roman"/>
                <w:sz w:val="20"/>
                <w:szCs w:val="20"/>
              </w:rPr>
              <w:t>20 марта</w:t>
            </w:r>
            <w:r w:rsidR="00E318CD">
              <w:rPr>
                <w:rFonts w:ascii="Times New Roman" w:hAnsi="Times New Roman" w:cs="Times New Roman"/>
                <w:sz w:val="20"/>
                <w:szCs w:val="20"/>
              </w:rPr>
              <w:t xml:space="preserve"> </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004F4FEE" w:rsidRPr="0013476D">
              <w:rPr>
                <w:rFonts w:ascii="Times New Roman" w:hAnsi="Times New Roman" w:cs="Times New Roman"/>
                <w:sz w:val="20"/>
                <w:szCs w:val="20"/>
              </w:rPr>
              <w:t>г</w:t>
            </w:r>
            <w:r w:rsidR="003C239A">
              <w:rPr>
                <w:rFonts w:ascii="Times New Roman" w:hAnsi="Times New Roman" w:cs="Times New Roman"/>
                <w:sz w:val="20"/>
                <w:szCs w:val="20"/>
              </w:rPr>
              <w:t xml:space="preserve">  </w:t>
            </w:r>
            <w:r w:rsidR="004F4FEE">
              <w:rPr>
                <w:rFonts w:ascii="Times New Roman" w:hAnsi="Times New Roman" w:cs="Times New Roman"/>
                <w:sz w:val="20"/>
                <w:szCs w:val="20"/>
              </w:rPr>
              <w:t xml:space="preserve">10 </w:t>
            </w:r>
            <w:r w:rsidR="004F4FEE"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6.</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Место проведения закупки </w:t>
            </w:r>
          </w:p>
        </w:tc>
        <w:tc>
          <w:tcPr>
            <w:tcW w:w="5563"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p>
        </w:tc>
      </w:tr>
    </w:tbl>
    <w:p w:rsidR="0013476D" w:rsidRPr="0013476D" w:rsidRDefault="0013476D" w:rsidP="0013476D">
      <w:pPr>
        <w:jc w:val="center"/>
        <w:rPr>
          <w:rFonts w:ascii="Times New Roman" w:hAnsi="Times New Roman" w:cs="Times New Roman"/>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
          <w:bCs/>
          <w:sz w:val="20"/>
          <w:szCs w:val="20"/>
        </w:rPr>
      </w:pPr>
      <w:r w:rsidRPr="0013476D">
        <w:rPr>
          <w:rFonts w:ascii="Times New Roman" w:hAnsi="Times New Roman" w:cs="Times New Roman"/>
          <w:b/>
          <w:bCs/>
          <w:sz w:val="20"/>
          <w:szCs w:val="20"/>
        </w:rPr>
        <w:lastRenderedPageBreak/>
        <w:t>Порядок подачи заявок</w:t>
      </w: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1"/>
          <w:numId w:val="8"/>
        </w:numPr>
        <w:tabs>
          <w:tab w:val="left" w:pos="851"/>
        </w:tabs>
        <w:overflowPunct w:val="0"/>
        <w:autoSpaceDE w:val="0"/>
        <w:autoSpaceDN w:val="0"/>
        <w:adjustRightInd w:val="0"/>
        <w:spacing w:after="0" w:line="240" w:lineRule="auto"/>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13476D" w:rsidRPr="0013476D" w:rsidRDefault="0013476D" w:rsidP="0013476D">
      <w:pPr>
        <w:keepNext/>
        <w:keepLines/>
        <w:overflowPunct w:val="0"/>
        <w:autoSpaceDE w:val="0"/>
        <w:autoSpaceDN w:val="0"/>
        <w:adjustRightInd w:val="0"/>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в письменной форме, должны быть оформлены следующим образом:</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 внешней стороне конверта указывается следующая информация:</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наименование и адрес Заказчика закупки;</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полное фирменное наименование Участника закупки и его почтовый адрес;</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предмет закупки с указанием номеров лотов;</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слова: «Не вскрывать до  часов 00 минут,      2024 года».</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Участник запроса предложений вправе подать только одну заявку на участие в запросе предложений в отношении каждого объекта закупки.</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Прием заявок на участие в запросе предложений прекращается с наступлением срока вскрытия конвертов с заявками на участие в запросе предложений или открытия доступа к поданным в форме электронных документов заявкам.</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Каждая заявка, поступившая в срок, указанный в документации о запросе предложений, регистрируется заказчиком. По требованию участника, подавшего заявку на участие в запросе предложений, заказчик выдает расписку в получении такой заявки с указанием даты и времени ее получения.</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а) данные заявки были получены после даты или времени окончания срока их подачи;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б) одним участником запроса предложений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предложений. 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13476D" w:rsidRPr="0013476D" w:rsidRDefault="0013476D" w:rsidP="0013476D">
      <w:pPr>
        <w:keepNext/>
        <w:keepLines/>
        <w:autoSpaceDE w:val="0"/>
        <w:autoSpaceDN w:val="0"/>
        <w:adjustRightInd w:val="0"/>
        <w:ind w:left="426"/>
        <w:contextualSpacing/>
        <w:jc w:val="both"/>
        <w:textAlignment w:val="baseline"/>
        <w:outlineLvl w:val="0"/>
        <w:rPr>
          <w:rFonts w:ascii="Times New Roman" w:hAnsi="Times New Roman" w:cs="Times New Roman"/>
          <w:sz w:val="20"/>
          <w:szCs w:val="20"/>
        </w:rPr>
      </w:pPr>
    </w:p>
    <w:p w:rsidR="0013476D" w:rsidRPr="0013476D" w:rsidRDefault="0013476D" w:rsidP="0013476D">
      <w:pPr>
        <w:spacing w:line="276" w:lineRule="auto"/>
        <w:ind w:left="426" w:firstLine="357"/>
        <w:jc w:val="both"/>
        <w:rPr>
          <w:rFonts w:ascii="Times New Roman" w:hAnsi="Times New Roman" w:cs="Times New Roman"/>
          <w:bCs/>
          <w:sz w:val="20"/>
          <w:szCs w:val="20"/>
        </w:rPr>
      </w:pPr>
    </w:p>
    <w:p w:rsidR="0013476D" w:rsidRPr="0013476D" w:rsidRDefault="0013476D" w:rsidP="0013476D">
      <w:pPr>
        <w:shd w:val="clear" w:color="auto" w:fill="FFFFFF"/>
        <w:spacing w:line="276" w:lineRule="auto"/>
        <w:ind w:left="426" w:firstLine="708"/>
        <w:jc w:val="both"/>
        <w:rPr>
          <w:rFonts w:ascii="Times New Roman" w:hAnsi="Times New Roman" w:cs="Times New Roman"/>
          <w:b/>
          <w:bCs/>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Cs/>
          <w:sz w:val="20"/>
          <w:szCs w:val="20"/>
        </w:rPr>
      </w:pPr>
      <w:r w:rsidRPr="0013476D">
        <w:rPr>
          <w:rFonts w:ascii="Times New Roman" w:hAnsi="Times New Roman" w:cs="Times New Roman"/>
          <w:b/>
          <w:bCs/>
          <w:sz w:val="20"/>
          <w:szCs w:val="20"/>
        </w:rPr>
        <w:lastRenderedPageBreak/>
        <w:t>Требования к содержанию, в том числе составу, форме заявок на участие в запросе предложений:</w:t>
      </w:r>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bCs/>
          <w:sz w:val="20"/>
          <w:szCs w:val="20"/>
        </w:rPr>
      </w:pPr>
      <w:proofErr w:type="gramStart"/>
      <w:r w:rsidRPr="0013476D">
        <w:rPr>
          <w:rFonts w:ascii="Times New Roman" w:hAnsi="Times New Roman" w:cs="Times New Roman"/>
          <w:bCs/>
          <w:sz w:val="20"/>
          <w:szCs w:val="20"/>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w:t>
      </w:r>
      <w:proofErr w:type="gramEnd"/>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sz w:val="20"/>
          <w:szCs w:val="20"/>
        </w:rPr>
      </w:pPr>
      <w:r w:rsidRPr="0013476D">
        <w:rPr>
          <w:rFonts w:ascii="Times New Roman" w:hAnsi="Times New Roman" w:cs="Times New Roman"/>
          <w:sz w:val="20"/>
          <w:szCs w:val="20"/>
        </w:rPr>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pStyle w:val="a4"/>
        <w:keepNext/>
        <w:keepLines/>
        <w:numPr>
          <w:ilvl w:val="0"/>
          <w:numId w:val="8"/>
        </w:numPr>
        <w:spacing w:after="0" w:line="240" w:lineRule="auto"/>
        <w:jc w:val="both"/>
        <w:rPr>
          <w:rFonts w:ascii="Times New Roman" w:hAnsi="Times New Roman" w:cs="Times New Roman"/>
          <w:vanish/>
          <w:sz w:val="20"/>
          <w:szCs w:val="20"/>
        </w:rPr>
      </w:pPr>
      <w:r w:rsidRPr="0013476D">
        <w:rPr>
          <w:rFonts w:ascii="Times New Roman" w:hAnsi="Times New Roman" w:cs="Times New Roman"/>
          <w:b/>
          <w:bCs/>
          <w:sz w:val="20"/>
          <w:szCs w:val="20"/>
        </w:rPr>
        <w:t>Заявка на участие в запросе предложений должна содержать</w:t>
      </w:r>
    </w:p>
    <w:p w:rsidR="0013476D" w:rsidRPr="0013476D" w:rsidRDefault="0013476D" w:rsidP="00C37C87">
      <w:pPr>
        <w:pStyle w:val="a4"/>
        <w:keepNext/>
        <w:keepLines/>
        <w:widowControl w:val="0"/>
        <w:numPr>
          <w:ilvl w:val="0"/>
          <w:numId w:val="9"/>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keepNext/>
        <w:keepLines/>
        <w:widowControl w:val="0"/>
        <w:numPr>
          <w:ilvl w:val="1"/>
          <w:numId w:val="9"/>
        </w:numPr>
        <w:tabs>
          <w:tab w:val="left" w:pos="851"/>
        </w:tabs>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информацию и документы об участнике запроса предложений, подавшем такую заявку:</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proofErr w:type="gramStart"/>
      <w:r w:rsidRPr="0013476D">
        <w:rPr>
          <w:rFonts w:ascii="Times New Roman" w:hAnsi="Times New Roman" w:cs="Times New Roman"/>
          <w:sz w:val="20"/>
          <w:szCs w:val="20"/>
        </w:rPr>
        <w:t xml:space="preserve">фирменное </w:t>
      </w:r>
      <w:r w:rsidR="007315AD">
        <w:rPr>
          <w:rFonts w:ascii="Times New Roman" w:hAnsi="Times New Roman" w:cs="Times New Roman"/>
          <w:sz w:val="20"/>
          <w:szCs w:val="20"/>
        </w:rPr>
        <w:t>название</w:t>
      </w:r>
      <w:r w:rsidRPr="0013476D">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roofErr w:type="gramEnd"/>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w:t>
      </w:r>
      <w:proofErr w:type="gramStart"/>
      <w:r w:rsidRPr="0013476D">
        <w:rPr>
          <w:rFonts w:ascii="Times New Roman" w:hAnsi="Times New Roman" w:cs="Times New Roman"/>
          <w:sz w:val="20"/>
          <w:szCs w:val="20"/>
        </w:rPr>
        <w:t>;к</w:t>
      </w:r>
      <w:proofErr w:type="gramEnd"/>
      <w:r w:rsidRPr="0013476D">
        <w:rPr>
          <w:rFonts w:ascii="Times New Roman" w:hAnsi="Times New Roman" w:cs="Times New Roman"/>
          <w:sz w:val="20"/>
          <w:szCs w:val="20"/>
        </w:rPr>
        <w:t>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квитанция об оплате за последний месяц (для индивидуального предпринимателя);</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 подтверждающий полномочия лица на осуществление действий от имени участника запроса предложений;</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копии учредительных документов участника закупки (для юридического лица);</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0" w:name="_Hlk137129445"/>
      <w:bookmarkStart w:id="1" w:name="_Hlk143869873"/>
      <w:bookmarkStart w:id="2" w:name="_Hlk143870884"/>
      <w:r w:rsidRPr="0013476D">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13476D" w:rsidRPr="0013476D" w:rsidRDefault="0013476D" w:rsidP="00C37C87">
      <w:pPr>
        <w:keepNext/>
        <w:keepLines/>
        <w:numPr>
          <w:ilvl w:val="0"/>
          <w:numId w:val="11"/>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предложение о цене контракта (лота № __);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roofErr w:type="gramStart"/>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аименование производителя и страны происхождения товара; прочие коммерческие условия поставки товаров:</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13476D" w:rsidRPr="0013476D" w:rsidRDefault="00384ACC"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Pr>
          <w:rFonts w:ascii="Times New Roman" w:hAnsi="Times New Roman" w:cs="Times New Roman"/>
          <w:sz w:val="20"/>
          <w:szCs w:val="20"/>
        </w:rPr>
        <w:t xml:space="preserve">Прочие коммерческие условия поставки товаров. </w:t>
      </w:r>
      <w:r w:rsidR="0013476D" w:rsidRPr="0013476D">
        <w:rPr>
          <w:rFonts w:ascii="Times New Roman" w:hAnsi="Times New Roman" w:cs="Times New Roman"/>
          <w:sz w:val="20"/>
          <w:szCs w:val="20"/>
        </w:rPr>
        <w:t xml:space="preserve">Отсутствие информации по </w:t>
      </w:r>
      <w:proofErr w:type="gramStart"/>
      <w:r w:rsidR="0013476D" w:rsidRPr="0013476D">
        <w:rPr>
          <w:rFonts w:ascii="Times New Roman" w:hAnsi="Times New Roman" w:cs="Times New Roman"/>
          <w:sz w:val="20"/>
          <w:szCs w:val="20"/>
        </w:rPr>
        <w:t>как</w:t>
      </w:r>
      <w:r w:rsidR="0013476D">
        <w:rPr>
          <w:rFonts w:ascii="Times New Roman" w:hAnsi="Times New Roman" w:cs="Times New Roman"/>
          <w:sz w:val="20"/>
          <w:szCs w:val="20"/>
        </w:rPr>
        <w:t>ому-либо</w:t>
      </w:r>
      <w:proofErr w:type="gramEnd"/>
      <w:r w:rsidR="0013476D">
        <w:rPr>
          <w:rFonts w:ascii="Times New Roman" w:hAnsi="Times New Roman" w:cs="Times New Roman"/>
          <w:sz w:val="20"/>
          <w:szCs w:val="20"/>
        </w:rPr>
        <w:t xml:space="preserve"> из пунктов </w:t>
      </w:r>
      <w:r w:rsidR="0013476D" w:rsidRPr="0013476D">
        <w:rPr>
          <w:rFonts w:ascii="Times New Roman" w:hAnsi="Times New Roman" w:cs="Times New Roman"/>
          <w:sz w:val="20"/>
          <w:szCs w:val="20"/>
        </w:rPr>
        <w:t xml:space="preserve"> будет рассматриваться как несоответствие параметра заявленным требованиям</w:t>
      </w:r>
    </w:p>
    <w:bookmarkEnd w:id="0"/>
    <w:bookmarkEnd w:id="1"/>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3" w:name="_Hlk137727409"/>
      <w:r w:rsidRPr="0013476D">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bookmarkEnd w:id="3"/>
    </w:p>
    <w:p w:rsidR="0013476D" w:rsidRPr="0013476D" w:rsidRDefault="0013476D" w:rsidP="00C37C87">
      <w:pPr>
        <w:keepNext/>
        <w:keepLines/>
        <w:numPr>
          <w:ilvl w:val="0"/>
          <w:numId w:val="10"/>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13476D" w:rsidRPr="0013476D" w:rsidRDefault="0013476D" w:rsidP="00C37C87">
      <w:pPr>
        <w:keepNext/>
        <w:keepLines/>
        <w:widowControl w:val="0"/>
        <w:numPr>
          <w:ilvl w:val="0"/>
          <w:numId w:val="10"/>
        </w:numPr>
        <w:overflowPunct w:val="0"/>
        <w:autoSpaceDE w:val="0"/>
        <w:autoSpaceDN w:val="0"/>
        <w:adjustRightInd w:val="0"/>
        <w:spacing w:after="0" w:line="38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опись входящих в состав заявки документов.</w:t>
      </w:r>
    </w:p>
    <w:bookmarkEnd w:id="2"/>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13476D" w:rsidRPr="0013476D" w:rsidRDefault="0013476D" w:rsidP="0013476D">
      <w:pPr>
        <w:spacing w:after="200" w:line="276" w:lineRule="auto"/>
        <w:rPr>
          <w:rFonts w:ascii="Times New Roman" w:hAnsi="Times New Roman" w:cs="Times New Roman"/>
          <w:b/>
          <w:sz w:val="20"/>
          <w:szCs w:val="20"/>
        </w:rPr>
      </w:pPr>
      <w:r w:rsidRPr="0013476D">
        <w:rPr>
          <w:rFonts w:ascii="Times New Roman" w:hAnsi="Times New Roman" w:cs="Times New Roman"/>
          <w:b/>
          <w:sz w:val="20"/>
          <w:szCs w:val="20"/>
        </w:rPr>
        <w:br w:type="page"/>
      </w:r>
    </w:p>
    <w:p w:rsidR="0013476D" w:rsidRPr="0013476D" w:rsidRDefault="0013476D" w:rsidP="00C37C87">
      <w:pPr>
        <w:keepNext/>
        <w:keepLines/>
        <w:widowControl w:val="0"/>
        <w:numPr>
          <w:ilvl w:val="0"/>
          <w:numId w:val="6"/>
        </w:numPr>
        <w:overflowPunct w:val="0"/>
        <w:autoSpaceDE w:val="0"/>
        <w:autoSpaceDN w:val="0"/>
        <w:adjustRightInd w:val="0"/>
        <w:spacing w:after="75" w:line="240" w:lineRule="auto"/>
        <w:contextualSpacing/>
        <w:textAlignment w:val="baseline"/>
        <w:rPr>
          <w:rFonts w:ascii="Times New Roman" w:hAnsi="Times New Roman" w:cs="Times New Roman"/>
          <w:sz w:val="20"/>
          <w:szCs w:val="20"/>
        </w:rPr>
      </w:pPr>
      <w:r w:rsidRPr="0013476D">
        <w:rPr>
          <w:rFonts w:ascii="Times New Roman" w:hAnsi="Times New Roman" w:cs="Times New Roman"/>
          <w:b/>
          <w:sz w:val="20"/>
          <w:szCs w:val="20"/>
        </w:rPr>
        <w:lastRenderedPageBreak/>
        <w:t>Заявка на участие в закупке (форма 1)</w:t>
      </w:r>
      <w:r w:rsidRPr="0013476D">
        <w:rPr>
          <w:rFonts w:ascii="Times New Roman" w:hAnsi="Times New Roman" w:cs="Times New Roman"/>
          <w:sz w:val="20"/>
          <w:szCs w:val="20"/>
        </w:rPr>
        <w:t xml:space="preserve"> ______________________                                ______________________</w:t>
      </w:r>
      <w:r w:rsidRPr="0013476D">
        <w:rPr>
          <w:rFonts w:ascii="Times New Roman" w:hAnsi="Times New Roman" w:cs="Times New Roman"/>
          <w:sz w:val="20"/>
          <w:szCs w:val="20"/>
        </w:rPr>
        <w:br/>
      </w:r>
      <w:r w:rsidRPr="0013476D">
        <w:rPr>
          <w:rFonts w:ascii="Times New Roman" w:hAnsi="Times New Roman" w:cs="Times New Roman"/>
          <w:i/>
          <w:iCs/>
          <w:sz w:val="20"/>
          <w:szCs w:val="20"/>
          <w:vertAlign w:val="superscript"/>
        </w:rPr>
        <w:t>        (указать предмет закупки</w:t>
      </w:r>
      <w:r w:rsidRPr="0013476D">
        <w:rPr>
          <w:rFonts w:ascii="Times New Roman" w:hAnsi="Times New Roman" w:cs="Times New Roman"/>
          <w:sz w:val="20"/>
          <w:szCs w:val="20"/>
          <w:vertAlign w:val="superscript"/>
        </w:rPr>
        <w:t>)                                                            (</w:t>
      </w:r>
      <w:r w:rsidRPr="0013476D">
        <w:rPr>
          <w:rFonts w:ascii="Times New Roman" w:hAnsi="Times New Roman" w:cs="Times New Roman"/>
          <w:i/>
          <w:iCs/>
          <w:sz w:val="20"/>
          <w:szCs w:val="20"/>
          <w:vertAlign w:val="superscript"/>
        </w:rPr>
        <w:t>указать наименование заказчика</w:t>
      </w:r>
      <w:r w:rsidRPr="0013476D">
        <w:rPr>
          <w:rFonts w:ascii="Times New Roman" w:hAnsi="Times New Roman" w:cs="Times New Roman"/>
          <w:sz w:val="20"/>
          <w:szCs w:val="20"/>
          <w:vertAlign w:val="superscript"/>
        </w:rPr>
        <w:t>)</w:t>
      </w:r>
    </w:p>
    <w:p w:rsidR="0013476D" w:rsidRPr="0013476D" w:rsidRDefault="0013476D" w:rsidP="0013476D">
      <w:pPr>
        <w:keepNext/>
        <w:keepLines/>
        <w:widowControl w:val="0"/>
        <w:overflowPunct w:val="0"/>
        <w:autoSpaceDE w:val="0"/>
        <w:autoSpaceDN w:val="0"/>
        <w:adjustRightInd w:val="0"/>
        <w:spacing w:after="75" w:line="380" w:lineRule="auto"/>
        <w:ind w:left="360"/>
        <w:jc w:val="center"/>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в отношении лота № ____________</w:t>
      </w:r>
    </w:p>
    <w:p w:rsidR="0013476D" w:rsidRPr="0013476D" w:rsidRDefault="0013476D" w:rsidP="0013476D">
      <w:pPr>
        <w:keepNext/>
        <w:keepLines/>
        <w:spacing w:after="75"/>
        <w:rPr>
          <w:rFonts w:ascii="Times New Roman" w:hAnsi="Times New Roman" w:cs="Times New Roman"/>
          <w:sz w:val="20"/>
          <w:szCs w:val="20"/>
        </w:rPr>
      </w:pPr>
      <w:proofErr w:type="spellStart"/>
      <w:r w:rsidRPr="0013476D">
        <w:rPr>
          <w:rFonts w:ascii="Times New Roman" w:hAnsi="Times New Roman" w:cs="Times New Roman"/>
          <w:sz w:val="20"/>
          <w:szCs w:val="20"/>
        </w:rPr>
        <w:t>Дата_____________</w:t>
      </w:r>
      <w:proofErr w:type="spellEnd"/>
      <w:r w:rsidRPr="0013476D">
        <w:rPr>
          <w:rFonts w:ascii="Times New Roman" w:hAnsi="Times New Roman" w:cs="Times New Roman"/>
          <w:sz w:val="20"/>
          <w:szCs w:val="20"/>
        </w:rPr>
        <w:t xml:space="preserve">                                                                </w:t>
      </w:r>
      <w:proofErr w:type="gramStart"/>
      <w:r w:rsidRPr="0013476D">
        <w:rPr>
          <w:rFonts w:ascii="Times New Roman" w:hAnsi="Times New Roman" w:cs="Times New Roman"/>
          <w:sz w:val="20"/>
          <w:szCs w:val="20"/>
        </w:rPr>
        <w:t>исходящий</w:t>
      </w:r>
      <w:proofErr w:type="gramEnd"/>
      <w:r w:rsidRPr="0013476D">
        <w:rPr>
          <w:rFonts w:ascii="Times New Roman" w:hAnsi="Times New Roman" w:cs="Times New Roman"/>
          <w:sz w:val="20"/>
          <w:szCs w:val="20"/>
        </w:rPr>
        <w:t xml:space="preserve"> № _____________</w:t>
      </w:r>
    </w:p>
    <w:p w:rsidR="0013476D" w:rsidRPr="0013476D" w:rsidRDefault="0013476D" w:rsidP="0013476D">
      <w:pPr>
        <w:keepNext/>
        <w:keepLines/>
        <w:spacing w:after="75"/>
        <w:jc w:val="center"/>
        <w:rPr>
          <w:rFonts w:ascii="Times New Roman" w:hAnsi="Times New Roman" w:cs="Times New Roman"/>
          <w:b/>
          <w:sz w:val="20"/>
          <w:szCs w:val="20"/>
        </w:rPr>
      </w:pPr>
    </w:p>
    <w:p w:rsidR="0013476D" w:rsidRPr="0013476D" w:rsidRDefault="0013476D" w:rsidP="0013476D">
      <w:pPr>
        <w:keepNext/>
        <w:keepLines/>
        <w:spacing w:after="75"/>
        <w:jc w:val="center"/>
        <w:rPr>
          <w:rFonts w:ascii="Times New Roman" w:hAnsi="Times New Roman" w:cs="Times New Roman"/>
          <w:b/>
          <w:sz w:val="20"/>
          <w:szCs w:val="20"/>
        </w:rPr>
      </w:pPr>
      <w:r w:rsidRPr="0013476D">
        <w:rPr>
          <w:rFonts w:ascii="Times New Roman" w:hAnsi="Times New Roman" w:cs="Times New Roman"/>
          <w:b/>
          <w:sz w:val="20"/>
          <w:szCs w:val="20"/>
        </w:rPr>
        <w:t>Уважаемые господа!</w:t>
      </w:r>
    </w:p>
    <w:p w:rsidR="0013476D" w:rsidRPr="0013476D" w:rsidRDefault="0013476D" w:rsidP="0013476D">
      <w:pPr>
        <w:keepNext/>
        <w:keepLines/>
        <w:autoSpaceDE w:val="0"/>
        <w:autoSpaceDN w:val="0"/>
        <w:adjustRightInd w:val="0"/>
        <w:ind w:firstLine="708"/>
        <w:jc w:val="both"/>
        <w:rPr>
          <w:rFonts w:ascii="Times New Roman" w:hAnsi="Times New Roman" w:cs="Times New Roman"/>
          <w:i/>
          <w:sz w:val="20"/>
          <w:szCs w:val="20"/>
        </w:rPr>
      </w:pPr>
      <w:proofErr w:type="gramStart"/>
      <w:r w:rsidRPr="0013476D">
        <w:rPr>
          <w:rFonts w:ascii="Times New Roman" w:hAnsi="Times New Roman" w:cs="Times New Roman"/>
          <w:sz w:val="20"/>
          <w:szCs w:val="20"/>
        </w:rPr>
        <w:t>Изучив Извещение о проведении запроса предложений [</w:t>
      </w:r>
      <w:r w:rsidRPr="0013476D">
        <w:rPr>
          <w:rFonts w:ascii="Times New Roman" w:hAnsi="Times New Roman" w:cs="Times New Roman"/>
          <w:i/>
          <w:sz w:val="20"/>
          <w:szCs w:val="20"/>
        </w:rPr>
        <w:t xml:space="preserve">полное наименование </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i/>
          <w:sz w:val="20"/>
          <w:szCs w:val="20"/>
        </w:rPr>
        <w:t>Запроса предложений</w:t>
      </w:r>
      <w:r w:rsidRPr="0013476D">
        <w:rPr>
          <w:rFonts w:ascii="Times New Roman" w:hAnsi="Times New Roman" w:cs="Times New Roman"/>
          <w:sz w:val="20"/>
          <w:szCs w:val="20"/>
        </w:rPr>
        <w:t>], опубликованное в [</w:t>
      </w:r>
      <w:r w:rsidRPr="0013476D">
        <w:rPr>
          <w:rFonts w:ascii="Times New Roman" w:hAnsi="Times New Roman" w:cs="Times New Roman"/>
          <w:i/>
          <w:sz w:val="20"/>
          <w:szCs w:val="20"/>
        </w:rPr>
        <w:t>указывается дата публикации Извещения и издание, в котором оно было опубликовано</w:t>
      </w:r>
      <w:r w:rsidRPr="0013476D">
        <w:rPr>
          <w:rFonts w:ascii="Times New Roman" w:hAnsi="Times New Roman" w:cs="Times New Roman"/>
          <w:sz w:val="20"/>
          <w:szCs w:val="20"/>
        </w:rPr>
        <w:t>], и принимая установленные требования и условия запроса предложений, включая установленный претензионный порядок обжалования,</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____________________________________________________________________________,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(полное наименование Участника с указанием организационно-правовой формы)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sz w:val="20"/>
          <w:szCs w:val="20"/>
        </w:rPr>
        <w:t>зарегистрированное</w:t>
      </w:r>
      <w:proofErr w:type="gramEnd"/>
      <w:r w:rsidRPr="0013476D">
        <w:rPr>
          <w:rFonts w:ascii="Times New Roman" w:hAnsi="Times New Roman" w:cs="Times New Roman"/>
          <w:sz w:val="20"/>
          <w:szCs w:val="20"/>
        </w:rPr>
        <w:t xml:space="preserve"> по </w:t>
      </w:r>
      <w:proofErr w:type="spellStart"/>
      <w:r w:rsidRPr="0013476D">
        <w:rPr>
          <w:rFonts w:ascii="Times New Roman" w:hAnsi="Times New Roman" w:cs="Times New Roman"/>
          <w:sz w:val="20"/>
          <w:szCs w:val="20"/>
        </w:rPr>
        <w:t>адресу:____________________________________________</w:t>
      </w:r>
      <w:proofErr w:type="spellEnd"/>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ind w:left="4248" w:firstLine="708"/>
        <w:jc w:val="both"/>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(юридический адрес Участника закупки)</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предлагает заключить контракт на поставку: 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vertAlign w:val="superscript"/>
        </w:rPr>
        <w:t>(предмет контракта)</w:t>
      </w:r>
    </w:p>
    <w:p w:rsidR="0013476D" w:rsidRPr="0013476D" w:rsidRDefault="0013476D" w:rsidP="0013476D">
      <w:pPr>
        <w:keepNext/>
        <w:keepLines/>
        <w:autoSpaceDE w:val="0"/>
        <w:autoSpaceDN w:val="0"/>
        <w:adjustRightInd w:val="0"/>
        <w:spacing w:after="120"/>
        <w:jc w:val="both"/>
        <w:rPr>
          <w:rFonts w:ascii="Times New Roman" w:hAnsi="Times New Roman" w:cs="Times New Roman"/>
          <w:sz w:val="20"/>
          <w:szCs w:val="20"/>
        </w:rPr>
      </w:pPr>
      <w:r w:rsidRPr="0013476D">
        <w:rPr>
          <w:rFonts w:ascii="Times New Roman" w:hAnsi="Times New Roman" w:cs="Times New Roman"/>
          <w:sz w:val="20"/>
          <w:szCs w:val="20"/>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13476D" w:rsidRPr="0013476D" w:rsidRDefault="0013476D" w:rsidP="0013476D">
      <w:pPr>
        <w:keepNext/>
        <w:keepLines/>
        <w:autoSpaceDE w:val="0"/>
        <w:autoSpaceDN w:val="0"/>
        <w:adjustRightInd w:val="0"/>
        <w:ind w:left="284"/>
        <w:jc w:val="both"/>
        <w:rPr>
          <w:rFonts w:ascii="Times New Roman" w:hAnsi="Times New Roman" w:cs="Times New Roman"/>
          <w:i/>
          <w:sz w:val="20"/>
          <w:szCs w:val="20"/>
          <w:u w:val="single"/>
        </w:rPr>
      </w:pPr>
      <w:r w:rsidRPr="0013476D">
        <w:rPr>
          <w:rFonts w:ascii="Times New Roman" w:hAnsi="Times New Roman" w:cs="Times New Roman"/>
          <w:i/>
          <w:sz w:val="20"/>
          <w:szCs w:val="20"/>
          <w:u w:val="single"/>
        </w:rPr>
        <w:t>Перечислить все лоты по порядку их следования, на которые подается оферта</w:t>
      </w:r>
    </w:p>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№1: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№2: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jc w:val="both"/>
        <w:rPr>
          <w:rFonts w:ascii="Times New Roman" w:hAnsi="Times New Roman" w:cs="Times New Roman"/>
          <w:sz w:val="20"/>
          <w:szCs w:val="20"/>
        </w:rPr>
      </w:pPr>
      <w:bookmarkStart w:id="4" w:name="_Hlk136336612"/>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Настоящим подтверждаем, что:</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sz w:val="20"/>
          <w:szCs w:val="20"/>
        </w:rPr>
      </w:pPr>
      <w:r w:rsidRPr="0013476D">
        <w:rPr>
          <w:rFonts w:ascii="Times New Roman" w:hAnsi="Times New Roman" w:cs="Times New Roman"/>
          <w:sz w:val="20"/>
          <w:szCs w:val="20"/>
        </w:rPr>
        <w:t xml:space="preserve">В отношении </w:t>
      </w:r>
      <w:r w:rsidRPr="0013476D">
        <w:rPr>
          <w:rFonts w:ascii="Times New Roman" w:hAnsi="Times New Roman" w:cs="Times New Roman"/>
          <w:i/>
          <w:iCs/>
          <w:sz w:val="20"/>
          <w:szCs w:val="20"/>
          <w:highlight w:val="lightGray"/>
        </w:rPr>
        <w:t>(наименование участника процедуры закупки</w:t>
      </w:r>
      <w:proofErr w:type="gramStart"/>
      <w:r w:rsidRPr="0013476D">
        <w:rPr>
          <w:rFonts w:ascii="Times New Roman" w:hAnsi="Times New Roman" w:cs="Times New Roman"/>
          <w:i/>
          <w:iCs/>
          <w:sz w:val="20"/>
          <w:szCs w:val="20"/>
          <w:highlight w:val="lightGray"/>
        </w:rPr>
        <w:t>)</w:t>
      </w:r>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i/>
          <w:iCs/>
          <w:sz w:val="20"/>
          <w:szCs w:val="20"/>
        </w:rPr>
      </w:pPr>
      <w:bookmarkStart w:id="5" w:name="_Hlk134002510"/>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bookmarkEnd w:id="5"/>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2.1. отсутствует в </w:t>
      </w:r>
      <w:hyperlink r:id="rId8" w:anchor="Par2313" w:tooltip="Статья 104. Реестр недобросовестных поставщиков (подрядчиков, исполнителей)" w:history="1">
        <w:r w:rsidRPr="0013476D">
          <w:rPr>
            <w:rStyle w:val="af0"/>
            <w:rFonts w:ascii="Times New Roman" w:hAnsi="Times New Roman" w:cs="Times New Roman"/>
            <w:bCs/>
            <w:sz w:val="20"/>
            <w:szCs w:val="20"/>
          </w:rPr>
          <w:t>реестре</w:t>
        </w:r>
      </w:hyperlink>
      <w:r w:rsidRPr="0013476D">
        <w:rPr>
          <w:rFonts w:ascii="Times New Roman" w:hAnsi="Times New Roman" w:cs="Times New Roman"/>
          <w:bCs/>
          <w:sz w:val="20"/>
          <w:szCs w:val="20"/>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3476D" w:rsidRPr="0013476D" w:rsidRDefault="0013476D" w:rsidP="00C37C87">
      <w:pPr>
        <w:pStyle w:val="a4"/>
        <w:numPr>
          <w:ilvl w:val="0"/>
          <w:numId w:val="1"/>
        </w:numPr>
        <w:spacing w:after="0" w:line="240" w:lineRule="auto"/>
        <w:jc w:val="both"/>
        <w:rPr>
          <w:rFonts w:ascii="Times New Roman" w:hAnsi="Times New Roman" w:cs="Times New Roman"/>
          <w:i/>
          <w:iCs/>
          <w:sz w:val="20"/>
          <w:szCs w:val="20"/>
        </w:rPr>
      </w:pPr>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w:t>
      </w:r>
      <w:r w:rsidRPr="0013476D">
        <w:rPr>
          <w:rFonts w:ascii="Times New Roman" w:hAnsi="Times New Roman" w:cs="Times New Roman"/>
          <w:bCs/>
          <w:sz w:val="20"/>
          <w:szCs w:val="20"/>
        </w:rPr>
        <w:lastRenderedPageBreak/>
        <w:t xml:space="preserve">реструктурированы, по которым имеется вступившее в законную силу решение суда о признании обязанности </w:t>
      </w:r>
      <w:proofErr w:type="gramStart"/>
      <w:r w:rsidRPr="0013476D">
        <w:rPr>
          <w:rFonts w:ascii="Times New Roman" w:hAnsi="Times New Roman" w:cs="Times New Roman"/>
          <w:bCs/>
          <w:sz w:val="20"/>
          <w:szCs w:val="20"/>
        </w:rPr>
        <w:t>заявителя</w:t>
      </w:r>
      <w:proofErr w:type="gramEnd"/>
      <w:r w:rsidRPr="0013476D">
        <w:rPr>
          <w:rFonts w:ascii="Times New Roman" w:hAnsi="Times New Roman" w:cs="Times New Roman"/>
          <w:bCs/>
          <w:sz w:val="20"/>
          <w:szCs w:val="20"/>
        </w:rPr>
        <w:t xml:space="preserve"> по уплате этих сумм исполненной или которые признаны безнадежными к взысканию). </w:t>
      </w:r>
    </w:p>
    <w:p w:rsidR="0013476D" w:rsidRPr="0013476D" w:rsidRDefault="0013476D" w:rsidP="0013476D">
      <w:pPr>
        <w:ind w:firstLine="709"/>
        <w:jc w:val="both"/>
        <w:rPr>
          <w:rFonts w:ascii="Times New Roman" w:hAnsi="Times New Roman" w:cs="Times New Roman"/>
          <w:sz w:val="20"/>
          <w:szCs w:val="20"/>
        </w:rPr>
      </w:pPr>
      <w:proofErr w:type="gramStart"/>
      <w:r w:rsidRPr="0013476D">
        <w:rPr>
          <w:rFonts w:ascii="Times New Roman" w:hAnsi="Times New Roman" w:cs="Times New Roman"/>
          <w:bCs/>
          <w:sz w:val="20"/>
          <w:szCs w:val="20"/>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3476D">
        <w:rPr>
          <w:rFonts w:ascii="Times New Roman" w:hAnsi="Times New Roman" w:cs="Times New Roman"/>
          <w:bCs/>
          <w:sz w:val="20"/>
          <w:szCs w:val="20"/>
        </w:rPr>
        <w:t xml:space="preserve"> определенной деятельностью, которые связаны с поставкой товара, выполнением работы, оказанием услуги, </w:t>
      </w:r>
      <w:proofErr w:type="gramStart"/>
      <w:r w:rsidRPr="0013476D">
        <w:rPr>
          <w:rFonts w:ascii="Times New Roman" w:hAnsi="Times New Roman" w:cs="Times New Roman"/>
          <w:bCs/>
          <w:sz w:val="20"/>
          <w:szCs w:val="20"/>
        </w:rPr>
        <w:t>являющихся</w:t>
      </w:r>
      <w:proofErr w:type="gramEnd"/>
      <w:r w:rsidRPr="0013476D">
        <w:rPr>
          <w:rFonts w:ascii="Times New Roman" w:hAnsi="Times New Roman" w:cs="Times New Roman"/>
          <w:bCs/>
          <w:sz w:val="20"/>
          <w:szCs w:val="20"/>
        </w:rPr>
        <w:t xml:space="preserve"> объектом осуществляемой закупки, и административного наказания в виде дисквалификации</w:t>
      </w:r>
    </w:p>
    <w:p w:rsidR="0013476D" w:rsidRPr="0013476D" w:rsidRDefault="0013476D" w:rsidP="0013476D">
      <w:pPr>
        <w:keepNext/>
        <w:keepLines/>
        <w:suppressAutoHyphens/>
        <w:spacing w:before="280"/>
        <w:ind w:left="4253" w:hanging="4253"/>
        <w:jc w:val="both"/>
        <w:rPr>
          <w:rFonts w:ascii="Times New Roman" w:hAnsi="Times New Roman" w:cs="Times New Roman"/>
          <w:sz w:val="20"/>
          <w:szCs w:val="20"/>
          <w:lang w:eastAsia="ar-SA"/>
        </w:rPr>
      </w:pPr>
    </w:p>
    <w:p w:rsidR="0013476D" w:rsidRPr="0013476D" w:rsidRDefault="0013476D" w:rsidP="0013476D">
      <w:pPr>
        <w:keepNext/>
        <w:keepLines/>
        <w:spacing w:after="75"/>
        <w:rPr>
          <w:rFonts w:ascii="Times New Roman" w:hAnsi="Times New Roman" w:cs="Times New Roman"/>
          <w:sz w:val="20"/>
          <w:szCs w:val="20"/>
        </w:rPr>
      </w:pPr>
      <w:r w:rsidRPr="0013476D">
        <w:rPr>
          <w:rFonts w:ascii="Times New Roman" w:hAnsi="Times New Roman" w:cs="Times New Roman"/>
          <w:sz w:val="20"/>
          <w:szCs w:val="20"/>
        </w:rPr>
        <w:t> Участник закупки/</w:t>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t>(М.П.)</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bookmarkEnd w:id="4"/>
    <w:p w:rsidR="0013476D" w:rsidRPr="0013476D" w:rsidRDefault="0013476D" w:rsidP="0013476D">
      <w:pPr>
        <w:keepNext/>
        <w:keepLines/>
        <w:spacing w:after="200"/>
        <w:rPr>
          <w:rFonts w:ascii="Times New Roman" w:hAnsi="Times New Roman" w:cs="Times New Roman"/>
          <w:sz w:val="20"/>
          <w:szCs w:val="20"/>
        </w:rPr>
      </w:pPr>
      <w:r w:rsidRPr="0013476D">
        <w:rPr>
          <w:rFonts w:ascii="Times New Roman" w:hAnsi="Times New Roman" w:cs="Times New Roman"/>
          <w:sz w:val="20"/>
          <w:szCs w:val="20"/>
        </w:rPr>
        <w:br w:type="page"/>
      </w:r>
    </w:p>
    <w:p w:rsidR="0013476D" w:rsidRPr="0013476D" w:rsidRDefault="0013476D" w:rsidP="0013476D">
      <w:pPr>
        <w:keepNext/>
        <w:keepLines/>
        <w:widowControl w:val="0"/>
        <w:overflowPunct w:val="0"/>
        <w:autoSpaceDE w:val="0"/>
        <w:autoSpaceDN w:val="0"/>
        <w:adjustRightInd w:val="0"/>
        <w:spacing w:after="75" w:line="380" w:lineRule="auto"/>
        <w:ind w:left="720"/>
        <w:contextualSpacing/>
        <w:jc w:val="right"/>
        <w:textAlignment w:val="baseline"/>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№2</w:t>
      </w:r>
    </w:p>
    <w:p w:rsidR="0013476D" w:rsidRPr="0013476D" w:rsidRDefault="0013476D" w:rsidP="00C37C87">
      <w:pPr>
        <w:keepNext/>
        <w:keepLines/>
        <w:widowControl w:val="0"/>
        <w:numPr>
          <w:ilvl w:val="0"/>
          <w:numId w:val="6"/>
        </w:numPr>
        <w:overflowPunct w:val="0"/>
        <w:autoSpaceDE w:val="0"/>
        <w:autoSpaceDN w:val="0"/>
        <w:adjustRightInd w:val="0"/>
        <w:spacing w:after="75" w:line="380" w:lineRule="auto"/>
        <w:contextualSpacing/>
        <w:textAlignment w:val="baseline"/>
        <w:rPr>
          <w:rFonts w:ascii="Times New Roman" w:hAnsi="Times New Roman" w:cs="Times New Roman"/>
          <w:b/>
          <w:bCs/>
          <w:sz w:val="20"/>
          <w:szCs w:val="20"/>
        </w:rPr>
      </w:pPr>
      <w:r w:rsidRPr="0013476D">
        <w:rPr>
          <w:rFonts w:ascii="Times New Roman" w:hAnsi="Times New Roman" w:cs="Times New Roman"/>
          <w:b/>
          <w:bCs/>
          <w:sz w:val="20"/>
          <w:szCs w:val="20"/>
        </w:rPr>
        <w:t>Информация об участнике закупки (форма №2):</w:t>
      </w:r>
    </w:p>
    <w:p w:rsidR="0013476D" w:rsidRPr="0013476D" w:rsidRDefault="0013476D" w:rsidP="0013476D">
      <w:pPr>
        <w:keepNext/>
        <w:keepLines/>
        <w:autoSpaceDE w:val="0"/>
        <w:autoSpaceDN w:val="0"/>
        <w:adjustRightInd w:val="0"/>
        <w:ind w:left="36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Приложение №3 к письму о подаче оферты</w:t>
      </w:r>
      <w:r w:rsidRPr="0013476D">
        <w:rPr>
          <w:rFonts w:ascii="Times New Roman" w:hAnsi="Times New Roman" w:cs="Times New Roman"/>
          <w:sz w:val="20"/>
          <w:szCs w:val="20"/>
          <w:vertAlign w:val="superscript"/>
        </w:rPr>
        <w:br/>
        <w:t>от «____»____________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2"/>
        <w:gridCol w:w="3969"/>
      </w:tblGrid>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 xml:space="preserve">№ </w:t>
            </w:r>
          </w:p>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proofErr w:type="spellStart"/>
            <w:proofErr w:type="gramStart"/>
            <w:r w:rsidRPr="0013476D">
              <w:rPr>
                <w:rFonts w:ascii="Times New Roman" w:eastAsia="Calibri" w:hAnsi="Times New Roman" w:cs="Times New Roman"/>
                <w:snapToGrid w:val="0"/>
                <w:sz w:val="20"/>
                <w:szCs w:val="20"/>
              </w:rPr>
              <w:t>п</w:t>
            </w:r>
            <w:proofErr w:type="spellEnd"/>
            <w:proofErr w:type="gramEnd"/>
            <w:r w:rsidRPr="0013476D">
              <w:rPr>
                <w:rFonts w:ascii="Times New Roman" w:eastAsia="Calibri" w:hAnsi="Times New Roman" w:cs="Times New Roman"/>
                <w:snapToGrid w:val="0"/>
                <w:sz w:val="20"/>
                <w:szCs w:val="20"/>
              </w:rPr>
              <w:t>/</w:t>
            </w:r>
            <w:proofErr w:type="spellStart"/>
            <w:r w:rsidRPr="0013476D">
              <w:rPr>
                <w:rFonts w:ascii="Times New Roman" w:eastAsia="Calibri" w:hAnsi="Times New Roman" w:cs="Times New Roman"/>
                <w:snapToGrid w:val="0"/>
                <w:sz w:val="20"/>
                <w:szCs w:val="20"/>
              </w:rPr>
              <w:t>п</w:t>
            </w:r>
            <w:proofErr w:type="spellEnd"/>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Наименование</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snapToGrid w:val="0"/>
                <w:sz w:val="20"/>
                <w:szCs w:val="20"/>
              </w:rPr>
              <w:t>Сведения об Участнике закупки</w:t>
            </w:r>
            <w:r w:rsidRPr="0013476D">
              <w:rPr>
                <w:rFonts w:ascii="Times New Roman" w:eastAsia="Calibri" w:hAnsi="Times New Roman" w:cs="Times New Roman"/>
                <w:i/>
                <w:snapToGrid w:val="0"/>
                <w:sz w:val="20"/>
                <w:szCs w:val="20"/>
              </w:rPr>
              <w:br/>
              <w:t>(заполняется Участником закупки)</w:t>
            </w:r>
          </w:p>
        </w:tc>
      </w:tr>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1</w:t>
            </w:r>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2</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3</w:t>
            </w: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Организационно-правовая форма и фирменное наименование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Свидетельство о внесении в Единый государственный реестр юридических лиц (дата и номер, кем выдано)</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Фискальный код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ОКВЭД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Юридический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Почтовый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Филиалы: перечислить наименования и почтовые адреса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Телефоны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Height w:val="116"/>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Факс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Адрес электронной почты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Borders>
              <w:top w:val="single" w:sz="4" w:space="0" w:color="auto"/>
              <w:left w:val="single" w:sz="4" w:space="0" w:color="auto"/>
              <w:bottom w:val="single" w:sz="4" w:space="0" w:color="auto"/>
              <w:right w:val="single" w:sz="4" w:space="0" w:color="auto"/>
            </w:tcBorders>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color w:val="000000"/>
                <w:sz w:val="20"/>
                <w:szCs w:val="20"/>
              </w:rPr>
            </w:pPr>
          </w:p>
        </w:tc>
        <w:tc>
          <w:tcPr>
            <w:tcW w:w="4962"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jc w:val="both"/>
              <w:rPr>
                <w:rFonts w:ascii="Times New Roman" w:eastAsia="Calibri" w:hAnsi="Times New Roman" w:cs="Times New Roman"/>
                <w:snapToGrid w:val="0"/>
                <w:color w:val="000000"/>
                <w:sz w:val="20"/>
                <w:szCs w:val="20"/>
              </w:rPr>
            </w:pPr>
            <w:r w:rsidRPr="0013476D">
              <w:rPr>
                <w:rFonts w:ascii="Times New Roman" w:eastAsia="Calibri" w:hAnsi="Times New Roman" w:cs="Times New Roman"/>
                <w:snapToGrid w:val="0"/>
                <w:color w:val="000000"/>
                <w:sz w:val="20"/>
                <w:szCs w:val="20"/>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ind w:left="57" w:right="57"/>
              <w:rPr>
                <w:rFonts w:ascii="Times New Roman" w:eastAsia="Calibri" w:hAnsi="Times New Roman" w:cs="Times New Roman"/>
                <w:i/>
                <w:snapToGrid w:val="0"/>
                <w:color w:val="00000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Фамилия, Имя и Отчество ответственного лица Участника закупки с указанием должности и контактного телефона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bl>
    <w:p w:rsidR="0013476D" w:rsidRPr="0013476D" w:rsidRDefault="0013476D" w:rsidP="0013476D">
      <w:pPr>
        <w:keepNext/>
        <w:keepLines/>
        <w:spacing w:after="75"/>
        <w:rPr>
          <w:rFonts w:ascii="Times New Roman" w:hAnsi="Times New Roman" w:cs="Times New Roman"/>
          <w:sz w:val="20"/>
          <w:szCs w:val="20"/>
        </w:rPr>
      </w:pPr>
      <w:bookmarkStart w:id="6" w:name="_Hlk136333422"/>
      <w:r w:rsidRPr="0013476D">
        <w:rPr>
          <w:rFonts w:ascii="Times New Roman" w:hAnsi="Times New Roman" w:cs="Times New Roman"/>
          <w:sz w:val="20"/>
          <w:szCs w:val="20"/>
        </w:rPr>
        <w:t> Участник закупки/</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p w:rsidR="0013476D" w:rsidRPr="0013476D" w:rsidRDefault="0013476D" w:rsidP="0013476D">
      <w:pPr>
        <w:spacing w:after="200" w:line="276" w:lineRule="auto"/>
        <w:rPr>
          <w:rFonts w:ascii="Times New Roman" w:hAnsi="Times New Roman" w:cs="Times New Roman"/>
          <w:sz w:val="20"/>
          <w:szCs w:val="20"/>
        </w:rPr>
      </w:pPr>
      <w:bookmarkStart w:id="7" w:name="_Ref2688306"/>
      <w:bookmarkStart w:id="8" w:name="_Toc36035679"/>
      <w:bookmarkStart w:id="9" w:name="_Toc36035753"/>
      <w:bookmarkStart w:id="10" w:name="_Toc36036050"/>
      <w:bookmarkStart w:id="11" w:name="_Toc36036416"/>
      <w:bookmarkStart w:id="12" w:name="_Toc36037705"/>
      <w:bookmarkEnd w:id="6"/>
      <w:r w:rsidRPr="0013476D">
        <w:rPr>
          <w:rFonts w:ascii="Times New Roman" w:hAnsi="Times New Roman" w:cs="Times New Roman"/>
          <w:sz w:val="20"/>
          <w:szCs w:val="20"/>
        </w:rPr>
        <w:br w:type="page"/>
      </w:r>
    </w:p>
    <w:p w:rsidR="0013476D" w:rsidRPr="0013476D" w:rsidRDefault="0013476D" w:rsidP="0013476D">
      <w:pPr>
        <w:keepNext/>
        <w:keepLines/>
        <w:spacing w:after="75"/>
        <w:jc w:val="right"/>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№3</w:t>
      </w:r>
    </w:p>
    <w:p w:rsidR="0013476D" w:rsidRPr="0013476D" w:rsidRDefault="0013476D" w:rsidP="00C37C87">
      <w:pPr>
        <w:keepNext/>
        <w:keepLines/>
        <w:widowControl w:val="0"/>
        <w:numPr>
          <w:ilvl w:val="0"/>
          <w:numId w:val="6"/>
        </w:numPr>
        <w:overflowPunct w:val="0"/>
        <w:autoSpaceDE w:val="0"/>
        <w:autoSpaceDN w:val="0"/>
        <w:adjustRightInd w:val="0"/>
        <w:spacing w:after="75" w:line="380" w:lineRule="auto"/>
        <w:contextualSpacing/>
        <w:textAlignment w:val="baseline"/>
        <w:rPr>
          <w:rFonts w:ascii="Times New Roman" w:hAnsi="Times New Roman" w:cs="Times New Roman"/>
          <w:b/>
          <w:sz w:val="20"/>
          <w:szCs w:val="20"/>
        </w:rPr>
      </w:pPr>
      <w:bookmarkStart w:id="13" w:name="_Ref36122731"/>
      <w:r w:rsidRPr="0013476D">
        <w:rPr>
          <w:rFonts w:ascii="Times New Roman" w:hAnsi="Times New Roman" w:cs="Times New Roman"/>
          <w:b/>
          <w:sz w:val="20"/>
          <w:szCs w:val="20"/>
        </w:rPr>
        <w:t>Предложение в отношении объекта закупки (форма 3)</w:t>
      </w:r>
      <w:bookmarkEnd w:id="7"/>
      <w:bookmarkEnd w:id="8"/>
      <w:bookmarkEnd w:id="9"/>
      <w:bookmarkEnd w:id="10"/>
      <w:bookmarkEnd w:id="11"/>
      <w:bookmarkEnd w:id="12"/>
      <w:bookmarkEnd w:id="13"/>
    </w:p>
    <w:p w:rsidR="0013476D" w:rsidRPr="0013476D" w:rsidRDefault="0013476D" w:rsidP="0013476D">
      <w:pPr>
        <w:keepNext/>
        <w:keepLines/>
        <w:autoSpaceDE w:val="0"/>
        <w:autoSpaceDN w:val="0"/>
        <w:adjustRightInd w:val="0"/>
        <w:rPr>
          <w:rFonts w:ascii="Times New Roman" w:hAnsi="Times New Roman" w:cs="Times New Roman"/>
          <w:sz w:val="20"/>
          <w:szCs w:val="20"/>
          <w:vertAlign w:val="superscript"/>
        </w:rPr>
      </w:pPr>
      <w:bookmarkStart w:id="14" w:name="_Hlk136338710"/>
      <w:r w:rsidRPr="0013476D">
        <w:rPr>
          <w:rFonts w:ascii="Times New Roman" w:hAnsi="Times New Roman" w:cs="Times New Roman"/>
          <w:sz w:val="20"/>
          <w:szCs w:val="20"/>
          <w:vertAlign w:val="superscript"/>
        </w:rPr>
        <w:t>Приложение №3 к письму о подаче оферты</w:t>
      </w:r>
      <w:r w:rsidRPr="0013476D">
        <w:rPr>
          <w:rFonts w:ascii="Times New Roman" w:hAnsi="Times New Roman" w:cs="Times New Roman"/>
          <w:sz w:val="20"/>
          <w:szCs w:val="20"/>
          <w:vertAlign w:val="superscript"/>
        </w:rPr>
        <w:br/>
        <w:t>от «____»____________ года №________</w:t>
      </w:r>
    </w:p>
    <w:bookmarkEnd w:id="14"/>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Номер и наименование лота:________________________________________________</w:t>
      </w:r>
    </w:p>
    <w:p w:rsidR="0013476D" w:rsidRPr="0013476D" w:rsidRDefault="0013476D" w:rsidP="0013476D">
      <w:pPr>
        <w:keepNext/>
        <w:keepLines/>
        <w:autoSpaceDE w:val="0"/>
        <w:autoSpaceDN w:val="0"/>
        <w:adjustRightInd w:val="0"/>
        <w:spacing w:before="120"/>
        <w:rPr>
          <w:rFonts w:ascii="Times New Roman" w:hAnsi="Times New Roman" w:cs="Times New Roman"/>
          <w:b/>
          <w:sz w:val="20"/>
          <w:szCs w:val="20"/>
        </w:rPr>
      </w:pPr>
      <w:r w:rsidRPr="0013476D">
        <w:rPr>
          <w:rFonts w:ascii="Times New Roman" w:hAnsi="Times New Roman" w:cs="Times New Roman"/>
          <w:b/>
          <w:sz w:val="20"/>
          <w:szCs w:val="20"/>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1843"/>
        <w:gridCol w:w="1276"/>
        <w:gridCol w:w="850"/>
        <w:gridCol w:w="992"/>
        <w:gridCol w:w="1134"/>
        <w:gridCol w:w="1134"/>
      </w:tblGrid>
      <w:tr w:rsidR="0013476D" w:rsidRPr="0013476D" w:rsidTr="0013476D">
        <w:trPr>
          <w:trHeight w:val="1060"/>
          <w:tblHeader/>
        </w:trPr>
        <w:tc>
          <w:tcPr>
            <w:tcW w:w="567"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1843"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Наименование продукции</w:t>
            </w:r>
          </w:p>
        </w:tc>
        <w:tc>
          <w:tcPr>
            <w:tcW w:w="1843"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Технические </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характеристики</w:t>
            </w:r>
          </w:p>
        </w:tc>
        <w:tc>
          <w:tcPr>
            <w:tcW w:w="1276" w:type="dxa"/>
            <w:shd w:val="clear" w:color="auto" w:fill="BFBFBF"/>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napToGrid w:val="0"/>
                <w:sz w:val="20"/>
                <w:szCs w:val="20"/>
              </w:rPr>
              <w:t>Производитель, страна происхождения</w:t>
            </w:r>
          </w:p>
        </w:tc>
        <w:tc>
          <w:tcPr>
            <w:tcW w:w="850"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Ед. </w:t>
            </w:r>
            <w:proofErr w:type="spellStart"/>
            <w:r w:rsidRPr="0013476D">
              <w:rPr>
                <w:rFonts w:ascii="Times New Roman" w:hAnsi="Times New Roman" w:cs="Times New Roman"/>
                <w:sz w:val="20"/>
                <w:szCs w:val="20"/>
              </w:rPr>
              <w:t>изм</w:t>
            </w:r>
            <w:proofErr w:type="spellEnd"/>
            <w:r w:rsidRPr="0013476D">
              <w:rPr>
                <w:rFonts w:ascii="Times New Roman" w:hAnsi="Times New Roman" w:cs="Times New Roman"/>
                <w:sz w:val="20"/>
                <w:szCs w:val="20"/>
              </w:rPr>
              <w:t>.</w:t>
            </w:r>
          </w:p>
        </w:tc>
        <w:tc>
          <w:tcPr>
            <w:tcW w:w="992" w:type="dxa"/>
            <w:shd w:val="clear" w:color="auto" w:fill="BFBFBF"/>
            <w:vAlign w:val="center"/>
          </w:tcPr>
          <w:p w:rsidR="0013476D" w:rsidRPr="0013476D" w:rsidRDefault="0013476D" w:rsidP="0013476D">
            <w:pPr>
              <w:keepNext/>
              <w:keepLines/>
              <w:jc w:val="center"/>
              <w:rPr>
                <w:rFonts w:ascii="Times New Roman" w:hAnsi="Times New Roman" w:cs="Times New Roman"/>
                <w:snapToGrid w:val="0"/>
                <w:sz w:val="20"/>
                <w:szCs w:val="20"/>
              </w:rPr>
            </w:pPr>
            <w:r w:rsidRPr="0013476D">
              <w:rPr>
                <w:rFonts w:ascii="Times New Roman" w:hAnsi="Times New Roman" w:cs="Times New Roman"/>
                <w:snapToGrid w:val="0"/>
                <w:sz w:val="20"/>
                <w:szCs w:val="20"/>
              </w:rPr>
              <w:t xml:space="preserve">Кол-во в ед. </w:t>
            </w:r>
            <w:proofErr w:type="spellStart"/>
            <w:r w:rsidRPr="0013476D">
              <w:rPr>
                <w:rFonts w:ascii="Times New Roman" w:hAnsi="Times New Roman" w:cs="Times New Roman"/>
                <w:snapToGrid w:val="0"/>
                <w:sz w:val="20"/>
                <w:szCs w:val="20"/>
              </w:rPr>
              <w:t>изм</w:t>
            </w:r>
            <w:proofErr w:type="spellEnd"/>
            <w:r w:rsidRPr="0013476D">
              <w:rPr>
                <w:rFonts w:ascii="Times New Roman" w:hAnsi="Times New Roman" w:cs="Times New Roman"/>
                <w:snapToGrid w:val="0"/>
                <w:sz w:val="20"/>
                <w:szCs w:val="20"/>
              </w:rPr>
              <w:t>.</w:t>
            </w:r>
          </w:p>
        </w:tc>
        <w:tc>
          <w:tcPr>
            <w:tcW w:w="1134"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Цена единицы, руб. ПМР </w:t>
            </w:r>
          </w:p>
        </w:tc>
        <w:tc>
          <w:tcPr>
            <w:tcW w:w="1134"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Общая цена, Руб. ПМР</w:t>
            </w:r>
          </w:p>
        </w:tc>
      </w:tr>
      <w:tr w:rsidR="0013476D" w:rsidRPr="0013476D" w:rsidTr="0013476D">
        <w:trPr>
          <w:trHeight w:val="343"/>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312"/>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297"/>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326"/>
        </w:trPr>
        <w:tc>
          <w:tcPr>
            <w:tcW w:w="4253" w:type="dxa"/>
            <w:gridSpan w:val="3"/>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b/>
                <w:bCs/>
                <w:sz w:val="20"/>
                <w:szCs w:val="20"/>
              </w:rPr>
              <w:t>ИТОГО</w:t>
            </w:r>
          </w:p>
        </w:tc>
        <w:tc>
          <w:tcPr>
            <w:tcW w:w="1276" w:type="dxa"/>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
        </w:tc>
        <w:tc>
          <w:tcPr>
            <w:tcW w:w="850"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992"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1134"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1134"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
        </w:tc>
      </w:tr>
    </w:tbl>
    <w:p w:rsidR="0013476D" w:rsidRPr="0013476D" w:rsidRDefault="0013476D" w:rsidP="0013476D">
      <w:pPr>
        <w:keepNext/>
        <w:keepLines/>
        <w:autoSpaceDE w:val="0"/>
        <w:autoSpaceDN w:val="0"/>
        <w:adjustRightInd w:val="0"/>
        <w:spacing w:before="120"/>
        <w:rPr>
          <w:rFonts w:ascii="Times New Roman" w:hAnsi="Times New Roman" w:cs="Times New Roman"/>
          <w:b/>
          <w:sz w:val="20"/>
          <w:szCs w:val="20"/>
        </w:rPr>
      </w:pPr>
      <w:r w:rsidRPr="0013476D">
        <w:rPr>
          <w:rFonts w:ascii="Times New Roman" w:hAnsi="Times New Roman" w:cs="Times New Roman"/>
          <w:b/>
          <w:sz w:val="20"/>
          <w:szCs w:val="20"/>
        </w:rPr>
        <w:t xml:space="preserve">Таблица–2. </w:t>
      </w:r>
      <w:bookmarkStart w:id="15" w:name="_Hlk143870321"/>
      <w:r w:rsidRPr="0013476D">
        <w:rPr>
          <w:rFonts w:ascii="Times New Roman" w:hAnsi="Times New Roman" w:cs="Times New Roman"/>
          <w:b/>
          <w:sz w:val="20"/>
          <w:szCs w:val="20"/>
        </w:rPr>
        <w:t>Прочие коммерческие условия поставки товаров</w:t>
      </w:r>
      <w:bookmarkEnd w:id="1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036"/>
        <w:gridCol w:w="2895"/>
      </w:tblGrid>
      <w:tr w:rsidR="0013476D" w:rsidRPr="0013476D" w:rsidTr="0013476D">
        <w:trPr>
          <w:tblHeader/>
        </w:trPr>
        <w:tc>
          <w:tcPr>
            <w:tcW w:w="567"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6036"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Наименование</w:t>
            </w:r>
          </w:p>
        </w:tc>
        <w:tc>
          <w:tcPr>
            <w:tcW w:w="2895"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Значение</w:t>
            </w: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Срок поставки</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Условия оплаты</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Гарантийный срок</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w:t>
            </w: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и т.д.</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bl>
    <w:p w:rsidR="0013476D" w:rsidRPr="0013476D" w:rsidRDefault="0013476D" w:rsidP="0013476D">
      <w:pPr>
        <w:keepNext/>
        <w:keepLines/>
        <w:autoSpaceDE w:val="0"/>
        <w:autoSpaceDN w:val="0"/>
        <w:adjustRightInd w:val="0"/>
        <w:spacing w:before="240"/>
        <w:rPr>
          <w:rFonts w:ascii="Times New Roman" w:hAnsi="Times New Roman" w:cs="Times New Roman"/>
          <w:b/>
          <w:sz w:val="20"/>
          <w:szCs w:val="20"/>
        </w:rPr>
      </w:pPr>
      <w:r w:rsidRPr="0013476D">
        <w:rPr>
          <w:rFonts w:ascii="Times New Roman" w:hAnsi="Times New Roman" w:cs="Times New Roman"/>
          <w:b/>
          <w:sz w:val="20"/>
          <w:szCs w:val="20"/>
        </w:rPr>
        <w:t>Примечание: все графы и строки подлежат обязательному заполнению.</w:t>
      </w:r>
    </w:p>
    <w:p w:rsidR="0013476D" w:rsidRPr="0013476D" w:rsidRDefault="0013476D" w:rsidP="0013476D">
      <w:pPr>
        <w:keepNext/>
        <w:keepLines/>
        <w:autoSpaceDE w:val="0"/>
        <w:autoSpaceDN w:val="0"/>
        <w:adjustRightInd w:val="0"/>
        <w:rPr>
          <w:rFonts w:ascii="Times New Roman" w:hAnsi="Times New Roman" w:cs="Times New Roman"/>
          <w:sz w:val="20"/>
          <w:szCs w:val="20"/>
        </w:rPr>
      </w:pPr>
    </w:p>
    <w:p w:rsidR="0013476D" w:rsidRPr="0013476D" w:rsidRDefault="0013476D" w:rsidP="0013476D">
      <w:pPr>
        <w:keepNext/>
        <w:keepLines/>
        <w:autoSpaceDE w:val="0"/>
        <w:autoSpaceDN w:val="0"/>
        <w:adjustRightInd w:val="0"/>
        <w:rPr>
          <w:rFonts w:ascii="Times New Roman" w:hAnsi="Times New Roman" w:cs="Times New Roman"/>
          <w:sz w:val="20"/>
          <w:szCs w:val="20"/>
        </w:rPr>
      </w:pPr>
    </w:p>
    <w:p w:rsidR="0013476D" w:rsidRPr="0013476D" w:rsidRDefault="0013476D" w:rsidP="0013476D">
      <w:pPr>
        <w:keepNext/>
        <w:keepLines/>
        <w:autoSpaceDE w:val="0"/>
        <w:autoSpaceDN w:val="0"/>
        <w:adjustRightInd w:val="0"/>
        <w:rPr>
          <w:rFonts w:ascii="Times New Roman" w:hAnsi="Times New Roman" w:cs="Times New Roman"/>
          <w:sz w:val="20"/>
          <w:szCs w:val="20"/>
        </w:rPr>
      </w:pPr>
    </w:p>
    <w:tbl>
      <w:tblPr>
        <w:tblW w:w="0" w:type="auto"/>
        <w:tblInd w:w="4928" w:type="dxa"/>
        <w:tblLook w:val="00A0"/>
      </w:tblPr>
      <w:tblGrid>
        <w:gridCol w:w="4642"/>
      </w:tblGrid>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34"/>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4428"/>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 xml:space="preserve">(фамилия, имя, отчество </w:t>
            </w:r>
            <w:proofErr w:type="gramStart"/>
            <w:r w:rsidRPr="0013476D">
              <w:rPr>
                <w:rFonts w:ascii="Times New Roman" w:hAnsi="Times New Roman" w:cs="Times New Roman"/>
                <w:sz w:val="20"/>
                <w:szCs w:val="20"/>
                <w:vertAlign w:val="superscript"/>
              </w:rPr>
              <w:t>подписавшего</w:t>
            </w:r>
            <w:proofErr w:type="gramEnd"/>
            <w:r w:rsidRPr="0013476D">
              <w:rPr>
                <w:rFonts w:ascii="Times New Roman" w:hAnsi="Times New Roman" w:cs="Times New Roman"/>
                <w:sz w:val="20"/>
                <w:szCs w:val="20"/>
                <w:vertAlign w:val="superscript"/>
              </w:rPr>
              <w:t>, должность)</w:t>
            </w:r>
          </w:p>
        </w:tc>
      </w:tr>
    </w:tbl>
    <w:p w:rsidR="0013476D" w:rsidRPr="0013476D" w:rsidRDefault="0013476D" w:rsidP="0013476D">
      <w:pPr>
        <w:keepNext/>
        <w:keepLines/>
        <w:autoSpaceDE w:val="0"/>
        <w:autoSpaceDN w:val="0"/>
        <w:adjustRightInd w:val="0"/>
        <w:ind w:right="21"/>
        <w:jc w:val="center"/>
        <w:rPr>
          <w:rFonts w:ascii="Times New Roman" w:hAnsi="Times New Roman" w:cs="Times New Roman"/>
          <w:b/>
          <w:spacing w:val="36"/>
          <w:sz w:val="20"/>
          <w:szCs w:val="20"/>
        </w:rPr>
      </w:pPr>
      <w:r w:rsidRPr="0013476D">
        <w:rPr>
          <w:rFonts w:ascii="Times New Roman" w:hAnsi="Times New Roman" w:cs="Times New Roman"/>
          <w:b/>
          <w:spacing w:val="36"/>
          <w:sz w:val="20"/>
          <w:szCs w:val="20"/>
        </w:rPr>
        <w:t>конец формы</w:t>
      </w:r>
    </w:p>
    <w:p w:rsidR="0013476D" w:rsidRPr="0013476D" w:rsidRDefault="0013476D" w:rsidP="00C37C87">
      <w:pPr>
        <w:keepNext/>
        <w:keepLines/>
        <w:widowControl w:val="0"/>
        <w:numPr>
          <w:ilvl w:val="2"/>
          <w:numId w:val="5"/>
        </w:numPr>
        <w:overflowPunct w:val="0"/>
        <w:autoSpaceDE w:val="0"/>
        <w:autoSpaceDN w:val="0"/>
        <w:adjustRightInd w:val="0"/>
        <w:spacing w:before="60" w:after="60" w:line="380" w:lineRule="auto"/>
        <w:jc w:val="both"/>
        <w:textAlignment w:val="baseline"/>
        <w:outlineLvl w:val="0"/>
        <w:rPr>
          <w:rFonts w:ascii="Times New Roman" w:hAnsi="Times New Roman" w:cs="Times New Roman"/>
          <w:sz w:val="20"/>
          <w:szCs w:val="20"/>
        </w:rPr>
        <w:sectPr w:rsidR="0013476D" w:rsidRPr="0013476D" w:rsidSect="0013476D">
          <w:pgSz w:w="11906" w:h="16838" w:code="9"/>
          <w:pgMar w:top="1134" w:right="851" w:bottom="1134" w:left="1701" w:header="709" w:footer="709" w:gutter="0"/>
          <w:cols w:space="708"/>
          <w:docGrid w:linePitch="360"/>
        </w:sectPr>
      </w:pPr>
    </w:p>
    <w:p w:rsidR="0013476D" w:rsidRPr="0013476D" w:rsidRDefault="0013476D"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16" w:name="_Ref463444122"/>
      <w:bookmarkStart w:id="17" w:name="_Ref2688465"/>
      <w:bookmarkStart w:id="18" w:name="_Toc36035680"/>
      <w:bookmarkStart w:id="19" w:name="_Toc36035754"/>
      <w:bookmarkStart w:id="20" w:name="_Toc36036051"/>
      <w:bookmarkStart w:id="21" w:name="_Toc36036417"/>
      <w:bookmarkStart w:id="22" w:name="_Toc36037706"/>
    </w:p>
    <w:p w:rsidR="0013476D" w:rsidRPr="00384ACC"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lang w:val="en-US"/>
        </w:rPr>
      </w:pPr>
      <w:bookmarkStart w:id="23" w:name="_Toc36035686"/>
      <w:bookmarkStart w:id="24" w:name="_Toc36035760"/>
      <w:bookmarkStart w:id="25" w:name="_Toc36036057"/>
      <w:bookmarkStart w:id="26" w:name="_Toc36036423"/>
      <w:bookmarkStart w:id="27" w:name="_Toc36037712"/>
      <w:bookmarkStart w:id="28" w:name="_Hlk136347650"/>
      <w:bookmarkEnd w:id="16"/>
      <w:bookmarkEnd w:id="17"/>
      <w:bookmarkEnd w:id="18"/>
      <w:bookmarkEnd w:id="19"/>
      <w:bookmarkEnd w:id="20"/>
      <w:bookmarkEnd w:id="21"/>
      <w:bookmarkEnd w:id="22"/>
      <w:r>
        <w:rPr>
          <w:rFonts w:ascii="Times New Roman" w:hAnsi="Times New Roman" w:cs="Times New Roman"/>
          <w:sz w:val="20"/>
          <w:szCs w:val="20"/>
        </w:rPr>
        <w:t>Приложение №</w:t>
      </w:r>
      <w:r>
        <w:rPr>
          <w:rFonts w:ascii="Times New Roman" w:hAnsi="Times New Roman" w:cs="Times New Roman"/>
          <w:sz w:val="20"/>
          <w:szCs w:val="20"/>
          <w:lang w:val="en-US"/>
        </w:rPr>
        <w:t>4</w:t>
      </w:r>
    </w:p>
    <w:bookmarkEnd w:id="23"/>
    <w:bookmarkEnd w:id="24"/>
    <w:bookmarkEnd w:id="25"/>
    <w:bookmarkEnd w:id="26"/>
    <w:bookmarkEnd w:id="27"/>
    <w:p w:rsidR="0013476D" w:rsidRPr="0013476D" w:rsidRDefault="0013476D" w:rsidP="00C37C87">
      <w:pPr>
        <w:pStyle w:val="a4"/>
        <w:keepNext/>
        <w:keepLines/>
        <w:widowControl w:val="0"/>
        <w:numPr>
          <w:ilvl w:val="0"/>
          <w:numId w:val="4"/>
        </w:numPr>
        <w:overflowPunct w:val="0"/>
        <w:autoSpaceDE w:val="0"/>
        <w:autoSpaceDN w:val="0"/>
        <w:adjustRightInd w:val="0"/>
        <w:spacing w:after="75" w:line="380" w:lineRule="auto"/>
        <w:textAlignment w:val="baseline"/>
        <w:rPr>
          <w:rFonts w:ascii="Times New Roman" w:hAnsi="Times New Roman" w:cs="Times New Roman"/>
          <w:b/>
          <w:sz w:val="20"/>
          <w:szCs w:val="20"/>
        </w:rPr>
      </w:pPr>
      <w:r w:rsidRPr="0013476D">
        <w:rPr>
          <w:rFonts w:ascii="Times New Roman" w:hAnsi="Times New Roman" w:cs="Times New Roman"/>
          <w:b/>
          <w:sz w:val="20"/>
          <w:szCs w:val="20"/>
        </w:rPr>
        <w:t>Заявление</w:t>
      </w:r>
      <w:r w:rsidR="00384ACC">
        <w:rPr>
          <w:rFonts w:ascii="Times New Roman" w:hAnsi="Times New Roman" w:cs="Times New Roman"/>
          <w:b/>
          <w:sz w:val="20"/>
          <w:szCs w:val="20"/>
        </w:rPr>
        <w:t xml:space="preserve"> о наличии преимущества (форма </w:t>
      </w:r>
      <w:r w:rsidR="00384ACC" w:rsidRPr="00384ACC">
        <w:rPr>
          <w:rFonts w:ascii="Times New Roman" w:hAnsi="Times New Roman" w:cs="Times New Roman"/>
          <w:b/>
          <w:sz w:val="20"/>
          <w:szCs w:val="20"/>
        </w:rPr>
        <w:t>4</w:t>
      </w:r>
      <w:r w:rsidRPr="0013476D">
        <w:rPr>
          <w:rFonts w:ascii="Times New Roman" w:hAnsi="Times New Roman" w:cs="Times New Roman"/>
          <w:b/>
          <w:sz w:val="20"/>
          <w:szCs w:val="20"/>
        </w:rPr>
        <w:t>)</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roofErr w:type="gramStart"/>
      <w:r w:rsidRPr="0013476D">
        <w:rPr>
          <w:rFonts w:ascii="Times New Roman" w:hAnsi="Times New Roman" w:cs="Times New Roman"/>
          <w:b/>
          <w:sz w:val="20"/>
          <w:szCs w:val="20"/>
          <w:lang w:eastAsia="ar-SA"/>
        </w:rPr>
        <w:t>З</w:t>
      </w:r>
      <w:proofErr w:type="gramEnd"/>
      <w:r w:rsidRPr="0013476D">
        <w:rPr>
          <w:rFonts w:ascii="Times New Roman" w:hAnsi="Times New Roman" w:cs="Times New Roman"/>
          <w:b/>
          <w:sz w:val="20"/>
          <w:szCs w:val="20"/>
          <w:lang w:eastAsia="ar-SA"/>
        </w:rPr>
        <w:t xml:space="preserve"> А Я В Л Е Н И Е</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r w:rsidRPr="0013476D">
        <w:rPr>
          <w:rFonts w:ascii="Times New Roman" w:hAnsi="Times New Roman" w:cs="Times New Roman"/>
          <w:b/>
          <w:sz w:val="20"/>
          <w:szCs w:val="20"/>
          <w:lang w:eastAsia="ar-SA"/>
        </w:rPr>
        <w:t xml:space="preserve">о наличии преимущества </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ind w:firstLine="708"/>
        <w:jc w:val="both"/>
        <w:rPr>
          <w:rFonts w:ascii="Times New Roman" w:hAnsi="Times New Roman" w:cs="Times New Roman"/>
          <w:bCs/>
          <w:sz w:val="20"/>
          <w:szCs w:val="20"/>
        </w:rPr>
      </w:pPr>
      <w:r w:rsidRPr="0013476D">
        <w:rPr>
          <w:rFonts w:ascii="Times New Roman" w:hAnsi="Times New Roman" w:cs="Times New Roman"/>
          <w:bCs/>
          <w:i/>
          <w:iCs/>
          <w:sz w:val="20"/>
          <w:szCs w:val="20"/>
          <w:lang w:eastAsia="ar-SA"/>
        </w:rPr>
        <w:t>[</w:t>
      </w:r>
      <w:r w:rsidRPr="0013476D">
        <w:rPr>
          <w:rFonts w:ascii="Times New Roman" w:hAnsi="Times New Roman" w:cs="Times New Roman"/>
          <w:bCs/>
          <w:i/>
          <w:iCs/>
          <w:sz w:val="20"/>
          <w:szCs w:val="20"/>
          <w:highlight w:val="yellow"/>
          <w:lang w:eastAsia="ar-SA"/>
        </w:rPr>
        <w:t>Наименование участника закупки</w:t>
      </w:r>
      <w:r w:rsidRPr="0013476D">
        <w:rPr>
          <w:rFonts w:ascii="Times New Roman" w:hAnsi="Times New Roman" w:cs="Times New Roman"/>
          <w:bCs/>
          <w:sz w:val="20"/>
          <w:szCs w:val="20"/>
          <w:lang w:eastAsia="ar-SA"/>
        </w:rPr>
        <w:t xml:space="preserve">]___________   на основании Порядка предоставления преимуществ участникам закупки при определении поставщиков (подрядчиков, исполнителей), утвержденного Постановлением Правительства ПМР от 29.06.2021г. №216, заявляет о наличии преимущества, определённого   </w:t>
      </w:r>
      <w:r w:rsidRPr="0013476D">
        <w:rPr>
          <w:rFonts w:ascii="Times New Roman" w:hAnsi="Times New Roman" w:cs="Times New Roman"/>
          <w:bCs/>
          <w:sz w:val="20"/>
          <w:szCs w:val="20"/>
        </w:rPr>
        <w:t>подпунктом «б» пункта 3 статьи 19 Закона ПМР «О закупках в Приднестровской Молдавской Республике»_- отечественный импортер.</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i/>
          <w:iCs/>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Cs/>
          <w:sz w:val="20"/>
          <w:szCs w:val="20"/>
          <w:lang w:eastAsia="ar-SA"/>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tbl>
      <w:tblPr>
        <w:tblW w:w="4928" w:type="dxa"/>
        <w:tblInd w:w="4644" w:type="dxa"/>
        <w:tblLayout w:type="fixed"/>
        <w:tblLook w:val="04A0"/>
      </w:tblPr>
      <w:tblGrid>
        <w:gridCol w:w="4928"/>
      </w:tblGrid>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34"/>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4428"/>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 xml:space="preserve">(фамилия, имя, отчество </w:t>
            </w:r>
            <w:proofErr w:type="gramStart"/>
            <w:r w:rsidRPr="0013476D">
              <w:rPr>
                <w:rFonts w:ascii="Times New Roman" w:hAnsi="Times New Roman" w:cs="Times New Roman"/>
                <w:sz w:val="20"/>
                <w:szCs w:val="20"/>
                <w:vertAlign w:val="superscript"/>
              </w:rPr>
              <w:t>подписавшего</w:t>
            </w:r>
            <w:proofErr w:type="gramEnd"/>
            <w:r w:rsidRPr="0013476D">
              <w:rPr>
                <w:rFonts w:ascii="Times New Roman" w:hAnsi="Times New Roman" w:cs="Times New Roman"/>
                <w:sz w:val="20"/>
                <w:szCs w:val="20"/>
                <w:vertAlign w:val="superscript"/>
              </w:rPr>
              <w:t>, должность)</w:t>
            </w:r>
          </w:p>
        </w:tc>
      </w:tr>
    </w:tbl>
    <w:p w:rsidR="0013476D" w:rsidRPr="0013476D" w:rsidRDefault="0013476D" w:rsidP="0013476D">
      <w:pPr>
        <w:jc w:val="center"/>
        <w:rPr>
          <w:rFonts w:ascii="Times New Roman" w:hAnsi="Times New Roman" w:cs="Times New Roman"/>
          <w:bCs/>
          <w:sz w:val="20"/>
          <w:szCs w:val="20"/>
        </w:rPr>
      </w:pPr>
    </w:p>
    <w:bookmarkEnd w:id="28"/>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13476D" w:rsidRPr="00384ACC" w:rsidRDefault="00384ACC" w:rsidP="00C37C87">
      <w:pPr>
        <w:spacing w:after="200" w:line="276" w:lineRule="auto"/>
        <w:jc w:val="right"/>
        <w:rPr>
          <w:rFonts w:ascii="Times New Roman" w:hAnsi="Times New Roman" w:cs="Times New Roman"/>
          <w:sz w:val="20"/>
          <w:szCs w:val="20"/>
          <w:lang w:val="en-US"/>
        </w:rPr>
      </w:pPr>
      <w:r>
        <w:rPr>
          <w:rFonts w:ascii="Times New Roman" w:hAnsi="Times New Roman" w:cs="Times New Roman"/>
          <w:sz w:val="20"/>
          <w:szCs w:val="20"/>
        </w:rPr>
        <w:t>Приложение №</w:t>
      </w:r>
      <w:r>
        <w:rPr>
          <w:rFonts w:ascii="Times New Roman" w:hAnsi="Times New Roman" w:cs="Times New Roman"/>
          <w:sz w:val="20"/>
          <w:szCs w:val="20"/>
          <w:lang w:val="en-US"/>
        </w:rPr>
        <w:t>5</w:t>
      </w:r>
    </w:p>
    <w:p w:rsidR="0013476D" w:rsidRPr="0013476D" w:rsidRDefault="0013476D" w:rsidP="00C37C87">
      <w:pPr>
        <w:keepNext/>
        <w:keepLines/>
        <w:numPr>
          <w:ilvl w:val="0"/>
          <w:numId w:val="4"/>
        </w:numPr>
        <w:overflowPunct w:val="0"/>
        <w:autoSpaceDE w:val="0"/>
        <w:autoSpaceDN w:val="0"/>
        <w:adjustRightInd w:val="0"/>
        <w:spacing w:after="0" w:line="276"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00384ACC" w:rsidRPr="00384ACC">
        <w:rPr>
          <w:rFonts w:ascii="Times New Roman" w:hAnsi="Times New Roman" w:cs="Times New Roman"/>
          <w:b/>
          <w:sz w:val="20"/>
          <w:szCs w:val="20"/>
        </w:rPr>
        <w:t>5</w:t>
      </w:r>
      <w:r w:rsidRPr="0013476D">
        <w:rPr>
          <w:rFonts w:ascii="Times New Roman" w:hAnsi="Times New Roman" w:cs="Times New Roman"/>
          <w:b/>
          <w:sz w:val="20"/>
          <w:szCs w:val="20"/>
        </w:rPr>
        <w:t>)</w:t>
      </w:r>
    </w:p>
    <w:p w:rsidR="0013476D" w:rsidRPr="0013476D" w:rsidRDefault="0013476D" w:rsidP="0013476D">
      <w:pPr>
        <w:keepNext/>
        <w:keepLines/>
        <w:spacing w:after="280"/>
        <w:jc w:val="center"/>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Декларация</w:t>
      </w:r>
      <w:r w:rsidRPr="0013476D">
        <w:rPr>
          <w:rFonts w:ascii="Times New Roman" w:hAnsi="Times New Roman" w:cs="Times New Roman"/>
          <w:color w:val="000000"/>
          <w:sz w:val="20"/>
          <w:szCs w:val="20"/>
          <w:lang w:bidi="ru-RU"/>
        </w:rPr>
        <w:br/>
        <w:t>об отсутствии личной заинтересованности</w:t>
      </w:r>
      <w:r w:rsidRPr="0013476D">
        <w:rPr>
          <w:rFonts w:ascii="Times New Roman" w:hAnsi="Times New Roman" w:cs="Times New Roman"/>
          <w:color w:val="000000"/>
          <w:sz w:val="20"/>
          <w:szCs w:val="20"/>
          <w:lang w:bidi="ru-RU"/>
        </w:rPr>
        <w:br/>
        <w:t>при осуществлении закупок товаров (работ, услуг),</w:t>
      </w:r>
      <w:r w:rsidRPr="0013476D">
        <w:rPr>
          <w:rFonts w:ascii="Times New Roman" w:hAnsi="Times New Roman" w:cs="Times New Roman"/>
          <w:color w:val="000000"/>
          <w:sz w:val="20"/>
          <w:szCs w:val="20"/>
          <w:lang w:bidi="ru-RU"/>
        </w:rPr>
        <w:br/>
        <w:t>которая может привести к конфликту интересов</w:t>
      </w:r>
    </w:p>
    <w:p w:rsidR="0013476D" w:rsidRPr="0013476D" w:rsidRDefault="0013476D" w:rsidP="0013476D">
      <w:pPr>
        <w:keepNext/>
        <w:keepLines/>
        <w:tabs>
          <w:tab w:val="left" w:leader="underscore" w:pos="9614"/>
        </w:tabs>
        <w:ind w:left="1134"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Настоящей Декларацией </w:t>
      </w:r>
      <w:r w:rsidRPr="0013476D">
        <w:rPr>
          <w:rFonts w:ascii="Times New Roman" w:hAnsi="Times New Roman" w:cs="Times New Roman"/>
          <w:color w:val="000000"/>
          <w:sz w:val="20"/>
          <w:szCs w:val="20"/>
          <w:lang w:bidi="ru-RU"/>
        </w:rPr>
        <w:tab/>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                                                                         (наименовани</w:t>
      </w:r>
      <w:proofErr w:type="gramStart"/>
      <w:r w:rsidRPr="0013476D">
        <w:rPr>
          <w:rFonts w:ascii="Times New Roman" w:hAnsi="Times New Roman" w:cs="Times New Roman"/>
          <w:color w:val="000000"/>
          <w:sz w:val="20"/>
          <w:szCs w:val="20"/>
          <w:lang w:bidi="ru-RU"/>
        </w:rPr>
        <w:t>е(</w:t>
      </w:r>
      <w:proofErr w:type="gramEnd"/>
      <w:r w:rsidRPr="0013476D">
        <w:rPr>
          <w:rFonts w:ascii="Times New Roman" w:hAnsi="Times New Roman" w:cs="Times New Roman"/>
          <w:color w:val="000000"/>
          <w:sz w:val="20"/>
          <w:szCs w:val="20"/>
          <w:lang w:bidi="ru-RU"/>
        </w:rPr>
        <w:t xml:space="preserve">фамилия, имя, отчество (при наличии)) участника закупки) </w:t>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p>
    <w:p w:rsidR="0013476D" w:rsidRPr="0013476D" w:rsidRDefault="0013476D" w:rsidP="0013476D">
      <w:pPr>
        <w:keepNext/>
        <w:keepLines/>
        <w:jc w:val="both"/>
        <w:rPr>
          <w:rFonts w:ascii="Times New Roman" w:hAnsi="Times New Roman" w:cs="Times New Roman"/>
          <w:color w:val="000000"/>
          <w:sz w:val="20"/>
          <w:szCs w:val="20"/>
          <w:lang w:bidi="ru-RU"/>
        </w:rPr>
      </w:pPr>
      <w:proofErr w:type="gramStart"/>
      <w:r w:rsidRPr="0013476D">
        <w:rPr>
          <w:rFonts w:ascii="Times New Roman" w:hAnsi="Times New Roman" w:cs="Times New Roman"/>
          <w:color w:val="000000"/>
          <w:sz w:val="20"/>
          <w:szCs w:val="2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13476D">
        <w:rPr>
          <w:rFonts w:ascii="Times New Roman" w:hAnsi="Times New Roman" w:cs="Times New Roman"/>
          <w:color w:val="000000"/>
          <w:sz w:val="20"/>
          <w:szCs w:val="20"/>
          <w:lang w:bidi="ru-RU"/>
        </w:rPr>
        <w:t>неполнородный</w:t>
      </w:r>
      <w:proofErr w:type="spellEnd"/>
      <w:r w:rsidRPr="0013476D">
        <w:rPr>
          <w:rFonts w:ascii="Times New Roman" w:hAnsi="Times New Roman" w:cs="Times New Roman"/>
          <w:color w:val="000000"/>
          <w:sz w:val="20"/>
          <w:szCs w:val="20"/>
          <w:lang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руководителем,</w:t>
      </w:r>
      <w:r w:rsidRPr="0013476D">
        <w:rPr>
          <w:rFonts w:ascii="Times New Roman" w:hAnsi="Times New Roman" w:cs="Times New Roman"/>
          <w:color w:val="000000"/>
          <w:sz w:val="20"/>
          <w:szCs w:val="20"/>
          <w:lang w:bidi="ru-RU"/>
        </w:rPr>
        <w:tab/>
        <w:t xml:space="preserve">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юридического лица,</w:t>
      </w:r>
      <w:r w:rsidRPr="0013476D">
        <w:rPr>
          <w:rFonts w:ascii="Times New Roman" w:hAnsi="Times New Roman" w:cs="Times New Roman"/>
          <w:color w:val="000000"/>
          <w:sz w:val="20"/>
          <w:szCs w:val="20"/>
          <w:lang w:bidi="ru-RU"/>
        </w:rPr>
        <w:tab/>
        <w:t>являющегося</w:t>
      </w:r>
      <w:r w:rsidR="00E318CD">
        <w:rPr>
          <w:rFonts w:ascii="Times New Roman" w:hAnsi="Times New Roman" w:cs="Times New Roman"/>
          <w:color w:val="000000"/>
          <w:sz w:val="20"/>
          <w:szCs w:val="20"/>
          <w:lang w:bidi="ru-RU"/>
        </w:rPr>
        <w:t xml:space="preserve"> </w:t>
      </w:r>
      <w:r w:rsidRPr="0013476D">
        <w:rPr>
          <w:rFonts w:ascii="Times New Roman" w:hAnsi="Times New Roman" w:cs="Times New Roman"/>
          <w:color w:val="000000"/>
          <w:sz w:val="20"/>
          <w:szCs w:val="20"/>
          <w:lang w:bidi="ru-RU"/>
        </w:rPr>
        <w:t>участником закупки.</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roofErr w:type="spellStart"/>
      <w:proofErr w:type="gram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Дата                                               подпись                                                     расшифровка подписи</w:t>
      </w:r>
    </w:p>
    <w:p w:rsidR="0013476D" w:rsidRPr="0013476D" w:rsidRDefault="0013476D" w:rsidP="0013476D">
      <w:pPr>
        <w:keepNext/>
        <w:keepLines/>
        <w:ind w:firstLine="426"/>
        <w:jc w:val="both"/>
        <w:rPr>
          <w:rFonts w:ascii="Times New Roman" w:eastAsia="Courier New" w:hAnsi="Times New Roman" w:cs="Times New Roman"/>
          <w:color w:val="000000"/>
          <w:sz w:val="20"/>
          <w:szCs w:val="20"/>
          <w:lang w:bidi="ru-RU"/>
        </w:rPr>
        <w:sectPr w:rsidR="0013476D" w:rsidRPr="0013476D" w:rsidSect="0013476D">
          <w:headerReference w:type="default" r:id="rId9"/>
          <w:pgSz w:w="11900" w:h="16840"/>
          <w:pgMar w:top="1134" w:right="850" w:bottom="1134" w:left="1701" w:header="0" w:footer="3" w:gutter="0"/>
          <w:cols w:space="720"/>
          <w:noEndnote/>
          <w:docGrid w:linePitch="360"/>
        </w:sectPr>
      </w:pPr>
    </w:p>
    <w:p w:rsidR="0013476D" w:rsidRPr="007315AD"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29" w:name="_Hlk157760831"/>
      <w:r>
        <w:rPr>
          <w:rFonts w:ascii="Times New Roman" w:hAnsi="Times New Roman" w:cs="Times New Roman"/>
          <w:sz w:val="20"/>
          <w:szCs w:val="20"/>
        </w:rPr>
        <w:lastRenderedPageBreak/>
        <w:t>Приложение №</w:t>
      </w:r>
      <w:r w:rsidRPr="007315AD">
        <w:rPr>
          <w:rFonts w:ascii="Times New Roman" w:hAnsi="Times New Roman" w:cs="Times New Roman"/>
          <w:sz w:val="20"/>
          <w:szCs w:val="20"/>
        </w:rPr>
        <w:t>6</w:t>
      </w:r>
    </w:p>
    <w:p w:rsidR="0013476D" w:rsidRPr="0013476D" w:rsidRDefault="0013476D" w:rsidP="00C37C87">
      <w:pPr>
        <w:keepNext/>
        <w:keepLines/>
        <w:widowControl w:val="0"/>
        <w:numPr>
          <w:ilvl w:val="0"/>
          <w:numId w:val="4"/>
        </w:numPr>
        <w:overflowPunct w:val="0"/>
        <w:autoSpaceDE w:val="0"/>
        <w:autoSpaceDN w:val="0"/>
        <w:adjustRightInd w:val="0"/>
        <w:spacing w:after="0" w:line="240"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Опись документов, содержащихся в заявке на участи</w:t>
      </w:r>
      <w:r w:rsidR="00384ACC">
        <w:rPr>
          <w:rFonts w:ascii="Times New Roman" w:hAnsi="Times New Roman" w:cs="Times New Roman"/>
          <w:b/>
          <w:sz w:val="20"/>
          <w:szCs w:val="20"/>
        </w:rPr>
        <w:t xml:space="preserve">е в запросе предложений (форма </w:t>
      </w:r>
      <w:r w:rsidR="00384ACC" w:rsidRPr="00384ACC">
        <w:rPr>
          <w:rFonts w:ascii="Times New Roman" w:hAnsi="Times New Roman" w:cs="Times New Roman"/>
          <w:b/>
          <w:sz w:val="20"/>
          <w:szCs w:val="20"/>
        </w:rPr>
        <w:t>6)</w:t>
      </w:r>
    </w:p>
    <w:bookmarkEnd w:id="29"/>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521"/>
        <w:gridCol w:w="2410"/>
      </w:tblGrid>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w:t>
            </w: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Содержание заявки на участие в закупке</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Номера страниц</w:t>
            </w:r>
          </w:p>
        </w:tc>
      </w:tr>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1</w:t>
            </w:r>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2</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3</w:t>
            </w: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w:t>
            </w: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bl>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tbl>
      <w:tblPr>
        <w:tblpPr w:leftFromText="180" w:rightFromText="180" w:vertAnchor="text" w:tblpX="4928" w:tblpY="1"/>
        <w:tblOverlap w:val="never"/>
        <w:tblW w:w="0" w:type="auto"/>
        <w:tblLook w:val="00A0"/>
      </w:tblPr>
      <w:tblGrid>
        <w:gridCol w:w="4644"/>
      </w:tblGrid>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w:t>
            </w:r>
          </w:p>
          <w:p w:rsidR="0013476D" w:rsidRPr="0013476D" w:rsidRDefault="0013476D" w:rsidP="0013476D">
            <w:pPr>
              <w:keepNext/>
              <w:keepLines/>
              <w:tabs>
                <w:tab w:val="left" w:pos="34"/>
              </w:tabs>
              <w:autoSpaceDE w:val="0"/>
              <w:autoSpaceDN w:val="0"/>
              <w:adjustRightInd w:val="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bl>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spacing w:after="200"/>
        <w:rPr>
          <w:rFonts w:ascii="Times New Roman" w:hAnsi="Times New Roman" w:cs="Times New Roman"/>
          <w:sz w:val="20"/>
          <w:szCs w:val="20"/>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8D3AF5" w:rsidRPr="0013476D" w:rsidRDefault="008D3AF5" w:rsidP="0013476D">
      <w:pPr>
        <w:rPr>
          <w:rFonts w:ascii="Times New Roman" w:hAnsi="Times New Roman" w:cs="Times New Roman"/>
          <w:sz w:val="20"/>
          <w:szCs w:val="20"/>
        </w:rPr>
      </w:pPr>
    </w:p>
    <w:sectPr w:rsidR="008D3AF5" w:rsidRPr="0013476D" w:rsidSect="005308FA">
      <w:footerReference w:type="default" r:id="rId10"/>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ACC" w:rsidRDefault="00384ACC" w:rsidP="00C25C29">
      <w:pPr>
        <w:spacing w:after="0" w:line="240" w:lineRule="auto"/>
      </w:pPr>
      <w:r>
        <w:separator/>
      </w:r>
    </w:p>
  </w:endnote>
  <w:endnote w:type="continuationSeparator" w:id="1">
    <w:p w:rsidR="00384ACC" w:rsidRDefault="00384ACC" w:rsidP="00C25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C" w:rsidRPr="00C25C29" w:rsidRDefault="00384ACC" w:rsidP="00C25C29">
    <w:pPr>
      <w:pStyle w:val="ae"/>
      <w:rPr>
        <w:rFonts w:ascii="Times New Roman" w:hAnsi="Times New Roman" w:cs="Times New Roman"/>
      </w:rPr>
    </w:pPr>
  </w:p>
  <w:p w:rsidR="00384ACC" w:rsidRDefault="00384AC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ACC" w:rsidRDefault="00384ACC" w:rsidP="00C25C29">
      <w:pPr>
        <w:spacing w:after="0" w:line="240" w:lineRule="auto"/>
      </w:pPr>
      <w:r>
        <w:separator/>
      </w:r>
    </w:p>
  </w:footnote>
  <w:footnote w:type="continuationSeparator" w:id="1">
    <w:p w:rsidR="00384ACC" w:rsidRDefault="00384ACC" w:rsidP="00C25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C" w:rsidRPr="00A74171" w:rsidRDefault="00384ACC" w:rsidP="0013476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CB140F"/>
    <w:multiLevelType w:val="singleLevel"/>
    <w:tmpl w:val="CECE7182"/>
    <w:lvl w:ilvl="0">
      <w:start w:val="1"/>
      <w:numFmt w:val="decimal"/>
      <w:lvlText w:val="%1."/>
      <w:lvlJc w:val="left"/>
      <w:pPr>
        <w:tabs>
          <w:tab w:val="num" w:pos="360"/>
        </w:tabs>
        <w:ind w:left="360" w:hanging="360"/>
      </w:pPr>
      <w:rPr>
        <w:sz w:val="24"/>
        <w:szCs w:val="24"/>
      </w:rPr>
    </w:lvl>
  </w:abstractNum>
  <w:num w:numId="1">
    <w:abstractNumId w:val="3"/>
  </w:num>
  <w:num w:numId="2">
    <w:abstractNumId w:val="6"/>
  </w:num>
  <w:num w:numId="3">
    <w:abstractNumId w:val="8"/>
  </w:num>
  <w:num w:numId="4">
    <w:abstractNumId w:val="9"/>
  </w:num>
  <w:num w:numId="5">
    <w:abstractNumId w:val="10"/>
  </w:num>
  <w:num w:numId="6">
    <w:abstractNumId w:val="4"/>
  </w:num>
  <w:num w:numId="7">
    <w:abstractNumId w:val="12"/>
  </w:num>
  <w:num w:numId="8">
    <w:abstractNumId w:val="0"/>
  </w:num>
  <w:num w:numId="9">
    <w:abstractNumId w:val="11"/>
  </w:num>
  <w:num w:numId="10">
    <w:abstractNumId w:val="7"/>
  </w:num>
  <w:num w:numId="11">
    <w:abstractNumId w:val="5"/>
  </w:num>
  <w:num w:numId="12">
    <w:abstractNumId w:val="2"/>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20481"/>
  </w:hdrShapeDefaults>
  <w:footnotePr>
    <w:footnote w:id="0"/>
    <w:footnote w:id="1"/>
  </w:footnotePr>
  <w:endnotePr>
    <w:endnote w:id="0"/>
    <w:endnote w:id="1"/>
  </w:endnotePr>
  <w:compat/>
  <w:rsids>
    <w:rsidRoot w:val="001937DB"/>
    <w:rsid w:val="00002BF7"/>
    <w:rsid w:val="00011938"/>
    <w:rsid w:val="00020DAC"/>
    <w:rsid w:val="000519A4"/>
    <w:rsid w:val="0007277B"/>
    <w:rsid w:val="00090C73"/>
    <w:rsid w:val="0009641D"/>
    <w:rsid w:val="000B20BF"/>
    <w:rsid w:val="001139C0"/>
    <w:rsid w:val="001141C6"/>
    <w:rsid w:val="00122694"/>
    <w:rsid w:val="0013476D"/>
    <w:rsid w:val="00153368"/>
    <w:rsid w:val="00156FD1"/>
    <w:rsid w:val="00163C37"/>
    <w:rsid w:val="0018129D"/>
    <w:rsid w:val="001937DB"/>
    <w:rsid w:val="001C0ADB"/>
    <w:rsid w:val="001C1FBB"/>
    <w:rsid w:val="001D3C81"/>
    <w:rsid w:val="001F069A"/>
    <w:rsid w:val="00240412"/>
    <w:rsid w:val="00257B5D"/>
    <w:rsid w:val="00262E88"/>
    <w:rsid w:val="00296487"/>
    <w:rsid w:val="002B2C65"/>
    <w:rsid w:val="002C0273"/>
    <w:rsid w:val="002C1740"/>
    <w:rsid w:val="002C4AEC"/>
    <w:rsid w:val="002D770F"/>
    <w:rsid w:val="00367498"/>
    <w:rsid w:val="003726FD"/>
    <w:rsid w:val="00381DFE"/>
    <w:rsid w:val="00384ACC"/>
    <w:rsid w:val="00394028"/>
    <w:rsid w:val="003952DE"/>
    <w:rsid w:val="003C04A1"/>
    <w:rsid w:val="003C239A"/>
    <w:rsid w:val="003D1D3F"/>
    <w:rsid w:val="00402FDE"/>
    <w:rsid w:val="00424630"/>
    <w:rsid w:val="00430973"/>
    <w:rsid w:val="00444C3A"/>
    <w:rsid w:val="0044673A"/>
    <w:rsid w:val="00450B75"/>
    <w:rsid w:val="00470185"/>
    <w:rsid w:val="00491DE7"/>
    <w:rsid w:val="004A071B"/>
    <w:rsid w:val="004B4078"/>
    <w:rsid w:val="004B65BF"/>
    <w:rsid w:val="004C7E7B"/>
    <w:rsid w:val="004D5B2C"/>
    <w:rsid w:val="004D629E"/>
    <w:rsid w:val="004E0C21"/>
    <w:rsid w:val="004E3068"/>
    <w:rsid w:val="004F4FEE"/>
    <w:rsid w:val="004F5E7F"/>
    <w:rsid w:val="0050549B"/>
    <w:rsid w:val="00505F4E"/>
    <w:rsid w:val="005127F5"/>
    <w:rsid w:val="005308FA"/>
    <w:rsid w:val="00540CAD"/>
    <w:rsid w:val="005434AF"/>
    <w:rsid w:val="00550FED"/>
    <w:rsid w:val="0056271E"/>
    <w:rsid w:val="00570BDC"/>
    <w:rsid w:val="00592EE8"/>
    <w:rsid w:val="00596B3B"/>
    <w:rsid w:val="005A176A"/>
    <w:rsid w:val="005B4A6B"/>
    <w:rsid w:val="005B7B95"/>
    <w:rsid w:val="005B7B9D"/>
    <w:rsid w:val="005C0C83"/>
    <w:rsid w:val="005D12EF"/>
    <w:rsid w:val="005D5419"/>
    <w:rsid w:val="005F6601"/>
    <w:rsid w:val="00601B80"/>
    <w:rsid w:val="00602445"/>
    <w:rsid w:val="006304C0"/>
    <w:rsid w:val="006374DC"/>
    <w:rsid w:val="0064324C"/>
    <w:rsid w:val="00651798"/>
    <w:rsid w:val="00651A9E"/>
    <w:rsid w:val="00652A75"/>
    <w:rsid w:val="006B341B"/>
    <w:rsid w:val="006B39FE"/>
    <w:rsid w:val="006C33D4"/>
    <w:rsid w:val="006F1D47"/>
    <w:rsid w:val="006F6CF6"/>
    <w:rsid w:val="00701278"/>
    <w:rsid w:val="007021EE"/>
    <w:rsid w:val="00714511"/>
    <w:rsid w:val="0072101F"/>
    <w:rsid w:val="0072210B"/>
    <w:rsid w:val="00724094"/>
    <w:rsid w:val="007315AD"/>
    <w:rsid w:val="00756FEA"/>
    <w:rsid w:val="007A08B1"/>
    <w:rsid w:val="007A6BCD"/>
    <w:rsid w:val="007B6021"/>
    <w:rsid w:val="007D1A07"/>
    <w:rsid w:val="007D2727"/>
    <w:rsid w:val="008132CD"/>
    <w:rsid w:val="00817189"/>
    <w:rsid w:val="008502BE"/>
    <w:rsid w:val="00853356"/>
    <w:rsid w:val="008859D8"/>
    <w:rsid w:val="008B223A"/>
    <w:rsid w:val="008C53D7"/>
    <w:rsid w:val="008D3AF5"/>
    <w:rsid w:val="008E00DA"/>
    <w:rsid w:val="008E68B1"/>
    <w:rsid w:val="00907A7F"/>
    <w:rsid w:val="00916F35"/>
    <w:rsid w:val="009333D6"/>
    <w:rsid w:val="00941E81"/>
    <w:rsid w:val="009437EA"/>
    <w:rsid w:val="00947B8F"/>
    <w:rsid w:val="00991507"/>
    <w:rsid w:val="009939E1"/>
    <w:rsid w:val="00995221"/>
    <w:rsid w:val="009A6323"/>
    <w:rsid w:val="009A6FEE"/>
    <w:rsid w:val="009B6DA7"/>
    <w:rsid w:val="009E086B"/>
    <w:rsid w:val="009E13E6"/>
    <w:rsid w:val="00A16AFC"/>
    <w:rsid w:val="00A20CD5"/>
    <w:rsid w:val="00A224F0"/>
    <w:rsid w:val="00A321F0"/>
    <w:rsid w:val="00A32671"/>
    <w:rsid w:val="00A44E72"/>
    <w:rsid w:val="00A50521"/>
    <w:rsid w:val="00A57411"/>
    <w:rsid w:val="00A62A27"/>
    <w:rsid w:val="00A62FE7"/>
    <w:rsid w:val="00A67653"/>
    <w:rsid w:val="00A9560B"/>
    <w:rsid w:val="00AB11B6"/>
    <w:rsid w:val="00AC540F"/>
    <w:rsid w:val="00AC5DBC"/>
    <w:rsid w:val="00AD4894"/>
    <w:rsid w:val="00AE279D"/>
    <w:rsid w:val="00AF1A31"/>
    <w:rsid w:val="00B12BBD"/>
    <w:rsid w:val="00B3381A"/>
    <w:rsid w:val="00B361D3"/>
    <w:rsid w:val="00B41495"/>
    <w:rsid w:val="00B42BA2"/>
    <w:rsid w:val="00BA7463"/>
    <w:rsid w:val="00BB38C0"/>
    <w:rsid w:val="00BD037A"/>
    <w:rsid w:val="00BD2F93"/>
    <w:rsid w:val="00C113A4"/>
    <w:rsid w:val="00C15BF8"/>
    <w:rsid w:val="00C177CD"/>
    <w:rsid w:val="00C25C29"/>
    <w:rsid w:val="00C261BC"/>
    <w:rsid w:val="00C27DD1"/>
    <w:rsid w:val="00C333BD"/>
    <w:rsid w:val="00C369D4"/>
    <w:rsid w:val="00C37C87"/>
    <w:rsid w:val="00C52559"/>
    <w:rsid w:val="00C5372D"/>
    <w:rsid w:val="00C834A0"/>
    <w:rsid w:val="00C96E86"/>
    <w:rsid w:val="00CA0986"/>
    <w:rsid w:val="00CA4800"/>
    <w:rsid w:val="00CC7C29"/>
    <w:rsid w:val="00D14105"/>
    <w:rsid w:val="00D2305B"/>
    <w:rsid w:val="00D52589"/>
    <w:rsid w:val="00D57AC9"/>
    <w:rsid w:val="00D6626A"/>
    <w:rsid w:val="00D7119D"/>
    <w:rsid w:val="00D74D24"/>
    <w:rsid w:val="00D7608E"/>
    <w:rsid w:val="00D937C8"/>
    <w:rsid w:val="00D9584F"/>
    <w:rsid w:val="00DD23A2"/>
    <w:rsid w:val="00DE6AD0"/>
    <w:rsid w:val="00DF27AD"/>
    <w:rsid w:val="00E23E1A"/>
    <w:rsid w:val="00E316C5"/>
    <w:rsid w:val="00E318CD"/>
    <w:rsid w:val="00E51143"/>
    <w:rsid w:val="00E568F5"/>
    <w:rsid w:val="00E64DB8"/>
    <w:rsid w:val="00E94182"/>
    <w:rsid w:val="00EA5684"/>
    <w:rsid w:val="00EC5B44"/>
    <w:rsid w:val="00EC76FB"/>
    <w:rsid w:val="00ED3F90"/>
    <w:rsid w:val="00EF1876"/>
    <w:rsid w:val="00F31DCA"/>
    <w:rsid w:val="00F408A2"/>
    <w:rsid w:val="00F53D11"/>
    <w:rsid w:val="00F640BD"/>
    <w:rsid w:val="00F71508"/>
    <w:rsid w:val="00F914E9"/>
    <w:rsid w:val="00F91EA6"/>
    <w:rsid w:val="00F97BC9"/>
    <w:rsid w:val="00FA4BFD"/>
    <w:rsid w:val="00FC74BB"/>
    <w:rsid w:val="00FF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1">
    <w:name w:val="Заголовок №1_"/>
    <w:basedOn w:val="a0"/>
    <w:link w:val="10"/>
    <w:rsid w:val="00DE6AD0"/>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DE6AD0"/>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customStyle="1" w:styleId="2">
    <w:name w:val="Основной текст (2)_"/>
    <w:basedOn w:val="a0"/>
    <w:link w:val="20"/>
    <w:rsid w:val="00E64DB8"/>
    <w:rPr>
      <w:rFonts w:ascii="Times New Roman" w:eastAsia="Times New Roman" w:hAnsi="Times New Roman" w:cs="Times New Roman"/>
      <w:shd w:val="clear" w:color="auto" w:fill="FFFFFF"/>
    </w:rPr>
  </w:style>
  <w:style w:type="paragraph" w:customStyle="1" w:styleId="20">
    <w:name w:val="Основной текст (2)"/>
    <w:basedOn w:val="a"/>
    <w:link w:val="2"/>
    <w:rsid w:val="00E64DB8"/>
    <w:pPr>
      <w:widowControl w:val="0"/>
      <w:shd w:val="clear" w:color="auto" w:fill="FFFFFF"/>
      <w:spacing w:after="0" w:line="274" w:lineRule="exact"/>
      <w:jc w:val="both"/>
    </w:pPr>
    <w:rPr>
      <w:rFonts w:ascii="Times New Roman" w:eastAsia="Times New Roman" w:hAnsi="Times New Roman" w:cs="Times New Roman"/>
    </w:rPr>
  </w:style>
  <w:style w:type="table" w:customStyle="1" w:styleId="11">
    <w:name w:val="Сетка таблицы1"/>
    <w:basedOn w:val="a1"/>
    <w:next w:val="a3"/>
    <w:uiPriority w:val="59"/>
    <w:rsid w:val="0013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B6EA-9EF6-49A6-A619-51D8931F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2738</Words>
  <Characters>15610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lumpanova</cp:lastModifiedBy>
  <cp:revision>11</cp:revision>
  <cp:lastPrinted>2024-11-14T12:10:00Z</cp:lastPrinted>
  <dcterms:created xsi:type="dcterms:W3CDTF">2022-09-29T13:03:00Z</dcterms:created>
  <dcterms:modified xsi:type="dcterms:W3CDTF">2025-03-11T08:07:00Z</dcterms:modified>
</cp:coreProperties>
</file>