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08BDC26E" w14:textId="77777777" w:rsidR="00766A4A" w:rsidRPr="0085349B" w:rsidRDefault="00766A4A"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5466FA9D"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A5541E">
        <w:rPr>
          <w:b/>
          <w:szCs w:val="24"/>
        </w:rPr>
        <w:t>1</w:t>
      </w:r>
    </w:p>
    <w:p w14:paraId="2ECF14BA" w14:textId="0EB4AEB7" w:rsidR="002A346C" w:rsidRDefault="002A346C" w:rsidP="00B8322E">
      <w:pPr>
        <w:shd w:val="clear" w:color="auto" w:fill="FFFFFF"/>
        <w:tabs>
          <w:tab w:val="left" w:leader="underscore" w:pos="5390"/>
        </w:tabs>
        <w:spacing w:before="120"/>
        <w:jc w:val="center"/>
        <w:rPr>
          <w:b/>
          <w:szCs w:val="24"/>
        </w:rPr>
      </w:pPr>
      <w:r w:rsidRPr="002A346C">
        <w:rPr>
          <w:b/>
          <w:szCs w:val="24"/>
        </w:rPr>
        <w:t>(Копия подготовлена для размещения в информационной системе в сфере закупок)</w:t>
      </w:r>
    </w:p>
    <w:p w14:paraId="77028AAF" w14:textId="77777777" w:rsidR="002A346C" w:rsidRPr="0085349B" w:rsidRDefault="002A346C" w:rsidP="00B8322E">
      <w:pPr>
        <w:shd w:val="clear" w:color="auto" w:fill="FFFFFF"/>
        <w:tabs>
          <w:tab w:val="left" w:leader="underscore" w:pos="5390"/>
        </w:tabs>
        <w:spacing w:before="120"/>
        <w:jc w:val="center"/>
        <w:rPr>
          <w:bCs/>
          <w:szCs w:val="24"/>
          <w:u w:val="single"/>
        </w:rPr>
      </w:pPr>
    </w:p>
    <w:p w14:paraId="063A3E7D" w14:textId="0D1F9E42" w:rsidR="006B726E" w:rsidRPr="00B8322E" w:rsidRDefault="00A5541E" w:rsidP="00BB170C">
      <w:pPr>
        <w:pStyle w:val="ac"/>
        <w:ind w:left="0" w:firstLine="567"/>
        <w:jc w:val="both"/>
        <w:rPr>
          <w:szCs w:val="24"/>
        </w:rPr>
      </w:pPr>
      <w:r>
        <w:rPr>
          <w:color w:val="000000" w:themeColor="text1"/>
        </w:rPr>
        <w:t>17</w:t>
      </w:r>
      <w:r w:rsidR="00CD5578">
        <w:rPr>
          <w:color w:val="000000" w:themeColor="text1"/>
        </w:rPr>
        <w:t xml:space="preserve"> </w:t>
      </w:r>
      <w:r w:rsidR="00483ECB">
        <w:rPr>
          <w:color w:val="000000" w:themeColor="text1"/>
        </w:rPr>
        <w:t>феврал</w:t>
      </w:r>
      <w:r w:rsidR="00F24D8B">
        <w:rPr>
          <w:color w:val="000000" w:themeColor="text1"/>
        </w:rPr>
        <w:t>я</w:t>
      </w:r>
      <w:r w:rsidR="00943925" w:rsidRPr="00B8322E">
        <w:rPr>
          <w:color w:val="000000" w:themeColor="text1"/>
        </w:rPr>
        <w:t xml:space="preserve"> </w:t>
      </w:r>
      <w:r w:rsidR="006B726E" w:rsidRPr="00B8322E">
        <w:rPr>
          <w:szCs w:val="24"/>
        </w:rPr>
        <w:t>20</w:t>
      </w:r>
      <w:r w:rsidR="00BB2C89" w:rsidRPr="00B8322E">
        <w:rPr>
          <w:szCs w:val="24"/>
        </w:rPr>
        <w:t>2</w:t>
      </w:r>
      <w:r>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4BA006F7" w14:textId="77777777" w:rsidR="00877931" w:rsidRPr="00877931" w:rsidRDefault="006B0147" w:rsidP="00742210">
      <w:pPr>
        <w:shd w:val="clear" w:color="auto" w:fill="FFFFFF"/>
        <w:tabs>
          <w:tab w:val="left" w:pos="5580"/>
          <w:tab w:val="left" w:pos="9638"/>
        </w:tabs>
        <w:ind w:firstLine="567"/>
        <w:jc w:val="both"/>
        <w:rPr>
          <w:b/>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p>
    <w:p w14:paraId="6ED51F2A" w14:textId="7068F79F" w:rsidR="00877931" w:rsidRPr="00877931" w:rsidRDefault="008350E6" w:rsidP="00877931">
      <w:pPr>
        <w:shd w:val="clear" w:color="auto" w:fill="FFFFFF"/>
        <w:tabs>
          <w:tab w:val="left" w:pos="5580"/>
          <w:tab w:val="left" w:pos="9638"/>
        </w:tabs>
        <w:ind w:firstLine="567"/>
        <w:jc w:val="both"/>
      </w:pPr>
      <w:r>
        <w:t xml:space="preserve">Министерство </w:t>
      </w:r>
      <w:r w:rsidR="005C6864" w:rsidRPr="005C6864">
        <w:t>здравоохранения</w:t>
      </w:r>
      <w:r w:rsidR="005C6864">
        <w:t xml:space="preserve"> </w:t>
      </w:r>
      <w:r>
        <w:t>Приднестровской Молдавской Республики</w:t>
      </w:r>
      <w:r w:rsidR="00877931" w:rsidRPr="00877931">
        <w:t xml:space="preserve"> </w:t>
      </w:r>
      <w:bookmarkStart w:id="0" w:name="_Hlk144798767"/>
    </w:p>
    <w:p w14:paraId="0D089430" w14:textId="0C13CE11" w:rsidR="00C65A46" w:rsidRPr="00BC4582" w:rsidRDefault="00C71FFF" w:rsidP="00877931">
      <w:pPr>
        <w:shd w:val="clear" w:color="auto" w:fill="FFFFFF"/>
        <w:tabs>
          <w:tab w:val="left" w:pos="5580"/>
          <w:tab w:val="left" w:pos="9638"/>
        </w:tabs>
        <w:ind w:firstLine="567"/>
        <w:jc w:val="both"/>
      </w:pPr>
      <w:r w:rsidRPr="00BC4582">
        <w:rPr>
          <w:b/>
        </w:rPr>
        <w:t xml:space="preserve">Адрес: </w:t>
      </w:r>
      <w:bookmarkStart w:id="1" w:name="_Hlk135665907"/>
      <w:r w:rsidRPr="00BC4582">
        <w:t>г</w:t>
      </w:r>
      <w:bookmarkEnd w:id="0"/>
      <w:bookmarkEnd w:id="1"/>
      <w:r w:rsidR="00C65A46" w:rsidRPr="00A346E1">
        <w:rPr>
          <w:szCs w:val="24"/>
        </w:rPr>
        <w:t>.</w:t>
      </w:r>
      <w:r w:rsidR="00C65A46">
        <w:rPr>
          <w:szCs w:val="24"/>
        </w:rPr>
        <w:t xml:space="preserve"> Тирасполь</w:t>
      </w:r>
      <w:r w:rsidR="00C65A46" w:rsidRPr="00A346E1">
        <w:rPr>
          <w:szCs w:val="24"/>
        </w:rPr>
        <w:t xml:space="preserve">, </w:t>
      </w:r>
      <w:r w:rsidR="005C6864" w:rsidRPr="00BB082B">
        <w:t>пер. Днестровский, 3</w:t>
      </w:r>
      <w:r w:rsidR="00C65A46" w:rsidRPr="00BC4582">
        <w:rPr>
          <w:shd w:val="clear" w:color="auto" w:fill="FFFFFF"/>
        </w:rPr>
        <w:t>.</w:t>
      </w:r>
    </w:p>
    <w:p w14:paraId="1D29A505" w14:textId="1558C578" w:rsidR="00C65A46" w:rsidRPr="00A5541E" w:rsidRDefault="00C65A46" w:rsidP="00742210">
      <w:pPr>
        <w:widowControl w:val="0"/>
        <w:shd w:val="clear" w:color="auto" w:fill="FFFFFF"/>
        <w:ind w:firstLine="567"/>
        <w:jc w:val="both"/>
      </w:pPr>
      <w:r w:rsidRPr="00BC4582">
        <w:rPr>
          <w:b/>
        </w:rPr>
        <w:t>Телефон:</w:t>
      </w:r>
      <w:r w:rsidRPr="00BC4582">
        <w:t>0 (</w:t>
      </w:r>
      <w:bookmarkStart w:id="2" w:name="_Hlk135665923"/>
      <w:r>
        <w:t>533</w:t>
      </w:r>
      <w:r w:rsidRPr="00BC4582">
        <w:t xml:space="preserve">) </w:t>
      </w:r>
      <w:r w:rsidR="005C6864">
        <w:t>8</w:t>
      </w:r>
      <w:r w:rsidR="005C6864" w:rsidRPr="00BC4582">
        <w:t>–</w:t>
      </w:r>
      <w:r w:rsidR="005C6864">
        <w:t>05</w:t>
      </w:r>
      <w:r w:rsidR="005C6864" w:rsidRPr="00BC4582">
        <w:t>–</w:t>
      </w:r>
      <w:r w:rsidR="005C6864">
        <w:t>25, 5-42-01</w:t>
      </w:r>
      <w:r w:rsidRPr="00BC4582">
        <w:t>.</w:t>
      </w:r>
      <w:bookmarkEnd w:id="2"/>
    </w:p>
    <w:p w14:paraId="3FADFA38" w14:textId="77777777" w:rsidR="00877931" w:rsidRPr="00A5541E" w:rsidRDefault="00877931" w:rsidP="00742210">
      <w:pPr>
        <w:widowControl w:val="0"/>
        <w:shd w:val="clear" w:color="auto" w:fill="FFFFFF"/>
        <w:ind w:firstLine="567"/>
        <w:jc w:val="both"/>
      </w:pPr>
    </w:p>
    <w:p w14:paraId="109A216A" w14:textId="77777777" w:rsidR="00877931" w:rsidRPr="00877931" w:rsidRDefault="00877931" w:rsidP="00877931">
      <w:pPr>
        <w:widowControl w:val="0"/>
        <w:shd w:val="clear" w:color="auto" w:fill="FFFFFF"/>
        <w:ind w:firstLine="567"/>
        <w:jc w:val="both"/>
      </w:pPr>
      <w:r>
        <w:t xml:space="preserve">Государственная администрация города Бендеры </w:t>
      </w:r>
    </w:p>
    <w:p w14:paraId="2E607DDA" w14:textId="2E6FC30A" w:rsidR="00877931" w:rsidRDefault="00877931" w:rsidP="00877931">
      <w:pPr>
        <w:widowControl w:val="0"/>
        <w:shd w:val="clear" w:color="auto" w:fill="FFFFFF"/>
        <w:ind w:firstLine="567"/>
        <w:jc w:val="both"/>
        <w:rPr>
          <w:bCs/>
        </w:rPr>
      </w:pPr>
      <w:r w:rsidRPr="00BC4582">
        <w:rPr>
          <w:b/>
        </w:rPr>
        <w:t>Адрес:</w:t>
      </w:r>
      <w:r w:rsidRPr="00FF7A67">
        <w:rPr>
          <w:rFonts w:ascii="PT Sans" w:hAnsi="PT Sans"/>
          <w:color w:val="666666"/>
          <w:shd w:val="clear" w:color="auto" w:fill="FFFFFF"/>
        </w:rPr>
        <w:t xml:space="preserve"> </w:t>
      </w:r>
      <w:r w:rsidRPr="00FF7A67">
        <w:rPr>
          <w:bCs/>
        </w:rPr>
        <w:t>г. Бендеры, ул. Ленина, 17</w:t>
      </w:r>
      <w:r>
        <w:rPr>
          <w:bCs/>
        </w:rPr>
        <w:t>.</w:t>
      </w:r>
    </w:p>
    <w:p w14:paraId="46C8CF17" w14:textId="77777777" w:rsidR="00877931" w:rsidRPr="00BC4582" w:rsidRDefault="00877931" w:rsidP="00877931">
      <w:pPr>
        <w:widowControl w:val="0"/>
        <w:shd w:val="clear" w:color="auto" w:fill="FFFFFF"/>
        <w:ind w:firstLine="567"/>
        <w:jc w:val="both"/>
      </w:pPr>
      <w:r w:rsidRPr="00BC4582">
        <w:rPr>
          <w:b/>
        </w:rPr>
        <w:t>Телефон:</w:t>
      </w:r>
      <w:r>
        <w:rPr>
          <w:b/>
        </w:rPr>
        <w:t xml:space="preserve"> </w:t>
      </w:r>
      <w:r w:rsidRPr="00FF7A67">
        <w:rPr>
          <w:bCs/>
        </w:rPr>
        <w:t>0 (552) 2</w:t>
      </w:r>
      <w:r>
        <w:rPr>
          <w:bCs/>
        </w:rPr>
        <w:t>–</w:t>
      </w:r>
      <w:r w:rsidRPr="00FF7A67">
        <w:rPr>
          <w:bCs/>
        </w:rPr>
        <w:t>30</w:t>
      </w:r>
      <w:r>
        <w:rPr>
          <w:bCs/>
        </w:rPr>
        <w:t>–</w:t>
      </w:r>
      <w:r w:rsidRPr="00FF7A67">
        <w:rPr>
          <w:bCs/>
        </w:rPr>
        <w:t>50</w:t>
      </w:r>
      <w:r>
        <w:rPr>
          <w:bCs/>
        </w:rPr>
        <w:t>.</w:t>
      </w:r>
    </w:p>
    <w:p w14:paraId="20BD765B" w14:textId="77777777" w:rsidR="00877931" w:rsidRPr="00F05D1D" w:rsidRDefault="00877931" w:rsidP="00877931">
      <w:pPr>
        <w:widowControl w:val="0"/>
        <w:shd w:val="clear" w:color="auto" w:fill="FFFFFF"/>
        <w:ind w:firstLine="567"/>
        <w:jc w:val="both"/>
        <w:rPr>
          <w:sz w:val="20"/>
        </w:rPr>
      </w:pPr>
    </w:p>
    <w:p w14:paraId="7CBB07AA" w14:textId="30002250" w:rsidR="007F48AD" w:rsidRPr="0076069C" w:rsidRDefault="007F48AD" w:rsidP="00726127">
      <w:pPr>
        <w:widowControl w:val="0"/>
        <w:shd w:val="clear" w:color="auto" w:fill="FFFFFF"/>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8350E6">
        <w:t xml:space="preserve">Министерства </w:t>
      </w:r>
      <w:r w:rsidR="00E615E5" w:rsidRPr="005C6864">
        <w:t>здравоохранения</w:t>
      </w:r>
      <w:r w:rsidR="00E615E5">
        <w:t xml:space="preserve"> </w:t>
      </w:r>
      <w:r w:rsidR="008350E6">
        <w:t>Приднестровской Молдавской Республики</w:t>
      </w:r>
      <w:r w:rsidR="00726127" w:rsidRPr="00726127">
        <w:t xml:space="preserve"> </w:t>
      </w:r>
      <w:r w:rsidR="00726127">
        <w:t>и</w:t>
      </w:r>
      <w:r w:rsidR="00726127" w:rsidRPr="00726127">
        <w:t xml:space="preserve"> </w:t>
      </w:r>
      <w:r w:rsidR="00726127">
        <w:t>Государственной администрации города Бендеры</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877931" w:rsidRPr="00877931">
        <w:rPr>
          <w:szCs w:val="24"/>
        </w:rPr>
        <w:t>14</w:t>
      </w:r>
      <w:r w:rsidR="00D62EA0" w:rsidRPr="00CE04C9">
        <w:rPr>
          <w:szCs w:val="24"/>
        </w:rPr>
        <w:t xml:space="preserve"> </w:t>
      </w:r>
      <w:r w:rsidR="00483ECB">
        <w:rPr>
          <w:szCs w:val="24"/>
        </w:rPr>
        <w:t>фев</w:t>
      </w:r>
      <w:r w:rsidR="009F456C" w:rsidRPr="00CE04C9">
        <w:rPr>
          <w:szCs w:val="24"/>
        </w:rPr>
        <w:t>р</w:t>
      </w:r>
      <w:r w:rsidR="00483ECB">
        <w:rPr>
          <w:szCs w:val="24"/>
        </w:rPr>
        <w:t>ал</w:t>
      </w:r>
      <w:r w:rsidR="009F456C" w:rsidRPr="00CE04C9">
        <w:rPr>
          <w:szCs w:val="24"/>
        </w:rPr>
        <w:t>я</w:t>
      </w:r>
      <w:r w:rsidR="00D62EA0" w:rsidRPr="00CE04C9">
        <w:rPr>
          <w:szCs w:val="24"/>
        </w:rPr>
        <w:t xml:space="preserve"> 202</w:t>
      </w:r>
      <w:r w:rsidR="00A5541E">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877931" w:rsidRPr="00877931">
        <w:rPr>
          <w:bCs/>
          <w:szCs w:val="24"/>
        </w:rPr>
        <w:t>5</w:t>
      </w:r>
      <w:r w:rsidR="00C71FFF" w:rsidRPr="00CE04C9">
        <w:rPr>
          <w:bCs/>
          <w:szCs w:val="24"/>
        </w:rPr>
        <w:t>.</w:t>
      </w:r>
    </w:p>
    <w:p w14:paraId="664B06A7" w14:textId="77777777" w:rsidR="00766A4A" w:rsidRPr="00742210" w:rsidRDefault="00766A4A" w:rsidP="00742210">
      <w:pPr>
        <w:pStyle w:val="ac"/>
        <w:shd w:val="clear" w:color="auto" w:fill="FFFFFF"/>
        <w:tabs>
          <w:tab w:val="left" w:pos="5580"/>
          <w:tab w:val="left" w:pos="9638"/>
        </w:tabs>
        <w:ind w:left="0" w:firstLine="567"/>
        <w:jc w:val="both"/>
        <w:rPr>
          <w:sz w:val="20"/>
        </w:rPr>
      </w:pPr>
    </w:p>
    <w:p w14:paraId="2E21F2FB" w14:textId="5A0AAAE5" w:rsidR="00EA1740" w:rsidRDefault="006B0147" w:rsidP="0074221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05D23A02" w14:textId="77777777" w:rsidR="00877931" w:rsidRDefault="00877931" w:rsidP="00877931">
      <w:pPr>
        <w:widowControl w:val="0"/>
        <w:ind w:firstLine="567"/>
        <w:jc w:val="both"/>
      </w:pPr>
      <w:r w:rsidRPr="003374C9">
        <w:rPr>
          <w:bCs/>
        </w:rPr>
        <w:t>Министерство</w:t>
      </w:r>
      <w:r>
        <w:rPr>
          <w:bCs/>
        </w:rPr>
        <w:t>м</w:t>
      </w:r>
      <w:r w:rsidRPr="003374C9">
        <w:rPr>
          <w:bCs/>
        </w:rPr>
        <w:t xml:space="preserve"> здравоохранения Приднестровской Молдавской Республики</w:t>
      </w:r>
      <w:r>
        <w:rPr>
          <w:bCs/>
        </w:rPr>
        <w:t xml:space="preserve"> и </w:t>
      </w:r>
      <w:r w:rsidRPr="00706060">
        <w:rPr>
          <w:bCs/>
        </w:rPr>
        <w:t>Государственной администрацией города Бендеры</w:t>
      </w:r>
      <w:r>
        <w:rPr>
          <w:bCs/>
        </w:rPr>
        <w:t xml:space="preserve"> </w:t>
      </w:r>
      <w:r w:rsidRPr="00933B71">
        <w:t xml:space="preserve">нарушены требования, установленные статьями </w:t>
      </w:r>
      <w:r>
        <w:t>7, 15, 16, 17, 48, 54</w:t>
      </w:r>
      <w:r w:rsidRPr="00706060">
        <w:t xml:space="preserve"> </w:t>
      </w:r>
      <w:r w:rsidRPr="00933B71">
        <w:t>Закона Приднестровской Молдавской Республики от 26 ноября 2018 года № 318-З-VI «О закупках в Приднестровской Молдавской Республике» (САЗ 18-48)</w:t>
      </w:r>
      <w:r>
        <w:t>,</w:t>
      </w:r>
      <w:r w:rsidRPr="00706060">
        <w:rPr>
          <w:bCs/>
        </w:rPr>
        <w:t xml:space="preserve"> </w:t>
      </w:r>
      <w:r w:rsidRPr="00706060">
        <w:t>Распоряжение</w:t>
      </w:r>
      <w:r>
        <w:t>м</w:t>
      </w:r>
      <w:r w:rsidRPr="00706060">
        <w:t xml:space="preserve"> Президента Приднестровской Молдавской Республики от 17 ноября 2023 года № 324рп «О мерах,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 (НДП)</w:t>
      </w:r>
      <w:r>
        <w:t xml:space="preserve">, </w:t>
      </w:r>
      <w:r w:rsidRPr="00706060">
        <w:rPr>
          <w:bCs/>
        </w:rPr>
        <w:t>Постановлени</w:t>
      </w:r>
      <w:r>
        <w:rPr>
          <w:bCs/>
        </w:rPr>
        <w:t>ем</w:t>
      </w:r>
      <w:r w:rsidRPr="00706060">
        <w:rPr>
          <w:bCs/>
        </w:rPr>
        <w:t xml:space="preserve"> Правительства Приднестровской Молдавской Республики от 16 декабря 2024 года № 483 «О порядке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w:t>
      </w:r>
      <w:r>
        <w:rPr>
          <w:bCs/>
        </w:rPr>
        <w:t xml:space="preserve"> (САЗ 24-51). </w:t>
      </w:r>
    </w:p>
    <w:p w14:paraId="6D081A38" w14:textId="77777777" w:rsidR="00877931" w:rsidRPr="00354503" w:rsidRDefault="00877931" w:rsidP="00877931">
      <w:pPr>
        <w:widowControl w:val="0"/>
        <w:ind w:firstLine="567"/>
        <w:jc w:val="both"/>
        <w:rPr>
          <w:sz w:val="20"/>
        </w:rPr>
      </w:pPr>
    </w:p>
    <w:p w14:paraId="4BBDAA22" w14:textId="5711A311" w:rsidR="00D707CB" w:rsidRDefault="00C84AF9" w:rsidP="0074221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665575" w:rsidRDefault="00CA4B84" w:rsidP="00F24D8B">
      <w:pPr>
        <w:pStyle w:val="ac"/>
        <w:shd w:val="clear" w:color="auto" w:fill="FFFFFF"/>
        <w:tabs>
          <w:tab w:val="left" w:pos="5580"/>
          <w:tab w:val="left" w:pos="9638"/>
        </w:tabs>
        <w:ind w:left="0" w:firstLine="567"/>
        <w:jc w:val="both"/>
        <w:rPr>
          <w:bCs/>
          <w:sz w:val="20"/>
        </w:rPr>
      </w:pPr>
    </w:p>
    <w:p w14:paraId="705BBD2D" w14:textId="3AF189D4" w:rsidR="00AE744B" w:rsidRDefault="006F6D79" w:rsidP="00F24D8B">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8350E6">
        <w:t xml:space="preserve">Министерству </w:t>
      </w:r>
      <w:r w:rsidR="005C6864" w:rsidRPr="005C6864">
        <w:t>здравоохранения</w:t>
      </w:r>
      <w:r w:rsidR="005C6864">
        <w:t xml:space="preserve"> </w:t>
      </w:r>
      <w:r w:rsidR="008350E6">
        <w:t>Приднестровской Молдавской Республики</w:t>
      </w:r>
      <w:r w:rsidR="00726127">
        <w:t xml:space="preserve"> и Государственной администрации города Бендеры</w:t>
      </w:r>
      <w:r w:rsidR="00477792" w:rsidRPr="00477792">
        <w:t xml:space="preserve"> в течение 2 (двух) рабочих дней с даты получения настоящего Предписания</w:t>
      </w:r>
      <w:r w:rsidR="00B8322E">
        <w:rPr>
          <w:color w:val="000000"/>
        </w:rPr>
        <w:t>:</w:t>
      </w:r>
    </w:p>
    <w:p w14:paraId="4A983ACE" w14:textId="5F414BCD" w:rsidR="00A5541E" w:rsidRDefault="00D13CE0" w:rsidP="00D13CE0">
      <w:pPr>
        <w:ind w:firstLine="567"/>
        <w:jc w:val="both"/>
        <w:rPr>
          <w:szCs w:val="24"/>
        </w:rPr>
      </w:pPr>
      <w:r w:rsidRPr="00D13CE0">
        <w:rPr>
          <w:szCs w:val="24"/>
        </w:rPr>
        <w:t>1)</w:t>
      </w:r>
      <w:r>
        <w:rPr>
          <w:szCs w:val="24"/>
          <w:lang w:val="en-US"/>
        </w:rPr>
        <w:t> </w:t>
      </w:r>
      <w:r w:rsidR="0070063D">
        <w:rPr>
          <w:szCs w:val="24"/>
        </w:rPr>
        <w:t>обеспечить проведение работы по устранению нарушений действующего законодательства</w:t>
      </w:r>
      <w:r w:rsidR="00477792">
        <w:rPr>
          <w:szCs w:val="24"/>
        </w:rPr>
        <w:t xml:space="preserve">, </w:t>
      </w:r>
      <w:r w:rsidR="00477792" w:rsidRPr="00477792">
        <w:rPr>
          <w:szCs w:val="24"/>
        </w:rPr>
        <w:t>зафиксированных в Акте проверки от 14 февраля 2025 года № 01-28/5</w:t>
      </w:r>
      <w:r w:rsidR="00477792">
        <w:rPr>
          <w:szCs w:val="24"/>
        </w:rPr>
        <w:t xml:space="preserve">, </w:t>
      </w:r>
      <w:r w:rsidR="0070063D">
        <w:rPr>
          <w:szCs w:val="24"/>
        </w:rPr>
        <w:t>при исполнении контрактов</w:t>
      </w:r>
      <w:r w:rsidR="00477792">
        <w:rPr>
          <w:szCs w:val="24"/>
        </w:rPr>
        <w:t>:</w:t>
      </w:r>
      <w:r w:rsidR="0070063D">
        <w:rPr>
          <w:szCs w:val="24"/>
        </w:rPr>
        <w:t xml:space="preserve"> </w:t>
      </w:r>
    </w:p>
    <w:p w14:paraId="62221E38" w14:textId="77777777" w:rsidR="0070063D" w:rsidRPr="00D64C94" w:rsidRDefault="0070063D" w:rsidP="0070063D">
      <w:pPr>
        <w:widowControl w:val="0"/>
        <w:ind w:firstLine="567"/>
        <w:jc w:val="both"/>
        <w:rPr>
          <w:bCs/>
        </w:rPr>
      </w:pPr>
      <w:r w:rsidRPr="00D64C94">
        <w:rPr>
          <w:bCs/>
        </w:rPr>
        <w:t>-</w:t>
      </w:r>
      <w:r w:rsidRPr="00D64C94">
        <w:rPr>
          <w:bCs/>
        </w:rPr>
        <w:tab/>
        <w:t>Договор подряда от 19 декабря 2024 года №7-1/24-ФКВ(МЗПМР)(в);</w:t>
      </w:r>
    </w:p>
    <w:p w14:paraId="51EE3BA2" w14:textId="77777777" w:rsidR="0070063D" w:rsidRPr="00D64C94" w:rsidRDefault="0070063D" w:rsidP="0070063D">
      <w:pPr>
        <w:widowControl w:val="0"/>
        <w:ind w:firstLine="567"/>
        <w:jc w:val="both"/>
        <w:rPr>
          <w:bCs/>
        </w:rPr>
      </w:pPr>
      <w:r w:rsidRPr="00D64C94">
        <w:rPr>
          <w:bCs/>
        </w:rPr>
        <w:lastRenderedPageBreak/>
        <w:t>-</w:t>
      </w:r>
      <w:r w:rsidRPr="00D64C94">
        <w:rPr>
          <w:bCs/>
        </w:rPr>
        <w:tab/>
        <w:t>Договор подряда от 19 декабря 2024 года № 9-1/24-ФКВ (МЗПМР)(в);</w:t>
      </w:r>
    </w:p>
    <w:p w14:paraId="3B72A845" w14:textId="77777777" w:rsidR="0070063D" w:rsidRPr="00D64C94" w:rsidRDefault="0070063D" w:rsidP="0070063D">
      <w:pPr>
        <w:widowControl w:val="0"/>
        <w:ind w:firstLine="567"/>
        <w:jc w:val="both"/>
        <w:rPr>
          <w:bCs/>
        </w:rPr>
      </w:pPr>
      <w:r w:rsidRPr="00D64C94">
        <w:rPr>
          <w:bCs/>
        </w:rPr>
        <w:t>-</w:t>
      </w:r>
      <w:r w:rsidRPr="00D64C94">
        <w:rPr>
          <w:bCs/>
        </w:rPr>
        <w:tab/>
        <w:t>Договор подряда от 19 декабря 2024 года №8-1/24-ФКВ (МЗПМР)(в);</w:t>
      </w:r>
    </w:p>
    <w:p w14:paraId="38AE208E" w14:textId="77777777" w:rsidR="0070063D" w:rsidRPr="00D64C94" w:rsidRDefault="0070063D" w:rsidP="0070063D">
      <w:pPr>
        <w:widowControl w:val="0"/>
        <w:ind w:firstLine="567"/>
        <w:jc w:val="both"/>
        <w:rPr>
          <w:bCs/>
        </w:rPr>
      </w:pPr>
      <w:r w:rsidRPr="00D64C94">
        <w:rPr>
          <w:bCs/>
        </w:rPr>
        <w:t>-</w:t>
      </w:r>
      <w:r w:rsidRPr="00D64C94">
        <w:rPr>
          <w:bCs/>
        </w:rPr>
        <w:tab/>
        <w:t>Договор подряда от 19 декабря 2024 года №10-1/24-ФКВ (МЗПМР)(в);</w:t>
      </w:r>
    </w:p>
    <w:p w14:paraId="0B23B7FD" w14:textId="77777777" w:rsidR="0070063D" w:rsidRPr="00D64C94" w:rsidRDefault="0070063D" w:rsidP="0070063D">
      <w:pPr>
        <w:widowControl w:val="0"/>
        <w:ind w:firstLine="567"/>
        <w:jc w:val="both"/>
        <w:rPr>
          <w:bCs/>
        </w:rPr>
      </w:pPr>
      <w:r w:rsidRPr="00D64C94">
        <w:rPr>
          <w:bCs/>
        </w:rPr>
        <w:t>-</w:t>
      </w:r>
      <w:r w:rsidRPr="00D64C94">
        <w:rPr>
          <w:bCs/>
        </w:rPr>
        <w:tab/>
        <w:t>Договор подряда от 20 декабря 2024 года №11-1/24-ФКВ(МЗПМР)(в);</w:t>
      </w:r>
    </w:p>
    <w:p w14:paraId="74561490" w14:textId="77777777" w:rsidR="0070063D" w:rsidRPr="00D64C94" w:rsidRDefault="0070063D" w:rsidP="0070063D">
      <w:pPr>
        <w:widowControl w:val="0"/>
        <w:ind w:firstLine="567"/>
        <w:jc w:val="both"/>
        <w:rPr>
          <w:bCs/>
        </w:rPr>
      </w:pPr>
      <w:r w:rsidRPr="00D64C94">
        <w:rPr>
          <w:bCs/>
        </w:rPr>
        <w:t>-</w:t>
      </w:r>
      <w:r w:rsidRPr="00D64C94">
        <w:rPr>
          <w:bCs/>
        </w:rPr>
        <w:tab/>
        <w:t>Договор от 20 декабря 2024 года № 6-2/24тн-ФКВ(в);</w:t>
      </w:r>
    </w:p>
    <w:p w14:paraId="255FC63C" w14:textId="77777777" w:rsidR="0070063D" w:rsidRPr="00351BDD" w:rsidRDefault="0070063D" w:rsidP="0070063D">
      <w:pPr>
        <w:widowControl w:val="0"/>
        <w:ind w:firstLine="567"/>
        <w:jc w:val="both"/>
        <w:rPr>
          <w:bCs/>
        </w:rPr>
      </w:pPr>
      <w:r w:rsidRPr="00D64C94">
        <w:rPr>
          <w:bCs/>
        </w:rPr>
        <w:t>-</w:t>
      </w:r>
      <w:r w:rsidRPr="00D64C94">
        <w:rPr>
          <w:bCs/>
        </w:rPr>
        <w:tab/>
        <w:t>Договор от 20 декабря 2024 года № 5-2/24тн-ФКВ(в).</w:t>
      </w:r>
    </w:p>
    <w:p w14:paraId="31C43F9E" w14:textId="7A3278A4" w:rsidR="00A5541E" w:rsidRDefault="0070063D" w:rsidP="00D13CE0">
      <w:pPr>
        <w:ind w:firstLine="567"/>
        <w:jc w:val="both"/>
        <w:rPr>
          <w:szCs w:val="24"/>
        </w:rPr>
      </w:pPr>
      <w:r>
        <w:rPr>
          <w:szCs w:val="24"/>
        </w:rPr>
        <w:t xml:space="preserve">2) усилить контроль </w:t>
      </w:r>
      <w:r w:rsidR="00477792">
        <w:rPr>
          <w:szCs w:val="24"/>
        </w:rPr>
        <w:t xml:space="preserve">и </w:t>
      </w:r>
      <w:r>
        <w:rPr>
          <w:szCs w:val="24"/>
        </w:rPr>
        <w:t>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44FA7B26" w14:textId="67FEDBEB" w:rsidR="00483ECB" w:rsidRDefault="00477792" w:rsidP="00483ECB">
      <w:pPr>
        <w:ind w:firstLine="567"/>
        <w:jc w:val="both"/>
        <w:rPr>
          <w:szCs w:val="24"/>
        </w:rPr>
      </w:pPr>
      <w:r>
        <w:rPr>
          <w:szCs w:val="24"/>
        </w:rPr>
        <w:t>3</w:t>
      </w:r>
      <w:r w:rsidR="00483ECB">
        <w:rPr>
          <w:szCs w:val="24"/>
        </w:rPr>
        <w:t>)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69394369" w14:textId="0C0BFCF8" w:rsidR="00483ECB" w:rsidRPr="009234D6" w:rsidRDefault="00483ECB" w:rsidP="00963776">
      <w:pPr>
        <w:widowControl w:val="0"/>
        <w:shd w:val="clear" w:color="auto" w:fill="FFFFFF"/>
        <w:ind w:firstLine="567"/>
        <w:jc w:val="both"/>
        <w:rPr>
          <w:sz w:val="20"/>
        </w:rPr>
      </w:pPr>
    </w:p>
    <w:p w14:paraId="49B6081B" w14:textId="2A19C70E" w:rsidR="00B255E8" w:rsidRPr="003052E6" w:rsidRDefault="00C835AB" w:rsidP="00F24D8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477792">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2FE385B1" w14:textId="77777777" w:rsidR="00477792" w:rsidRDefault="00477792" w:rsidP="00D13CE0">
      <w:pPr>
        <w:widowControl w:val="0"/>
        <w:tabs>
          <w:tab w:val="left" w:pos="1418"/>
        </w:tabs>
        <w:ind w:firstLine="567"/>
        <w:rPr>
          <w:sz w:val="20"/>
        </w:rPr>
      </w:pPr>
    </w:p>
    <w:p w14:paraId="4DC61393" w14:textId="77777777" w:rsidR="00D13CE0" w:rsidRDefault="00D13CE0" w:rsidP="00DA5F1A">
      <w:pPr>
        <w:tabs>
          <w:tab w:val="left" w:pos="0"/>
        </w:tabs>
        <w:jc w:val="both"/>
        <w:rPr>
          <w:szCs w:val="24"/>
          <w:lang w:val="en-US"/>
        </w:rPr>
      </w:pPr>
    </w:p>
    <w:sectPr w:rsidR="00D13CE0" w:rsidSect="004C0D08">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BC66" w14:textId="77777777" w:rsidR="0095503C" w:rsidRDefault="0095503C">
      <w:r>
        <w:separator/>
      </w:r>
    </w:p>
  </w:endnote>
  <w:endnote w:type="continuationSeparator" w:id="0">
    <w:p w14:paraId="348CDA90" w14:textId="77777777" w:rsidR="0095503C" w:rsidRDefault="0095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A0A8A" w14:textId="77777777" w:rsidR="0095503C" w:rsidRDefault="0095503C">
      <w:r>
        <w:separator/>
      </w:r>
    </w:p>
  </w:footnote>
  <w:footnote w:type="continuationSeparator" w:id="0">
    <w:p w14:paraId="6315EE4C" w14:textId="77777777" w:rsidR="0095503C" w:rsidRDefault="0095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A7035"/>
    <w:multiLevelType w:val="hybridMultilevel"/>
    <w:tmpl w:val="8F02E60E"/>
    <w:lvl w:ilvl="0" w:tplc="6BB69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88364452">
    <w:abstractNumId w:val="16"/>
  </w:num>
  <w:num w:numId="2" w16cid:durableId="849369349">
    <w:abstractNumId w:val="17"/>
  </w:num>
  <w:num w:numId="3" w16cid:durableId="2075543265">
    <w:abstractNumId w:val="7"/>
  </w:num>
  <w:num w:numId="4" w16cid:durableId="2144955049">
    <w:abstractNumId w:val="1"/>
  </w:num>
  <w:num w:numId="5" w16cid:durableId="116994648">
    <w:abstractNumId w:val="0"/>
  </w:num>
  <w:num w:numId="6" w16cid:durableId="1116169872">
    <w:abstractNumId w:val="6"/>
  </w:num>
  <w:num w:numId="7" w16cid:durableId="1020206970">
    <w:abstractNumId w:val="5"/>
  </w:num>
  <w:num w:numId="8" w16cid:durableId="1025398087">
    <w:abstractNumId w:val="13"/>
  </w:num>
  <w:num w:numId="9" w16cid:durableId="2071883372">
    <w:abstractNumId w:val="2"/>
  </w:num>
  <w:num w:numId="10" w16cid:durableId="1215310467">
    <w:abstractNumId w:val="17"/>
    <w:lvlOverride w:ilvl="0">
      <w:startOverride w:val="1"/>
    </w:lvlOverride>
  </w:num>
  <w:num w:numId="11" w16cid:durableId="1133986126">
    <w:abstractNumId w:val="11"/>
  </w:num>
  <w:num w:numId="12" w16cid:durableId="284701597">
    <w:abstractNumId w:val="8"/>
  </w:num>
  <w:num w:numId="13" w16cid:durableId="1044476964">
    <w:abstractNumId w:val="3"/>
  </w:num>
  <w:num w:numId="14" w16cid:durableId="1660037612">
    <w:abstractNumId w:val="9"/>
  </w:num>
  <w:num w:numId="15" w16cid:durableId="960116770">
    <w:abstractNumId w:val="12"/>
  </w:num>
  <w:num w:numId="16" w16cid:durableId="1535313150">
    <w:abstractNumId w:val="18"/>
  </w:num>
  <w:num w:numId="17" w16cid:durableId="1160468529">
    <w:abstractNumId w:val="10"/>
  </w:num>
  <w:num w:numId="18" w16cid:durableId="2103718470">
    <w:abstractNumId w:val="15"/>
  </w:num>
  <w:num w:numId="19" w16cid:durableId="465782186">
    <w:abstractNumId w:val="14"/>
  </w:num>
  <w:num w:numId="20" w16cid:durableId="1258446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3CD"/>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346C"/>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77792"/>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63D"/>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612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A5A"/>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7931"/>
    <w:rsid w:val="00880198"/>
    <w:rsid w:val="00880E8F"/>
    <w:rsid w:val="00880F74"/>
    <w:rsid w:val="00881E6C"/>
    <w:rsid w:val="0088253D"/>
    <w:rsid w:val="00883183"/>
    <w:rsid w:val="00883989"/>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BC6"/>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503C"/>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541E"/>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3CE0"/>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08D0-6D4A-4F2B-94F5-1B72436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4</cp:revision>
  <cp:lastPrinted>2025-02-17T09:10:00Z</cp:lastPrinted>
  <dcterms:created xsi:type="dcterms:W3CDTF">2025-02-17T08:14:00Z</dcterms:created>
  <dcterms:modified xsi:type="dcterms:W3CDTF">2025-02-19T13:42:00Z</dcterms:modified>
</cp:coreProperties>
</file>