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15" w:rsidRDefault="00184315" w:rsidP="00184315">
      <w:pPr>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w:t>
      </w:r>
    </w:p>
    <w:p w:rsidR="00184315" w:rsidRDefault="00184315" w:rsidP="00184315">
      <w:pPr>
        <w:ind w:firstLine="708"/>
        <w:jc w:val="both"/>
        <w:rPr>
          <w:rFonts w:ascii="Times New Roman" w:hAnsi="Times New Roman" w:cs="Times New Roman"/>
          <w:sz w:val="24"/>
          <w:szCs w:val="24"/>
        </w:rPr>
      </w:pPr>
      <w:r>
        <w:rPr>
          <w:rFonts w:ascii="Times New Roman" w:hAnsi="Times New Roman" w:cs="Times New Roman"/>
          <w:sz w:val="24"/>
          <w:szCs w:val="24"/>
        </w:rPr>
        <w:t>Заявка должна быть оформлена в соответствии с требованиями, предусмотренными</w:t>
      </w:r>
      <w:r w:rsidR="00666ABB">
        <w:rPr>
          <w:rFonts w:ascii="Times New Roman" w:hAnsi="Times New Roman" w:cs="Times New Roman"/>
          <w:sz w:val="24"/>
          <w:szCs w:val="24"/>
        </w:rPr>
        <w:t xml:space="preserve"> ст.38 Закона Приднестровской Молдавской </w:t>
      </w:r>
      <w:r w:rsidR="00666ABB" w:rsidRPr="00666ABB">
        <w:rPr>
          <w:rFonts w:ascii="Times New Roman" w:hAnsi="Times New Roman" w:cs="Times New Roman"/>
          <w:sz w:val="24"/>
          <w:szCs w:val="24"/>
        </w:rPr>
        <w:t xml:space="preserve">Республики от 26.11.2018 г. </w:t>
      </w:r>
      <w:r w:rsidR="00666ABB" w:rsidRPr="00666ABB">
        <w:rPr>
          <w:rFonts w:ascii="Times New Roman" w:hAnsi="Times New Roman" w:cs="Times New Roman"/>
          <w:color w:val="000000"/>
          <w:sz w:val="24"/>
          <w:szCs w:val="24"/>
        </w:rPr>
        <w:t>№318-З-</w:t>
      </w:r>
      <w:r w:rsidR="00666ABB" w:rsidRPr="00666ABB">
        <w:rPr>
          <w:rFonts w:ascii="Times New Roman" w:hAnsi="Times New Roman" w:cs="Times New Roman"/>
          <w:color w:val="000000"/>
          <w:sz w:val="24"/>
          <w:szCs w:val="24"/>
          <w:lang w:val="en-US"/>
        </w:rPr>
        <w:t>VI</w:t>
      </w:r>
      <w:r w:rsidR="00666ABB" w:rsidRPr="00666ABB">
        <w:rPr>
          <w:rFonts w:ascii="Times New Roman" w:hAnsi="Times New Roman" w:cs="Times New Roman"/>
          <w:color w:val="000000"/>
          <w:sz w:val="24"/>
          <w:szCs w:val="24"/>
        </w:rPr>
        <w:t xml:space="preserve"> «О закупках в Приднестровской Молдавской Республике»,</w:t>
      </w:r>
      <w:r>
        <w:rPr>
          <w:rFonts w:ascii="Times New Roman" w:hAnsi="Times New Roman" w:cs="Times New Roman"/>
          <w:sz w:val="24"/>
          <w:szCs w:val="24"/>
        </w:rPr>
        <w:t xml:space="preserve"> Распоряжением Правительства ПМР от 25.03.2020 г. № 198р «Об утверждении формы заявок участников закупки» и требованиями, указанными в документации о проведении </w:t>
      </w:r>
      <w:r w:rsidR="00666ABB">
        <w:rPr>
          <w:rFonts w:ascii="Times New Roman" w:hAnsi="Times New Roman" w:cs="Times New Roman"/>
          <w:sz w:val="24"/>
          <w:szCs w:val="24"/>
        </w:rPr>
        <w:t>открытого аукциона</w:t>
      </w:r>
      <w:r>
        <w:rPr>
          <w:rFonts w:ascii="Times New Roman" w:hAnsi="Times New Roman" w:cs="Times New Roman"/>
          <w:sz w:val="24"/>
          <w:szCs w:val="24"/>
        </w:rPr>
        <w:t>, при этом:</w:t>
      </w:r>
    </w:p>
    <w:p w:rsidR="00184315" w:rsidRDefault="00184315" w:rsidP="00184315">
      <w:pPr>
        <w:pStyle w:val="a4"/>
        <w:numPr>
          <w:ilvl w:val="0"/>
          <w:numId w:val="1"/>
        </w:numPr>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w:t>
      </w:r>
      <w:r w:rsidR="00666ABB">
        <w:rPr>
          <w:rFonts w:ascii="Times New Roman" w:hAnsi="Times New Roman" w:cs="Times New Roman"/>
          <w:sz w:val="24"/>
          <w:szCs w:val="24"/>
        </w:rPr>
        <w:t>открытом аукционе</w:t>
      </w:r>
      <w:r>
        <w:rPr>
          <w:rFonts w:ascii="Times New Roman" w:hAnsi="Times New Roman" w:cs="Times New Roman"/>
          <w:sz w:val="24"/>
          <w:szCs w:val="24"/>
        </w:rPr>
        <w:t xml:space="preserve"> предоставляются по форме и в порядке, которые указаны в документаци</w:t>
      </w:r>
      <w:r w:rsidR="00666ABB">
        <w:rPr>
          <w:rFonts w:ascii="Times New Roman" w:hAnsi="Times New Roman" w:cs="Times New Roman"/>
          <w:sz w:val="24"/>
          <w:szCs w:val="24"/>
        </w:rPr>
        <w:t>и об открытом аукционе</w:t>
      </w:r>
      <w:r>
        <w:rPr>
          <w:rFonts w:ascii="Times New Roman" w:hAnsi="Times New Roman" w:cs="Times New Roman"/>
          <w:sz w:val="24"/>
          <w:szCs w:val="24"/>
        </w:rPr>
        <w:t xml:space="preserve">, а  также в месте и до истечения срока, которые указаны в извещении о проведении </w:t>
      </w:r>
      <w:r w:rsidR="00666ABB">
        <w:rPr>
          <w:rFonts w:ascii="Times New Roman" w:hAnsi="Times New Roman" w:cs="Times New Roman"/>
          <w:sz w:val="24"/>
          <w:szCs w:val="24"/>
        </w:rPr>
        <w:t>открытого аукциона</w:t>
      </w:r>
      <w:r>
        <w:rPr>
          <w:rFonts w:ascii="Times New Roman" w:hAnsi="Times New Roman" w:cs="Times New Roman"/>
          <w:sz w:val="24"/>
          <w:szCs w:val="24"/>
        </w:rPr>
        <w:t>.</w:t>
      </w:r>
    </w:p>
    <w:p w:rsidR="00184315" w:rsidRDefault="00184315" w:rsidP="00184315">
      <w:pPr>
        <w:pStyle w:val="a4"/>
        <w:numPr>
          <w:ilvl w:val="0"/>
          <w:numId w:val="1"/>
        </w:numPr>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Заявки на участие в </w:t>
      </w:r>
      <w:r w:rsidR="00666ABB">
        <w:rPr>
          <w:rFonts w:ascii="Times New Roman" w:hAnsi="Times New Roman" w:cs="Times New Roman"/>
          <w:sz w:val="24"/>
          <w:szCs w:val="24"/>
        </w:rPr>
        <w:t>открытом аукционе</w:t>
      </w:r>
      <w:r>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с использованием пароля, обеспечивающего ограничение доступа, на электронный адрес </w:t>
      </w:r>
      <w:hyperlink r:id="rId6" w:history="1">
        <w:r>
          <w:rPr>
            <w:rStyle w:val="a3"/>
            <w:rFonts w:ascii="Times New Roman" w:hAnsi="Times New Roman" w:cs="Times New Roman"/>
            <w:sz w:val="24"/>
            <w:szCs w:val="24"/>
            <w:lang w:val="en-US"/>
          </w:rPr>
          <w:t>tiraslift</w:t>
        </w:r>
        <w:r>
          <w:rPr>
            <w:rStyle w:val="a3"/>
            <w:rFonts w:ascii="Times New Roman" w:hAnsi="Times New Roman" w:cs="Times New Roman"/>
            <w:sz w:val="24"/>
            <w:szCs w:val="24"/>
          </w:rPr>
          <w:t>@</w:t>
        </w:r>
        <w:r>
          <w:rPr>
            <w:rStyle w:val="a3"/>
            <w:rFonts w:ascii="Times New Roman" w:hAnsi="Times New Roman" w:cs="Times New Roman"/>
            <w:sz w:val="24"/>
            <w:szCs w:val="24"/>
            <w:lang w:val="en-US"/>
          </w:rPr>
          <w:t>yandex</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Предложения, поступающие на адреса другой электронной почты, не будут допущены к участию в процедуре закупки.</w:t>
      </w:r>
      <w:proofErr w:type="gramEnd"/>
    </w:p>
    <w:p w:rsidR="00184315" w:rsidRDefault="00184315" w:rsidP="0018431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внешней стороне конверта с заявкой на участие в </w:t>
      </w:r>
      <w:r w:rsidR="00666ABB">
        <w:rPr>
          <w:rFonts w:ascii="Times New Roman" w:hAnsi="Times New Roman" w:cs="Times New Roman"/>
          <w:sz w:val="24"/>
          <w:szCs w:val="24"/>
        </w:rPr>
        <w:t>открытом аукционе</w:t>
      </w:r>
      <w:r>
        <w:rPr>
          <w:rFonts w:ascii="Times New Roman" w:hAnsi="Times New Roman" w:cs="Times New Roman"/>
          <w:sz w:val="24"/>
          <w:szCs w:val="24"/>
        </w:rPr>
        <w:t xml:space="preserve"> указывается следующая информация:</w:t>
      </w:r>
    </w:p>
    <w:p w:rsidR="00184315" w:rsidRDefault="00184315" w:rsidP="00184315">
      <w:pPr>
        <w:pStyle w:val="a4"/>
        <w:ind w:left="708"/>
        <w:jc w:val="both"/>
        <w:rPr>
          <w:rFonts w:ascii="Times New Roman" w:hAnsi="Times New Roman" w:cs="Times New Roman"/>
          <w:sz w:val="24"/>
          <w:szCs w:val="24"/>
        </w:rPr>
      </w:pPr>
      <w:r>
        <w:rPr>
          <w:rFonts w:ascii="Times New Roman" w:hAnsi="Times New Roman" w:cs="Times New Roman"/>
          <w:sz w:val="24"/>
          <w:szCs w:val="24"/>
        </w:rPr>
        <w:t>- наименование и адрес Заказчика;</w:t>
      </w:r>
    </w:p>
    <w:p w:rsidR="00184315" w:rsidRDefault="00184315" w:rsidP="00184315">
      <w:pPr>
        <w:pStyle w:val="a4"/>
        <w:ind w:left="708"/>
        <w:jc w:val="both"/>
        <w:rPr>
          <w:rFonts w:ascii="Times New Roman" w:hAnsi="Times New Roman" w:cs="Times New Roman"/>
          <w:sz w:val="24"/>
          <w:szCs w:val="24"/>
        </w:rPr>
      </w:pPr>
      <w:r>
        <w:rPr>
          <w:rFonts w:ascii="Times New Roman" w:hAnsi="Times New Roman" w:cs="Times New Roman"/>
          <w:sz w:val="24"/>
          <w:szCs w:val="24"/>
        </w:rPr>
        <w:t>- полное фирменное наименование Участника закупки и его почтовый адрес;</w:t>
      </w:r>
    </w:p>
    <w:p w:rsidR="00184315" w:rsidRDefault="00184315" w:rsidP="00184315">
      <w:pPr>
        <w:pStyle w:val="a4"/>
        <w:ind w:left="708"/>
        <w:jc w:val="both"/>
        <w:rPr>
          <w:rFonts w:ascii="Times New Roman" w:hAnsi="Times New Roman" w:cs="Times New Roman"/>
          <w:sz w:val="24"/>
          <w:szCs w:val="24"/>
        </w:rPr>
      </w:pPr>
      <w:r>
        <w:rPr>
          <w:rFonts w:ascii="Times New Roman" w:hAnsi="Times New Roman" w:cs="Times New Roman"/>
          <w:sz w:val="24"/>
          <w:szCs w:val="24"/>
        </w:rPr>
        <w:t>- предмет закупки;</w:t>
      </w:r>
    </w:p>
    <w:p w:rsidR="00184315" w:rsidRDefault="00184315" w:rsidP="00184315">
      <w:pPr>
        <w:pStyle w:val="a4"/>
        <w:ind w:left="708"/>
        <w:jc w:val="both"/>
        <w:rPr>
          <w:rFonts w:ascii="Times New Roman" w:hAnsi="Times New Roman" w:cs="Times New Roman"/>
          <w:sz w:val="24"/>
          <w:szCs w:val="24"/>
        </w:rPr>
      </w:pPr>
      <w:r>
        <w:rPr>
          <w:rFonts w:ascii="Times New Roman" w:hAnsi="Times New Roman" w:cs="Times New Roman"/>
          <w:sz w:val="24"/>
          <w:szCs w:val="24"/>
        </w:rPr>
        <w:t>- дата и время вскрытия;</w:t>
      </w:r>
    </w:p>
    <w:p w:rsidR="00184315" w:rsidRDefault="00184315" w:rsidP="00184315">
      <w:pPr>
        <w:pStyle w:val="a4"/>
        <w:ind w:left="708"/>
        <w:jc w:val="both"/>
        <w:rPr>
          <w:rFonts w:ascii="Times New Roman" w:hAnsi="Times New Roman" w:cs="Times New Roman"/>
          <w:sz w:val="24"/>
          <w:szCs w:val="24"/>
        </w:rPr>
      </w:pPr>
      <w:r>
        <w:rPr>
          <w:rFonts w:ascii="Times New Roman" w:hAnsi="Times New Roman" w:cs="Times New Roman"/>
          <w:sz w:val="24"/>
          <w:szCs w:val="24"/>
        </w:rPr>
        <w:t>- слова «Вскрывается только на заседании комиссии»;</w:t>
      </w:r>
    </w:p>
    <w:p w:rsidR="00184315" w:rsidRDefault="00184315" w:rsidP="0018431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184315" w:rsidRDefault="00184315" w:rsidP="00184315">
      <w:pPr>
        <w:pStyle w:val="a4"/>
        <w:numPr>
          <w:ilvl w:val="0"/>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w:t>
      </w:r>
      <w:r w:rsidR="00666ABB">
        <w:rPr>
          <w:rFonts w:ascii="Times New Roman" w:hAnsi="Times New Roman" w:cs="Times New Roman"/>
          <w:sz w:val="24"/>
          <w:szCs w:val="24"/>
        </w:rPr>
        <w:t>открытом аукционе</w:t>
      </w:r>
      <w:r>
        <w:rPr>
          <w:rFonts w:ascii="Times New Roman" w:hAnsi="Times New Roman" w:cs="Times New Roman"/>
          <w:sz w:val="24"/>
          <w:szCs w:val="24"/>
        </w:rPr>
        <w:t xml:space="preserve"> должна содержать:</w:t>
      </w:r>
    </w:p>
    <w:p w:rsidR="00184315" w:rsidRDefault="00184315" w:rsidP="00184315">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Требования к участникам:</w:t>
      </w:r>
    </w:p>
    <w:p w:rsidR="00184315" w:rsidRDefault="00184315" w:rsidP="00184315">
      <w:pPr>
        <w:pStyle w:val="a4"/>
        <w:numPr>
          <w:ilvl w:val="1"/>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являющегося объектом закупки;</w:t>
      </w:r>
    </w:p>
    <w:p w:rsidR="00184315" w:rsidRDefault="00184315" w:rsidP="00184315">
      <w:pPr>
        <w:pStyle w:val="a4"/>
        <w:numPr>
          <w:ilvl w:val="1"/>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Отсутствие проведения ликвидации участника закупки – юридического лица </w:t>
      </w:r>
      <w:r w:rsidR="00912BE7">
        <w:rPr>
          <w:rFonts w:ascii="Times New Roman" w:hAnsi="Times New Roman" w:cs="Times New Roman"/>
          <w:sz w:val="24"/>
          <w:szCs w:val="24"/>
        </w:rPr>
        <w:t>и отсутствие дела о банкротстве;</w:t>
      </w:r>
    </w:p>
    <w:p w:rsidR="00184315" w:rsidRDefault="00184315" w:rsidP="00184315">
      <w:pPr>
        <w:pStyle w:val="a4"/>
        <w:numPr>
          <w:ilvl w:val="1"/>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w:t>
      </w:r>
      <w:r w:rsidR="00890436">
        <w:rPr>
          <w:rFonts w:ascii="Times New Roman" w:hAnsi="Times New Roman" w:cs="Times New Roman"/>
          <w:sz w:val="24"/>
          <w:szCs w:val="24"/>
        </w:rPr>
        <w:t>ачи заявки на участие в закупке;</w:t>
      </w:r>
    </w:p>
    <w:p w:rsidR="00184315" w:rsidRPr="00184315" w:rsidRDefault="00184315" w:rsidP="00184315">
      <w:pPr>
        <w:pStyle w:val="a4"/>
        <w:numPr>
          <w:ilvl w:val="1"/>
          <w:numId w:val="1"/>
        </w:numPr>
        <w:spacing w:after="0"/>
        <w:ind w:left="0" w:firstLine="708"/>
        <w:jc w:val="both"/>
        <w:rPr>
          <w:rFonts w:ascii="Times New Roman" w:hAnsi="Times New Roman" w:cs="Times New Roman"/>
          <w:sz w:val="24"/>
          <w:szCs w:val="24"/>
        </w:rPr>
      </w:pPr>
      <w:proofErr w:type="gramStart"/>
      <w:r w:rsidRPr="00184315">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84315">
        <w:rPr>
          <w:rFonts w:ascii="Times New Roman" w:hAnsi="Times New Roman" w:cs="Times New Roman"/>
          <w:bCs/>
          <w:sz w:val="24"/>
          <w:szCs w:val="24"/>
        </w:rPr>
        <w:t>неполнородный</w:t>
      </w:r>
      <w:proofErr w:type="spellEnd"/>
      <w:r w:rsidRPr="00184315">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w:t>
      </w:r>
      <w:proofErr w:type="gramEnd"/>
      <w:r w:rsidRPr="00184315">
        <w:rPr>
          <w:rFonts w:ascii="Times New Roman" w:hAnsi="Times New Roman" w:cs="Times New Roman"/>
          <w:bCs/>
          <w:sz w:val="24"/>
          <w:szCs w:val="24"/>
        </w:rPr>
        <w:t xml:space="preserve"> лицом заказчика, либо усыновитель этого должностного лица заказчика является:</w:t>
      </w:r>
    </w:p>
    <w:p w:rsidR="00184315" w:rsidRPr="00184315" w:rsidRDefault="00184315" w:rsidP="00184315">
      <w:pPr>
        <w:spacing w:after="0"/>
        <w:ind w:firstLine="284"/>
        <w:jc w:val="both"/>
        <w:rPr>
          <w:rFonts w:ascii="Times New Roman" w:hAnsi="Times New Roman" w:cs="Times New Roman"/>
          <w:sz w:val="24"/>
          <w:szCs w:val="24"/>
        </w:rPr>
      </w:pPr>
      <w:r w:rsidRPr="00184315">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rsidR="00184315" w:rsidRPr="00184315" w:rsidRDefault="00184315" w:rsidP="00184315">
      <w:pPr>
        <w:spacing w:after="0"/>
        <w:ind w:firstLine="284"/>
        <w:jc w:val="both"/>
        <w:rPr>
          <w:rFonts w:ascii="Times New Roman" w:hAnsi="Times New Roman" w:cs="Times New Roman"/>
          <w:sz w:val="24"/>
          <w:szCs w:val="24"/>
        </w:rPr>
      </w:pPr>
      <w:r w:rsidRPr="00184315">
        <w:rPr>
          <w:rFonts w:ascii="Times New Roman" w:hAnsi="Times New Roman" w:cs="Times New Roman"/>
          <w:bCs/>
          <w:sz w:val="24"/>
          <w:szCs w:val="24"/>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184315" w:rsidRPr="00184315" w:rsidRDefault="00184315" w:rsidP="00184315">
      <w:pPr>
        <w:spacing w:after="0"/>
        <w:ind w:firstLine="284"/>
        <w:jc w:val="both"/>
        <w:rPr>
          <w:rFonts w:ascii="Times New Roman" w:hAnsi="Times New Roman" w:cs="Times New Roman"/>
          <w:sz w:val="24"/>
          <w:szCs w:val="24"/>
        </w:rPr>
      </w:pPr>
      <w:r w:rsidRPr="00184315">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184315">
        <w:rPr>
          <w:rFonts w:ascii="Times New Roman" w:hAnsi="Times New Roman" w:cs="Times New Roman"/>
          <w:bCs/>
          <w:sz w:val="24"/>
          <w:szCs w:val="24"/>
        </w:rPr>
        <w:t>выгодоприобретателем</w:t>
      </w:r>
      <w:proofErr w:type="spellEnd"/>
      <w:r w:rsidRPr="00184315">
        <w:rPr>
          <w:rFonts w:ascii="Times New Roman" w:hAnsi="Times New Roman" w:cs="Times New Roman"/>
          <w:bCs/>
          <w:sz w:val="24"/>
          <w:szCs w:val="24"/>
        </w:rPr>
        <w:t xml:space="preserve"> юридического лица, являющегося участником закупки.</w:t>
      </w:r>
    </w:p>
    <w:p w:rsidR="00184315" w:rsidRPr="00184315" w:rsidRDefault="00184315" w:rsidP="00184315">
      <w:pPr>
        <w:spacing w:after="0"/>
        <w:jc w:val="both"/>
        <w:rPr>
          <w:rFonts w:ascii="Times New Roman" w:hAnsi="Times New Roman" w:cs="Times New Roman"/>
          <w:sz w:val="24"/>
          <w:szCs w:val="24"/>
        </w:rPr>
      </w:pPr>
    </w:p>
    <w:p w:rsidR="00184315" w:rsidRDefault="00184315" w:rsidP="00184315">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Участниками закупки должны быть представлены документы:</w:t>
      </w:r>
    </w:p>
    <w:p w:rsidR="00184315" w:rsidRDefault="00184315" w:rsidP="00184315">
      <w:pPr>
        <w:pStyle w:val="a4"/>
        <w:numPr>
          <w:ilvl w:val="1"/>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 выписка из ЕГРЮЛ</w:t>
      </w:r>
      <w:r>
        <w:rPr>
          <w:rFonts w:ascii="Times New Roman" w:hAnsi="Times New Roman"/>
          <w:sz w:val="24"/>
          <w:szCs w:val="24"/>
        </w:rPr>
        <w:t xml:space="preserve"> (</w:t>
      </w:r>
      <w:r>
        <w:rPr>
          <w:rFonts w:ascii="Times New Roman" w:hAnsi="Times New Roman" w:cs="Times New Roman"/>
          <w:sz w:val="24"/>
          <w:szCs w:val="24"/>
        </w:rPr>
        <w:t>или засвидетельствованная в нотариальном порядке копия такой выписки)</w:t>
      </w:r>
      <w:r w:rsidR="00080CFB">
        <w:rPr>
          <w:rFonts w:ascii="Times New Roman" w:hAnsi="Times New Roman" w:cs="Times New Roman"/>
          <w:sz w:val="24"/>
          <w:szCs w:val="24"/>
        </w:rPr>
        <w:t xml:space="preserve"> (для юридического лица);</w:t>
      </w:r>
    </w:p>
    <w:p w:rsidR="00184315" w:rsidRDefault="00184315" w:rsidP="00184315">
      <w:pPr>
        <w:pStyle w:val="a4"/>
        <w:numPr>
          <w:ilvl w:val="1"/>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184315" w:rsidRDefault="00184315" w:rsidP="00184315">
      <w:pPr>
        <w:pStyle w:val="a4"/>
        <w:numPr>
          <w:ilvl w:val="1"/>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доверенность</w:t>
      </w:r>
      <w:proofErr w:type="gramEnd"/>
      <w:r>
        <w:rPr>
          <w:rFonts w:ascii="Times New Roman" w:hAnsi="Times New Roman" w:cs="Times New Roman"/>
          <w:sz w:val="24"/>
          <w:szCs w:val="24"/>
        </w:rPr>
        <w:t xml:space="preserve"> подтверждающая полномочия лица - участника лица на осуществление действий от имени участника закупки;</w:t>
      </w:r>
    </w:p>
    <w:p w:rsidR="00184315" w:rsidRDefault="00184315" w:rsidP="00184315">
      <w:pPr>
        <w:pStyle w:val="a4"/>
        <w:spacing w:after="0"/>
        <w:ind w:left="0" w:firstLine="708"/>
        <w:jc w:val="both"/>
        <w:rPr>
          <w:rFonts w:ascii="Times New Roman" w:hAnsi="Times New Roman" w:cs="Times New Roman"/>
          <w:sz w:val="24"/>
          <w:szCs w:val="24"/>
        </w:rPr>
      </w:pPr>
      <w:r>
        <w:rPr>
          <w:rFonts w:ascii="Times New Roman" w:hAnsi="Times New Roman" w:cs="Times New Roman"/>
          <w:sz w:val="24"/>
          <w:szCs w:val="24"/>
        </w:rPr>
        <w:t>3.7. копия учредительных документов (для юридического лица);</w:t>
      </w:r>
    </w:p>
    <w:p w:rsidR="00184315" w:rsidRDefault="00184315" w:rsidP="00184315">
      <w:pPr>
        <w:pStyle w:val="a4"/>
        <w:spacing w:after="0"/>
        <w:ind w:left="0" w:firstLine="708"/>
        <w:jc w:val="both"/>
        <w:rPr>
          <w:rFonts w:ascii="Times New Roman" w:hAnsi="Times New Roman" w:cs="Times New Roman"/>
          <w:sz w:val="24"/>
          <w:szCs w:val="24"/>
        </w:rPr>
      </w:pPr>
      <w:r>
        <w:rPr>
          <w:rFonts w:ascii="Times New Roman" w:hAnsi="Times New Roman" w:cs="Times New Roman"/>
          <w:sz w:val="24"/>
          <w:szCs w:val="24"/>
        </w:rPr>
        <w:t>3.8. документы, подтверждающие соответствие (сертификаты качества, свидетельства, лицензии, аккредитации, а также иные документы необходимые для осуществления данного вида деятельности);</w:t>
      </w:r>
    </w:p>
    <w:p w:rsidR="00184315" w:rsidRDefault="00184315" w:rsidP="00184315">
      <w:pPr>
        <w:pStyle w:val="a4"/>
        <w:spacing w:after="0"/>
        <w:ind w:left="0" w:firstLine="708"/>
        <w:jc w:val="both"/>
        <w:rPr>
          <w:rFonts w:ascii="Times New Roman" w:hAnsi="Times New Roman" w:cs="Times New Roman"/>
          <w:sz w:val="24"/>
          <w:szCs w:val="24"/>
        </w:rPr>
      </w:pPr>
      <w:r>
        <w:rPr>
          <w:rFonts w:ascii="Times New Roman" w:hAnsi="Times New Roman" w:cs="Times New Roman"/>
          <w:sz w:val="24"/>
          <w:szCs w:val="24"/>
        </w:rPr>
        <w:t>3.9.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84315" w:rsidRDefault="00184315" w:rsidP="00184315">
      <w:pPr>
        <w:pStyle w:val="a4"/>
        <w:spacing w:after="0"/>
        <w:ind w:left="0" w:firstLine="708"/>
        <w:jc w:val="both"/>
        <w:rPr>
          <w:rFonts w:ascii="Times New Roman" w:hAnsi="Times New Roman" w:cs="Times New Roman"/>
          <w:sz w:val="24"/>
          <w:szCs w:val="24"/>
        </w:rPr>
      </w:pPr>
      <w:r>
        <w:rPr>
          <w:rFonts w:ascii="Times New Roman" w:hAnsi="Times New Roman" w:cs="Times New Roman"/>
          <w:sz w:val="24"/>
          <w:szCs w:val="24"/>
        </w:rPr>
        <w:t>3.10.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184315" w:rsidRDefault="00184315" w:rsidP="00184315">
      <w:pPr>
        <w:pStyle w:val="a4"/>
        <w:spacing w:after="0"/>
        <w:ind w:left="0" w:firstLine="708"/>
        <w:jc w:val="both"/>
        <w:rPr>
          <w:rFonts w:ascii="Times New Roman" w:hAnsi="Times New Roman" w:cs="Times New Roman"/>
          <w:sz w:val="24"/>
          <w:szCs w:val="24"/>
        </w:rPr>
      </w:pPr>
      <w:r>
        <w:rPr>
          <w:rFonts w:ascii="Times New Roman" w:hAnsi="Times New Roman" w:cs="Times New Roman"/>
          <w:sz w:val="24"/>
          <w:szCs w:val="24"/>
        </w:rPr>
        <w:t>3.11. информация о соответствии участника закупки требованиям к участникам закупки, установленным заказчиком в извещении о закупке в соответствии с Законом Приднестровской Молдавской Республики от 26.11.2018 года № 318-З-VI «О закупках в Приднестровской Молдавской Республике» (САЗ 18-48);</w:t>
      </w:r>
    </w:p>
    <w:p w:rsidR="00184315" w:rsidRDefault="00184315" w:rsidP="00184315">
      <w:pPr>
        <w:pStyle w:val="a4"/>
        <w:spacing w:after="0"/>
        <w:ind w:left="0" w:firstLine="708"/>
        <w:jc w:val="both"/>
        <w:rPr>
          <w:rFonts w:ascii="Times New Roman" w:hAnsi="Times New Roman" w:cs="Times New Roman"/>
          <w:sz w:val="24"/>
          <w:szCs w:val="24"/>
        </w:rPr>
      </w:pPr>
      <w:r>
        <w:rPr>
          <w:rFonts w:ascii="Times New Roman" w:hAnsi="Times New Roman" w:cs="Times New Roman"/>
          <w:sz w:val="24"/>
          <w:szCs w:val="24"/>
        </w:rPr>
        <w:t>3.12.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Законом Приднестровской Молдавской Республики от 26.11.2018 года № 318-З-VI «</w:t>
      </w:r>
      <w:r w:rsidRPr="00184315">
        <w:rPr>
          <w:rFonts w:ascii="Times New Roman" w:hAnsi="Times New Roman" w:cs="Times New Roman"/>
          <w:sz w:val="24"/>
          <w:szCs w:val="24"/>
        </w:rPr>
        <w:t>О закупках в Приднестровской Молдавской Республике» (САЗ 18-48);</w:t>
      </w:r>
    </w:p>
    <w:p w:rsidR="00184315" w:rsidRDefault="00184315" w:rsidP="00184315">
      <w:pPr>
        <w:pStyle w:val="a4"/>
        <w:spacing w:after="0"/>
        <w:ind w:left="0" w:firstLine="708"/>
        <w:jc w:val="both"/>
        <w:rPr>
          <w:rFonts w:ascii="Times New Roman" w:hAnsi="Times New Roman" w:cs="Times New Roman"/>
          <w:sz w:val="24"/>
          <w:szCs w:val="24"/>
        </w:rPr>
      </w:pPr>
      <w:r w:rsidRPr="00184315">
        <w:rPr>
          <w:rFonts w:ascii="Times New Roman" w:hAnsi="Times New Roman" w:cs="Times New Roman"/>
          <w:sz w:val="24"/>
          <w:szCs w:val="24"/>
        </w:rPr>
        <w:t>3.13.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080CFB" w:rsidRPr="00BC2220" w:rsidRDefault="00BC2220" w:rsidP="00BC2220">
      <w:pPr>
        <w:shd w:val="clear" w:color="auto" w:fill="FFFFFF"/>
        <w:spacing w:after="0"/>
        <w:jc w:val="both"/>
        <w:rPr>
          <w:rFonts w:ascii="Times New Roman" w:hAnsi="Times New Roman" w:cs="Times New Roman"/>
          <w:sz w:val="24"/>
          <w:szCs w:val="24"/>
        </w:rPr>
      </w:pPr>
      <w:r w:rsidRPr="00BC2220">
        <w:rPr>
          <w:rFonts w:ascii="Times New Roman" w:hAnsi="Times New Roman" w:cs="Times New Roman"/>
          <w:sz w:val="24"/>
          <w:szCs w:val="24"/>
        </w:rPr>
        <w:t xml:space="preserve">          </w:t>
      </w:r>
      <w:r w:rsidR="00080CFB" w:rsidRPr="00BC2220">
        <w:rPr>
          <w:rFonts w:ascii="Times New Roman" w:hAnsi="Times New Roman" w:cs="Times New Roman"/>
          <w:sz w:val="24"/>
          <w:szCs w:val="24"/>
        </w:rPr>
        <w:t>3.14.</w:t>
      </w:r>
      <w:r w:rsidRPr="00BC2220">
        <w:rPr>
          <w:rFonts w:ascii="Times New Roman" w:hAnsi="Times New Roman" w:cs="Times New Roman"/>
          <w:sz w:val="24"/>
          <w:szCs w:val="24"/>
        </w:rPr>
        <w:t xml:space="preserve"> справка об отсутств</w:t>
      </w:r>
      <w:proofErr w:type="gramStart"/>
      <w:r w:rsidRPr="00BC2220">
        <w:rPr>
          <w:rFonts w:ascii="Times New Roman" w:hAnsi="Times New Roman" w:cs="Times New Roman"/>
          <w:sz w:val="24"/>
          <w:szCs w:val="24"/>
        </w:rPr>
        <w:t>ии у у</w:t>
      </w:r>
      <w:proofErr w:type="gramEnd"/>
      <w:r w:rsidRPr="00BC2220">
        <w:rPr>
          <w:rFonts w:ascii="Times New Roman" w:hAnsi="Times New Roman" w:cs="Times New Roman"/>
          <w:sz w:val="24"/>
          <w:szCs w:val="24"/>
        </w:rPr>
        <w:t>частника закупки недоимки по налогам, сборам, задолженности по иным обязательным платежам;</w:t>
      </w:r>
    </w:p>
    <w:p w:rsidR="00184315" w:rsidRPr="00BC2220" w:rsidRDefault="00080CFB" w:rsidP="00BC2220">
      <w:pPr>
        <w:pStyle w:val="a4"/>
        <w:spacing w:after="0"/>
        <w:ind w:left="0" w:firstLine="708"/>
        <w:jc w:val="both"/>
        <w:rPr>
          <w:rFonts w:ascii="Times New Roman" w:hAnsi="Times New Roman" w:cs="Times New Roman"/>
          <w:sz w:val="24"/>
          <w:szCs w:val="24"/>
        </w:rPr>
      </w:pPr>
      <w:r w:rsidRPr="00BC2220">
        <w:rPr>
          <w:rFonts w:ascii="Times New Roman" w:hAnsi="Times New Roman" w:cs="Times New Roman"/>
          <w:sz w:val="24"/>
          <w:szCs w:val="24"/>
        </w:rPr>
        <w:t>3.15</w:t>
      </w:r>
      <w:r w:rsidR="00184315" w:rsidRPr="00BC2220">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184315" w:rsidRDefault="00184315" w:rsidP="00184315">
      <w:pPr>
        <w:spacing w:after="0"/>
        <w:rPr>
          <w:rFonts w:ascii="Times New Roman" w:hAnsi="Times New Roman" w:cs="Times New Roman"/>
        </w:rPr>
      </w:pPr>
    </w:p>
    <w:p w:rsidR="00184315" w:rsidRDefault="00184315" w:rsidP="00184315">
      <w:pPr>
        <w:spacing w:after="0"/>
        <w:rPr>
          <w:rFonts w:ascii="Times New Roman" w:hAnsi="Times New Roman" w:cs="Times New Roman"/>
        </w:rPr>
      </w:pPr>
    </w:p>
    <w:p w:rsidR="00184315" w:rsidRDefault="00184315" w:rsidP="00184315">
      <w:pPr>
        <w:spacing w:after="0"/>
        <w:rPr>
          <w:rFonts w:ascii="Times New Roman" w:hAnsi="Times New Roman" w:cs="Times New Roman"/>
        </w:rPr>
      </w:pPr>
    </w:p>
    <w:p w:rsidR="00184315" w:rsidRDefault="00184315" w:rsidP="00184315">
      <w:pPr>
        <w:spacing w:after="0"/>
        <w:rPr>
          <w:rFonts w:ascii="Times New Roman" w:hAnsi="Times New Roman" w:cs="Times New Roman"/>
        </w:rPr>
      </w:pPr>
    </w:p>
    <w:sectPr w:rsidR="00184315" w:rsidSect="005B6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6E1A"/>
    <w:multiLevelType w:val="multilevel"/>
    <w:tmpl w:val="00F62D44"/>
    <w:lvl w:ilvl="0">
      <w:start w:val="1"/>
      <w:numFmt w:val="decimal"/>
      <w:lvlText w:val="%1."/>
      <w:lvlJc w:val="left"/>
      <w:pPr>
        <w:ind w:left="1495"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5B4F"/>
    <w:rsid w:val="00061046"/>
    <w:rsid w:val="00080CFB"/>
    <w:rsid w:val="00184315"/>
    <w:rsid w:val="003C347F"/>
    <w:rsid w:val="005B6479"/>
    <w:rsid w:val="005E3938"/>
    <w:rsid w:val="00666ABB"/>
    <w:rsid w:val="007E0199"/>
    <w:rsid w:val="00890436"/>
    <w:rsid w:val="00912BE7"/>
    <w:rsid w:val="009F5B4F"/>
    <w:rsid w:val="00A56342"/>
    <w:rsid w:val="00AF0DF7"/>
    <w:rsid w:val="00BC2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4315"/>
    <w:rPr>
      <w:color w:val="0000FF" w:themeColor="hyperlink"/>
      <w:u w:val="single"/>
    </w:rPr>
  </w:style>
  <w:style w:type="paragraph" w:styleId="a4">
    <w:name w:val="List Paragraph"/>
    <w:basedOn w:val="a"/>
    <w:uiPriority w:val="34"/>
    <w:qFormat/>
    <w:rsid w:val="00184315"/>
    <w:pPr>
      <w:ind w:left="720"/>
      <w:contextualSpacing/>
    </w:pPr>
  </w:style>
</w:styles>
</file>

<file path=word/webSettings.xml><?xml version="1.0" encoding="utf-8"?>
<w:webSettings xmlns:r="http://schemas.openxmlformats.org/officeDocument/2006/relationships" xmlns:w="http://schemas.openxmlformats.org/wordprocessingml/2006/main">
  <w:divs>
    <w:div w:id="19954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raslift@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602E-AA8C-493E-B035-3C86D19F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835</Words>
  <Characters>4766</Characters>
  <Application>Microsoft Office Word</Application>
  <DocSecurity>0</DocSecurity>
  <Lines>39</Lines>
  <Paragraphs>11</Paragraphs>
  <ScaleCrop>false</ScaleCrop>
  <Company>Home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9</cp:revision>
  <dcterms:created xsi:type="dcterms:W3CDTF">2024-02-14T14:34:00Z</dcterms:created>
  <dcterms:modified xsi:type="dcterms:W3CDTF">2025-02-26T13:26:00Z</dcterms:modified>
</cp:coreProperties>
</file>