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6B0469EB"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8D554A">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6F2A1CB4" w14:textId="372F9428" w:rsidR="008620D6" w:rsidRPr="00D80BBD" w:rsidRDefault="008620D6" w:rsidP="00F77DDB">
      <w:pPr>
        <w:pStyle w:val="2"/>
        <w:shd w:val="clear" w:color="auto" w:fill="FFFFFF"/>
        <w:spacing w:after="100"/>
        <w:ind w:firstLine="709"/>
        <w:jc w:val="both"/>
        <w:rPr>
          <w:sz w:val="22"/>
          <w:szCs w:val="22"/>
        </w:rPr>
      </w:pPr>
      <w:proofErr w:type="gramStart"/>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w:t>
      </w:r>
      <w:r w:rsidR="00E96904">
        <w:rPr>
          <w:sz w:val="22"/>
          <w:szCs w:val="22"/>
        </w:rPr>
        <w:t>_____________________________</w:t>
      </w:r>
      <w:r w:rsidRPr="001942D2">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sidR="00145AF0">
        <w:rPr>
          <w:b/>
          <w:bCs/>
          <w:color w:val="181D27"/>
          <w:sz w:val="22"/>
          <w:szCs w:val="22"/>
        </w:rPr>
        <w:t>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sidR="00F626FF">
        <w:rPr>
          <w:sz w:val="22"/>
          <w:szCs w:val="22"/>
        </w:rPr>
        <w:t xml:space="preserve"> </w:t>
      </w:r>
      <w:r w:rsidR="00145AF0">
        <w:rPr>
          <w:sz w:val="22"/>
          <w:szCs w:val="22"/>
        </w:rPr>
        <w:t>_______________</w:t>
      </w:r>
      <w:r w:rsidRPr="001942D2">
        <w:rPr>
          <w:sz w:val="22"/>
          <w:szCs w:val="22"/>
        </w:rPr>
        <w:t>, действующего на основании Устава, с другой стороны</w:t>
      </w:r>
      <w:r w:rsidR="004B48C4">
        <w:rPr>
          <w:sz w:val="22"/>
          <w:szCs w:val="22"/>
        </w:rPr>
        <w:t xml:space="preserve">, и </w:t>
      </w:r>
      <w:r w:rsidR="004B48C4" w:rsidRPr="004B48C4">
        <w:rPr>
          <w:b/>
          <w:sz w:val="22"/>
          <w:szCs w:val="22"/>
        </w:rPr>
        <w:t>М</w:t>
      </w:r>
      <w:r w:rsidRPr="004B48C4">
        <w:rPr>
          <w:b/>
          <w:sz w:val="22"/>
          <w:szCs w:val="22"/>
        </w:rPr>
        <w:t>униципальное учреждение «Управление по организации</w:t>
      </w:r>
      <w:proofErr w:type="gramEnd"/>
      <w:r w:rsidRPr="004B48C4">
        <w:rPr>
          <w:b/>
          <w:sz w:val="22"/>
          <w:szCs w:val="22"/>
        </w:rPr>
        <w:t xml:space="preserve"> </w:t>
      </w:r>
      <w:proofErr w:type="gramStart"/>
      <w:r w:rsidRPr="004B48C4">
        <w:rPr>
          <w:b/>
          <w:sz w:val="22"/>
          <w:szCs w:val="22"/>
        </w:rPr>
        <w:t>питания в учреждениях Управления народного образования города Бендеры»</w:t>
      </w:r>
      <w:r w:rsidRPr="00616801">
        <w:rPr>
          <w:sz w:val="22"/>
          <w:szCs w:val="22"/>
        </w:rPr>
        <w:t>,</w:t>
      </w:r>
      <w:r w:rsidRPr="001942D2">
        <w:rPr>
          <w:sz w:val="22"/>
          <w:szCs w:val="22"/>
        </w:rPr>
        <w:t xml:space="preserve"> именуемое в дальнейшем «Получатель», в лице </w:t>
      </w:r>
      <w:r w:rsidR="00964B02">
        <w:rPr>
          <w:sz w:val="22"/>
          <w:szCs w:val="22"/>
        </w:rPr>
        <w:t>___________________________,</w:t>
      </w:r>
      <w:r w:rsidRPr="001942D2">
        <w:rPr>
          <w:sz w:val="22"/>
          <w:szCs w:val="22"/>
        </w:rPr>
        <w:t xml:space="preserve">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1942D2">
        <w:rPr>
          <w:sz w:val="22"/>
          <w:szCs w:val="22"/>
        </w:rPr>
        <w:t>Приднестровской Молдавской Республики</w:t>
      </w:r>
      <w:bookmarkEnd w:id="0"/>
      <w:r w:rsidRPr="001942D2">
        <w:rPr>
          <w:sz w:val="22"/>
          <w:szCs w:val="22"/>
        </w:rPr>
        <w:t xml:space="preserve">, </w:t>
      </w:r>
      <w:r>
        <w:rPr>
          <w:sz w:val="22"/>
          <w:szCs w:val="22"/>
        </w:rPr>
        <w:t>Законом Приднестровской 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w:t>
      </w:r>
      <w:proofErr w:type="gramEnd"/>
      <w:r w:rsidRPr="00D80BBD">
        <w:rPr>
          <w:sz w:val="22"/>
          <w:szCs w:val="22"/>
        </w:rPr>
        <w:t>), Планом закупок товаров, работ услуг для обеспечения муниципальных нужд на 202</w:t>
      </w:r>
      <w:r w:rsidR="00E9404D">
        <w:rPr>
          <w:sz w:val="22"/>
          <w:szCs w:val="22"/>
        </w:rPr>
        <w:t>5</w:t>
      </w:r>
      <w:r w:rsidRPr="00D80BBD">
        <w:rPr>
          <w:sz w:val="22"/>
          <w:szCs w:val="22"/>
        </w:rPr>
        <w:t xml:space="preserve"> год (№</w:t>
      </w:r>
      <w:r w:rsidR="00F6765C">
        <w:rPr>
          <w:sz w:val="22"/>
          <w:szCs w:val="22"/>
        </w:rPr>
        <w:t xml:space="preserve"> </w:t>
      </w:r>
      <w:r w:rsidR="00C35170">
        <w:rPr>
          <w:sz w:val="22"/>
          <w:szCs w:val="22"/>
        </w:rPr>
        <w:t xml:space="preserve">3.1, </w:t>
      </w:r>
      <w:r w:rsidR="00F6765C">
        <w:rPr>
          <w:sz w:val="22"/>
          <w:szCs w:val="22"/>
        </w:rPr>
        <w:t>4.</w:t>
      </w:r>
      <w:r w:rsidR="00481565">
        <w:rPr>
          <w:sz w:val="22"/>
          <w:szCs w:val="22"/>
        </w:rPr>
        <w:t>2</w:t>
      </w:r>
      <w:r w:rsidRPr="006512F8">
        <w:rPr>
          <w:sz w:val="22"/>
          <w:szCs w:val="22"/>
        </w:rPr>
        <w:t>)</w:t>
      </w:r>
      <w:r w:rsidRPr="00D80BBD">
        <w:rPr>
          <w:sz w:val="22"/>
          <w:szCs w:val="22"/>
        </w:rPr>
        <w:t xml:space="preserve">, </w:t>
      </w:r>
      <w:r w:rsidR="00400079" w:rsidRPr="00D80BBD">
        <w:rPr>
          <w:sz w:val="22"/>
          <w:szCs w:val="22"/>
        </w:rPr>
        <w:t xml:space="preserve">по итогам проведения </w:t>
      </w:r>
      <w:r w:rsidR="00566566">
        <w:rPr>
          <w:sz w:val="22"/>
          <w:szCs w:val="22"/>
        </w:rPr>
        <w:t>открытого аукциона</w:t>
      </w:r>
      <w:r w:rsidR="002E16DD">
        <w:rPr>
          <w:sz w:val="22"/>
          <w:szCs w:val="22"/>
        </w:rPr>
        <w:t xml:space="preserve"> </w:t>
      </w:r>
      <w:r w:rsidR="00400079" w:rsidRPr="00D80BBD">
        <w:rPr>
          <w:sz w:val="22"/>
          <w:szCs w:val="22"/>
        </w:rPr>
        <w:t xml:space="preserve">(Извещение о закупке товаров, работ, услуг для обеспечения государственных </w:t>
      </w:r>
      <w:r w:rsidR="004B48C4">
        <w:rPr>
          <w:sz w:val="22"/>
          <w:szCs w:val="22"/>
        </w:rPr>
        <w:t xml:space="preserve">(муниципальных) нужд от </w:t>
      </w:r>
      <w:r w:rsidR="00145AF0">
        <w:rPr>
          <w:sz w:val="22"/>
          <w:szCs w:val="22"/>
        </w:rPr>
        <w:t>_________</w:t>
      </w:r>
      <w:r w:rsidR="00400079" w:rsidRPr="00D80BBD">
        <w:rPr>
          <w:sz w:val="22"/>
          <w:szCs w:val="22"/>
        </w:rPr>
        <w:t xml:space="preserve"> 202</w:t>
      </w:r>
      <w:r w:rsidR="008D554A">
        <w:rPr>
          <w:sz w:val="22"/>
          <w:szCs w:val="22"/>
        </w:rPr>
        <w:t>5</w:t>
      </w:r>
      <w:r w:rsidR="00400079" w:rsidRPr="00D80BBD">
        <w:rPr>
          <w:sz w:val="22"/>
          <w:szCs w:val="22"/>
        </w:rPr>
        <w:t xml:space="preserve"> года, </w:t>
      </w:r>
      <w:r w:rsidR="004B48C4">
        <w:rPr>
          <w:sz w:val="22"/>
          <w:szCs w:val="22"/>
        </w:rPr>
        <w:t>П</w:t>
      </w:r>
      <w:r w:rsidR="00400079" w:rsidRPr="00D80BBD">
        <w:rPr>
          <w:sz w:val="22"/>
          <w:szCs w:val="22"/>
        </w:rPr>
        <w:t>ротокол</w:t>
      </w:r>
      <w:r w:rsidR="00941D57">
        <w:rPr>
          <w:sz w:val="22"/>
          <w:szCs w:val="22"/>
        </w:rPr>
        <w:t xml:space="preserve"> </w:t>
      </w:r>
      <w:r w:rsidR="00145AF0">
        <w:rPr>
          <w:sz w:val="22"/>
          <w:szCs w:val="22"/>
        </w:rPr>
        <w:t>______________</w:t>
      </w:r>
      <w:r w:rsidR="00566566">
        <w:rPr>
          <w:sz w:val="22"/>
          <w:szCs w:val="22"/>
        </w:rPr>
        <w:t xml:space="preserve"> </w:t>
      </w:r>
      <w:r w:rsidR="004B48C4">
        <w:rPr>
          <w:sz w:val="22"/>
          <w:szCs w:val="22"/>
        </w:rPr>
        <w:t xml:space="preserve">от </w:t>
      </w:r>
      <w:r w:rsidR="00145AF0">
        <w:rPr>
          <w:sz w:val="22"/>
          <w:szCs w:val="22"/>
        </w:rPr>
        <w:t>___________</w:t>
      </w:r>
      <w:r w:rsidR="004B48C4">
        <w:rPr>
          <w:sz w:val="22"/>
          <w:szCs w:val="22"/>
        </w:rPr>
        <w:t xml:space="preserve"> 202</w:t>
      </w:r>
      <w:r w:rsidR="008D554A">
        <w:rPr>
          <w:sz w:val="22"/>
          <w:szCs w:val="22"/>
        </w:rPr>
        <w:t>5</w:t>
      </w:r>
      <w:r w:rsidR="004B48C4">
        <w:rPr>
          <w:sz w:val="22"/>
          <w:szCs w:val="22"/>
        </w:rPr>
        <w:t xml:space="preserve"> года</w:t>
      </w:r>
      <w:r w:rsidR="00400079" w:rsidRPr="00D80BBD">
        <w:rPr>
          <w:sz w:val="22"/>
          <w:szCs w:val="22"/>
        </w:rPr>
        <w:t xml:space="preserve"> </w:t>
      </w:r>
      <w:r w:rsidR="004B48C4">
        <w:rPr>
          <w:sz w:val="22"/>
          <w:szCs w:val="22"/>
        </w:rPr>
        <w:t xml:space="preserve">№ </w:t>
      </w:r>
      <w:r w:rsidR="00145AF0">
        <w:rPr>
          <w:sz w:val="22"/>
          <w:szCs w:val="22"/>
        </w:rPr>
        <w:t>____</w:t>
      </w:r>
      <w:r w:rsidR="00400079" w:rsidRPr="00D80BBD">
        <w:rPr>
          <w:sz w:val="22"/>
          <w:szCs w:val="22"/>
        </w:rPr>
        <w:t xml:space="preserve">), </w:t>
      </w:r>
      <w:r w:rsidRPr="00D80BBD">
        <w:rPr>
          <w:sz w:val="22"/>
          <w:szCs w:val="22"/>
        </w:rPr>
        <w:t>заключили настоящий договор о нижеследующем:</w:t>
      </w:r>
      <w:r w:rsidR="00B31E5F">
        <w:rPr>
          <w:sz w:val="22"/>
          <w:szCs w:val="22"/>
        </w:rPr>
        <w:t xml:space="preserve"> </w:t>
      </w:r>
      <w:r w:rsidR="00AF4BF6">
        <w:rPr>
          <w:sz w:val="22"/>
          <w:szCs w:val="22"/>
        </w:rPr>
        <w:t xml:space="preserve"> </w:t>
      </w:r>
      <w:r w:rsidR="00A12D5A">
        <w:rPr>
          <w:sz w:val="22"/>
          <w:szCs w:val="22"/>
        </w:rPr>
        <w:t xml:space="preserve"> </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0B682084"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F625C3">
        <w:rPr>
          <w:sz w:val="22"/>
          <w:szCs w:val="22"/>
          <w:lang w:eastAsia="en-US"/>
        </w:rPr>
        <w:t>производимые</w:t>
      </w:r>
      <w:r w:rsidR="00566566">
        <w:rPr>
          <w:sz w:val="22"/>
          <w:szCs w:val="22"/>
          <w:lang w:eastAsia="en-US"/>
        </w:rPr>
        <w:t>/закупаемые</w:t>
      </w:r>
      <w:r w:rsidR="00F625C3">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F625C3">
        <w:rPr>
          <w:sz w:val="22"/>
          <w:szCs w:val="22"/>
          <w:lang w:eastAsia="en-US"/>
        </w:rPr>
        <w:t>хлебобулочные изделия</w:t>
      </w:r>
      <w:r w:rsidR="004A0574">
        <w:rPr>
          <w:sz w:val="22"/>
          <w:szCs w:val="22"/>
          <w:lang w:eastAsia="en-US"/>
        </w:rPr>
        <w:t xml:space="preserve"> </w:t>
      </w:r>
      <w:r w:rsidR="00566566">
        <w:rPr>
          <w:sz w:val="22"/>
          <w:szCs w:val="22"/>
          <w:lang w:eastAsia="en-US"/>
        </w:rPr>
        <w:t xml:space="preserve">и сухари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xml:space="preserve">- путем </w:t>
      </w:r>
      <w:r w:rsidR="00566566">
        <w:rPr>
          <w:sz w:val="22"/>
          <w:szCs w:val="22"/>
          <w:lang w:eastAsia="en-US"/>
        </w:rPr>
        <w:t>их</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545B880"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proofErr w:type="gramStart"/>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proofErr w:type="gramEnd"/>
      <w:r w:rsidRPr="0023764B">
        <w:rPr>
          <w:sz w:val="22"/>
          <w:szCs w:val="22"/>
        </w:rPr>
        <w:t>рублей</w:t>
      </w:r>
      <w:r w:rsidR="004B48C4">
        <w:rPr>
          <w:sz w:val="22"/>
          <w:szCs w:val="22"/>
        </w:rPr>
        <w:t xml:space="preserve"> </w:t>
      </w:r>
      <w:r w:rsidRPr="0023764B">
        <w:rPr>
          <w:sz w:val="22"/>
          <w:szCs w:val="22"/>
        </w:rPr>
        <w:t>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7F4A7D13" w14:textId="77777777" w:rsidR="00566566" w:rsidRDefault="008620D6" w:rsidP="008E08DD">
      <w:pPr>
        <w:ind w:firstLine="709"/>
        <w:jc w:val="both"/>
        <w:rPr>
          <w:sz w:val="22"/>
          <w:szCs w:val="22"/>
          <w:lang w:eastAsia="ar-SA"/>
        </w:rPr>
      </w:pPr>
      <w:r w:rsidRPr="006F0F8F">
        <w:rPr>
          <w:sz w:val="22"/>
          <w:szCs w:val="22"/>
          <w:lang w:eastAsia="ar-SA"/>
        </w:rPr>
        <w:t>2.4. Источник финансирования</w:t>
      </w:r>
      <w:r w:rsidR="00566566">
        <w:rPr>
          <w:sz w:val="22"/>
          <w:szCs w:val="22"/>
          <w:lang w:eastAsia="ar-SA"/>
        </w:rPr>
        <w:t>:</w:t>
      </w:r>
    </w:p>
    <w:p w14:paraId="66A9DDEC" w14:textId="1DB38153" w:rsidR="00566566" w:rsidRDefault="00566566" w:rsidP="008E08DD">
      <w:pPr>
        <w:ind w:firstLine="709"/>
        <w:jc w:val="both"/>
        <w:rPr>
          <w:sz w:val="22"/>
          <w:szCs w:val="22"/>
          <w:lang w:eastAsia="ar-SA"/>
        </w:rPr>
      </w:pPr>
      <w:r>
        <w:rPr>
          <w:sz w:val="22"/>
          <w:szCs w:val="22"/>
          <w:lang w:eastAsia="ar-SA"/>
        </w:rPr>
        <w:t>а) местный бюджет;</w:t>
      </w:r>
    </w:p>
    <w:p w14:paraId="5E57B260" w14:textId="491E2A33" w:rsidR="008E08DD" w:rsidRDefault="00566566" w:rsidP="008E08DD">
      <w:pPr>
        <w:ind w:firstLine="709"/>
        <w:jc w:val="both"/>
        <w:rPr>
          <w:sz w:val="22"/>
          <w:szCs w:val="22"/>
          <w:lang w:eastAsia="ar-SA"/>
        </w:rPr>
      </w:pPr>
      <w:r>
        <w:rPr>
          <w:sz w:val="22"/>
          <w:szCs w:val="22"/>
          <w:lang w:eastAsia="ar-SA"/>
        </w:rPr>
        <w:t xml:space="preserve">б) </w:t>
      </w:r>
      <w:r w:rsidR="00516FE6">
        <w:rPr>
          <w:sz w:val="22"/>
          <w:szCs w:val="22"/>
          <w:lang w:eastAsia="ar-SA"/>
        </w:rPr>
        <w:t xml:space="preserve">специальный </w:t>
      </w:r>
      <w:r w:rsidR="008E08DD">
        <w:rPr>
          <w:sz w:val="22"/>
          <w:szCs w:val="22"/>
          <w:lang w:eastAsia="ar-SA"/>
        </w:rPr>
        <w:t>бюджет</w:t>
      </w:r>
      <w:r w:rsidR="00516FE6">
        <w:rPr>
          <w:sz w:val="22"/>
          <w:szCs w:val="22"/>
          <w:lang w:eastAsia="ar-SA"/>
        </w:rPr>
        <w:t>ный счёт</w:t>
      </w:r>
      <w:r>
        <w:rPr>
          <w:sz w:val="22"/>
          <w:szCs w:val="22"/>
          <w:lang w:eastAsia="ar-SA"/>
        </w:rPr>
        <w:t>.</w:t>
      </w:r>
    </w:p>
    <w:p w14:paraId="5E2BCA01" w14:textId="77777777" w:rsidR="00566566" w:rsidRDefault="00324D1B" w:rsidP="00F77DDB">
      <w:pPr>
        <w:ind w:firstLine="709"/>
        <w:jc w:val="both"/>
        <w:rPr>
          <w:color w:val="000000"/>
          <w:sz w:val="22"/>
          <w:szCs w:val="22"/>
          <w:shd w:val="clear" w:color="auto" w:fill="FFFFFF"/>
        </w:rPr>
      </w:pPr>
      <w:r w:rsidRPr="00473958">
        <w:rPr>
          <w:sz w:val="22"/>
          <w:szCs w:val="22"/>
        </w:rPr>
        <w:t xml:space="preserve">2.5. </w:t>
      </w:r>
      <w:r w:rsidR="00566566" w:rsidRPr="00566566">
        <w:rPr>
          <w:color w:val="000000"/>
          <w:sz w:val="22"/>
          <w:szCs w:val="22"/>
          <w:shd w:val="clear" w:color="auto" w:fill="FFFFFF"/>
        </w:rPr>
        <w:t>Получатель производит оплату за поставленный товар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04443A90" w14:textId="50F16580"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w:t>
      </w:r>
      <w:proofErr w:type="gramStart"/>
      <w:r w:rsidRPr="008B66F6">
        <w:rPr>
          <w:sz w:val="22"/>
          <w:szCs w:val="22"/>
        </w:rPr>
        <w:t>дств в р</w:t>
      </w:r>
      <w:proofErr w:type="gramEnd"/>
      <w:r w:rsidRPr="008B66F6">
        <w:rPr>
          <w:sz w:val="22"/>
          <w:szCs w:val="22"/>
        </w:rPr>
        <w:t>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08BC6882" w14:textId="3461535C" w:rsidR="006D6CBE" w:rsidRPr="00E4445C" w:rsidRDefault="008620D6" w:rsidP="00E4445C">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22AC18F1" w14:textId="7AC0EB45" w:rsidR="008E08DD" w:rsidRPr="00F5501A" w:rsidRDefault="00DE55CA" w:rsidP="00F550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4E796B97" w14:textId="77777777" w:rsidR="00E4445C" w:rsidRDefault="00E4445C" w:rsidP="00F77DDB">
      <w:pPr>
        <w:spacing w:after="100"/>
        <w:jc w:val="center"/>
        <w:rPr>
          <w:b/>
          <w:sz w:val="22"/>
          <w:szCs w:val="22"/>
        </w:rPr>
      </w:pPr>
    </w:p>
    <w:p w14:paraId="67560254" w14:textId="77777777" w:rsidR="001826C2" w:rsidRPr="00566566" w:rsidRDefault="001826C2" w:rsidP="00F77DDB">
      <w:pPr>
        <w:spacing w:after="100"/>
        <w:jc w:val="center"/>
        <w:rPr>
          <w:b/>
          <w:sz w:val="22"/>
          <w:szCs w:val="22"/>
        </w:rPr>
      </w:pPr>
    </w:p>
    <w:p w14:paraId="5C77DA05" w14:textId="77777777" w:rsidR="001826C2" w:rsidRPr="00566566" w:rsidRDefault="001826C2" w:rsidP="00F77DDB">
      <w:pPr>
        <w:spacing w:after="100"/>
        <w:jc w:val="center"/>
        <w:rPr>
          <w:b/>
          <w:sz w:val="22"/>
          <w:szCs w:val="22"/>
        </w:rPr>
      </w:pPr>
    </w:p>
    <w:p w14:paraId="2B4B4F19" w14:textId="69A43AFD" w:rsidR="008620D6" w:rsidRPr="008B66F6" w:rsidRDefault="008620D6" w:rsidP="00F77DDB">
      <w:pPr>
        <w:spacing w:after="100"/>
        <w:jc w:val="center"/>
        <w:rPr>
          <w:b/>
          <w:sz w:val="22"/>
          <w:szCs w:val="22"/>
        </w:rPr>
      </w:pPr>
      <w:r w:rsidRPr="008B66F6">
        <w:rPr>
          <w:b/>
          <w:sz w:val="22"/>
          <w:szCs w:val="22"/>
        </w:rPr>
        <w:t>3. Порядок, сроки и условия поставки и приемки товара</w:t>
      </w:r>
    </w:p>
    <w:p w14:paraId="72DA9775" w14:textId="77777777" w:rsidR="00566566" w:rsidRPr="00566566" w:rsidRDefault="008620D6" w:rsidP="00566566">
      <w:pPr>
        <w:ind w:firstLine="709"/>
        <w:jc w:val="both"/>
        <w:rPr>
          <w:sz w:val="22"/>
          <w:szCs w:val="22"/>
        </w:rPr>
      </w:pPr>
      <w:r w:rsidRPr="007B6A37">
        <w:rPr>
          <w:sz w:val="22"/>
          <w:szCs w:val="22"/>
        </w:rPr>
        <w:t xml:space="preserve">3.1. </w:t>
      </w:r>
      <w:r w:rsidR="00566566" w:rsidRPr="00566566">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5F65EFCE" w14:textId="77777777" w:rsidR="00566566" w:rsidRDefault="00566566" w:rsidP="00566566">
      <w:pPr>
        <w:ind w:firstLine="709"/>
        <w:jc w:val="both"/>
        <w:rPr>
          <w:sz w:val="22"/>
          <w:szCs w:val="22"/>
        </w:rPr>
      </w:pPr>
      <w:r w:rsidRPr="00566566">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5B0651EE" w14:textId="76C3D002" w:rsidR="00185B9C" w:rsidRDefault="00566566" w:rsidP="00185B9C">
      <w:pPr>
        <w:ind w:firstLine="709"/>
        <w:jc w:val="both"/>
        <w:rPr>
          <w:sz w:val="22"/>
          <w:szCs w:val="22"/>
          <w:lang w:bidi="ru-RU"/>
        </w:rPr>
      </w:pPr>
      <w:r>
        <w:rPr>
          <w:sz w:val="22"/>
          <w:szCs w:val="22"/>
        </w:rPr>
        <w:t xml:space="preserve">3.2. </w:t>
      </w:r>
      <w:r w:rsidR="00185B9C" w:rsidRPr="00185B9C">
        <w:rPr>
          <w:sz w:val="22"/>
          <w:szCs w:val="22"/>
        </w:rPr>
        <w:t>Место поставки Товара: г. Бендеры, ул. Суворова, 217</w:t>
      </w:r>
      <w:r w:rsidR="00185B9C" w:rsidRPr="00185B9C">
        <w:rPr>
          <w:color w:val="00B0F0"/>
          <w:sz w:val="22"/>
          <w:szCs w:val="22"/>
        </w:rPr>
        <w:t xml:space="preserve"> </w:t>
      </w:r>
      <w:r w:rsidR="00185B9C" w:rsidRPr="00185B9C">
        <w:rPr>
          <w:sz w:val="22"/>
          <w:szCs w:val="22"/>
        </w:rPr>
        <w:t>либо по согласованию с Получателем поставка осуществляется по месту нахождения организаций образования, согласно перечн</w:t>
      </w:r>
      <w:r w:rsidR="008275FA">
        <w:rPr>
          <w:sz w:val="22"/>
          <w:szCs w:val="22"/>
        </w:rPr>
        <w:t>ю</w:t>
      </w:r>
      <w:bookmarkStart w:id="1" w:name="_GoBack"/>
      <w:bookmarkEnd w:id="1"/>
      <w:r w:rsidR="00185B9C" w:rsidRPr="00185B9C">
        <w:rPr>
          <w:sz w:val="22"/>
          <w:szCs w:val="22"/>
        </w:rPr>
        <w:t xml:space="preserve">, указанного в Приложении № 2 к настоящему Договору. </w:t>
      </w:r>
      <w:r w:rsidR="00185B9C" w:rsidRPr="00185B9C">
        <w:rPr>
          <w:sz w:val="22"/>
          <w:szCs w:val="22"/>
          <w:lang w:bidi="ru-RU"/>
        </w:rPr>
        <w:t>Доставка Товара осуществляется специализированным транспортом Поставщика за свой счёт.</w:t>
      </w:r>
    </w:p>
    <w:p w14:paraId="0716A6CC" w14:textId="4BF3193A" w:rsidR="00185B9C" w:rsidRPr="00185B9C" w:rsidRDefault="00185B9C" w:rsidP="00185B9C">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w:t>
      </w:r>
      <w:r>
        <w:rPr>
          <w:sz w:val="22"/>
          <w:szCs w:val="22"/>
        </w:rPr>
        <w:t xml:space="preserve">в соответствии с Приложением №2 </w:t>
      </w:r>
      <w:r w:rsidRPr="007B6A37">
        <w:rPr>
          <w:sz w:val="22"/>
          <w:szCs w:val="22"/>
        </w:rPr>
        <w:t>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1C81FCC4" w:rsidR="006A47B6" w:rsidRPr="007B6A37" w:rsidRDefault="008620D6" w:rsidP="00185B9C">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proofErr w:type="gramStart"/>
      <w:r>
        <w:rPr>
          <w:sz w:val="22"/>
          <w:szCs w:val="22"/>
        </w:rPr>
        <w:t>б) счёт на оплату товара;</w:t>
      </w:r>
      <w:proofErr w:type="gramEnd"/>
    </w:p>
    <w:p w14:paraId="722B61EC" w14:textId="2D36EA72" w:rsidR="006A47B6" w:rsidRPr="007B6A37" w:rsidRDefault="005E04D5" w:rsidP="006A47B6">
      <w:pPr>
        <w:ind w:firstLine="709"/>
        <w:jc w:val="both"/>
        <w:rPr>
          <w:sz w:val="22"/>
          <w:szCs w:val="22"/>
          <w:vertAlign w:val="superscript"/>
        </w:rPr>
      </w:pPr>
      <w:proofErr w:type="gramStart"/>
      <w:r>
        <w:rPr>
          <w:sz w:val="22"/>
          <w:szCs w:val="22"/>
        </w:rPr>
        <w:t>в</w:t>
      </w:r>
      <w:r w:rsidR="008620D6" w:rsidRPr="007B6A37">
        <w:rPr>
          <w:sz w:val="22"/>
          <w:szCs w:val="22"/>
        </w:rPr>
        <w:t xml:space="preserve">) </w:t>
      </w:r>
      <w:r w:rsidR="006A47B6" w:rsidRPr="007B6A37">
        <w:rPr>
          <w:sz w:val="22"/>
          <w:szCs w:val="22"/>
        </w:rPr>
        <w:t xml:space="preserve">сертификат качества 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roofErr w:type="gramEnd"/>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w:t>
      </w:r>
      <w:proofErr w:type="gramStart"/>
      <w:r w:rsidRPr="007B6A37">
        <w:rPr>
          <w:sz w:val="22"/>
          <w:szCs w:val="22"/>
        </w:rPr>
        <w:t xml:space="preserve">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57928C" w14:textId="659DBE8D" w:rsidR="001826C2" w:rsidRPr="00566566" w:rsidRDefault="008620D6" w:rsidP="001826C2">
      <w:pPr>
        <w:spacing w:after="100"/>
        <w:ind w:firstLine="709"/>
        <w:jc w:val="both"/>
        <w:rPr>
          <w:sz w:val="22"/>
          <w:szCs w:val="22"/>
          <w:lang w:eastAsia="ar-SA"/>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6C20B6F4" w14:textId="77777777" w:rsidR="00231D47" w:rsidRPr="009E340E" w:rsidRDefault="00231D47" w:rsidP="00231D47">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0A7B465" w14:textId="481B9F76" w:rsidR="001826C2" w:rsidRPr="00185B9C" w:rsidRDefault="00231D47" w:rsidP="00185B9C">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522CF7D" w14:textId="7CF3D10C" w:rsidR="008620D6" w:rsidRPr="00D80BBD" w:rsidRDefault="008620D6" w:rsidP="00F77DDB">
      <w:pPr>
        <w:spacing w:after="100"/>
        <w:jc w:val="center"/>
        <w:rPr>
          <w:b/>
          <w:sz w:val="22"/>
          <w:szCs w:val="22"/>
        </w:rPr>
      </w:pPr>
      <w:r w:rsidRPr="00D80BBD">
        <w:rPr>
          <w:b/>
          <w:sz w:val="22"/>
          <w:szCs w:val="22"/>
        </w:rPr>
        <w:lastRenderedPageBreak/>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7C1CB261" w14:textId="77777777" w:rsidR="008620D6" w:rsidRPr="00D80BBD" w:rsidRDefault="008620D6" w:rsidP="00413A3E">
      <w:pPr>
        <w:ind w:firstLine="709"/>
        <w:jc w:val="both"/>
        <w:rPr>
          <w:sz w:val="22"/>
          <w:szCs w:val="22"/>
        </w:rPr>
      </w:pPr>
      <w:r w:rsidRPr="00D80BBD">
        <w:rPr>
          <w:sz w:val="22"/>
          <w:szCs w:val="22"/>
        </w:rPr>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proofErr w:type="gramStart"/>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w:t>
      </w:r>
      <w:proofErr w:type="gramStart"/>
      <w:r w:rsidRPr="00D80BBD">
        <w:rPr>
          <w:sz w:val="22"/>
          <w:szCs w:val="22"/>
          <w:lang w:eastAsia="en-US"/>
        </w:rPr>
        <w:t xml:space="preserve">контроля </w:t>
      </w:r>
      <w:r w:rsidR="00D13B34" w:rsidRPr="00D80BBD">
        <w:rPr>
          <w:sz w:val="22"/>
          <w:szCs w:val="22"/>
          <w:lang w:eastAsia="en-US"/>
        </w:rPr>
        <w:t>за</w:t>
      </w:r>
      <w:proofErr w:type="gramEnd"/>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proofErr w:type="gramStart"/>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350D6D75" w14:textId="77777777" w:rsidR="008620D6" w:rsidRPr="00D80BBD" w:rsidRDefault="008620D6" w:rsidP="00413A3E">
      <w:pPr>
        <w:ind w:firstLine="709"/>
        <w:jc w:val="both"/>
        <w:rPr>
          <w:sz w:val="22"/>
          <w:szCs w:val="22"/>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F2CFEA3" w14:textId="77777777" w:rsidR="008620D6" w:rsidRDefault="008620D6" w:rsidP="00413A3E">
      <w:pPr>
        <w:ind w:firstLine="709"/>
        <w:jc w:val="both"/>
        <w:rPr>
          <w:sz w:val="22"/>
          <w:szCs w:val="22"/>
          <w:lang w:eastAsia="en-US"/>
        </w:rPr>
      </w:pPr>
      <w:r w:rsidRPr="00D80BBD">
        <w:rPr>
          <w:sz w:val="22"/>
          <w:szCs w:val="22"/>
          <w:shd w:val="clear" w:color="auto" w:fill="FFFFFF"/>
        </w:rPr>
        <w:t>4.2.7.</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E138EB5" w14:textId="77777777" w:rsidR="00185B9C" w:rsidRPr="00185B9C" w:rsidRDefault="00185B9C" w:rsidP="00185B9C">
      <w:pPr>
        <w:ind w:firstLine="709"/>
        <w:jc w:val="both"/>
        <w:rPr>
          <w:sz w:val="22"/>
          <w:szCs w:val="22"/>
          <w:lang w:eastAsia="en-US"/>
        </w:rPr>
      </w:pPr>
      <w:r w:rsidRPr="00185B9C">
        <w:rPr>
          <w:sz w:val="22"/>
          <w:szCs w:val="22"/>
          <w:lang w:eastAsia="en-US"/>
        </w:rPr>
        <w:t xml:space="preserve">4.2.8. </w:t>
      </w:r>
      <w:r w:rsidRPr="00185B9C">
        <w:rPr>
          <w:sz w:val="22"/>
          <w:szCs w:val="22"/>
          <w:lang w:val="x-none" w:eastAsia="en-US"/>
        </w:rPr>
        <w:t>представлять «Заказчику» информацию обо всех</w:t>
      </w:r>
      <w:r w:rsidRPr="00185B9C">
        <w:rPr>
          <w:sz w:val="22"/>
          <w:szCs w:val="22"/>
          <w:lang w:eastAsia="en-US"/>
        </w:rPr>
        <w:t xml:space="preserve"> соисполнителях</w:t>
      </w:r>
      <w:r w:rsidRPr="00185B9C">
        <w:rPr>
          <w:sz w:val="22"/>
          <w:szCs w:val="22"/>
          <w:lang w:val="x-none" w:eastAsia="en-US"/>
        </w:rPr>
        <w:t>, заключивших договор или договоры с</w:t>
      </w:r>
      <w:r w:rsidRPr="00185B9C">
        <w:rPr>
          <w:sz w:val="22"/>
          <w:szCs w:val="22"/>
          <w:lang w:eastAsia="en-US"/>
        </w:rPr>
        <w:t xml:space="preserve"> поставщиком</w:t>
      </w:r>
      <w:r w:rsidRPr="00185B9C">
        <w:rPr>
          <w:sz w:val="22"/>
          <w:szCs w:val="22"/>
          <w:lang w:val="x-none" w:eastAsia="en-US"/>
        </w:rPr>
        <w:t>, цена которого или общая цена которых составляет более чем 10 процентов цены настоящего договора</w:t>
      </w:r>
      <w:r w:rsidRPr="00185B9C">
        <w:rPr>
          <w:sz w:val="22"/>
          <w:szCs w:val="22"/>
          <w:lang w:eastAsia="en-US"/>
        </w:rPr>
        <w:t>;</w:t>
      </w:r>
    </w:p>
    <w:p w14:paraId="78E681EE" w14:textId="5676DB60" w:rsidR="00185B9C" w:rsidRPr="00D80BBD" w:rsidRDefault="00185B9C" w:rsidP="00185B9C">
      <w:pPr>
        <w:ind w:firstLine="709"/>
        <w:jc w:val="both"/>
        <w:rPr>
          <w:sz w:val="22"/>
          <w:szCs w:val="22"/>
          <w:lang w:eastAsia="en-US"/>
        </w:rPr>
      </w:pPr>
      <w:r w:rsidRPr="00185B9C">
        <w:rPr>
          <w:sz w:val="22"/>
          <w:szCs w:val="22"/>
          <w:lang w:val="x-none" w:eastAsia="en-US"/>
        </w:rPr>
        <w:t xml:space="preserve">Указанная в части первой настоящего подпункта информация представляется Заказчику </w:t>
      </w:r>
      <w:r w:rsidRPr="00185B9C">
        <w:rPr>
          <w:sz w:val="22"/>
          <w:szCs w:val="22"/>
          <w:lang w:eastAsia="en-US"/>
        </w:rPr>
        <w:t xml:space="preserve">Поставщиком </w:t>
      </w:r>
      <w:r w:rsidRPr="00185B9C">
        <w:rPr>
          <w:sz w:val="22"/>
          <w:szCs w:val="22"/>
          <w:lang w:val="x-none" w:eastAsia="en-US"/>
        </w:rPr>
        <w:t xml:space="preserve">в течение 10 (десяти) дней с момента заключения им договора с </w:t>
      </w:r>
      <w:r w:rsidRPr="00185B9C">
        <w:rPr>
          <w:sz w:val="22"/>
          <w:szCs w:val="22"/>
          <w:lang w:eastAsia="en-US"/>
        </w:rPr>
        <w:t>соисполнителем</w:t>
      </w:r>
      <w:r w:rsidRPr="00185B9C">
        <w:rPr>
          <w:sz w:val="22"/>
          <w:szCs w:val="22"/>
          <w:lang w:val="x-none" w:eastAsia="en-US"/>
        </w:rPr>
        <w:t>;</w:t>
      </w:r>
      <w:r w:rsidRPr="00185B9C">
        <w:rPr>
          <w:sz w:val="22"/>
          <w:szCs w:val="22"/>
          <w:lang w:eastAsia="en-US"/>
        </w:rPr>
        <w:t xml:space="preserve"> </w:t>
      </w:r>
    </w:p>
    <w:p w14:paraId="5C31AAF3" w14:textId="074C3947" w:rsidR="008620D6" w:rsidRPr="00D80BBD" w:rsidRDefault="008620D6" w:rsidP="00413A3E">
      <w:pPr>
        <w:ind w:firstLine="709"/>
        <w:jc w:val="both"/>
        <w:rPr>
          <w:sz w:val="22"/>
          <w:szCs w:val="22"/>
          <w:lang w:eastAsia="ar-SA"/>
        </w:rPr>
      </w:pPr>
      <w:r w:rsidRPr="00D80BBD">
        <w:rPr>
          <w:sz w:val="22"/>
          <w:szCs w:val="22"/>
          <w:lang w:eastAsia="ar-SA"/>
        </w:rPr>
        <w:t>4.2.</w:t>
      </w:r>
      <w:r w:rsidR="00185B9C">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44B1C653" w14:textId="77777777" w:rsidR="00185B9C" w:rsidRDefault="00185B9C" w:rsidP="00185B9C">
      <w:pPr>
        <w:ind w:right="-1"/>
        <w:rPr>
          <w:sz w:val="20"/>
          <w:szCs w:val="20"/>
        </w:rPr>
      </w:pPr>
    </w:p>
    <w:p w14:paraId="3D423EFC" w14:textId="77777777" w:rsidR="00185B9C" w:rsidRPr="009E340E" w:rsidRDefault="00185B9C" w:rsidP="00185B9C">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1773179" w14:textId="7B1B467B" w:rsidR="00185B9C" w:rsidRPr="00E4445C" w:rsidRDefault="00185B9C" w:rsidP="00185B9C">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7312300C" w14:textId="77777777" w:rsidR="00185B9C" w:rsidRDefault="00185B9C" w:rsidP="00413A3E">
      <w:pPr>
        <w:ind w:firstLine="709"/>
        <w:jc w:val="both"/>
        <w:rPr>
          <w:b/>
          <w:sz w:val="22"/>
          <w:szCs w:val="22"/>
          <w:lang w:eastAsia="en-US"/>
        </w:rPr>
      </w:pPr>
    </w:p>
    <w:p w14:paraId="1137E8D9" w14:textId="77777777" w:rsidR="008620D6" w:rsidRPr="00D80BBD" w:rsidRDefault="008620D6" w:rsidP="00413A3E">
      <w:pPr>
        <w:ind w:firstLine="709"/>
        <w:jc w:val="both"/>
        <w:rPr>
          <w:b/>
          <w:sz w:val="22"/>
          <w:szCs w:val="22"/>
        </w:rPr>
      </w:pPr>
      <w:r w:rsidRPr="00D80BBD">
        <w:rPr>
          <w:b/>
          <w:sz w:val="22"/>
          <w:szCs w:val="22"/>
          <w:lang w:eastAsia="en-US"/>
        </w:rPr>
        <w:lastRenderedPageBreak/>
        <w:t>4.4. Заказчик обязан:</w:t>
      </w:r>
    </w:p>
    <w:p w14:paraId="41391A0A" w14:textId="100A51AE" w:rsidR="005D2D26" w:rsidRPr="00E4445C" w:rsidRDefault="008620D6" w:rsidP="00E4445C">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46A8B8F7" w:rsidR="008620D6" w:rsidRPr="00D80BBD" w:rsidRDefault="008620D6" w:rsidP="00413A3E">
      <w:pPr>
        <w:ind w:firstLine="709"/>
        <w:jc w:val="both"/>
        <w:rPr>
          <w:b/>
          <w:sz w:val="22"/>
          <w:szCs w:val="22"/>
        </w:rPr>
      </w:pPr>
      <w:r w:rsidRPr="00D80BBD">
        <w:rPr>
          <w:sz w:val="22"/>
          <w:szCs w:val="22"/>
        </w:rPr>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6EC2F30" w:rsidR="008620D6" w:rsidRDefault="008620D6" w:rsidP="00413A3E">
      <w:pPr>
        <w:ind w:firstLine="709"/>
        <w:jc w:val="both"/>
        <w:rPr>
          <w:sz w:val="22"/>
          <w:szCs w:val="22"/>
          <w:lang w:eastAsia="en-US"/>
        </w:rPr>
      </w:pPr>
      <w:r w:rsidRPr="00D80BB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D80BBD"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4C2C05CD" w14:textId="263291C9" w:rsidR="008620D6" w:rsidRPr="00F326BF" w:rsidRDefault="00A648BC" w:rsidP="00413A3E">
      <w:pPr>
        <w:ind w:firstLine="709"/>
        <w:jc w:val="both"/>
        <w:rPr>
          <w:b/>
          <w:sz w:val="22"/>
          <w:szCs w:val="22"/>
        </w:rPr>
      </w:pPr>
      <w:r w:rsidRPr="00D80BBD">
        <w:rPr>
          <w:sz w:val="22"/>
          <w:szCs w:val="22"/>
          <w:lang w:eastAsia="en-US"/>
        </w:rPr>
        <w:t>4.4.6</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Pr="00F326BF" w:rsidRDefault="008620D6" w:rsidP="005C5E92">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proofErr w:type="gramStart"/>
      <w:r w:rsidRPr="00B72004">
        <w:rPr>
          <w:color w:val="000000"/>
          <w:spacing w:val="-12"/>
          <w:sz w:val="22"/>
          <w:szCs w:val="22"/>
        </w:rPr>
        <w:t>свободен</w:t>
      </w:r>
      <w:proofErr w:type="gramEnd"/>
      <w:r w:rsidRPr="00B72004">
        <w:rPr>
          <w:color w:val="000000"/>
          <w:spacing w:val="-12"/>
          <w:sz w:val="22"/>
          <w:szCs w:val="22"/>
        </w:rPr>
        <w:t xml:space="preserve">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5D4BA49F" w14:textId="77777777" w:rsidR="005C15A4" w:rsidRPr="005C15A4" w:rsidRDefault="008620D6" w:rsidP="005C15A4">
      <w:pPr>
        <w:ind w:firstLine="709"/>
        <w:jc w:val="both"/>
        <w:rPr>
          <w:sz w:val="22"/>
          <w:szCs w:val="22"/>
        </w:rPr>
      </w:pPr>
      <w:r w:rsidRPr="00B72004">
        <w:rPr>
          <w:sz w:val="22"/>
          <w:szCs w:val="22"/>
        </w:rPr>
        <w:t xml:space="preserve">5.3. </w:t>
      </w:r>
      <w:r w:rsidR="005C15A4" w:rsidRPr="005C15A4">
        <w:rPr>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35A7F6D9" w:rsidR="008620D6" w:rsidRPr="005C15A4" w:rsidRDefault="008620D6" w:rsidP="005C15A4">
      <w:pPr>
        <w:ind w:firstLine="709"/>
        <w:jc w:val="both"/>
        <w:rPr>
          <w:color w:val="000000"/>
          <w:sz w:val="22"/>
          <w:szCs w:val="22"/>
        </w:rPr>
      </w:pPr>
      <w:r w:rsidRPr="00B72004">
        <w:rPr>
          <w:bCs/>
          <w:color w:val="000000"/>
          <w:sz w:val="22"/>
          <w:szCs w:val="22"/>
        </w:rPr>
        <w:t>5.4.</w:t>
      </w:r>
      <w:r w:rsidRPr="00B72004">
        <w:rPr>
          <w:color w:val="000000"/>
          <w:sz w:val="22"/>
          <w:szCs w:val="22"/>
        </w:rPr>
        <w:t xml:space="preserve"> </w:t>
      </w:r>
      <w:r w:rsidR="005C15A4" w:rsidRPr="005C15A4">
        <w:rPr>
          <w:color w:val="000000"/>
          <w:sz w:val="22"/>
          <w:szCs w:val="22"/>
        </w:rPr>
        <w:t>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EFDD704" w14:textId="77777777" w:rsidR="00185B9C" w:rsidRPr="00185B9C" w:rsidRDefault="008620D6" w:rsidP="00185B9C">
      <w:pPr>
        <w:ind w:firstLine="457"/>
        <w:jc w:val="both"/>
        <w:rPr>
          <w:lang w:eastAsia="en-US"/>
        </w:rPr>
      </w:pPr>
      <w:r w:rsidRPr="00B72004">
        <w:rPr>
          <w:color w:val="000000"/>
          <w:sz w:val="22"/>
          <w:szCs w:val="22"/>
          <w:lang w:eastAsia="en-US"/>
        </w:rPr>
        <w:t xml:space="preserve">5.5. </w:t>
      </w:r>
      <w:r w:rsidR="00185B9C" w:rsidRPr="00185B9C">
        <w:rPr>
          <w:lang w:eastAsia="en-US"/>
        </w:rPr>
        <w:t>На Товар устанавливается срок годности (срок хранения) равный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920ED9C" w14:textId="77777777" w:rsidR="005C15A4" w:rsidRPr="009E340E" w:rsidRDefault="005C15A4" w:rsidP="005C15A4">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F48455A" w14:textId="73EC3DFD" w:rsidR="005C15A4" w:rsidRPr="00E4445C" w:rsidRDefault="005C15A4" w:rsidP="005C15A4">
      <w:pPr>
        <w:ind w:right="-1"/>
        <w:jc w:val="center"/>
        <w:rPr>
          <w:sz w:val="20"/>
          <w:szCs w:val="20"/>
          <w:vertAlign w:val="superscript"/>
        </w:rPr>
      </w:pPr>
      <w:r>
        <w:rPr>
          <w:sz w:val="20"/>
          <w:szCs w:val="20"/>
          <w:vertAlign w:val="superscript"/>
        </w:rPr>
        <w:t xml:space="preserve">      </w:t>
      </w: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3392B43" w14:textId="30AE04E0" w:rsidR="00185B9C" w:rsidRDefault="008620D6" w:rsidP="00185B9C">
      <w:pPr>
        <w:shd w:val="clear" w:color="auto" w:fill="FFFFFF"/>
        <w:ind w:firstLine="709"/>
        <w:jc w:val="both"/>
        <w:rPr>
          <w:sz w:val="22"/>
          <w:szCs w:val="22"/>
          <w:lang w:eastAsia="ar-SA"/>
        </w:rPr>
      </w:pPr>
      <w:r w:rsidRPr="00B72004">
        <w:rPr>
          <w:sz w:val="22"/>
          <w:szCs w:val="22"/>
          <w:lang w:eastAsia="ar-SA"/>
        </w:rPr>
        <w:lastRenderedPageBreak/>
        <w:t xml:space="preserve">5.6. </w:t>
      </w:r>
      <w:r w:rsidR="00185B9C" w:rsidRPr="00185B9C">
        <w:rPr>
          <w:sz w:val="22"/>
          <w:szCs w:val="22"/>
          <w:lang w:eastAsia="ar-SA"/>
        </w:rPr>
        <w:t>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385DA7A" w14:textId="77777777" w:rsidR="00185B9C" w:rsidRDefault="00185B9C" w:rsidP="00185B9C">
      <w:pPr>
        <w:shd w:val="clear" w:color="auto" w:fill="FFFFFF"/>
        <w:ind w:firstLine="709"/>
        <w:jc w:val="both"/>
        <w:rPr>
          <w:sz w:val="22"/>
          <w:szCs w:val="22"/>
          <w:lang w:eastAsia="ar-SA"/>
        </w:rPr>
      </w:pPr>
    </w:p>
    <w:p w14:paraId="389EB0D3" w14:textId="133D58D7" w:rsidR="008620D6" w:rsidRDefault="008620D6" w:rsidP="00185B9C">
      <w:pPr>
        <w:shd w:val="clear" w:color="auto" w:fill="FFFFFF"/>
        <w:ind w:firstLine="709"/>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5DEC9997" w14:textId="77777777" w:rsidR="005C15A4" w:rsidRDefault="005C15A4" w:rsidP="005C15A4">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58CD2007" w14:textId="43BFD24D" w:rsidR="005C15A4" w:rsidRPr="00E5431A" w:rsidRDefault="005C15A4" w:rsidP="005C15A4">
      <w:pPr>
        <w:ind w:firstLine="709"/>
        <w:jc w:val="both"/>
        <w:rPr>
          <w:sz w:val="22"/>
          <w:szCs w:val="22"/>
          <w:lang w:val="x-none" w:eastAsia="en-US"/>
        </w:rPr>
      </w:pPr>
      <w:r w:rsidRPr="00E5431A">
        <w:rPr>
          <w:sz w:val="22"/>
          <w:szCs w:val="22"/>
          <w:lang w:eastAsia="en-US"/>
        </w:rPr>
        <w:t xml:space="preserve">6.2. </w:t>
      </w:r>
      <w:r w:rsidRPr="00E5431A">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sidRPr="00E5431A">
        <w:rPr>
          <w:sz w:val="22"/>
          <w:szCs w:val="22"/>
          <w:lang w:eastAsia="en-US"/>
        </w:rPr>
        <w:t xml:space="preserve">Поставщик </w:t>
      </w:r>
      <w:r w:rsidRPr="00E5431A">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0529524" w14:textId="77777777" w:rsidR="005C15A4" w:rsidRPr="00E5431A" w:rsidRDefault="005C15A4" w:rsidP="005C15A4">
      <w:pPr>
        <w:ind w:firstLine="709"/>
        <w:jc w:val="both"/>
        <w:rPr>
          <w:sz w:val="22"/>
          <w:szCs w:val="22"/>
          <w:lang w:val="x-none" w:eastAsia="en-US"/>
        </w:rPr>
      </w:pPr>
      <w:r w:rsidRPr="00CC51AB">
        <w:rPr>
          <w:sz w:val="22"/>
          <w:szCs w:val="22"/>
          <w:lang w:val="x-none" w:eastAsia="en-US"/>
        </w:rPr>
        <w:t>За нарушение срока (просрочку) исполнения обязательства, предусмотренного подпунктом 4.2.</w:t>
      </w:r>
      <w:r w:rsidRPr="00CC51AB">
        <w:rPr>
          <w:sz w:val="22"/>
          <w:szCs w:val="22"/>
          <w:lang w:eastAsia="en-US"/>
        </w:rPr>
        <w:t>8</w:t>
      </w:r>
      <w:r w:rsidRPr="00CC51AB">
        <w:rPr>
          <w:sz w:val="22"/>
          <w:szCs w:val="22"/>
          <w:lang w:val="x-none" w:eastAsia="en-US"/>
        </w:rPr>
        <w:t xml:space="preserve"> пункта 4.2. настоящего договора</w:t>
      </w:r>
      <w:r w:rsidRPr="00CC51AB">
        <w:rPr>
          <w:sz w:val="22"/>
          <w:szCs w:val="22"/>
          <w:lang w:eastAsia="en-US"/>
        </w:rPr>
        <w:t>,</w:t>
      </w:r>
      <w:r w:rsidRPr="00CC51AB">
        <w:rPr>
          <w:sz w:val="22"/>
          <w:szCs w:val="22"/>
          <w:lang w:val="x-none" w:eastAsia="en-US"/>
        </w:rPr>
        <w:t xml:space="preserve"> </w:t>
      </w:r>
      <w:r w:rsidRPr="00CC51AB">
        <w:rPr>
          <w:sz w:val="22"/>
          <w:szCs w:val="22"/>
          <w:lang w:eastAsia="en-US"/>
        </w:rPr>
        <w:t xml:space="preserve">Поставщик </w:t>
      </w:r>
      <w:r w:rsidRPr="00CC51AB">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CC51AB">
        <w:rPr>
          <w:sz w:val="22"/>
          <w:szCs w:val="22"/>
          <w:lang w:eastAsia="en-US"/>
        </w:rPr>
        <w:t xml:space="preserve">Поставщиком </w:t>
      </w:r>
      <w:r w:rsidRPr="00CC51AB">
        <w:rPr>
          <w:sz w:val="22"/>
          <w:szCs w:val="22"/>
          <w:lang w:val="x-none" w:eastAsia="en-US"/>
        </w:rPr>
        <w:t>с</w:t>
      </w:r>
      <w:r w:rsidRPr="00CC51AB">
        <w:rPr>
          <w:sz w:val="22"/>
          <w:szCs w:val="22"/>
          <w:lang w:eastAsia="en-US"/>
        </w:rPr>
        <w:t xml:space="preserve"> соисполнителем</w:t>
      </w:r>
      <w:r w:rsidRPr="00E5431A">
        <w:rPr>
          <w:sz w:val="22"/>
          <w:szCs w:val="22"/>
          <w:lang w:val="x-none" w:eastAsia="en-US"/>
        </w:rPr>
        <w:t>, за каждый день просрочки исполнения этого обязательства.</w:t>
      </w:r>
    </w:p>
    <w:p w14:paraId="0B3075CD" w14:textId="77777777" w:rsidR="005C15A4" w:rsidRPr="00E5431A" w:rsidRDefault="005C15A4" w:rsidP="005C15A4">
      <w:pPr>
        <w:ind w:firstLine="709"/>
        <w:jc w:val="both"/>
        <w:rPr>
          <w:sz w:val="22"/>
          <w:szCs w:val="22"/>
          <w:lang w:val="x-none" w:eastAsia="en-US"/>
        </w:rPr>
      </w:pPr>
      <w:r w:rsidRPr="00E5431A">
        <w:rPr>
          <w:sz w:val="22"/>
          <w:szCs w:val="22"/>
          <w:lang w:val="x-none" w:eastAsia="en-US"/>
        </w:rPr>
        <w:t>При этом сумма взымаемой неустойки (пени) не должна превышать 10 (десяти) процентов от цены договора.</w:t>
      </w:r>
    </w:p>
    <w:p w14:paraId="5D23E647" w14:textId="77777777" w:rsidR="005C15A4" w:rsidRPr="00E5431A" w:rsidRDefault="005C15A4" w:rsidP="005C15A4">
      <w:pPr>
        <w:ind w:firstLine="709"/>
        <w:jc w:val="both"/>
        <w:rPr>
          <w:sz w:val="22"/>
          <w:szCs w:val="22"/>
          <w:lang w:val="x-none" w:eastAsia="en-US"/>
        </w:rPr>
      </w:pPr>
      <w:r w:rsidRPr="00E5431A">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5462376" w14:textId="77777777" w:rsidR="005C15A4" w:rsidRDefault="005C15A4" w:rsidP="005C15A4">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B20DB50" w14:textId="0B92D5B7" w:rsidR="001B05E0" w:rsidRPr="008B66F6" w:rsidRDefault="001B05E0" w:rsidP="001B05E0">
      <w:pPr>
        <w:ind w:firstLine="709"/>
        <w:jc w:val="both"/>
        <w:rPr>
          <w:sz w:val="22"/>
          <w:szCs w:val="22"/>
          <w:lang w:eastAsia="en-US"/>
        </w:rPr>
      </w:pPr>
      <w:r w:rsidRPr="001B05E0">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ECB2E66" w14:textId="77777777" w:rsidR="005C15A4" w:rsidRDefault="005C15A4" w:rsidP="008D3092">
      <w:pPr>
        <w:spacing w:after="100"/>
        <w:jc w:val="center"/>
        <w:rPr>
          <w:b/>
          <w:sz w:val="22"/>
          <w:szCs w:val="22"/>
        </w:rPr>
      </w:pP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Pr>
          <w:sz w:val="22"/>
          <w:szCs w:val="22"/>
        </w:rPr>
        <w:t xml:space="preserve">7.1. </w:t>
      </w:r>
      <w:proofErr w:type="gramStart"/>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8D3092">
      <w:pPr>
        <w:spacing w:after="100"/>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8D3092">
      <w:pPr>
        <w:spacing w:after="100"/>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413A3E">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7B75FAF8" w14:textId="77777777" w:rsidR="001B05E0" w:rsidRDefault="001B05E0" w:rsidP="001B05E0">
      <w:pPr>
        <w:suppressAutoHyphens/>
        <w:jc w:val="both"/>
        <w:rPr>
          <w:sz w:val="22"/>
          <w:szCs w:val="22"/>
          <w:lang w:eastAsia="ar-SA"/>
        </w:rPr>
      </w:pPr>
    </w:p>
    <w:p w14:paraId="4BBB1E87" w14:textId="77777777" w:rsidR="001B05E0" w:rsidRPr="001B05E0" w:rsidRDefault="001B05E0" w:rsidP="001B05E0">
      <w:pPr>
        <w:suppressAutoHyphens/>
        <w:jc w:val="both"/>
        <w:rPr>
          <w:sz w:val="22"/>
          <w:szCs w:val="22"/>
          <w:lang w:eastAsia="ar-SA"/>
        </w:rPr>
      </w:pPr>
      <w:r w:rsidRPr="001B05E0">
        <w:rPr>
          <w:sz w:val="22"/>
          <w:szCs w:val="22"/>
          <w:lang w:eastAsia="ar-SA"/>
        </w:rPr>
        <w:t>Заказчик ____________                       Поставщик ____________                        Получатель _____________</w:t>
      </w:r>
    </w:p>
    <w:p w14:paraId="648F0A04" w14:textId="77777777" w:rsidR="001B05E0" w:rsidRPr="001B05E0" w:rsidRDefault="001B05E0" w:rsidP="001B05E0">
      <w:pPr>
        <w:suppressAutoHyphens/>
        <w:ind w:firstLine="709"/>
        <w:jc w:val="both"/>
        <w:rPr>
          <w:sz w:val="22"/>
          <w:szCs w:val="22"/>
          <w:vertAlign w:val="superscript"/>
          <w:lang w:eastAsia="ar-SA"/>
        </w:rPr>
      </w:pPr>
      <w:r w:rsidRPr="001B05E0">
        <w:rPr>
          <w:sz w:val="22"/>
          <w:szCs w:val="22"/>
          <w:vertAlign w:val="superscript"/>
          <w:lang w:eastAsia="ar-SA"/>
        </w:rPr>
        <w:t xml:space="preserve">           подпись                                       </w:t>
      </w:r>
      <w:r w:rsidRPr="001B05E0">
        <w:rPr>
          <w:sz w:val="22"/>
          <w:szCs w:val="22"/>
          <w:lang w:eastAsia="ar-SA"/>
        </w:rPr>
        <w:t xml:space="preserve">                             </w:t>
      </w:r>
      <w:proofErr w:type="spellStart"/>
      <w:proofErr w:type="gramStart"/>
      <w:r w:rsidRPr="001B05E0">
        <w:rPr>
          <w:sz w:val="22"/>
          <w:szCs w:val="22"/>
          <w:vertAlign w:val="superscript"/>
          <w:lang w:eastAsia="ar-SA"/>
        </w:rPr>
        <w:t>подпись</w:t>
      </w:r>
      <w:proofErr w:type="spellEnd"/>
      <w:proofErr w:type="gramEnd"/>
      <w:r w:rsidRPr="001B05E0">
        <w:rPr>
          <w:sz w:val="22"/>
          <w:szCs w:val="22"/>
          <w:vertAlign w:val="superscript"/>
          <w:lang w:eastAsia="ar-SA"/>
        </w:rPr>
        <w:t xml:space="preserve"> </w:t>
      </w:r>
      <w:r w:rsidRPr="001B05E0">
        <w:rPr>
          <w:sz w:val="22"/>
          <w:szCs w:val="22"/>
          <w:lang w:eastAsia="ar-SA"/>
        </w:rPr>
        <w:t xml:space="preserve">                                                            </w:t>
      </w:r>
      <w:proofErr w:type="spellStart"/>
      <w:r w:rsidRPr="001B05E0">
        <w:rPr>
          <w:sz w:val="22"/>
          <w:szCs w:val="22"/>
          <w:vertAlign w:val="superscript"/>
          <w:lang w:eastAsia="ar-SA"/>
        </w:rPr>
        <w:t>подпись</w:t>
      </w:r>
      <w:proofErr w:type="spellEnd"/>
    </w:p>
    <w:p w14:paraId="2EB75EC3" w14:textId="77777777" w:rsidR="001B05E0" w:rsidRDefault="001B05E0" w:rsidP="00413A3E">
      <w:pPr>
        <w:suppressAutoHyphens/>
        <w:ind w:firstLine="709"/>
        <w:jc w:val="both"/>
        <w:rPr>
          <w:sz w:val="22"/>
          <w:szCs w:val="22"/>
          <w:lang w:eastAsia="ar-SA"/>
        </w:rPr>
      </w:pP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lastRenderedPageBreak/>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AEEAC96" w14:textId="4FDF7070" w:rsidR="00C831AA" w:rsidRDefault="008620D6" w:rsidP="00E4445C">
      <w:pPr>
        <w:suppressAutoHyphens/>
        <w:spacing w:after="100"/>
        <w:ind w:firstLine="709"/>
        <w:jc w:val="both"/>
        <w:rPr>
          <w:sz w:val="22"/>
          <w:szCs w:val="22"/>
          <w:lang w:eastAsia="ar-SA"/>
        </w:rPr>
      </w:pPr>
      <w:r>
        <w:rPr>
          <w:sz w:val="22"/>
          <w:szCs w:val="22"/>
        </w:rPr>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49E964BC" w14:textId="77777777" w:rsidR="00E4445C" w:rsidRPr="005C15A4" w:rsidRDefault="00E4445C" w:rsidP="00E4445C">
      <w:pPr>
        <w:suppressAutoHyphens/>
        <w:spacing w:after="100"/>
        <w:ind w:firstLine="709"/>
        <w:jc w:val="both"/>
        <w:rPr>
          <w:sz w:val="22"/>
          <w:szCs w:val="22"/>
          <w:lang w:eastAsia="ar-SA"/>
        </w:rPr>
      </w:pPr>
    </w:p>
    <w:p w14:paraId="253F4545" w14:textId="2B4C5892" w:rsidR="008620D6" w:rsidRPr="005C15A4" w:rsidRDefault="008620D6" w:rsidP="00413A3E">
      <w:pPr>
        <w:ind w:firstLine="709"/>
        <w:jc w:val="center"/>
        <w:rPr>
          <w:sz w:val="22"/>
          <w:szCs w:val="22"/>
          <w:vertAlign w:val="superscript"/>
        </w:rPr>
      </w:pPr>
      <w:r w:rsidRPr="005C15A4">
        <w:rPr>
          <w:b/>
          <w:sz w:val="22"/>
          <w:szCs w:val="22"/>
        </w:rPr>
        <w:t>9. Срок действия договора, основания и порядок изменения,</w:t>
      </w:r>
    </w:p>
    <w:p w14:paraId="07511ED8" w14:textId="77777777" w:rsidR="008620D6" w:rsidRPr="005C15A4" w:rsidRDefault="008620D6" w:rsidP="00F77DDB">
      <w:pPr>
        <w:tabs>
          <w:tab w:val="left" w:pos="2850"/>
          <w:tab w:val="left" w:pos="2910"/>
          <w:tab w:val="center" w:pos="4818"/>
        </w:tabs>
        <w:spacing w:after="100"/>
        <w:jc w:val="center"/>
        <w:rPr>
          <w:b/>
          <w:sz w:val="22"/>
          <w:szCs w:val="22"/>
        </w:rPr>
      </w:pPr>
      <w:r w:rsidRPr="005C15A4">
        <w:rPr>
          <w:b/>
          <w:sz w:val="22"/>
          <w:szCs w:val="22"/>
        </w:rPr>
        <w:t>дополнения и расторжения договора</w:t>
      </w:r>
    </w:p>
    <w:p w14:paraId="4E18EF7A" w14:textId="3B10F93B" w:rsidR="008620D6" w:rsidRPr="005C15A4" w:rsidRDefault="008620D6" w:rsidP="00413A3E">
      <w:pPr>
        <w:tabs>
          <w:tab w:val="left" w:pos="2850"/>
          <w:tab w:val="left" w:pos="2910"/>
          <w:tab w:val="center" w:pos="4818"/>
        </w:tabs>
        <w:ind w:firstLine="709"/>
        <w:jc w:val="both"/>
        <w:rPr>
          <w:sz w:val="22"/>
          <w:szCs w:val="22"/>
          <w:lang w:eastAsia="ar-SA"/>
        </w:rPr>
      </w:pPr>
      <w:r w:rsidRPr="005C15A4">
        <w:rPr>
          <w:sz w:val="22"/>
          <w:szCs w:val="22"/>
        </w:rPr>
        <w:t xml:space="preserve">9.1. </w:t>
      </w:r>
      <w:r w:rsidRPr="005C15A4">
        <w:rPr>
          <w:sz w:val="22"/>
          <w:szCs w:val="22"/>
          <w:lang w:eastAsia="ar-SA"/>
        </w:rPr>
        <w:t>Договор вступает в силу с момента его подписания сторонами.</w:t>
      </w:r>
    </w:p>
    <w:p w14:paraId="2DA7FF33" w14:textId="00352FA7" w:rsidR="008620D6" w:rsidRPr="005C15A4" w:rsidRDefault="008620D6" w:rsidP="00413A3E">
      <w:pPr>
        <w:tabs>
          <w:tab w:val="left" w:pos="2850"/>
          <w:tab w:val="left" w:pos="2910"/>
          <w:tab w:val="center" w:pos="4818"/>
        </w:tabs>
        <w:ind w:firstLine="709"/>
        <w:jc w:val="both"/>
        <w:rPr>
          <w:sz w:val="22"/>
          <w:szCs w:val="22"/>
          <w:lang w:eastAsia="ar-SA"/>
        </w:rPr>
      </w:pPr>
      <w:r w:rsidRPr="005C15A4">
        <w:rPr>
          <w:sz w:val="22"/>
          <w:szCs w:val="22"/>
        </w:rPr>
        <w:t>Окончание срока действия настоящего договора определяется</w:t>
      </w:r>
      <w:r w:rsidRPr="005C15A4">
        <w:rPr>
          <w:color w:val="000000"/>
          <w:sz w:val="22"/>
          <w:szCs w:val="22"/>
        </w:rPr>
        <w:t xml:space="preserve"> моментом надлежащего исполнения сторонами своих обязательств в полном объеме</w:t>
      </w:r>
      <w:r w:rsidR="008F283A" w:rsidRPr="005C15A4">
        <w:rPr>
          <w:color w:val="000000"/>
          <w:sz w:val="22"/>
          <w:szCs w:val="22"/>
        </w:rPr>
        <w:t>.</w:t>
      </w:r>
    </w:p>
    <w:p w14:paraId="146E9378" w14:textId="600E7C2E" w:rsidR="00E4445C" w:rsidRPr="005C15A4" w:rsidRDefault="008620D6" w:rsidP="005C15A4">
      <w:pPr>
        <w:tabs>
          <w:tab w:val="left" w:pos="2850"/>
          <w:tab w:val="left" w:pos="2910"/>
          <w:tab w:val="center" w:pos="4818"/>
        </w:tabs>
        <w:ind w:firstLine="709"/>
        <w:jc w:val="both"/>
        <w:rPr>
          <w:color w:val="000000"/>
          <w:sz w:val="22"/>
          <w:szCs w:val="22"/>
        </w:rPr>
      </w:pPr>
      <w:r w:rsidRPr="005C15A4">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2EA1A54" w14:textId="3EEB0AEB" w:rsidR="00E4445C" w:rsidRPr="005C15A4" w:rsidRDefault="008620D6" w:rsidP="00E4445C">
      <w:pPr>
        <w:tabs>
          <w:tab w:val="left" w:pos="2850"/>
          <w:tab w:val="left" w:pos="2910"/>
          <w:tab w:val="center" w:pos="4818"/>
        </w:tabs>
        <w:ind w:firstLine="709"/>
        <w:jc w:val="both"/>
        <w:rPr>
          <w:color w:val="000000"/>
          <w:sz w:val="22"/>
          <w:szCs w:val="22"/>
        </w:rPr>
      </w:pPr>
      <w:r w:rsidRPr="005C15A4">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5C15A4" w:rsidRDefault="008620D6" w:rsidP="00413A3E">
      <w:pPr>
        <w:tabs>
          <w:tab w:val="left" w:pos="2850"/>
          <w:tab w:val="left" w:pos="2910"/>
          <w:tab w:val="center" w:pos="4818"/>
        </w:tabs>
        <w:ind w:firstLine="709"/>
        <w:jc w:val="both"/>
        <w:rPr>
          <w:color w:val="000000"/>
          <w:sz w:val="22"/>
          <w:szCs w:val="22"/>
        </w:rPr>
      </w:pPr>
      <w:r w:rsidRPr="005C15A4">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5C15A4" w:rsidRDefault="008620D6" w:rsidP="00413A3E">
      <w:pPr>
        <w:tabs>
          <w:tab w:val="left" w:pos="2850"/>
          <w:tab w:val="left" w:pos="2910"/>
          <w:tab w:val="center" w:pos="4818"/>
        </w:tabs>
        <w:ind w:firstLine="709"/>
        <w:jc w:val="both"/>
        <w:rPr>
          <w:color w:val="000000"/>
          <w:sz w:val="22"/>
          <w:szCs w:val="22"/>
        </w:rPr>
      </w:pPr>
      <w:r w:rsidRPr="005C15A4">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5C15A4" w:rsidRDefault="008620D6" w:rsidP="00413A3E">
      <w:pPr>
        <w:tabs>
          <w:tab w:val="left" w:pos="2850"/>
          <w:tab w:val="left" w:pos="2910"/>
          <w:tab w:val="center" w:pos="4818"/>
        </w:tabs>
        <w:ind w:firstLine="709"/>
        <w:jc w:val="both"/>
        <w:rPr>
          <w:sz w:val="22"/>
          <w:szCs w:val="22"/>
          <w:lang w:eastAsia="ar-SA"/>
        </w:rPr>
      </w:pPr>
      <w:r w:rsidRPr="005C15A4">
        <w:rPr>
          <w:color w:val="000000"/>
          <w:sz w:val="22"/>
          <w:szCs w:val="22"/>
        </w:rPr>
        <w:t xml:space="preserve">Информация о «Поставщике», с которым договор </w:t>
      </w:r>
      <w:proofErr w:type="gramStart"/>
      <w:r w:rsidRPr="005C15A4">
        <w:rPr>
          <w:color w:val="000000"/>
          <w:sz w:val="22"/>
          <w:szCs w:val="22"/>
        </w:rPr>
        <w:t>был</w:t>
      </w:r>
      <w:proofErr w:type="gramEnd"/>
      <w:r w:rsidRPr="005C15A4">
        <w:rPr>
          <w:color w:val="000000"/>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6EB831F5" w:rsidR="008620D6" w:rsidRPr="005C15A4" w:rsidRDefault="008620D6" w:rsidP="00F26DA2">
      <w:pPr>
        <w:tabs>
          <w:tab w:val="left" w:pos="2850"/>
          <w:tab w:val="left" w:pos="2910"/>
          <w:tab w:val="center" w:pos="4818"/>
        </w:tabs>
        <w:ind w:firstLine="709"/>
        <w:jc w:val="both"/>
        <w:rPr>
          <w:color w:val="000000"/>
          <w:sz w:val="22"/>
          <w:szCs w:val="22"/>
        </w:rPr>
      </w:pPr>
      <w:r w:rsidRPr="005C15A4">
        <w:rPr>
          <w:color w:val="000000"/>
          <w:sz w:val="22"/>
          <w:szCs w:val="22"/>
        </w:rPr>
        <w:t>9.5.</w:t>
      </w:r>
      <w:r w:rsidR="005C15A4" w:rsidRPr="005C15A4">
        <w:rPr>
          <w:color w:val="000000"/>
          <w:sz w:val="22"/>
          <w:szCs w:val="22"/>
        </w:rPr>
        <w:t xml:space="preserve"> </w:t>
      </w:r>
      <w:r w:rsidR="00F26DA2" w:rsidRPr="005C15A4">
        <w:rPr>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5C15A4" w:rsidRPr="005C15A4">
        <w:rPr>
          <w:color w:val="000000"/>
          <w:sz w:val="22"/>
          <w:szCs w:val="22"/>
        </w:rPr>
        <w:t>.</w:t>
      </w:r>
    </w:p>
    <w:p w14:paraId="5D137477" w14:textId="77777777" w:rsidR="008620D6" w:rsidRPr="005C15A4" w:rsidRDefault="008620D6" w:rsidP="00413A3E">
      <w:pPr>
        <w:tabs>
          <w:tab w:val="left" w:pos="2850"/>
          <w:tab w:val="left" w:pos="2910"/>
          <w:tab w:val="center" w:pos="4818"/>
        </w:tabs>
        <w:ind w:firstLine="709"/>
        <w:jc w:val="both"/>
        <w:rPr>
          <w:sz w:val="22"/>
          <w:szCs w:val="22"/>
          <w:lang w:eastAsia="ar-SA"/>
        </w:rPr>
      </w:pPr>
      <w:r w:rsidRPr="005C15A4">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5C15A4" w:rsidRDefault="008620D6" w:rsidP="00413A3E">
      <w:pPr>
        <w:tabs>
          <w:tab w:val="left" w:pos="2850"/>
          <w:tab w:val="left" w:pos="2910"/>
          <w:tab w:val="center" w:pos="4818"/>
        </w:tabs>
        <w:ind w:firstLine="709"/>
        <w:jc w:val="both"/>
        <w:rPr>
          <w:color w:val="000000"/>
          <w:sz w:val="22"/>
          <w:szCs w:val="22"/>
        </w:rPr>
      </w:pPr>
      <w:r w:rsidRPr="005C15A4">
        <w:rPr>
          <w:color w:val="000000"/>
          <w:sz w:val="22"/>
          <w:szCs w:val="22"/>
        </w:rPr>
        <w:t xml:space="preserve">9.7. Любые изменения и дополнения к договору, не противоречащие </w:t>
      </w:r>
      <w:r w:rsidR="00F626FF" w:rsidRPr="005C15A4">
        <w:rPr>
          <w:color w:val="000000"/>
          <w:sz w:val="22"/>
          <w:szCs w:val="22"/>
        </w:rPr>
        <w:t>законодательству Приднестровской Молдавской Республики,</w:t>
      </w:r>
      <w:r w:rsidRPr="005C15A4">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5C15A4" w:rsidRDefault="008620D6" w:rsidP="00F21DBA">
      <w:pPr>
        <w:tabs>
          <w:tab w:val="left" w:pos="2850"/>
          <w:tab w:val="left" w:pos="2910"/>
          <w:tab w:val="center" w:pos="4818"/>
        </w:tabs>
        <w:spacing w:after="100"/>
        <w:ind w:firstLine="709"/>
        <w:jc w:val="both"/>
        <w:rPr>
          <w:color w:val="000000"/>
          <w:sz w:val="22"/>
          <w:szCs w:val="22"/>
        </w:rPr>
      </w:pPr>
      <w:r w:rsidRPr="005C15A4">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5C15A4">
        <w:rPr>
          <w:color w:val="000000"/>
          <w:sz w:val="22"/>
          <w:szCs w:val="22"/>
        </w:rPr>
        <w:tab/>
      </w:r>
    </w:p>
    <w:p w14:paraId="68755A79" w14:textId="77777777" w:rsidR="008620D6" w:rsidRPr="005C15A4" w:rsidRDefault="008620D6" w:rsidP="00413A3E">
      <w:pPr>
        <w:tabs>
          <w:tab w:val="left" w:pos="2850"/>
          <w:tab w:val="left" w:pos="2910"/>
          <w:tab w:val="center" w:pos="4818"/>
        </w:tabs>
        <w:spacing w:after="100"/>
        <w:jc w:val="center"/>
        <w:rPr>
          <w:sz w:val="22"/>
          <w:szCs w:val="22"/>
        </w:rPr>
      </w:pPr>
      <w:r w:rsidRPr="005C15A4">
        <w:rPr>
          <w:b/>
          <w:sz w:val="22"/>
          <w:szCs w:val="22"/>
        </w:rPr>
        <w:t>10. Заключительные положения</w:t>
      </w:r>
    </w:p>
    <w:p w14:paraId="791CCDCA" w14:textId="77777777" w:rsidR="008620D6" w:rsidRPr="005C15A4" w:rsidRDefault="008620D6" w:rsidP="00413A3E">
      <w:pPr>
        <w:suppressAutoHyphens/>
        <w:ind w:firstLine="709"/>
        <w:jc w:val="both"/>
        <w:rPr>
          <w:sz w:val="22"/>
          <w:szCs w:val="22"/>
          <w:lang w:eastAsia="ar-SA"/>
        </w:rPr>
      </w:pPr>
      <w:r w:rsidRPr="005C15A4">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5C15A4" w:rsidRDefault="008620D6" w:rsidP="00413A3E">
      <w:pPr>
        <w:suppressAutoHyphens/>
        <w:ind w:firstLine="709"/>
        <w:jc w:val="both"/>
        <w:rPr>
          <w:sz w:val="22"/>
          <w:szCs w:val="22"/>
          <w:lang w:eastAsia="ar-SA"/>
        </w:rPr>
      </w:pPr>
      <w:r w:rsidRPr="005C15A4">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5C15A4" w:rsidRDefault="008620D6" w:rsidP="00413A3E">
      <w:pPr>
        <w:suppressAutoHyphens/>
        <w:ind w:firstLine="709"/>
        <w:jc w:val="both"/>
        <w:rPr>
          <w:color w:val="000000"/>
          <w:sz w:val="22"/>
          <w:szCs w:val="22"/>
          <w:lang w:eastAsia="ar-SA"/>
        </w:rPr>
      </w:pPr>
      <w:r w:rsidRPr="005C15A4">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5C15A4" w:rsidRDefault="008620D6" w:rsidP="00413A3E">
      <w:pPr>
        <w:suppressAutoHyphens/>
        <w:ind w:firstLine="709"/>
        <w:jc w:val="both"/>
        <w:rPr>
          <w:sz w:val="22"/>
          <w:szCs w:val="22"/>
          <w:lang w:eastAsia="ar-SA"/>
        </w:rPr>
      </w:pPr>
      <w:r w:rsidRPr="005C15A4">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5C15A4" w:rsidRDefault="008620D6" w:rsidP="00413A3E">
      <w:pPr>
        <w:suppressAutoHyphens/>
        <w:ind w:firstLine="709"/>
        <w:jc w:val="both"/>
        <w:rPr>
          <w:sz w:val="22"/>
          <w:szCs w:val="22"/>
          <w:lang w:eastAsia="ar-SA"/>
        </w:rPr>
      </w:pPr>
      <w:r w:rsidRPr="005C15A4">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35B4EFF" w14:textId="3EBA3502" w:rsidR="00182261" w:rsidRPr="005C15A4" w:rsidRDefault="008620D6" w:rsidP="005C15A4">
      <w:pPr>
        <w:suppressAutoHyphens/>
        <w:ind w:firstLine="709"/>
        <w:jc w:val="both"/>
        <w:rPr>
          <w:sz w:val="22"/>
          <w:szCs w:val="22"/>
          <w:lang w:eastAsia="en-US"/>
        </w:rPr>
      </w:pPr>
      <w:r w:rsidRPr="005C15A4">
        <w:rPr>
          <w:sz w:val="22"/>
          <w:szCs w:val="22"/>
        </w:rPr>
        <w:t xml:space="preserve">10.6. Настоящий договор составлен на русском языке в </w:t>
      </w:r>
      <w:r w:rsidR="005C15A4">
        <w:rPr>
          <w:sz w:val="22"/>
          <w:szCs w:val="22"/>
        </w:rPr>
        <w:t>двух</w:t>
      </w:r>
      <w:r w:rsidRPr="005C15A4">
        <w:rPr>
          <w:sz w:val="22"/>
          <w:szCs w:val="22"/>
        </w:rPr>
        <w:t xml:space="preserve"> экземплярах. </w:t>
      </w:r>
      <w:r w:rsidRPr="005C15A4">
        <w:rPr>
          <w:sz w:val="22"/>
          <w:szCs w:val="22"/>
          <w:lang w:eastAsia="en-US"/>
        </w:rPr>
        <w:t>Все экземпляры идентичны и имеют равную юридическую силу.</w:t>
      </w:r>
    </w:p>
    <w:p w14:paraId="4288E718" w14:textId="77777777" w:rsidR="005C15A4" w:rsidRPr="005C15A4" w:rsidRDefault="008620D6" w:rsidP="005C15A4">
      <w:pPr>
        <w:suppressAutoHyphens/>
        <w:ind w:firstLine="709"/>
        <w:jc w:val="both"/>
        <w:rPr>
          <w:sz w:val="22"/>
          <w:szCs w:val="22"/>
          <w:lang w:eastAsia="ar-SA"/>
        </w:rPr>
      </w:pPr>
      <w:r w:rsidRPr="005C15A4">
        <w:rPr>
          <w:sz w:val="22"/>
          <w:szCs w:val="22"/>
          <w:lang w:eastAsia="ar-SA"/>
        </w:rPr>
        <w:t>10.7. Приложение</w:t>
      </w:r>
      <w:r w:rsidR="00182261" w:rsidRPr="005C15A4">
        <w:rPr>
          <w:sz w:val="22"/>
          <w:szCs w:val="22"/>
          <w:lang w:eastAsia="ar-SA"/>
        </w:rPr>
        <w:t xml:space="preserve">: </w:t>
      </w:r>
    </w:p>
    <w:p w14:paraId="2B61663D" w14:textId="4AD2EFAB" w:rsidR="005C15A4" w:rsidRPr="005C15A4" w:rsidRDefault="005C15A4" w:rsidP="005C15A4">
      <w:pPr>
        <w:suppressAutoHyphens/>
        <w:ind w:firstLine="709"/>
        <w:jc w:val="both"/>
        <w:rPr>
          <w:sz w:val="22"/>
          <w:szCs w:val="22"/>
          <w:lang w:eastAsia="ar-SA"/>
        </w:rPr>
      </w:pPr>
      <w:r w:rsidRPr="005C15A4">
        <w:rPr>
          <w:sz w:val="22"/>
          <w:szCs w:val="22"/>
          <w:lang w:eastAsia="ar-SA"/>
        </w:rPr>
        <w:t xml:space="preserve">10.7.1. </w:t>
      </w:r>
      <w:r w:rsidR="00182261" w:rsidRPr="005C15A4">
        <w:rPr>
          <w:sz w:val="22"/>
          <w:szCs w:val="22"/>
          <w:lang w:eastAsia="ar-SA"/>
        </w:rPr>
        <w:t xml:space="preserve">Спецификация (Приложение № 1), </w:t>
      </w:r>
    </w:p>
    <w:p w14:paraId="46C14887" w14:textId="22D8AC9D" w:rsidR="008620D6" w:rsidRPr="005C15A4" w:rsidRDefault="005C15A4" w:rsidP="005C15A4">
      <w:pPr>
        <w:suppressAutoHyphens/>
        <w:ind w:firstLine="709"/>
        <w:jc w:val="both"/>
        <w:rPr>
          <w:b/>
          <w:sz w:val="22"/>
          <w:szCs w:val="22"/>
          <w:lang w:eastAsia="ar-SA"/>
        </w:rPr>
      </w:pPr>
      <w:r w:rsidRPr="005C15A4">
        <w:rPr>
          <w:sz w:val="22"/>
          <w:szCs w:val="22"/>
          <w:lang w:eastAsia="ar-SA"/>
        </w:rPr>
        <w:t>10.7.2. Перечень организаций образования и организаций дошкольного образования</w:t>
      </w:r>
      <w:r>
        <w:rPr>
          <w:b/>
          <w:sz w:val="22"/>
          <w:szCs w:val="22"/>
          <w:lang w:eastAsia="ar-SA"/>
        </w:rPr>
        <w:t xml:space="preserve"> </w:t>
      </w:r>
      <w:r w:rsidR="00182261" w:rsidRPr="005C15A4">
        <w:rPr>
          <w:sz w:val="22"/>
          <w:szCs w:val="22"/>
          <w:lang w:eastAsia="ar-SA"/>
        </w:rPr>
        <w:t>(Приложение №2)</w:t>
      </w:r>
      <w:r>
        <w:rPr>
          <w:sz w:val="22"/>
          <w:szCs w:val="22"/>
          <w:lang w:eastAsia="ar-SA"/>
        </w:rPr>
        <w:t>.</w:t>
      </w:r>
    </w:p>
    <w:p w14:paraId="3597C826" w14:textId="77777777" w:rsidR="005C15A4" w:rsidRPr="005C15A4" w:rsidRDefault="005C15A4" w:rsidP="005C15A4">
      <w:pPr>
        <w:suppressAutoHyphens/>
        <w:ind w:firstLine="709"/>
        <w:jc w:val="both"/>
        <w:rPr>
          <w:sz w:val="22"/>
          <w:szCs w:val="22"/>
          <w:lang w:eastAsia="ar-SA"/>
        </w:rPr>
      </w:pPr>
    </w:p>
    <w:p w14:paraId="000831DF" w14:textId="77777777" w:rsidR="008620D6" w:rsidRPr="005C15A4" w:rsidRDefault="008620D6" w:rsidP="00F21DBA">
      <w:pPr>
        <w:spacing w:after="100"/>
        <w:jc w:val="center"/>
        <w:rPr>
          <w:b/>
          <w:sz w:val="22"/>
          <w:szCs w:val="22"/>
          <w:lang w:eastAsia="ar-SA"/>
        </w:rPr>
      </w:pPr>
      <w:r w:rsidRPr="005C15A4">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FF3152" w:rsidRPr="00E66083" w14:paraId="561CC30D" w14:textId="77777777" w:rsidTr="00A60C6D">
        <w:trPr>
          <w:jc w:val="center"/>
        </w:trPr>
        <w:tc>
          <w:tcPr>
            <w:tcW w:w="3292" w:type="dxa"/>
          </w:tcPr>
          <w:p w14:paraId="60AE5B63" w14:textId="77777777" w:rsidR="00FF3152" w:rsidRDefault="00FF3152" w:rsidP="00FF3152">
            <w:pPr>
              <w:spacing w:after="100"/>
              <w:rPr>
                <w:b/>
                <w:bCs/>
              </w:rPr>
            </w:pPr>
            <w:r w:rsidRPr="00841EEE">
              <w:rPr>
                <w:b/>
                <w:bCs/>
                <w:sz w:val="22"/>
                <w:szCs w:val="22"/>
              </w:rPr>
              <w:t>Заказчик</w:t>
            </w:r>
            <w:r>
              <w:rPr>
                <w:b/>
                <w:bCs/>
                <w:sz w:val="22"/>
                <w:szCs w:val="22"/>
              </w:rPr>
              <w:t>:</w:t>
            </w:r>
          </w:p>
          <w:p w14:paraId="6170B428" w14:textId="295823A6" w:rsidR="00FF3152" w:rsidRPr="00F245EC" w:rsidRDefault="00FF3152" w:rsidP="00FF3152">
            <w:pPr>
              <w:spacing w:after="240"/>
              <w:rPr>
                <w:bCs/>
                <w:sz w:val="21"/>
                <w:szCs w:val="21"/>
              </w:rPr>
            </w:pPr>
          </w:p>
        </w:tc>
        <w:tc>
          <w:tcPr>
            <w:tcW w:w="3371" w:type="dxa"/>
          </w:tcPr>
          <w:p w14:paraId="10AF7202" w14:textId="77777777" w:rsidR="00FF3152" w:rsidRDefault="00FF3152" w:rsidP="00FF3152">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35B56C87" w14:textId="77777777" w:rsidR="00FF3152" w:rsidRDefault="00FF3152" w:rsidP="00FF3152">
            <w:pPr>
              <w:suppressAutoHyphens/>
              <w:jc w:val="both"/>
              <w:rPr>
                <w:bCs/>
                <w:lang w:eastAsia="ar-SA"/>
              </w:rPr>
            </w:pPr>
          </w:p>
          <w:p w14:paraId="0C113A8F" w14:textId="77777777" w:rsidR="00FF3152" w:rsidRDefault="00FF3152" w:rsidP="00FF3152">
            <w:pPr>
              <w:suppressAutoHyphens/>
              <w:jc w:val="both"/>
              <w:rPr>
                <w:bCs/>
                <w:lang w:eastAsia="ar-SA"/>
              </w:rPr>
            </w:pPr>
          </w:p>
          <w:p w14:paraId="63DB0C0B" w14:textId="355C709F" w:rsidR="00FF3152" w:rsidRPr="005C5E92" w:rsidRDefault="00FF3152" w:rsidP="00FF3152">
            <w:pPr>
              <w:suppressAutoHyphens/>
              <w:jc w:val="both"/>
              <w:rPr>
                <w:b/>
                <w:bCs/>
                <w:sz w:val="21"/>
                <w:szCs w:val="21"/>
                <w:lang w:eastAsia="ar-SA"/>
              </w:rPr>
            </w:pPr>
          </w:p>
        </w:tc>
        <w:tc>
          <w:tcPr>
            <w:tcW w:w="3491" w:type="dxa"/>
          </w:tcPr>
          <w:p w14:paraId="78079164" w14:textId="77777777" w:rsidR="00FF3152" w:rsidRDefault="00FF3152" w:rsidP="00FF3152">
            <w:pPr>
              <w:spacing w:after="100"/>
              <w:rPr>
                <w:b/>
              </w:rPr>
            </w:pPr>
            <w:r w:rsidRPr="00841EEE">
              <w:rPr>
                <w:b/>
                <w:sz w:val="22"/>
                <w:szCs w:val="22"/>
              </w:rPr>
              <w:t>Получатель</w:t>
            </w:r>
            <w:r>
              <w:rPr>
                <w:b/>
                <w:sz w:val="22"/>
                <w:szCs w:val="22"/>
              </w:rPr>
              <w:t>:</w:t>
            </w:r>
          </w:p>
          <w:p w14:paraId="628652A1" w14:textId="36594B05" w:rsidR="00FF3152" w:rsidRPr="00DD27C7" w:rsidRDefault="00FF3152" w:rsidP="00FF3152">
            <w:pPr>
              <w:rPr>
                <w:b/>
                <w:bCs/>
                <w:sz w:val="21"/>
                <w:szCs w:val="21"/>
                <w:lang w:eastAsia="ar-SA"/>
              </w:rPr>
            </w:pPr>
          </w:p>
        </w:tc>
      </w:tr>
    </w:tbl>
    <w:p w14:paraId="769CF214" w14:textId="77777777" w:rsidR="00B9422D" w:rsidRDefault="00B9422D" w:rsidP="00525F2E">
      <w:pPr>
        <w:jc w:val="right"/>
        <w:rPr>
          <w:sz w:val="22"/>
          <w:szCs w:val="22"/>
        </w:rPr>
      </w:pPr>
    </w:p>
    <w:p w14:paraId="66FFC438" w14:textId="77777777" w:rsidR="001826C2" w:rsidRPr="005C15A4" w:rsidRDefault="001826C2" w:rsidP="005C15A4">
      <w:pPr>
        <w:rPr>
          <w:sz w:val="22"/>
          <w:szCs w:val="22"/>
        </w:rPr>
      </w:pPr>
    </w:p>
    <w:p w14:paraId="0C2A5135" w14:textId="77777777" w:rsidR="001826C2" w:rsidRDefault="001826C2" w:rsidP="00525F2E">
      <w:pPr>
        <w:jc w:val="right"/>
        <w:rPr>
          <w:sz w:val="22"/>
          <w:szCs w:val="22"/>
        </w:rPr>
      </w:pPr>
    </w:p>
    <w:p w14:paraId="5D3C1429" w14:textId="7D179133" w:rsidR="008620D6" w:rsidRPr="002A2E3D" w:rsidRDefault="008620D6" w:rsidP="00525F2E">
      <w:pPr>
        <w:jc w:val="right"/>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35BE3012" w:rsidR="008620D6" w:rsidRPr="005C15A4" w:rsidRDefault="008620D6" w:rsidP="005C15A4">
      <w:pPr>
        <w:jc w:val="right"/>
        <w:rPr>
          <w:b/>
          <w:sz w:val="22"/>
          <w:szCs w:val="22"/>
        </w:rPr>
      </w:pPr>
      <w:r>
        <w:rPr>
          <w:sz w:val="22"/>
          <w:szCs w:val="22"/>
        </w:rPr>
        <w:t xml:space="preserve">к </w:t>
      </w:r>
      <w:r w:rsidR="00F626FF">
        <w:rPr>
          <w:sz w:val="22"/>
          <w:szCs w:val="22"/>
        </w:rPr>
        <w:t xml:space="preserve">договору </w:t>
      </w:r>
      <w:r w:rsidR="005C15A4" w:rsidRPr="005C15A4">
        <w:rPr>
          <w:sz w:val="22"/>
          <w:szCs w:val="22"/>
        </w:rPr>
        <w:t>поставки товаров</w:t>
      </w:r>
      <w:r>
        <w:rPr>
          <w:sz w:val="22"/>
          <w:szCs w:val="22"/>
        </w:rPr>
        <w:t xml:space="preserve"> №__________</w:t>
      </w:r>
    </w:p>
    <w:p w14:paraId="3D683B55" w14:textId="7FF20665" w:rsidR="008620D6"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005C15A4">
        <w:rPr>
          <w:sz w:val="22"/>
          <w:szCs w:val="22"/>
          <w:lang w:eastAsia="ar-SA"/>
        </w:rPr>
        <w:t xml:space="preserve"> 2025</w:t>
      </w:r>
      <w:r w:rsidRPr="002A2E3D">
        <w:rPr>
          <w:sz w:val="22"/>
          <w:szCs w:val="22"/>
        </w:rPr>
        <w:t xml:space="preserve"> года</w:t>
      </w:r>
    </w:p>
    <w:p w14:paraId="6805944B" w14:textId="3916E367" w:rsidR="00FF3152" w:rsidRDefault="00FF3152" w:rsidP="00525F2E">
      <w:pPr>
        <w:jc w:val="right"/>
        <w:rPr>
          <w:sz w:val="22"/>
          <w:szCs w:val="22"/>
        </w:rPr>
      </w:pPr>
    </w:p>
    <w:p w14:paraId="3E1EBE4F" w14:textId="77777777" w:rsidR="00FF3152" w:rsidRPr="002A2E3D" w:rsidRDefault="00FF3152" w:rsidP="00525F2E">
      <w:pPr>
        <w:jc w:val="right"/>
        <w:rPr>
          <w:sz w:val="22"/>
          <w:szCs w:val="22"/>
        </w:rPr>
      </w:pPr>
    </w:p>
    <w:p w14:paraId="62B8FD53" w14:textId="3C77B903" w:rsidR="008620D6" w:rsidRDefault="008620D6" w:rsidP="00525F2E">
      <w:pPr>
        <w:jc w:val="center"/>
        <w:rPr>
          <w:sz w:val="22"/>
          <w:szCs w:val="22"/>
        </w:rPr>
      </w:pPr>
      <w:r w:rsidRPr="009A54F9">
        <w:rPr>
          <w:sz w:val="22"/>
          <w:szCs w:val="22"/>
        </w:rPr>
        <w:t xml:space="preserve">СПЕЦИФИКАЦИЯ </w:t>
      </w:r>
    </w:p>
    <w:p w14:paraId="58017989" w14:textId="4BA0679E" w:rsidR="00FF3152" w:rsidRDefault="00FF3152" w:rsidP="00525F2E">
      <w:pPr>
        <w:jc w:val="center"/>
        <w:rPr>
          <w:sz w:val="22"/>
          <w:szCs w:val="22"/>
        </w:rPr>
      </w:pPr>
    </w:p>
    <w:p w14:paraId="63B3F2FC" w14:textId="77777777" w:rsidR="00FF3152" w:rsidRPr="009A54F9" w:rsidRDefault="00FF3152" w:rsidP="00525F2E">
      <w:pPr>
        <w:jc w:val="center"/>
        <w:rPr>
          <w:sz w:val="22"/>
          <w:szCs w:val="22"/>
        </w:rPr>
      </w:pPr>
    </w:p>
    <w:tbl>
      <w:tblPr>
        <w:tblW w:w="10109" w:type="dxa"/>
        <w:jc w:val="center"/>
        <w:tblLook w:val="00A0" w:firstRow="1" w:lastRow="0" w:firstColumn="1" w:lastColumn="0" w:noHBand="0" w:noVBand="0"/>
      </w:tblPr>
      <w:tblGrid>
        <w:gridCol w:w="491"/>
        <w:gridCol w:w="4882"/>
        <w:gridCol w:w="817"/>
        <w:gridCol w:w="1251"/>
        <w:gridCol w:w="1372"/>
        <w:gridCol w:w="1296"/>
      </w:tblGrid>
      <w:tr w:rsidR="008620D6" w:rsidRPr="004D3F99" w14:paraId="05FA1670" w14:textId="77777777" w:rsidTr="00C9144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817"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1251"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w:t>
            </w:r>
            <w:proofErr w:type="gramStart"/>
            <w:r w:rsidRPr="00BB3143">
              <w:rPr>
                <w:sz w:val="20"/>
                <w:szCs w:val="20"/>
              </w:rPr>
              <w:t>.П</w:t>
            </w:r>
            <w:proofErr w:type="gramEnd"/>
            <w:r w:rsidRPr="00BB3143">
              <w:rPr>
                <w:sz w:val="20"/>
                <w:szCs w:val="20"/>
              </w:rPr>
              <w:t>МР</w:t>
            </w:r>
            <w:proofErr w:type="spell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2226B7" w:rsidRPr="004D3F99" w14:paraId="29B06CC8" w14:textId="77777777" w:rsidTr="002226B7">
        <w:trPr>
          <w:trHeight w:val="341"/>
          <w:jc w:val="center"/>
        </w:trPr>
        <w:tc>
          <w:tcPr>
            <w:tcW w:w="10109" w:type="dxa"/>
            <w:gridSpan w:val="6"/>
            <w:tcBorders>
              <w:top w:val="single" w:sz="4" w:space="0" w:color="auto"/>
              <w:left w:val="single" w:sz="4" w:space="0" w:color="auto"/>
              <w:bottom w:val="single" w:sz="4" w:space="0" w:color="auto"/>
              <w:right w:val="single" w:sz="4" w:space="0" w:color="auto"/>
            </w:tcBorders>
            <w:noWrap/>
            <w:vAlign w:val="center"/>
          </w:tcPr>
          <w:p w14:paraId="09876167" w14:textId="3FED0E5A" w:rsidR="002226B7" w:rsidRPr="002226B7" w:rsidRDefault="002226B7" w:rsidP="00273B6F">
            <w:pPr>
              <w:jc w:val="center"/>
              <w:rPr>
                <w:b/>
                <w:bCs/>
                <w:color w:val="000000"/>
                <w:sz w:val="22"/>
                <w:szCs w:val="22"/>
              </w:rPr>
            </w:pPr>
            <w:r>
              <w:rPr>
                <w:b/>
                <w:bCs/>
                <w:color w:val="000000"/>
                <w:sz w:val="22"/>
                <w:szCs w:val="22"/>
              </w:rPr>
              <w:t xml:space="preserve">Источник финансирования </w:t>
            </w:r>
            <w:proofErr w:type="gramStart"/>
            <w:r>
              <w:rPr>
                <w:b/>
                <w:bCs/>
                <w:color w:val="000000"/>
                <w:sz w:val="22"/>
                <w:szCs w:val="22"/>
              </w:rPr>
              <w:t>-м</w:t>
            </w:r>
            <w:proofErr w:type="gramEnd"/>
            <w:r w:rsidRPr="002226B7">
              <w:rPr>
                <w:b/>
                <w:bCs/>
                <w:color w:val="000000"/>
                <w:sz w:val="22"/>
                <w:szCs w:val="22"/>
              </w:rPr>
              <w:t xml:space="preserve">естный бюджет </w:t>
            </w:r>
          </w:p>
        </w:tc>
      </w:tr>
      <w:tr w:rsidR="002226B7" w:rsidRPr="004D3F99" w14:paraId="18F67439" w14:textId="77777777" w:rsidTr="002226B7">
        <w:trPr>
          <w:trHeight w:val="40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47AB9C34" w14:textId="08FEEA9A" w:rsidR="002226B7" w:rsidRPr="00841EEE" w:rsidRDefault="002226B7" w:rsidP="002226B7">
            <w:pPr>
              <w:jc w:val="center"/>
              <w:rPr>
                <w:color w:val="000000"/>
                <w:sz w:val="22"/>
                <w:szCs w:val="22"/>
              </w:rPr>
            </w:pPr>
            <w:r>
              <w:rPr>
                <w:color w:val="000000"/>
                <w:sz w:val="22"/>
                <w:szCs w:val="22"/>
              </w:rPr>
              <w:t>1.</w:t>
            </w:r>
          </w:p>
        </w:tc>
        <w:tc>
          <w:tcPr>
            <w:tcW w:w="4882" w:type="dxa"/>
            <w:tcBorders>
              <w:top w:val="nil"/>
              <w:left w:val="nil"/>
              <w:bottom w:val="single" w:sz="4" w:space="0" w:color="auto"/>
              <w:right w:val="single" w:sz="4" w:space="0" w:color="auto"/>
            </w:tcBorders>
            <w:noWrap/>
            <w:vAlign w:val="center"/>
          </w:tcPr>
          <w:p w14:paraId="1D945D78" w14:textId="76039883" w:rsidR="002226B7" w:rsidRPr="00841EEE" w:rsidRDefault="005C15A4" w:rsidP="002226B7">
            <w:pPr>
              <w:jc w:val="center"/>
              <w:rPr>
                <w:color w:val="000000"/>
                <w:sz w:val="22"/>
                <w:szCs w:val="22"/>
              </w:rPr>
            </w:pPr>
            <w:r w:rsidRPr="005C15A4">
              <w:rPr>
                <w:b/>
                <w:bCs/>
                <w:color w:val="000000"/>
              </w:rPr>
              <w:t>Сухари панировочные</w:t>
            </w:r>
            <w:r w:rsidRPr="005C15A4">
              <w:rPr>
                <w:color w:val="000000"/>
              </w:rPr>
              <w:t>, из сухарной крошки пшеничного хлеба (ГОСТ  28402-89)</w:t>
            </w:r>
          </w:p>
        </w:tc>
        <w:tc>
          <w:tcPr>
            <w:tcW w:w="817" w:type="dxa"/>
            <w:tcBorders>
              <w:top w:val="nil"/>
              <w:left w:val="nil"/>
              <w:bottom w:val="single" w:sz="4" w:space="0" w:color="auto"/>
              <w:right w:val="single" w:sz="4" w:space="0" w:color="auto"/>
            </w:tcBorders>
            <w:vAlign w:val="center"/>
          </w:tcPr>
          <w:p w14:paraId="5FD2919E" w14:textId="7C1CC87F" w:rsidR="002226B7" w:rsidRDefault="002226B7" w:rsidP="002226B7">
            <w:pPr>
              <w:jc w:val="center"/>
              <w:rPr>
                <w:color w:val="000000"/>
                <w:sz w:val="22"/>
                <w:szCs w:val="22"/>
              </w:rPr>
            </w:pPr>
            <w:r>
              <w:rPr>
                <w:color w:val="000000"/>
              </w:rPr>
              <w:t>кг</w:t>
            </w:r>
          </w:p>
        </w:tc>
        <w:tc>
          <w:tcPr>
            <w:tcW w:w="1251" w:type="dxa"/>
            <w:tcBorders>
              <w:top w:val="nil"/>
              <w:left w:val="nil"/>
              <w:bottom w:val="single" w:sz="4" w:space="0" w:color="auto"/>
              <w:right w:val="single" w:sz="4" w:space="0" w:color="auto"/>
            </w:tcBorders>
            <w:vAlign w:val="center"/>
          </w:tcPr>
          <w:p w14:paraId="2C29501D" w14:textId="77449F7A" w:rsidR="002226B7" w:rsidRDefault="002226B7" w:rsidP="002226B7">
            <w:pPr>
              <w:jc w:val="center"/>
              <w:rPr>
                <w:color w:val="000000"/>
                <w:sz w:val="22"/>
                <w:szCs w:val="22"/>
              </w:rPr>
            </w:pPr>
            <w:r>
              <w:rPr>
                <w:color w:val="000000"/>
              </w:rPr>
              <w:t>1 000</w:t>
            </w:r>
          </w:p>
        </w:tc>
        <w:tc>
          <w:tcPr>
            <w:tcW w:w="1372" w:type="dxa"/>
            <w:tcBorders>
              <w:top w:val="nil"/>
              <w:left w:val="nil"/>
              <w:bottom w:val="single" w:sz="4" w:space="0" w:color="auto"/>
              <w:right w:val="single" w:sz="4" w:space="0" w:color="auto"/>
            </w:tcBorders>
            <w:vAlign w:val="center"/>
          </w:tcPr>
          <w:p w14:paraId="47F329B9" w14:textId="77777777" w:rsidR="002226B7" w:rsidRPr="00BB3143" w:rsidRDefault="002226B7" w:rsidP="002226B7">
            <w:pPr>
              <w:jc w:val="center"/>
              <w:rPr>
                <w:sz w:val="20"/>
                <w:szCs w:val="20"/>
              </w:rPr>
            </w:pPr>
          </w:p>
        </w:tc>
        <w:tc>
          <w:tcPr>
            <w:tcW w:w="1296" w:type="dxa"/>
            <w:tcBorders>
              <w:top w:val="nil"/>
              <w:left w:val="nil"/>
              <w:bottom w:val="single" w:sz="4" w:space="0" w:color="auto"/>
              <w:right w:val="single" w:sz="4" w:space="0" w:color="auto"/>
            </w:tcBorders>
            <w:vAlign w:val="center"/>
          </w:tcPr>
          <w:p w14:paraId="56947918" w14:textId="77777777" w:rsidR="002226B7" w:rsidRPr="00841EEE" w:rsidRDefault="002226B7" w:rsidP="002226B7">
            <w:pPr>
              <w:jc w:val="center"/>
              <w:rPr>
                <w:color w:val="000000"/>
                <w:sz w:val="22"/>
                <w:szCs w:val="22"/>
              </w:rPr>
            </w:pPr>
          </w:p>
        </w:tc>
      </w:tr>
      <w:tr w:rsidR="002226B7" w:rsidRPr="004D3F99" w14:paraId="3649D820" w14:textId="77777777" w:rsidTr="002226B7">
        <w:trPr>
          <w:trHeight w:val="424"/>
          <w:jc w:val="center"/>
        </w:trPr>
        <w:tc>
          <w:tcPr>
            <w:tcW w:w="10109" w:type="dxa"/>
            <w:gridSpan w:val="6"/>
            <w:tcBorders>
              <w:top w:val="single" w:sz="4" w:space="0" w:color="auto"/>
              <w:left w:val="single" w:sz="4" w:space="0" w:color="auto"/>
              <w:bottom w:val="single" w:sz="4" w:space="0" w:color="auto"/>
              <w:right w:val="single" w:sz="4" w:space="0" w:color="auto"/>
            </w:tcBorders>
            <w:noWrap/>
            <w:vAlign w:val="center"/>
          </w:tcPr>
          <w:p w14:paraId="11C7BA7C" w14:textId="698F3BF8" w:rsidR="002226B7" w:rsidRPr="002226B7" w:rsidRDefault="002226B7" w:rsidP="002226B7">
            <w:pPr>
              <w:jc w:val="center"/>
              <w:rPr>
                <w:b/>
                <w:bCs/>
                <w:color w:val="000000"/>
                <w:sz w:val="22"/>
                <w:szCs w:val="22"/>
              </w:rPr>
            </w:pPr>
            <w:r w:rsidRPr="002226B7">
              <w:rPr>
                <w:b/>
                <w:bCs/>
                <w:color w:val="000000"/>
                <w:sz w:val="22"/>
                <w:szCs w:val="22"/>
              </w:rPr>
              <w:t>Источник финансирования – специальный бюджетный счет</w:t>
            </w:r>
          </w:p>
        </w:tc>
      </w:tr>
      <w:tr w:rsidR="002076E1" w:rsidRPr="004D3F99" w14:paraId="6D789299" w14:textId="77777777" w:rsidTr="00566566">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ED82FBA" w14:textId="1C2F31A3" w:rsidR="002076E1" w:rsidRDefault="00E9404D" w:rsidP="002076E1">
            <w:pPr>
              <w:jc w:val="center"/>
              <w:rPr>
                <w:color w:val="000000"/>
                <w:sz w:val="22"/>
                <w:szCs w:val="22"/>
              </w:rPr>
            </w:pPr>
            <w:r>
              <w:rPr>
                <w:color w:val="000000"/>
                <w:sz w:val="22"/>
                <w:szCs w:val="22"/>
              </w:rPr>
              <w:t>1</w:t>
            </w:r>
          </w:p>
        </w:tc>
        <w:tc>
          <w:tcPr>
            <w:tcW w:w="4882" w:type="dxa"/>
            <w:tcBorders>
              <w:top w:val="nil"/>
              <w:left w:val="nil"/>
              <w:bottom w:val="single" w:sz="4" w:space="0" w:color="auto"/>
              <w:right w:val="single" w:sz="4" w:space="0" w:color="auto"/>
            </w:tcBorders>
            <w:vAlign w:val="center"/>
          </w:tcPr>
          <w:p w14:paraId="26ABED88" w14:textId="750197B8" w:rsidR="002076E1" w:rsidRPr="00242624" w:rsidRDefault="005C15A4" w:rsidP="002226B7">
            <w:pPr>
              <w:jc w:val="center"/>
              <w:rPr>
                <w:color w:val="000000"/>
              </w:rPr>
            </w:pPr>
            <w:r w:rsidRPr="005C15A4">
              <w:rPr>
                <w:b/>
                <w:bCs/>
                <w:color w:val="000000"/>
              </w:rPr>
              <w:t xml:space="preserve">Слойка с шоколадом или </w:t>
            </w:r>
            <w:proofErr w:type="spellStart"/>
            <w:r w:rsidRPr="005C15A4">
              <w:rPr>
                <w:b/>
                <w:bCs/>
                <w:color w:val="000000"/>
              </w:rPr>
              <w:t>круассан</w:t>
            </w:r>
            <w:proofErr w:type="spellEnd"/>
            <w:r w:rsidRPr="005C15A4">
              <w:rPr>
                <w:b/>
                <w:bCs/>
                <w:color w:val="000000"/>
              </w:rPr>
              <w:t xml:space="preserve"> с шоколадом.</w:t>
            </w:r>
            <w:r w:rsidRPr="005C15A4">
              <w:rPr>
                <w:color w:val="000000"/>
              </w:rPr>
              <w:t xml:space="preserve"> Вес не менее 75 гр., в индивидуальной упаковке (ГОСТ 31805-2018, ГОСТ </w:t>
            </w:r>
            <w:proofErr w:type="gramStart"/>
            <w:r w:rsidRPr="005C15A4">
              <w:rPr>
                <w:color w:val="000000"/>
              </w:rPr>
              <w:t>Р</w:t>
            </w:r>
            <w:proofErr w:type="gramEnd"/>
            <w:r w:rsidRPr="005C15A4">
              <w:rPr>
                <w:color w:val="000000"/>
              </w:rPr>
              <w:t xml:space="preserve"> 51074-2005)</w:t>
            </w:r>
          </w:p>
        </w:tc>
        <w:tc>
          <w:tcPr>
            <w:tcW w:w="817" w:type="dxa"/>
            <w:tcBorders>
              <w:top w:val="nil"/>
              <w:left w:val="nil"/>
              <w:bottom w:val="single" w:sz="4" w:space="0" w:color="auto"/>
              <w:right w:val="single" w:sz="4" w:space="0" w:color="auto"/>
            </w:tcBorders>
            <w:noWrap/>
            <w:vAlign w:val="center"/>
          </w:tcPr>
          <w:p w14:paraId="2CC430A8" w14:textId="6B92D076" w:rsidR="002076E1" w:rsidRDefault="002076E1" w:rsidP="002076E1">
            <w:pPr>
              <w:jc w:val="center"/>
              <w:rPr>
                <w:color w:val="000000"/>
              </w:rPr>
            </w:pPr>
            <w:r>
              <w:rPr>
                <w:color w:val="000000"/>
              </w:rPr>
              <w:t>шт</w:t>
            </w:r>
            <w:r w:rsidR="005C15A4">
              <w:rPr>
                <w:color w:val="000000"/>
              </w:rPr>
              <w:t>.</w:t>
            </w:r>
          </w:p>
        </w:tc>
        <w:tc>
          <w:tcPr>
            <w:tcW w:w="1251" w:type="dxa"/>
            <w:tcBorders>
              <w:top w:val="nil"/>
              <w:left w:val="nil"/>
              <w:bottom w:val="single" w:sz="4" w:space="0" w:color="auto"/>
              <w:right w:val="single" w:sz="4" w:space="0" w:color="auto"/>
            </w:tcBorders>
            <w:noWrap/>
          </w:tcPr>
          <w:p w14:paraId="7A54333A" w14:textId="77777777" w:rsidR="005C15A4" w:rsidRDefault="005C15A4" w:rsidP="002076E1">
            <w:pPr>
              <w:jc w:val="center"/>
            </w:pPr>
          </w:p>
          <w:p w14:paraId="7D8B63FC" w14:textId="226876DD" w:rsidR="002076E1" w:rsidRDefault="003A42C9" w:rsidP="002076E1">
            <w:pPr>
              <w:jc w:val="center"/>
              <w:rPr>
                <w:color w:val="000000"/>
              </w:rPr>
            </w:pPr>
            <w:r>
              <w:t>110 000</w:t>
            </w:r>
          </w:p>
        </w:tc>
        <w:tc>
          <w:tcPr>
            <w:tcW w:w="1372" w:type="dxa"/>
            <w:tcBorders>
              <w:top w:val="nil"/>
              <w:left w:val="nil"/>
              <w:bottom w:val="single" w:sz="4" w:space="0" w:color="auto"/>
              <w:right w:val="single" w:sz="4" w:space="0" w:color="auto"/>
            </w:tcBorders>
            <w:noWrap/>
          </w:tcPr>
          <w:p w14:paraId="6787BB46" w14:textId="5BBBECCB" w:rsidR="002076E1" w:rsidRPr="00701A31" w:rsidRDefault="002076E1" w:rsidP="002076E1">
            <w:pPr>
              <w:jc w:val="center"/>
              <w:rPr>
                <w:color w:val="000000"/>
              </w:rPr>
            </w:pPr>
          </w:p>
        </w:tc>
        <w:tc>
          <w:tcPr>
            <w:tcW w:w="1296" w:type="dxa"/>
            <w:tcBorders>
              <w:top w:val="nil"/>
              <w:left w:val="nil"/>
              <w:bottom w:val="single" w:sz="4" w:space="0" w:color="auto"/>
              <w:right w:val="single" w:sz="4" w:space="0" w:color="auto"/>
            </w:tcBorders>
            <w:noWrap/>
            <w:vAlign w:val="center"/>
          </w:tcPr>
          <w:p w14:paraId="5D2848AA" w14:textId="77777777" w:rsidR="002076E1" w:rsidRDefault="002076E1" w:rsidP="002076E1">
            <w:pPr>
              <w:jc w:val="center"/>
              <w:rPr>
                <w:color w:val="000000"/>
              </w:rPr>
            </w:pPr>
          </w:p>
        </w:tc>
      </w:tr>
      <w:tr w:rsidR="002076E1" w:rsidRPr="004D3F99" w14:paraId="6ECC33F6" w14:textId="77777777" w:rsidTr="00566566">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2A40AC38" w14:textId="598FF867" w:rsidR="002076E1" w:rsidRDefault="00E9404D" w:rsidP="002076E1">
            <w:pPr>
              <w:jc w:val="center"/>
              <w:rPr>
                <w:color w:val="000000"/>
                <w:sz w:val="22"/>
                <w:szCs w:val="22"/>
              </w:rPr>
            </w:pPr>
            <w:r>
              <w:rPr>
                <w:color w:val="000000"/>
                <w:sz w:val="22"/>
                <w:szCs w:val="22"/>
              </w:rPr>
              <w:t>2</w:t>
            </w:r>
          </w:p>
        </w:tc>
        <w:tc>
          <w:tcPr>
            <w:tcW w:w="4882" w:type="dxa"/>
            <w:tcBorders>
              <w:top w:val="nil"/>
              <w:left w:val="nil"/>
              <w:bottom w:val="single" w:sz="4" w:space="0" w:color="auto"/>
              <w:right w:val="single" w:sz="4" w:space="0" w:color="auto"/>
            </w:tcBorders>
            <w:vAlign w:val="center"/>
          </w:tcPr>
          <w:p w14:paraId="0E1BAE92" w14:textId="01093B1B" w:rsidR="002076E1" w:rsidRPr="00242624" w:rsidRDefault="005C15A4" w:rsidP="002226B7">
            <w:pPr>
              <w:jc w:val="center"/>
              <w:rPr>
                <w:color w:val="000000"/>
              </w:rPr>
            </w:pPr>
            <w:proofErr w:type="spellStart"/>
            <w:r w:rsidRPr="005C15A4">
              <w:rPr>
                <w:b/>
                <w:bCs/>
                <w:color w:val="000000"/>
              </w:rPr>
              <w:t>Струдель</w:t>
            </w:r>
            <w:proofErr w:type="spellEnd"/>
            <w:r w:rsidRPr="005C15A4">
              <w:rPr>
                <w:b/>
                <w:bCs/>
                <w:color w:val="000000"/>
              </w:rPr>
              <w:t xml:space="preserve"> с начинкой или булочка с повидлом</w:t>
            </w:r>
            <w:r w:rsidRPr="005C15A4">
              <w:rPr>
                <w:color w:val="000000"/>
              </w:rPr>
              <w:t xml:space="preserve">. Вес не менее 70 </w:t>
            </w:r>
            <w:proofErr w:type="spellStart"/>
            <w:r w:rsidRPr="005C15A4">
              <w:rPr>
                <w:color w:val="000000"/>
              </w:rPr>
              <w:t>гр</w:t>
            </w:r>
            <w:proofErr w:type="spellEnd"/>
            <w:r w:rsidRPr="005C15A4">
              <w:rPr>
                <w:color w:val="000000"/>
              </w:rPr>
              <w:t xml:space="preserve">, в индивидуальной упаковке (ГОСТ 31805-2018, ГОСТ </w:t>
            </w:r>
            <w:proofErr w:type="gramStart"/>
            <w:r w:rsidRPr="005C15A4">
              <w:rPr>
                <w:color w:val="000000"/>
              </w:rPr>
              <w:t>Р</w:t>
            </w:r>
            <w:proofErr w:type="gramEnd"/>
            <w:r w:rsidRPr="005C15A4">
              <w:rPr>
                <w:color w:val="000000"/>
              </w:rPr>
              <w:t xml:space="preserve"> 51074-2005)</w:t>
            </w:r>
          </w:p>
        </w:tc>
        <w:tc>
          <w:tcPr>
            <w:tcW w:w="817" w:type="dxa"/>
            <w:tcBorders>
              <w:top w:val="nil"/>
              <w:left w:val="nil"/>
              <w:bottom w:val="single" w:sz="4" w:space="0" w:color="auto"/>
              <w:right w:val="single" w:sz="4" w:space="0" w:color="auto"/>
            </w:tcBorders>
            <w:noWrap/>
            <w:vAlign w:val="center"/>
          </w:tcPr>
          <w:p w14:paraId="5704E2CA" w14:textId="7A8C1872" w:rsidR="002076E1" w:rsidRDefault="002076E1" w:rsidP="002076E1">
            <w:pPr>
              <w:jc w:val="center"/>
              <w:rPr>
                <w:color w:val="000000"/>
              </w:rPr>
            </w:pPr>
            <w:r>
              <w:rPr>
                <w:color w:val="000000"/>
              </w:rPr>
              <w:t>шт</w:t>
            </w:r>
            <w:r w:rsidR="005C15A4">
              <w:rPr>
                <w:color w:val="000000"/>
              </w:rPr>
              <w:t>.</w:t>
            </w:r>
          </w:p>
        </w:tc>
        <w:tc>
          <w:tcPr>
            <w:tcW w:w="1251" w:type="dxa"/>
            <w:tcBorders>
              <w:top w:val="nil"/>
              <w:left w:val="nil"/>
              <w:bottom w:val="single" w:sz="4" w:space="0" w:color="auto"/>
              <w:right w:val="single" w:sz="4" w:space="0" w:color="auto"/>
            </w:tcBorders>
            <w:noWrap/>
          </w:tcPr>
          <w:p w14:paraId="0B3E3BB9" w14:textId="77777777" w:rsidR="005C15A4" w:rsidRDefault="005C15A4" w:rsidP="002076E1">
            <w:pPr>
              <w:jc w:val="center"/>
            </w:pPr>
          </w:p>
          <w:p w14:paraId="717D51B8" w14:textId="30D49414" w:rsidR="002076E1" w:rsidRDefault="003A42C9" w:rsidP="002076E1">
            <w:pPr>
              <w:jc w:val="center"/>
              <w:rPr>
                <w:color w:val="000000"/>
              </w:rPr>
            </w:pPr>
            <w:r>
              <w:t>20 000</w:t>
            </w:r>
          </w:p>
        </w:tc>
        <w:tc>
          <w:tcPr>
            <w:tcW w:w="1372" w:type="dxa"/>
            <w:tcBorders>
              <w:top w:val="nil"/>
              <w:left w:val="nil"/>
              <w:bottom w:val="single" w:sz="4" w:space="0" w:color="auto"/>
              <w:right w:val="single" w:sz="4" w:space="0" w:color="auto"/>
            </w:tcBorders>
            <w:noWrap/>
          </w:tcPr>
          <w:p w14:paraId="6FB50716" w14:textId="537820FB" w:rsidR="002076E1" w:rsidRPr="00701A31" w:rsidRDefault="002076E1" w:rsidP="002076E1">
            <w:pPr>
              <w:jc w:val="center"/>
              <w:rPr>
                <w:color w:val="000000"/>
              </w:rPr>
            </w:pPr>
          </w:p>
        </w:tc>
        <w:tc>
          <w:tcPr>
            <w:tcW w:w="1296" w:type="dxa"/>
            <w:tcBorders>
              <w:top w:val="nil"/>
              <w:left w:val="nil"/>
              <w:bottom w:val="single" w:sz="4" w:space="0" w:color="auto"/>
              <w:right w:val="single" w:sz="4" w:space="0" w:color="auto"/>
            </w:tcBorders>
            <w:noWrap/>
            <w:vAlign w:val="center"/>
          </w:tcPr>
          <w:p w14:paraId="0EDDD1F4" w14:textId="77777777" w:rsidR="002076E1" w:rsidRDefault="002076E1" w:rsidP="002076E1">
            <w:pPr>
              <w:jc w:val="center"/>
              <w:rPr>
                <w:color w:val="000000"/>
              </w:rPr>
            </w:pPr>
          </w:p>
        </w:tc>
      </w:tr>
      <w:tr w:rsidR="002076E1" w:rsidRPr="004D3F99" w14:paraId="65CB6B94" w14:textId="77777777" w:rsidTr="00566566">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7154CB4F" w14:textId="01E464D6" w:rsidR="002076E1" w:rsidRDefault="00872202" w:rsidP="002076E1">
            <w:pPr>
              <w:jc w:val="center"/>
              <w:rPr>
                <w:color w:val="000000"/>
                <w:sz w:val="22"/>
                <w:szCs w:val="22"/>
              </w:rPr>
            </w:pPr>
            <w:r>
              <w:rPr>
                <w:color w:val="000000"/>
                <w:sz w:val="22"/>
                <w:szCs w:val="22"/>
              </w:rPr>
              <w:t>3</w:t>
            </w:r>
          </w:p>
        </w:tc>
        <w:tc>
          <w:tcPr>
            <w:tcW w:w="4882" w:type="dxa"/>
            <w:tcBorders>
              <w:top w:val="nil"/>
              <w:left w:val="nil"/>
              <w:bottom w:val="single" w:sz="4" w:space="0" w:color="auto"/>
              <w:right w:val="single" w:sz="4" w:space="0" w:color="auto"/>
            </w:tcBorders>
            <w:vAlign w:val="center"/>
          </w:tcPr>
          <w:p w14:paraId="5D089A8C" w14:textId="5AE2688D" w:rsidR="002076E1" w:rsidRPr="00242624" w:rsidRDefault="005C15A4" w:rsidP="002226B7">
            <w:pPr>
              <w:jc w:val="center"/>
              <w:rPr>
                <w:color w:val="000000"/>
              </w:rPr>
            </w:pPr>
            <w:r w:rsidRPr="005C15A4">
              <w:rPr>
                <w:b/>
                <w:bCs/>
                <w:color w:val="000000"/>
              </w:rPr>
              <w:t>Булочка сдобная</w:t>
            </w:r>
            <w:r w:rsidRPr="005C15A4">
              <w:rPr>
                <w:color w:val="000000"/>
              </w:rPr>
              <w:t xml:space="preserve">. Вес не менее 100 гр., в индивидуальной упаковке (ГОСТ 24557-89, ГОСТ </w:t>
            </w:r>
            <w:proofErr w:type="gramStart"/>
            <w:r w:rsidRPr="005C15A4">
              <w:rPr>
                <w:color w:val="000000"/>
              </w:rPr>
              <w:t>Р</w:t>
            </w:r>
            <w:proofErr w:type="gramEnd"/>
            <w:r w:rsidRPr="005C15A4">
              <w:rPr>
                <w:color w:val="000000"/>
              </w:rPr>
              <w:t xml:space="preserve"> 51074-2005)</w:t>
            </w:r>
          </w:p>
        </w:tc>
        <w:tc>
          <w:tcPr>
            <w:tcW w:w="817" w:type="dxa"/>
            <w:tcBorders>
              <w:top w:val="nil"/>
              <w:left w:val="nil"/>
              <w:bottom w:val="single" w:sz="4" w:space="0" w:color="auto"/>
              <w:right w:val="single" w:sz="4" w:space="0" w:color="auto"/>
            </w:tcBorders>
            <w:noWrap/>
            <w:vAlign w:val="center"/>
          </w:tcPr>
          <w:p w14:paraId="2E1DC8A6" w14:textId="0A04F087" w:rsidR="002076E1" w:rsidRDefault="002076E1" w:rsidP="002076E1">
            <w:pPr>
              <w:jc w:val="center"/>
              <w:rPr>
                <w:color w:val="000000"/>
              </w:rPr>
            </w:pPr>
            <w:r>
              <w:rPr>
                <w:color w:val="000000"/>
              </w:rPr>
              <w:t>шт</w:t>
            </w:r>
            <w:r w:rsidR="005C15A4">
              <w:rPr>
                <w:color w:val="000000"/>
              </w:rPr>
              <w:t>.</w:t>
            </w:r>
          </w:p>
        </w:tc>
        <w:tc>
          <w:tcPr>
            <w:tcW w:w="1251" w:type="dxa"/>
            <w:tcBorders>
              <w:top w:val="nil"/>
              <w:left w:val="nil"/>
              <w:bottom w:val="single" w:sz="4" w:space="0" w:color="auto"/>
              <w:right w:val="single" w:sz="4" w:space="0" w:color="auto"/>
            </w:tcBorders>
            <w:noWrap/>
          </w:tcPr>
          <w:p w14:paraId="6D85E13A" w14:textId="77777777" w:rsidR="005C15A4" w:rsidRDefault="005C15A4" w:rsidP="002076E1">
            <w:pPr>
              <w:jc w:val="center"/>
              <w:rPr>
                <w:color w:val="000000"/>
              </w:rPr>
            </w:pPr>
          </w:p>
          <w:p w14:paraId="47A74F56" w14:textId="20814DBF" w:rsidR="002076E1" w:rsidRDefault="00872202" w:rsidP="002076E1">
            <w:pPr>
              <w:jc w:val="center"/>
              <w:rPr>
                <w:color w:val="000000"/>
              </w:rPr>
            </w:pPr>
            <w:r>
              <w:rPr>
                <w:color w:val="000000"/>
              </w:rPr>
              <w:t>4 000</w:t>
            </w:r>
          </w:p>
        </w:tc>
        <w:tc>
          <w:tcPr>
            <w:tcW w:w="1372" w:type="dxa"/>
            <w:tcBorders>
              <w:top w:val="nil"/>
              <w:left w:val="nil"/>
              <w:bottom w:val="single" w:sz="4" w:space="0" w:color="auto"/>
              <w:right w:val="single" w:sz="4" w:space="0" w:color="auto"/>
            </w:tcBorders>
            <w:noWrap/>
          </w:tcPr>
          <w:p w14:paraId="789B7792" w14:textId="1262D9D7" w:rsidR="002076E1" w:rsidRPr="00701A31" w:rsidRDefault="002076E1" w:rsidP="002076E1">
            <w:pPr>
              <w:jc w:val="center"/>
              <w:rPr>
                <w:color w:val="000000"/>
              </w:rPr>
            </w:pPr>
          </w:p>
        </w:tc>
        <w:tc>
          <w:tcPr>
            <w:tcW w:w="1296" w:type="dxa"/>
            <w:tcBorders>
              <w:top w:val="nil"/>
              <w:left w:val="nil"/>
              <w:bottom w:val="single" w:sz="4" w:space="0" w:color="auto"/>
              <w:right w:val="single" w:sz="4" w:space="0" w:color="auto"/>
            </w:tcBorders>
            <w:noWrap/>
            <w:vAlign w:val="center"/>
          </w:tcPr>
          <w:p w14:paraId="7F471A5D" w14:textId="77777777" w:rsidR="002076E1" w:rsidRDefault="002076E1" w:rsidP="002076E1">
            <w:pPr>
              <w:jc w:val="center"/>
              <w:rPr>
                <w:color w:val="000000"/>
              </w:rPr>
            </w:pPr>
          </w:p>
        </w:tc>
      </w:tr>
      <w:tr w:rsidR="002076E1" w:rsidRPr="004D3F99" w14:paraId="041DC4CC" w14:textId="77777777" w:rsidTr="00566566">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728552EC" w14:textId="5747194D" w:rsidR="002076E1" w:rsidRDefault="00872202" w:rsidP="002076E1">
            <w:pPr>
              <w:jc w:val="center"/>
              <w:rPr>
                <w:color w:val="000000"/>
                <w:sz w:val="22"/>
                <w:szCs w:val="22"/>
              </w:rPr>
            </w:pPr>
            <w:r>
              <w:rPr>
                <w:color w:val="000000"/>
                <w:sz w:val="22"/>
                <w:szCs w:val="22"/>
              </w:rPr>
              <w:t>4</w:t>
            </w:r>
          </w:p>
        </w:tc>
        <w:tc>
          <w:tcPr>
            <w:tcW w:w="4882" w:type="dxa"/>
            <w:tcBorders>
              <w:top w:val="nil"/>
              <w:left w:val="nil"/>
              <w:bottom w:val="single" w:sz="4" w:space="0" w:color="auto"/>
              <w:right w:val="single" w:sz="4" w:space="0" w:color="auto"/>
            </w:tcBorders>
            <w:vAlign w:val="center"/>
          </w:tcPr>
          <w:p w14:paraId="7FCB1A4C" w14:textId="68930194" w:rsidR="002076E1" w:rsidRDefault="005C15A4" w:rsidP="002226B7">
            <w:pPr>
              <w:jc w:val="center"/>
              <w:rPr>
                <w:color w:val="000000"/>
              </w:rPr>
            </w:pPr>
            <w:r w:rsidRPr="005C15A4">
              <w:rPr>
                <w:b/>
                <w:bCs/>
                <w:color w:val="000000"/>
              </w:rPr>
              <w:t>Плюшка «Московская»</w:t>
            </w:r>
            <w:r w:rsidRPr="005C15A4">
              <w:rPr>
                <w:color w:val="000000"/>
              </w:rPr>
              <w:t xml:space="preserve">. Вес не менее 100 гр., в индивидуальной упаковке (ГОСТ 24557-89, ГОСТ </w:t>
            </w:r>
            <w:proofErr w:type="gramStart"/>
            <w:r w:rsidRPr="005C15A4">
              <w:rPr>
                <w:color w:val="000000"/>
              </w:rPr>
              <w:t>Р</w:t>
            </w:r>
            <w:proofErr w:type="gramEnd"/>
            <w:r w:rsidRPr="005C15A4">
              <w:rPr>
                <w:color w:val="000000"/>
              </w:rPr>
              <w:t xml:space="preserve"> 51074-2005)</w:t>
            </w:r>
          </w:p>
        </w:tc>
        <w:tc>
          <w:tcPr>
            <w:tcW w:w="817" w:type="dxa"/>
            <w:tcBorders>
              <w:top w:val="nil"/>
              <w:left w:val="nil"/>
              <w:bottom w:val="single" w:sz="4" w:space="0" w:color="auto"/>
              <w:right w:val="single" w:sz="4" w:space="0" w:color="auto"/>
            </w:tcBorders>
            <w:noWrap/>
            <w:vAlign w:val="center"/>
          </w:tcPr>
          <w:p w14:paraId="2DBCCB79" w14:textId="6468229E" w:rsidR="002076E1" w:rsidRDefault="002076E1" w:rsidP="002076E1">
            <w:pPr>
              <w:jc w:val="center"/>
              <w:rPr>
                <w:color w:val="000000"/>
              </w:rPr>
            </w:pPr>
            <w:r>
              <w:rPr>
                <w:color w:val="000000"/>
              </w:rPr>
              <w:t>шт</w:t>
            </w:r>
            <w:r w:rsidR="005C15A4">
              <w:rPr>
                <w:color w:val="000000"/>
              </w:rPr>
              <w:t>.</w:t>
            </w:r>
          </w:p>
        </w:tc>
        <w:tc>
          <w:tcPr>
            <w:tcW w:w="1251" w:type="dxa"/>
            <w:tcBorders>
              <w:top w:val="nil"/>
              <w:left w:val="nil"/>
              <w:bottom w:val="single" w:sz="4" w:space="0" w:color="auto"/>
              <w:right w:val="single" w:sz="4" w:space="0" w:color="auto"/>
            </w:tcBorders>
            <w:noWrap/>
          </w:tcPr>
          <w:p w14:paraId="441E50AD" w14:textId="77777777" w:rsidR="005C15A4" w:rsidRDefault="005C15A4" w:rsidP="002076E1">
            <w:pPr>
              <w:jc w:val="center"/>
            </w:pPr>
          </w:p>
          <w:p w14:paraId="3ED6B028" w14:textId="5EE14279" w:rsidR="002076E1" w:rsidRDefault="00872202" w:rsidP="002076E1">
            <w:pPr>
              <w:jc w:val="center"/>
              <w:rPr>
                <w:color w:val="000000"/>
              </w:rPr>
            </w:pPr>
            <w:r>
              <w:t>2 000</w:t>
            </w:r>
          </w:p>
        </w:tc>
        <w:tc>
          <w:tcPr>
            <w:tcW w:w="1372" w:type="dxa"/>
            <w:tcBorders>
              <w:top w:val="nil"/>
              <w:left w:val="nil"/>
              <w:bottom w:val="single" w:sz="4" w:space="0" w:color="auto"/>
              <w:right w:val="single" w:sz="4" w:space="0" w:color="auto"/>
            </w:tcBorders>
            <w:noWrap/>
          </w:tcPr>
          <w:p w14:paraId="4D30C825" w14:textId="74F173C4" w:rsidR="002076E1" w:rsidRPr="00701A31" w:rsidRDefault="002076E1" w:rsidP="002076E1">
            <w:pPr>
              <w:jc w:val="center"/>
              <w:rPr>
                <w:color w:val="000000"/>
              </w:rPr>
            </w:pPr>
          </w:p>
        </w:tc>
        <w:tc>
          <w:tcPr>
            <w:tcW w:w="1296" w:type="dxa"/>
            <w:tcBorders>
              <w:top w:val="nil"/>
              <w:left w:val="nil"/>
              <w:bottom w:val="single" w:sz="4" w:space="0" w:color="auto"/>
              <w:right w:val="single" w:sz="4" w:space="0" w:color="auto"/>
            </w:tcBorders>
            <w:noWrap/>
            <w:vAlign w:val="center"/>
          </w:tcPr>
          <w:p w14:paraId="637B1692" w14:textId="77777777" w:rsidR="002076E1" w:rsidRDefault="002076E1" w:rsidP="002076E1">
            <w:pPr>
              <w:jc w:val="center"/>
              <w:rPr>
                <w:color w:val="000000"/>
              </w:rPr>
            </w:pPr>
          </w:p>
        </w:tc>
      </w:tr>
      <w:tr w:rsidR="007F5A9D" w:rsidRPr="004D3F99" w14:paraId="71E6B450" w14:textId="77777777" w:rsidTr="00C9144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817"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1251"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4FCDAC3A" w14:textId="2567B4A5" w:rsidR="00096C99" w:rsidRDefault="00096C99" w:rsidP="00A60C6D">
            <w:pPr>
              <w:spacing w:after="100"/>
              <w:rPr>
                <w:bCs/>
                <w:sz w:val="22"/>
                <w:szCs w:val="22"/>
              </w:rPr>
            </w:pPr>
          </w:p>
          <w:p w14:paraId="16739509" w14:textId="678F98C1" w:rsidR="008620D6" w:rsidRPr="00B13765" w:rsidRDefault="008620D6" w:rsidP="00A60C6D">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049B97AD" w14:textId="601673AE" w:rsidR="00096C99" w:rsidRDefault="00096C99" w:rsidP="00096C99">
            <w:pPr>
              <w:suppressAutoHyphens/>
              <w:jc w:val="both"/>
              <w:rPr>
                <w:bCs/>
                <w:lang w:eastAsia="ar-SA"/>
              </w:rPr>
            </w:pPr>
          </w:p>
          <w:p w14:paraId="3DD2CCD7" w14:textId="77777777" w:rsidR="00145AF0" w:rsidRDefault="00145AF0" w:rsidP="00096C99">
            <w:pPr>
              <w:suppressAutoHyphens/>
              <w:jc w:val="both"/>
              <w:rPr>
                <w:bCs/>
                <w:lang w:eastAsia="ar-SA"/>
              </w:rPr>
            </w:pPr>
          </w:p>
          <w:p w14:paraId="5860BE04" w14:textId="77777777" w:rsidR="00096C99" w:rsidRPr="00096C99" w:rsidRDefault="00096C99" w:rsidP="00096C99">
            <w:pPr>
              <w:suppressAutoHyphens/>
              <w:jc w:val="both"/>
              <w:rPr>
                <w:bCs/>
                <w:lang w:eastAsia="ar-SA"/>
              </w:rPr>
            </w:pPr>
          </w:p>
          <w:p w14:paraId="24D5BAE7" w14:textId="0AE411F6"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795E65A8" w14:textId="5AAECE65" w:rsidR="00096C99" w:rsidRDefault="00096C99" w:rsidP="00A60C6D">
            <w:pPr>
              <w:rPr>
                <w:sz w:val="22"/>
                <w:szCs w:val="22"/>
              </w:rPr>
            </w:pPr>
          </w:p>
          <w:p w14:paraId="7F30DB38" w14:textId="1056EE14" w:rsidR="003A1CA5" w:rsidRDefault="003A1CA5" w:rsidP="00A60C6D">
            <w:pPr>
              <w:rPr>
                <w:sz w:val="22"/>
                <w:szCs w:val="22"/>
              </w:rPr>
            </w:pPr>
          </w:p>
          <w:p w14:paraId="71F83D1E" w14:textId="5B4DAF84" w:rsidR="003A1CA5" w:rsidRDefault="003A1CA5" w:rsidP="00A60C6D">
            <w:pPr>
              <w:rPr>
                <w:sz w:val="22"/>
                <w:szCs w:val="22"/>
              </w:rPr>
            </w:pPr>
          </w:p>
          <w:p w14:paraId="4E535277" w14:textId="77777777" w:rsidR="003A1CA5" w:rsidRDefault="003A1CA5" w:rsidP="00A60C6D">
            <w:pPr>
              <w:rPr>
                <w:sz w:val="22"/>
                <w:szCs w:val="22"/>
              </w:rPr>
            </w:pPr>
          </w:p>
          <w:p w14:paraId="050FA561" w14:textId="6A91C8C8" w:rsidR="008620D6" w:rsidRPr="00B13765" w:rsidRDefault="008620D6" w:rsidP="00A60C6D">
            <w:pPr>
              <w:spacing w:after="160"/>
            </w:pPr>
            <w:r>
              <w:rPr>
                <w:sz w:val="22"/>
                <w:szCs w:val="22"/>
              </w:rPr>
              <w:t xml:space="preserve"> </w:t>
            </w: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184D3C4D" w14:textId="7D4ED51B" w:rsidR="00145AF0" w:rsidRDefault="007C12AE" w:rsidP="007C12AE">
      <w:pPr>
        <w:tabs>
          <w:tab w:val="left" w:pos="3092"/>
          <w:tab w:val="left" w:pos="3165"/>
        </w:tabs>
        <w:suppressAutoHyphens/>
        <w:rPr>
          <w:b/>
          <w:color w:val="000000"/>
          <w:sz w:val="22"/>
          <w:szCs w:val="22"/>
          <w:lang w:eastAsia="ar-SA"/>
        </w:rPr>
      </w:pPr>
      <w:r>
        <w:rPr>
          <w:b/>
          <w:color w:val="000000"/>
          <w:sz w:val="22"/>
          <w:szCs w:val="22"/>
          <w:lang w:eastAsia="ar-SA"/>
        </w:rPr>
        <w:tab/>
      </w:r>
      <w:r>
        <w:rPr>
          <w:b/>
          <w:color w:val="000000"/>
          <w:sz w:val="22"/>
          <w:szCs w:val="22"/>
          <w:lang w:eastAsia="ar-SA"/>
        </w:rPr>
        <w:tab/>
      </w: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50B47495" w14:textId="77777777" w:rsidR="00622395" w:rsidRDefault="00622395" w:rsidP="007D5E7A">
      <w:pPr>
        <w:rPr>
          <w:sz w:val="22"/>
          <w:szCs w:val="22"/>
        </w:rPr>
      </w:pPr>
    </w:p>
    <w:p w14:paraId="3EFDE277" w14:textId="77777777" w:rsidR="001826C2" w:rsidRDefault="001826C2" w:rsidP="00622395">
      <w:pPr>
        <w:jc w:val="right"/>
        <w:rPr>
          <w:sz w:val="22"/>
          <w:szCs w:val="22"/>
          <w:lang w:val="en-US"/>
        </w:rPr>
      </w:pPr>
    </w:p>
    <w:p w14:paraId="043D61C9" w14:textId="77777777" w:rsidR="001826C2" w:rsidRDefault="001826C2" w:rsidP="00622395">
      <w:pPr>
        <w:jc w:val="right"/>
        <w:rPr>
          <w:sz w:val="22"/>
          <w:szCs w:val="22"/>
          <w:lang w:val="en-US"/>
        </w:rPr>
      </w:pPr>
    </w:p>
    <w:p w14:paraId="5AF2B26D" w14:textId="77777777" w:rsidR="001826C2" w:rsidRDefault="001826C2" w:rsidP="00622395">
      <w:pPr>
        <w:jc w:val="right"/>
        <w:rPr>
          <w:sz w:val="22"/>
          <w:szCs w:val="22"/>
          <w:lang w:val="en-US"/>
        </w:rPr>
      </w:pPr>
    </w:p>
    <w:p w14:paraId="2E16AA72" w14:textId="77777777" w:rsidR="001826C2" w:rsidRDefault="001826C2" w:rsidP="00622395">
      <w:pPr>
        <w:jc w:val="right"/>
        <w:rPr>
          <w:sz w:val="22"/>
          <w:szCs w:val="22"/>
          <w:lang w:val="en-US"/>
        </w:rPr>
      </w:pPr>
    </w:p>
    <w:p w14:paraId="77C51743" w14:textId="77777777" w:rsidR="001826C2" w:rsidRPr="005C15A4" w:rsidRDefault="001826C2" w:rsidP="005C15A4">
      <w:pPr>
        <w:rPr>
          <w:sz w:val="22"/>
          <w:szCs w:val="22"/>
        </w:rPr>
      </w:pPr>
    </w:p>
    <w:p w14:paraId="0F85FBFA" w14:textId="77777777" w:rsidR="001826C2" w:rsidRDefault="001826C2" w:rsidP="00622395">
      <w:pPr>
        <w:jc w:val="right"/>
        <w:rPr>
          <w:sz w:val="22"/>
          <w:szCs w:val="22"/>
          <w:lang w:val="en-US"/>
        </w:rPr>
      </w:pPr>
    </w:p>
    <w:p w14:paraId="35E961C7" w14:textId="5F1A5043" w:rsidR="00622395" w:rsidRPr="002A2E3D" w:rsidRDefault="00622395" w:rsidP="00622395">
      <w:pPr>
        <w:jc w:val="right"/>
        <w:rPr>
          <w:sz w:val="22"/>
          <w:szCs w:val="22"/>
        </w:rPr>
      </w:pPr>
      <w:r>
        <w:rPr>
          <w:sz w:val="22"/>
          <w:szCs w:val="22"/>
        </w:rPr>
        <w:t>Приложение № 2</w:t>
      </w:r>
      <w:r w:rsidRPr="002A2E3D">
        <w:rPr>
          <w:sz w:val="22"/>
          <w:szCs w:val="22"/>
        </w:rPr>
        <w:t xml:space="preserve"> </w:t>
      </w:r>
    </w:p>
    <w:p w14:paraId="5558ED7A" w14:textId="79F85D25" w:rsidR="00622395" w:rsidRPr="005C15A4" w:rsidRDefault="00622395" w:rsidP="005C15A4">
      <w:pPr>
        <w:jc w:val="right"/>
        <w:rPr>
          <w:b/>
          <w:sz w:val="22"/>
          <w:szCs w:val="22"/>
        </w:rPr>
      </w:pPr>
      <w:r w:rsidRPr="002A2E3D">
        <w:rPr>
          <w:sz w:val="22"/>
          <w:szCs w:val="22"/>
        </w:rPr>
        <w:t>к договору</w:t>
      </w:r>
      <w:r w:rsidR="005C15A4" w:rsidRPr="005C15A4">
        <w:rPr>
          <w:sz w:val="22"/>
          <w:szCs w:val="22"/>
          <w:lang w:eastAsia="ar-SA"/>
        </w:rPr>
        <w:t xml:space="preserve"> </w:t>
      </w:r>
      <w:r w:rsidR="005C15A4" w:rsidRPr="005C15A4">
        <w:rPr>
          <w:sz w:val="22"/>
          <w:szCs w:val="22"/>
        </w:rPr>
        <w:t>поставки товаров</w:t>
      </w:r>
      <w:r w:rsidR="005C15A4">
        <w:rPr>
          <w:b/>
          <w:sz w:val="22"/>
          <w:szCs w:val="22"/>
        </w:rPr>
        <w:t xml:space="preserve"> </w:t>
      </w:r>
      <w:r w:rsidR="005C15A4" w:rsidRPr="005C15A4">
        <w:rPr>
          <w:sz w:val="22"/>
          <w:szCs w:val="22"/>
        </w:rPr>
        <w:t>№</w:t>
      </w:r>
      <w:r w:rsidRPr="002A2E3D">
        <w:rPr>
          <w:sz w:val="22"/>
          <w:szCs w:val="22"/>
        </w:rPr>
        <w:t xml:space="preserve"> </w:t>
      </w:r>
      <w:r>
        <w:rPr>
          <w:sz w:val="22"/>
          <w:szCs w:val="22"/>
        </w:rPr>
        <w:t>________________</w:t>
      </w:r>
    </w:p>
    <w:p w14:paraId="4F9B4786" w14:textId="11A7FA69" w:rsidR="00622395" w:rsidRPr="002A2E3D" w:rsidRDefault="00622395" w:rsidP="00622395">
      <w:pPr>
        <w:spacing w:after="240"/>
        <w:jc w:val="right"/>
        <w:rPr>
          <w:sz w:val="22"/>
          <w:szCs w:val="22"/>
        </w:rPr>
      </w:pPr>
      <w:r>
        <w:rPr>
          <w:sz w:val="22"/>
          <w:szCs w:val="22"/>
        </w:rPr>
        <w:t>от «___» ________________</w:t>
      </w:r>
      <w:r w:rsidRPr="002A2E3D">
        <w:rPr>
          <w:sz w:val="22"/>
          <w:szCs w:val="22"/>
        </w:rPr>
        <w:t>202</w:t>
      </w:r>
      <w:r w:rsidR="00427D21">
        <w:rPr>
          <w:sz w:val="22"/>
          <w:szCs w:val="22"/>
        </w:rPr>
        <w:t>5</w:t>
      </w:r>
      <w:r w:rsidRPr="002A2E3D">
        <w:rPr>
          <w:sz w:val="22"/>
          <w:szCs w:val="22"/>
        </w:rPr>
        <w:t xml:space="preserve"> года</w:t>
      </w:r>
    </w:p>
    <w:p w14:paraId="18F3A707" w14:textId="77777777" w:rsidR="005C15A4" w:rsidRPr="005C15A4" w:rsidRDefault="005C15A4" w:rsidP="005C15A4">
      <w:pPr>
        <w:spacing w:after="200"/>
        <w:jc w:val="center"/>
        <w:rPr>
          <w:b/>
        </w:rPr>
      </w:pPr>
      <w:r w:rsidRPr="005C15A4">
        <w:rPr>
          <w:b/>
        </w:rPr>
        <w:t>Перечень организаций образования и организаций дошкольного образования</w:t>
      </w:r>
    </w:p>
    <w:p w14:paraId="565B6420" w14:textId="77777777" w:rsidR="005C15A4" w:rsidRPr="005C15A4" w:rsidRDefault="005C15A4" w:rsidP="005C15A4">
      <w:pPr>
        <w:spacing w:after="200"/>
        <w:jc w:val="center"/>
      </w:pPr>
      <w:r w:rsidRPr="005C15A4">
        <w:t xml:space="preserve">Организации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622395" w14:paraId="2A27EA22" w14:textId="77777777" w:rsidTr="00566566">
        <w:trPr>
          <w:trHeight w:val="283"/>
        </w:trPr>
        <w:tc>
          <w:tcPr>
            <w:tcW w:w="648" w:type="dxa"/>
            <w:shd w:val="clear" w:color="auto" w:fill="auto"/>
            <w:vAlign w:val="center"/>
          </w:tcPr>
          <w:p w14:paraId="755C8506" w14:textId="77777777" w:rsidR="00622395" w:rsidRPr="00B339D3" w:rsidRDefault="00622395" w:rsidP="00566566">
            <w:pPr>
              <w:jc w:val="center"/>
              <w:rPr>
                <w:rFonts w:eastAsia="Times New Roman"/>
                <w:b/>
                <w:sz w:val="20"/>
                <w:szCs w:val="20"/>
              </w:rPr>
            </w:pPr>
            <w:r w:rsidRPr="00B339D3">
              <w:rPr>
                <w:rFonts w:eastAsia="Times New Roman"/>
                <w:b/>
                <w:sz w:val="16"/>
                <w:szCs w:val="16"/>
              </w:rPr>
              <w:t xml:space="preserve">№ </w:t>
            </w:r>
            <w:proofErr w:type="gramStart"/>
            <w:r w:rsidRPr="00B339D3">
              <w:rPr>
                <w:rFonts w:eastAsia="Times New Roman"/>
                <w:b/>
                <w:sz w:val="16"/>
                <w:szCs w:val="16"/>
              </w:rPr>
              <w:t>п</w:t>
            </w:r>
            <w:proofErr w:type="gramEnd"/>
            <w:r w:rsidRPr="00B339D3">
              <w:rPr>
                <w:rFonts w:eastAsia="Times New Roman"/>
                <w:b/>
                <w:sz w:val="16"/>
                <w:szCs w:val="16"/>
              </w:rPr>
              <w:t>/п</w:t>
            </w:r>
          </w:p>
        </w:tc>
        <w:tc>
          <w:tcPr>
            <w:tcW w:w="8922" w:type="dxa"/>
            <w:shd w:val="clear" w:color="auto" w:fill="auto"/>
            <w:vAlign w:val="center"/>
          </w:tcPr>
          <w:p w14:paraId="79681CDB" w14:textId="77777777" w:rsidR="00622395" w:rsidRPr="00B339D3" w:rsidRDefault="00622395" w:rsidP="00566566">
            <w:pPr>
              <w:jc w:val="center"/>
              <w:rPr>
                <w:rFonts w:eastAsia="Times New Roman"/>
                <w:b/>
              </w:rPr>
            </w:pPr>
            <w:r w:rsidRPr="00B339D3">
              <w:rPr>
                <w:rFonts w:eastAsia="Times New Roman"/>
                <w:b/>
              </w:rPr>
              <w:t>Наименование учреждения</w:t>
            </w:r>
          </w:p>
        </w:tc>
      </w:tr>
      <w:tr w:rsidR="00622395" w14:paraId="411ADD2D" w14:textId="77777777" w:rsidTr="00566566">
        <w:trPr>
          <w:trHeight w:val="283"/>
        </w:trPr>
        <w:tc>
          <w:tcPr>
            <w:tcW w:w="648" w:type="dxa"/>
            <w:shd w:val="clear" w:color="auto" w:fill="auto"/>
          </w:tcPr>
          <w:p w14:paraId="584DD578" w14:textId="77777777" w:rsidR="00622395" w:rsidRPr="00B339D3" w:rsidRDefault="00622395" w:rsidP="00566566">
            <w:pPr>
              <w:jc w:val="center"/>
              <w:rPr>
                <w:rFonts w:eastAsia="Times New Roman"/>
              </w:rPr>
            </w:pPr>
            <w:r w:rsidRPr="00B339D3">
              <w:rPr>
                <w:rFonts w:eastAsia="Times New Roman"/>
              </w:rPr>
              <w:t>1.</w:t>
            </w:r>
          </w:p>
        </w:tc>
        <w:tc>
          <w:tcPr>
            <w:tcW w:w="8922" w:type="dxa"/>
            <w:shd w:val="clear" w:color="auto" w:fill="auto"/>
          </w:tcPr>
          <w:p w14:paraId="3D03427F" w14:textId="77777777" w:rsidR="00622395" w:rsidRPr="00B339D3" w:rsidRDefault="00622395" w:rsidP="00566566">
            <w:pPr>
              <w:rPr>
                <w:rFonts w:eastAsia="Times New Roman"/>
              </w:rPr>
            </w:pPr>
            <w:r w:rsidRPr="00B339D3">
              <w:rPr>
                <w:rFonts w:eastAsia="Times New Roman"/>
              </w:rPr>
              <w:t>МОУ «Бендерская гимназия № 1» по ул. Шестакова, 27</w:t>
            </w:r>
          </w:p>
        </w:tc>
      </w:tr>
      <w:tr w:rsidR="00622395" w14:paraId="5361DABA" w14:textId="77777777" w:rsidTr="00566566">
        <w:trPr>
          <w:trHeight w:val="283"/>
        </w:trPr>
        <w:tc>
          <w:tcPr>
            <w:tcW w:w="648" w:type="dxa"/>
            <w:shd w:val="clear" w:color="auto" w:fill="auto"/>
          </w:tcPr>
          <w:p w14:paraId="3EA3D56C" w14:textId="77777777" w:rsidR="00622395" w:rsidRPr="00B339D3" w:rsidRDefault="00622395" w:rsidP="00566566">
            <w:pPr>
              <w:jc w:val="center"/>
              <w:rPr>
                <w:rFonts w:eastAsia="Times New Roman"/>
              </w:rPr>
            </w:pPr>
            <w:r w:rsidRPr="00B339D3">
              <w:rPr>
                <w:rFonts w:eastAsia="Times New Roman"/>
              </w:rPr>
              <w:t>2.</w:t>
            </w:r>
          </w:p>
        </w:tc>
        <w:tc>
          <w:tcPr>
            <w:tcW w:w="8922" w:type="dxa"/>
            <w:shd w:val="clear" w:color="auto" w:fill="auto"/>
          </w:tcPr>
          <w:p w14:paraId="2E3F746A" w14:textId="77777777" w:rsidR="00622395" w:rsidRPr="00B339D3" w:rsidRDefault="00622395" w:rsidP="00566566">
            <w:pPr>
              <w:rPr>
                <w:rFonts w:eastAsia="Times New Roman"/>
              </w:rPr>
            </w:pPr>
            <w:r w:rsidRPr="00B339D3">
              <w:rPr>
                <w:rFonts w:eastAsia="Times New Roman"/>
              </w:rPr>
              <w:t>МОУ «Бендерская гимназия № 2» по ул. Комсомольская, 7, по ул. А. Федорова, 7</w:t>
            </w:r>
          </w:p>
        </w:tc>
      </w:tr>
      <w:tr w:rsidR="00622395" w14:paraId="0C5BA649" w14:textId="77777777" w:rsidTr="00566566">
        <w:trPr>
          <w:trHeight w:val="283"/>
        </w:trPr>
        <w:tc>
          <w:tcPr>
            <w:tcW w:w="648" w:type="dxa"/>
            <w:shd w:val="clear" w:color="auto" w:fill="auto"/>
          </w:tcPr>
          <w:p w14:paraId="6C10F1B3" w14:textId="77777777" w:rsidR="00622395" w:rsidRPr="00B339D3" w:rsidRDefault="00622395" w:rsidP="00566566">
            <w:pPr>
              <w:jc w:val="center"/>
              <w:rPr>
                <w:rFonts w:eastAsia="Times New Roman"/>
              </w:rPr>
            </w:pPr>
            <w:r w:rsidRPr="00B339D3">
              <w:rPr>
                <w:rFonts w:eastAsia="Times New Roman"/>
              </w:rPr>
              <w:t>3.</w:t>
            </w:r>
          </w:p>
        </w:tc>
        <w:tc>
          <w:tcPr>
            <w:tcW w:w="8922" w:type="dxa"/>
            <w:shd w:val="clear" w:color="auto" w:fill="auto"/>
          </w:tcPr>
          <w:p w14:paraId="611561F4" w14:textId="77777777" w:rsidR="00622395" w:rsidRPr="00B339D3" w:rsidRDefault="00622395" w:rsidP="00566566">
            <w:pPr>
              <w:tabs>
                <w:tab w:val="left" w:pos="3435"/>
              </w:tabs>
              <w:rPr>
                <w:rFonts w:eastAsia="Times New Roman"/>
              </w:rPr>
            </w:pPr>
            <w:r w:rsidRPr="00B339D3">
              <w:rPr>
                <w:rFonts w:eastAsia="Times New Roman"/>
              </w:rPr>
              <w:t>МОУ «Бендерская гимназия № 3» по ул. Некрасова, 22</w:t>
            </w:r>
          </w:p>
        </w:tc>
      </w:tr>
      <w:tr w:rsidR="00622395" w14:paraId="486B95C2" w14:textId="77777777" w:rsidTr="00566566">
        <w:trPr>
          <w:trHeight w:val="283"/>
        </w:trPr>
        <w:tc>
          <w:tcPr>
            <w:tcW w:w="648" w:type="dxa"/>
            <w:shd w:val="clear" w:color="auto" w:fill="auto"/>
          </w:tcPr>
          <w:p w14:paraId="3306ED6D" w14:textId="77777777" w:rsidR="00622395" w:rsidRPr="00B339D3" w:rsidRDefault="00622395" w:rsidP="00566566">
            <w:pPr>
              <w:jc w:val="center"/>
              <w:rPr>
                <w:rFonts w:eastAsia="Times New Roman"/>
              </w:rPr>
            </w:pPr>
            <w:r w:rsidRPr="00B339D3">
              <w:rPr>
                <w:rFonts w:eastAsia="Times New Roman"/>
              </w:rPr>
              <w:t>4.</w:t>
            </w:r>
          </w:p>
        </w:tc>
        <w:tc>
          <w:tcPr>
            <w:tcW w:w="8922" w:type="dxa"/>
            <w:shd w:val="clear" w:color="auto" w:fill="auto"/>
          </w:tcPr>
          <w:p w14:paraId="2BCF3D33" w14:textId="77777777" w:rsidR="00622395" w:rsidRPr="00B339D3" w:rsidRDefault="00622395" w:rsidP="00566566">
            <w:pPr>
              <w:rPr>
                <w:rFonts w:eastAsia="Times New Roman"/>
              </w:rPr>
            </w:pPr>
            <w:r w:rsidRPr="00B339D3">
              <w:rPr>
                <w:rFonts w:eastAsia="Times New Roman"/>
              </w:rPr>
              <w:t xml:space="preserve">МОУ «Бендерский теоретический лицей» по ул. </w:t>
            </w:r>
            <w:proofErr w:type="gramStart"/>
            <w:r w:rsidRPr="00B339D3">
              <w:rPr>
                <w:rFonts w:eastAsia="Times New Roman"/>
              </w:rPr>
              <w:t>Комсомольская</w:t>
            </w:r>
            <w:proofErr w:type="gramEnd"/>
            <w:r w:rsidRPr="00B339D3">
              <w:rPr>
                <w:rFonts w:eastAsia="Times New Roman"/>
              </w:rPr>
              <w:t>, 37</w:t>
            </w:r>
          </w:p>
        </w:tc>
      </w:tr>
      <w:tr w:rsidR="00622395" w14:paraId="2E7550CA" w14:textId="77777777" w:rsidTr="00566566">
        <w:trPr>
          <w:trHeight w:val="283"/>
        </w:trPr>
        <w:tc>
          <w:tcPr>
            <w:tcW w:w="648" w:type="dxa"/>
            <w:shd w:val="clear" w:color="auto" w:fill="auto"/>
          </w:tcPr>
          <w:p w14:paraId="625D1136" w14:textId="77777777" w:rsidR="00622395" w:rsidRPr="00B339D3" w:rsidRDefault="00622395" w:rsidP="00566566">
            <w:pPr>
              <w:jc w:val="center"/>
              <w:rPr>
                <w:rFonts w:eastAsia="Times New Roman"/>
              </w:rPr>
            </w:pPr>
            <w:r w:rsidRPr="00B339D3">
              <w:rPr>
                <w:rFonts w:eastAsia="Times New Roman"/>
              </w:rPr>
              <w:t>5.</w:t>
            </w:r>
          </w:p>
        </w:tc>
        <w:tc>
          <w:tcPr>
            <w:tcW w:w="8922" w:type="dxa"/>
            <w:shd w:val="clear" w:color="auto" w:fill="auto"/>
          </w:tcPr>
          <w:p w14:paraId="276A2760" w14:textId="77777777" w:rsidR="00622395" w:rsidRPr="00B339D3" w:rsidRDefault="00622395" w:rsidP="00566566">
            <w:pPr>
              <w:rPr>
                <w:rFonts w:eastAsia="Times New Roman"/>
              </w:rPr>
            </w:pPr>
            <w:r w:rsidRPr="00B339D3">
              <w:rPr>
                <w:rFonts w:eastAsia="Times New Roman"/>
              </w:rPr>
              <w:t>МОУ «БСОШ № 2» по ул. Старого, 5 «а»</w:t>
            </w:r>
          </w:p>
        </w:tc>
      </w:tr>
      <w:tr w:rsidR="00622395" w14:paraId="161C5C21" w14:textId="77777777" w:rsidTr="00566566">
        <w:trPr>
          <w:trHeight w:val="283"/>
        </w:trPr>
        <w:tc>
          <w:tcPr>
            <w:tcW w:w="648" w:type="dxa"/>
            <w:shd w:val="clear" w:color="auto" w:fill="auto"/>
          </w:tcPr>
          <w:p w14:paraId="65A910B9" w14:textId="77777777" w:rsidR="00622395" w:rsidRPr="00B339D3" w:rsidRDefault="00622395" w:rsidP="00566566">
            <w:pPr>
              <w:jc w:val="center"/>
              <w:rPr>
                <w:rFonts w:eastAsia="Times New Roman"/>
              </w:rPr>
            </w:pPr>
            <w:r w:rsidRPr="00B339D3">
              <w:rPr>
                <w:rFonts w:eastAsia="Times New Roman"/>
              </w:rPr>
              <w:t>6.</w:t>
            </w:r>
          </w:p>
        </w:tc>
        <w:tc>
          <w:tcPr>
            <w:tcW w:w="8922" w:type="dxa"/>
            <w:shd w:val="clear" w:color="auto" w:fill="auto"/>
          </w:tcPr>
          <w:p w14:paraId="21F38404" w14:textId="77777777" w:rsidR="00622395" w:rsidRPr="00B339D3" w:rsidRDefault="00622395" w:rsidP="00566566">
            <w:pPr>
              <w:rPr>
                <w:rFonts w:eastAsia="Times New Roman"/>
              </w:rPr>
            </w:pPr>
            <w:r w:rsidRPr="00B339D3">
              <w:rPr>
                <w:rFonts w:eastAsia="Times New Roman"/>
              </w:rPr>
              <w:t>МОУ «БСОШ № 4» по ул. Тимирязева, 3</w:t>
            </w:r>
          </w:p>
        </w:tc>
      </w:tr>
      <w:tr w:rsidR="00622395" w14:paraId="30D429DB" w14:textId="77777777" w:rsidTr="00566566">
        <w:trPr>
          <w:trHeight w:val="283"/>
        </w:trPr>
        <w:tc>
          <w:tcPr>
            <w:tcW w:w="648" w:type="dxa"/>
            <w:shd w:val="clear" w:color="auto" w:fill="auto"/>
          </w:tcPr>
          <w:p w14:paraId="59072D30" w14:textId="77777777" w:rsidR="00622395" w:rsidRPr="00B339D3" w:rsidRDefault="00622395" w:rsidP="00566566">
            <w:pPr>
              <w:jc w:val="center"/>
              <w:rPr>
                <w:rFonts w:eastAsia="Times New Roman"/>
              </w:rPr>
            </w:pPr>
            <w:r w:rsidRPr="00B339D3">
              <w:rPr>
                <w:rFonts w:eastAsia="Times New Roman"/>
              </w:rPr>
              <w:t>7.</w:t>
            </w:r>
          </w:p>
        </w:tc>
        <w:tc>
          <w:tcPr>
            <w:tcW w:w="8922" w:type="dxa"/>
            <w:shd w:val="clear" w:color="auto" w:fill="auto"/>
          </w:tcPr>
          <w:p w14:paraId="035D640E" w14:textId="77777777" w:rsidR="00622395" w:rsidRPr="00B339D3" w:rsidRDefault="00622395" w:rsidP="00566566">
            <w:pPr>
              <w:rPr>
                <w:rFonts w:eastAsia="Times New Roman"/>
              </w:rPr>
            </w:pPr>
            <w:r w:rsidRPr="00B339D3">
              <w:rPr>
                <w:rFonts w:eastAsia="Times New Roman"/>
              </w:rPr>
              <w:t>МОУ «БСОШ № 5» по ул. Пушкина, 10</w:t>
            </w:r>
          </w:p>
        </w:tc>
      </w:tr>
      <w:tr w:rsidR="00622395" w14:paraId="3369378F" w14:textId="77777777" w:rsidTr="00566566">
        <w:trPr>
          <w:trHeight w:val="283"/>
        </w:trPr>
        <w:tc>
          <w:tcPr>
            <w:tcW w:w="648" w:type="dxa"/>
            <w:shd w:val="clear" w:color="auto" w:fill="auto"/>
          </w:tcPr>
          <w:p w14:paraId="565675F2" w14:textId="77777777" w:rsidR="00622395" w:rsidRPr="00B339D3" w:rsidRDefault="00622395" w:rsidP="00566566">
            <w:pPr>
              <w:jc w:val="center"/>
              <w:rPr>
                <w:rFonts w:eastAsia="Times New Roman"/>
              </w:rPr>
            </w:pPr>
            <w:r w:rsidRPr="00B339D3">
              <w:rPr>
                <w:rFonts w:eastAsia="Times New Roman"/>
              </w:rPr>
              <w:t>8.</w:t>
            </w:r>
          </w:p>
        </w:tc>
        <w:tc>
          <w:tcPr>
            <w:tcW w:w="8922" w:type="dxa"/>
            <w:shd w:val="clear" w:color="auto" w:fill="auto"/>
          </w:tcPr>
          <w:p w14:paraId="4DF7B861" w14:textId="77777777" w:rsidR="00622395" w:rsidRPr="00B339D3" w:rsidRDefault="00622395" w:rsidP="00566566">
            <w:pPr>
              <w:rPr>
                <w:rFonts w:eastAsia="Times New Roman"/>
              </w:rPr>
            </w:pPr>
            <w:r w:rsidRPr="00B339D3">
              <w:rPr>
                <w:rFonts w:eastAsia="Times New Roman"/>
              </w:rPr>
              <w:t>МОУ «БСОШ № 7» по ул. Энгельса, 1 «а»</w:t>
            </w:r>
          </w:p>
        </w:tc>
      </w:tr>
      <w:tr w:rsidR="00622395" w14:paraId="13DC4977" w14:textId="77777777" w:rsidTr="00566566">
        <w:trPr>
          <w:trHeight w:val="283"/>
        </w:trPr>
        <w:tc>
          <w:tcPr>
            <w:tcW w:w="648" w:type="dxa"/>
            <w:shd w:val="clear" w:color="auto" w:fill="auto"/>
          </w:tcPr>
          <w:p w14:paraId="66852604" w14:textId="77777777" w:rsidR="00622395" w:rsidRPr="00B339D3" w:rsidRDefault="00622395" w:rsidP="00566566">
            <w:pPr>
              <w:jc w:val="center"/>
              <w:rPr>
                <w:rFonts w:eastAsia="Times New Roman"/>
              </w:rPr>
            </w:pPr>
            <w:r w:rsidRPr="00B339D3">
              <w:rPr>
                <w:rFonts w:eastAsia="Times New Roman"/>
              </w:rPr>
              <w:t>9.</w:t>
            </w:r>
          </w:p>
        </w:tc>
        <w:tc>
          <w:tcPr>
            <w:tcW w:w="8922" w:type="dxa"/>
            <w:shd w:val="clear" w:color="auto" w:fill="auto"/>
          </w:tcPr>
          <w:p w14:paraId="1D1042B8" w14:textId="77777777" w:rsidR="00622395" w:rsidRPr="00B339D3" w:rsidRDefault="00622395" w:rsidP="00566566">
            <w:pPr>
              <w:rPr>
                <w:rFonts w:eastAsia="Times New Roman"/>
              </w:rPr>
            </w:pPr>
            <w:r w:rsidRPr="00B339D3">
              <w:rPr>
                <w:rFonts w:eastAsia="Times New Roman"/>
              </w:rPr>
              <w:t>МОУ «БСОШ № 11» по ул. Космонавтов, 23</w:t>
            </w:r>
          </w:p>
        </w:tc>
      </w:tr>
      <w:tr w:rsidR="00622395" w14:paraId="39AEC5F1" w14:textId="77777777" w:rsidTr="00566566">
        <w:trPr>
          <w:trHeight w:val="283"/>
        </w:trPr>
        <w:tc>
          <w:tcPr>
            <w:tcW w:w="648" w:type="dxa"/>
            <w:shd w:val="clear" w:color="auto" w:fill="auto"/>
          </w:tcPr>
          <w:p w14:paraId="04FB0BB0" w14:textId="77777777" w:rsidR="00622395" w:rsidRPr="00B339D3" w:rsidRDefault="00622395" w:rsidP="00566566">
            <w:pPr>
              <w:jc w:val="center"/>
              <w:rPr>
                <w:rFonts w:eastAsia="Times New Roman"/>
              </w:rPr>
            </w:pPr>
            <w:r w:rsidRPr="00B339D3">
              <w:rPr>
                <w:rFonts w:eastAsia="Times New Roman"/>
              </w:rPr>
              <w:t>10.</w:t>
            </w:r>
          </w:p>
        </w:tc>
        <w:tc>
          <w:tcPr>
            <w:tcW w:w="8922" w:type="dxa"/>
            <w:shd w:val="clear" w:color="auto" w:fill="auto"/>
          </w:tcPr>
          <w:p w14:paraId="2DFC0DEB" w14:textId="77777777" w:rsidR="00622395" w:rsidRPr="00B339D3" w:rsidRDefault="00622395" w:rsidP="00566566">
            <w:pPr>
              <w:rPr>
                <w:rFonts w:eastAsia="Times New Roman"/>
              </w:rPr>
            </w:pPr>
            <w:r w:rsidRPr="00B339D3">
              <w:rPr>
                <w:rFonts w:eastAsia="Times New Roman"/>
              </w:rPr>
              <w:t>МОУ «БСОШ № 13» по ул. 50 лет ВЛКСМ, 7</w:t>
            </w:r>
          </w:p>
        </w:tc>
      </w:tr>
      <w:tr w:rsidR="00622395" w14:paraId="7B158318" w14:textId="77777777" w:rsidTr="00566566">
        <w:trPr>
          <w:trHeight w:val="283"/>
        </w:trPr>
        <w:tc>
          <w:tcPr>
            <w:tcW w:w="648" w:type="dxa"/>
            <w:shd w:val="clear" w:color="auto" w:fill="auto"/>
          </w:tcPr>
          <w:p w14:paraId="00EC72AA" w14:textId="77777777" w:rsidR="00622395" w:rsidRPr="00B339D3" w:rsidRDefault="00622395" w:rsidP="00566566">
            <w:pPr>
              <w:jc w:val="center"/>
              <w:rPr>
                <w:rFonts w:eastAsia="Times New Roman"/>
              </w:rPr>
            </w:pPr>
            <w:r w:rsidRPr="00B339D3">
              <w:rPr>
                <w:rFonts w:eastAsia="Times New Roman"/>
              </w:rPr>
              <w:t>11.</w:t>
            </w:r>
          </w:p>
        </w:tc>
        <w:tc>
          <w:tcPr>
            <w:tcW w:w="8922" w:type="dxa"/>
            <w:shd w:val="clear" w:color="auto" w:fill="auto"/>
          </w:tcPr>
          <w:p w14:paraId="09F79B82" w14:textId="77777777" w:rsidR="00622395" w:rsidRPr="00B339D3" w:rsidRDefault="00622395" w:rsidP="00566566">
            <w:pPr>
              <w:rPr>
                <w:rFonts w:eastAsia="Times New Roman"/>
              </w:rPr>
            </w:pPr>
            <w:r w:rsidRPr="00B339D3">
              <w:rPr>
                <w:rFonts w:eastAsia="Times New Roman"/>
              </w:rPr>
              <w:t xml:space="preserve">МОУ «БСОШ № 14» с. </w:t>
            </w:r>
            <w:proofErr w:type="spellStart"/>
            <w:r w:rsidRPr="00B339D3">
              <w:rPr>
                <w:rFonts w:eastAsia="Times New Roman"/>
              </w:rPr>
              <w:t>Протягайловка</w:t>
            </w:r>
            <w:proofErr w:type="spellEnd"/>
            <w:r w:rsidRPr="00B339D3">
              <w:rPr>
                <w:rFonts w:eastAsia="Times New Roman"/>
              </w:rPr>
              <w:t xml:space="preserve">, ул. </w:t>
            </w:r>
            <w:proofErr w:type="spellStart"/>
            <w:r w:rsidRPr="00B339D3">
              <w:rPr>
                <w:rFonts w:eastAsia="Times New Roman"/>
              </w:rPr>
              <w:t>Гербовецкая</w:t>
            </w:r>
            <w:proofErr w:type="spellEnd"/>
            <w:r w:rsidRPr="00B339D3">
              <w:rPr>
                <w:rFonts w:eastAsia="Times New Roman"/>
              </w:rPr>
              <w:t>, 43</w:t>
            </w:r>
          </w:p>
        </w:tc>
      </w:tr>
      <w:tr w:rsidR="00622395" w14:paraId="1FD9CCDF" w14:textId="77777777" w:rsidTr="00566566">
        <w:trPr>
          <w:trHeight w:val="283"/>
        </w:trPr>
        <w:tc>
          <w:tcPr>
            <w:tcW w:w="648" w:type="dxa"/>
            <w:shd w:val="clear" w:color="auto" w:fill="auto"/>
          </w:tcPr>
          <w:p w14:paraId="03533642" w14:textId="77777777" w:rsidR="00622395" w:rsidRPr="00B339D3" w:rsidRDefault="00622395" w:rsidP="00566566">
            <w:pPr>
              <w:jc w:val="center"/>
              <w:rPr>
                <w:rFonts w:eastAsia="Times New Roman"/>
              </w:rPr>
            </w:pPr>
            <w:r w:rsidRPr="00B339D3">
              <w:rPr>
                <w:rFonts w:eastAsia="Times New Roman"/>
              </w:rPr>
              <w:t>12.</w:t>
            </w:r>
          </w:p>
        </w:tc>
        <w:tc>
          <w:tcPr>
            <w:tcW w:w="8922" w:type="dxa"/>
            <w:shd w:val="clear" w:color="auto" w:fill="auto"/>
          </w:tcPr>
          <w:p w14:paraId="2A552784" w14:textId="77777777" w:rsidR="00622395" w:rsidRPr="00B339D3" w:rsidRDefault="00622395" w:rsidP="00566566">
            <w:pPr>
              <w:rPr>
                <w:rFonts w:eastAsia="Times New Roman"/>
              </w:rPr>
            </w:pPr>
            <w:r w:rsidRPr="00B339D3">
              <w:rPr>
                <w:rFonts w:eastAsia="Times New Roman"/>
              </w:rPr>
              <w:t>МОУ «БСОШ № 15» по ул. Т. Кручок, 17</w:t>
            </w:r>
          </w:p>
        </w:tc>
      </w:tr>
      <w:tr w:rsidR="00622395" w14:paraId="2E7B2034" w14:textId="77777777" w:rsidTr="00566566">
        <w:trPr>
          <w:trHeight w:val="283"/>
        </w:trPr>
        <w:tc>
          <w:tcPr>
            <w:tcW w:w="648" w:type="dxa"/>
            <w:shd w:val="clear" w:color="auto" w:fill="auto"/>
          </w:tcPr>
          <w:p w14:paraId="0195504C" w14:textId="77777777" w:rsidR="00622395" w:rsidRPr="00B339D3" w:rsidRDefault="00622395" w:rsidP="00566566">
            <w:pPr>
              <w:jc w:val="center"/>
              <w:rPr>
                <w:rFonts w:eastAsia="Times New Roman"/>
              </w:rPr>
            </w:pPr>
            <w:r w:rsidRPr="00B339D3">
              <w:rPr>
                <w:rFonts w:eastAsia="Times New Roman"/>
              </w:rPr>
              <w:t>13.</w:t>
            </w:r>
          </w:p>
        </w:tc>
        <w:tc>
          <w:tcPr>
            <w:tcW w:w="8922" w:type="dxa"/>
            <w:shd w:val="clear" w:color="auto" w:fill="auto"/>
          </w:tcPr>
          <w:p w14:paraId="58361972" w14:textId="77777777" w:rsidR="00622395" w:rsidRPr="00B339D3" w:rsidRDefault="00622395" w:rsidP="00566566">
            <w:pPr>
              <w:rPr>
                <w:rFonts w:eastAsia="Times New Roman"/>
              </w:rPr>
            </w:pPr>
            <w:r w:rsidRPr="00B339D3">
              <w:rPr>
                <w:rFonts w:eastAsia="Times New Roman"/>
              </w:rPr>
              <w:t>МОУ «БСОШ № 16» по ул. Курило, 2</w:t>
            </w:r>
          </w:p>
        </w:tc>
      </w:tr>
      <w:tr w:rsidR="00622395" w14:paraId="1DC03DC7" w14:textId="77777777" w:rsidTr="00566566">
        <w:trPr>
          <w:trHeight w:val="283"/>
        </w:trPr>
        <w:tc>
          <w:tcPr>
            <w:tcW w:w="648" w:type="dxa"/>
            <w:shd w:val="clear" w:color="auto" w:fill="auto"/>
          </w:tcPr>
          <w:p w14:paraId="448F3E83" w14:textId="77777777" w:rsidR="00622395" w:rsidRPr="00B339D3" w:rsidRDefault="00622395" w:rsidP="00566566">
            <w:pPr>
              <w:jc w:val="center"/>
              <w:rPr>
                <w:rFonts w:eastAsia="Times New Roman"/>
              </w:rPr>
            </w:pPr>
            <w:r w:rsidRPr="00B339D3">
              <w:rPr>
                <w:rFonts w:eastAsia="Times New Roman"/>
              </w:rPr>
              <w:t>14.</w:t>
            </w:r>
          </w:p>
        </w:tc>
        <w:tc>
          <w:tcPr>
            <w:tcW w:w="8922" w:type="dxa"/>
            <w:shd w:val="clear" w:color="auto" w:fill="auto"/>
          </w:tcPr>
          <w:p w14:paraId="465DF657" w14:textId="77777777" w:rsidR="00622395" w:rsidRPr="00B339D3" w:rsidRDefault="00622395" w:rsidP="00566566">
            <w:pPr>
              <w:rPr>
                <w:rFonts w:eastAsia="Times New Roman"/>
              </w:rPr>
            </w:pPr>
            <w:r w:rsidRPr="00B339D3">
              <w:rPr>
                <w:rFonts w:eastAsia="Times New Roman"/>
              </w:rPr>
              <w:t>МОУ «БСОШ № 17» микрорайон «Северный»</w:t>
            </w:r>
          </w:p>
        </w:tc>
      </w:tr>
      <w:tr w:rsidR="00622395" w14:paraId="456A38E4" w14:textId="77777777" w:rsidTr="00566566">
        <w:trPr>
          <w:trHeight w:val="283"/>
        </w:trPr>
        <w:tc>
          <w:tcPr>
            <w:tcW w:w="648" w:type="dxa"/>
            <w:shd w:val="clear" w:color="auto" w:fill="auto"/>
          </w:tcPr>
          <w:p w14:paraId="730EAA6C" w14:textId="77777777" w:rsidR="00622395" w:rsidRPr="00B339D3" w:rsidRDefault="00622395" w:rsidP="00566566">
            <w:pPr>
              <w:jc w:val="center"/>
              <w:rPr>
                <w:rFonts w:eastAsia="Times New Roman"/>
              </w:rPr>
            </w:pPr>
            <w:r w:rsidRPr="00B339D3">
              <w:rPr>
                <w:rFonts w:eastAsia="Times New Roman"/>
              </w:rPr>
              <w:t>15.</w:t>
            </w:r>
          </w:p>
        </w:tc>
        <w:tc>
          <w:tcPr>
            <w:tcW w:w="8922" w:type="dxa"/>
            <w:shd w:val="clear" w:color="auto" w:fill="auto"/>
          </w:tcPr>
          <w:p w14:paraId="14ACD4BE" w14:textId="77777777" w:rsidR="00622395" w:rsidRPr="00B339D3" w:rsidRDefault="00622395" w:rsidP="00566566">
            <w:pPr>
              <w:rPr>
                <w:rFonts w:eastAsia="Times New Roman"/>
              </w:rPr>
            </w:pPr>
            <w:r w:rsidRPr="00B339D3">
              <w:rPr>
                <w:rFonts w:eastAsia="Times New Roman"/>
              </w:rPr>
              <w:t>МОУ «БСОШ № 18» по ул. З. Космодемьянской, 7</w:t>
            </w:r>
          </w:p>
        </w:tc>
      </w:tr>
      <w:tr w:rsidR="00622395" w14:paraId="120744D0" w14:textId="77777777" w:rsidTr="00566566">
        <w:trPr>
          <w:trHeight w:val="283"/>
        </w:trPr>
        <w:tc>
          <w:tcPr>
            <w:tcW w:w="648" w:type="dxa"/>
            <w:shd w:val="clear" w:color="auto" w:fill="auto"/>
          </w:tcPr>
          <w:p w14:paraId="171561B1" w14:textId="77777777" w:rsidR="00622395" w:rsidRPr="00B339D3" w:rsidRDefault="00622395" w:rsidP="00566566">
            <w:pPr>
              <w:jc w:val="center"/>
              <w:rPr>
                <w:rFonts w:eastAsia="Times New Roman"/>
              </w:rPr>
            </w:pPr>
            <w:r w:rsidRPr="00B339D3">
              <w:rPr>
                <w:rFonts w:eastAsia="Times New Roman"/>
              </w:rPr>
              <w:t>16.</w:t>
            </w:r>
          </w:p>
        </w:tc>
        <w:tc>
          <w:tcPr>
            <w:tcW w:w="8922" w:type="dxa"/>
            <w:shd w:val="clear" w:color="auto" w:fill="auto"/>
          </w:tcPr>
          <w:p w14:paraId="2A517521" w14:textId="77777777" w:rsidR="00622395" w:rsidRPr="00B339D3" w:rsidRDefault="00622395" w:rsidP="00566566">
            <w:pPr>
              <w:rPr>
                <w:rFonts w:eastAsia="Times New Roman"/>
              </w:rPr>
            </w:pPr>
            <w:r w:rsidRPr="00B339D3">
              <w:rPr>
                <w:rFonts w:eastAsia="Times New Roman"/>
              </w:rPr>
              <w:t xml:space="preserve">МОУ «БСОШ № 20» с. </w:t>
            </w:r>
            <w:proofErr w:type="spellStart"/>
            <w:r w:rsidRPr="00B339D3">
              <w:rPr>
                <w:rFonts w:eastAsia="Times New Roman"/>
              </w:rPr>
              <w:t>Гиска</w:t>
            </w:r>
            <w:proofErr w:type="spellEnd"/>
            <w:r w:rsidRPr="00B339D3">
              <w:rPr>
                <w:rFonts w:eastAsia="Times New Roman"/>
              </w:rPr>
              <w:t>, ул. Ленина, 130</w:t>
            </w:r>
          </w:p>
        </w:tc>
      </w:tr>
    </w:tbl>
    <w:p w14:paraId="3BE7A087" w14:textId="6E329509" w:rsidR="00622395" w:rsidRDefault="005C15A4" w:rsidP="00622395">
      <w:pPr>
        <w:spacing w:before="60" w:after="100"/>
        <w:jc w:val="center"/>
      </w:pPr>
      <w:r>
        <w:t>О</w:t>
      </w:r>
      <w:r w:rsidR="00622395">
        <w:t>рганизаци</w:t>
      </w:r>
      <w:r>
        <w:t>и</w:t>
      </w:r>
      <w:r w:rsidR="00622395">
        <w:t xml:space="preserve"> дошкольного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622395" w:rsidRPr="006859F0" w14:paraId="67794F4B" w14:textId="77777777" w:rsidTr="00566566">
        <w:trPr>
          <w:trHeight w:val="283"/>
        </w:trPr>
        <w:tc>
          <w:tcPr>
            <w:tcW w:w="648" w:type="dxa"/>
            <w:shd w:val="clear" w:color="auto" w:fill="auto"/>
            <w:vAlign w:val="center"/>
          </w:tcPr>
          <w:p w14:paraId="40062107" w14:textId="77777777" w:rsidR="00622395" w:rsidRPr="006859F0" w:rsidRDefault="00622395" w:rsidP="00566566">
            <w:pPr>
              <w:jc w:val="center"/>
              <w:rPr>
                <w:b/>
              </w:rPr>
            </w:pPr>
            <w:r w:rsidRPr="00C60378">
              <w:rPr>
                <w:b/>
                <w:sz w:val="20"/>
                <w:szCs w:val="20"/>
              </w:rPr>
              <w:t xml:space="preserve">№ </w:t>
            </w:r>
            <w:proofErr w:type="gramStart"/>
            <w:r w:rsidRPr="00C60378">
              <w:rPr>
                <w:b/>
                <w:sz w:val="20"/>
                <w:szCs w:val="20"/>
              </w:rPr>
              <w:t>п</w:t>
            </w:r>
            <w:proofErr w:type="gramEnd"/>
            <w:r w:rsidRPr="00C60378">
              <w:rPr>
                <w:b/>
                <w:sz w:val="20"/>
                <w:szCs w:val="20"/>
              </w:rPr>
              <w:t>/п</w:t>
            </w:r>
          </w:p>
        </w:tc>
        <w:tc>
          <w:tcPr>
            <w:tcW w:w="8922" w:type="dxa"/>
            <w:shd w:val="clear" w:color="auto" w:fill="auto"/>
            <w:vAlign w:val="center"/>
          </w:tcPr>
          <w:p w14:paraId="462DD60B" w14:textId="77777777" w:rsidR="00622395" w:rsidRPr="006859F0" w:rsidRDefault="00622395" w:rsidP="00566566">
            <w:pPr>
              <w:jc w:val="center"/>
              <w:rPr>
                <w:b/>
              </w:rPr>
            </w:pPr>
            <w:r w:rsidRPr="006859F0">
              <w:rPr>
                <w:b/>
              </w:rPr>
              <w:t>Наименование учреждения</w:t>
            </w:r>
          </w:p>
        </w:tc>
      </w:tr>
      <w:tr w:rsidR="00622395" w:rsidRPr="006859F0" w14:paraId="13B1A007" w14:textId="77777777" w:rsidTr="00566566">
        <w:trPr>
          <w:trHeight w:val="283"/>
        </w:trPr>
        <w:tc>
          <w:tcPr>
            <w:tcW w:w="648" w:type="dxa"/>
            <w:shd w:val="clear" w:color="auto" w:fill="auto"/>
            <w:vAlign w:val="center"/>
          </w:tcPr>
          <w:p w14:paraId="33E3CE48" w14:textId="77777777" w:rsidR="00622395" w:rsidRPr="00A552C0" w:rsidRDefault="00622395" w:rsidP="00566566">
            <w:pPr>
              <w:jc w:val="center"/>
            </w:pPr>
            <w:r w:rsidRPr="00A552C0">
              <w:t>1.</w:t>
            </w:r>
          </w:p>
        </w:tc>
        <w:tc>
          <w:tcPr>
            <w:tcW w:w="8922" w:type="dxa"/>
            <w:shd w:val="clear" w:color="auto" w:fill="auto"/>
            <w:vAlign w:val="center"/>
          </w:tcPr>
          <w:p w14:paraId="456D786C" w14:textId="77777777" w:rsidR="00622395" w:rsidRPr="00C60378" w:rsidRDefault="00622395" w:rsidP="00566566">
            <w:pPr>
              <w:rPr>
                <w:sz w:val="22"/>
                <w:szCs w:val="22"/>
              </w:rPr>
            </w:pPr>
            <w:r w:rsidRPr="00C60378">
              <w:rPr>
                <w:sz w:val="22"/>
                <w:szCs w:val="22"/>
              </w:rPr>
              <w:t xml:space="preserve">МОУ </w:t>
            </w:r>
            <w:r w:rsidRPr="00C60378">
              <w:rPr>
                <w:color w:val="000000"/>
                <w:sz w:val="22"/>
                <w:szCs w:val="22"/>
              </w:rPr>
              <w:t xml:space="preserve">«Бендерская специальная (коррекционная) общеобразовательная школа-интернат </w:t>
            </w:r>
            <w:r w:rsidRPr="00C60378">
              <w:rPr>
                <w:color w:val="000000"/>
                <w:sz w:val="22"/>
                <w:szCs w:val="22"/>
                <w:lang w:val="en-US"/>
              </w:rPr>
              <w:t>VIII</w:t>
            </w:r>
            <w:r w:rsidRPr="00C60378">
              <w:rPr>
                <w:color w:val="000000"/>
                <w:sz w:val="22"/>
                <w:szCs w:val="22"/>
              </w:rPr>
              <w:t xml:space="preserve"> вида»</w:t>
            </w:r>
          </w:p>
        </w:tc>
      </w:tr>
      <w:tr w:rsidR="00622395" w:rsidRPr="006859F0" w14:paraId="76F8D621" w14:textId="77777777" w:rsidTr="00566566">
        <w:trPr>
          <w:trHeight w:val="283"/>
        </w:trPr>
        <w:tc>
          <w:tcPr>
            <w:tcW w:w="648" w:type="dxa"/>
            <w:shd w:val="clear" w:color="auto" w:fill="auto"/>
          </w:tcPr>
          <w:p w14:paraId="2054E963" w14:textId="77777777" w:rsidR="00622395" w:rsidRPr="00A552C0" w:rsidRDefault="00622395" w:rsidP="00566566">
            <w:pPr>
              <w:jc w:val="center"/>
            </w:pPr>
            <w:r>
              <w:rPr>
                <w:rFonts w:eastAsia="Times New Roman"/>
              </w:rPr>
              <w:t>2</w:t>
            </w:r>
            <w:r w:rsidRPr="00B339D3">
              <w:rPr>
                <w:rFonts w:eastAsia="Times New Roman"/>
              </w:rPr>
              <w:t>.</w:t>
            </w:r>
          </w:p>
        </w:tc>
        <w:tc>
          <w:tcPr>
            <w:tcW w:w="8922" w:type="dxa"/>
            <w:shd w:val="clear" w:color="auto" w:fill="auto"/>
          </w:tcPr>
          <w:p w14:paraId="748A4152" w14:textId="77777777" w:rsidR="00622395" w:rsidRPr="00A552C0" w:rsidRDefault="00622395" w:rsidP="00566566">
            <w:r w:rsidRPr="00B339D3">
              <w:rPr>
                <w:rFonts w:eastAsia="Times New Roman"/>
              </w:rPr>
              <w:t>МДОУ «БДС № 1» по ул. 40 лет Победы 54</w:t>
            </w:r>
          </w:p>
        </w:tc>
      </w:tr>
      <w:tr w:rsidR="00622395" w:rsidRPr="006859F0" w14:paraId="5F576497" w14:textId="77777777" w:rsidTr="00566566">
        <w:trPr>
          <w:trHeight w:val="283"/>
        </w:trPr>
        <w:tc>
          <w:tcPr>
            <w:tcW w:w="648" w:type="dxa"/>
            <w:shd w:val="clear" w:color="auto" w:fill="auto"/>
          </w:tcPr>
          <w:p w14:paraId="433BAD32" w14:textId="77777777" w:rsidR="00622395" w:rsidRPr="00B339D3" w:rsidRDefault="00622395" w:rsidP="00566566">
            <w:pPr>
              <w:jc w:val="center"/>
              <w:rPr>
                <w:rFonts w:eastAsia="Times New Roman"/>
              </w:rPr>
            </w:pPr>
            <w:r>
              <w:rPr>
                <w:rFonts w:eastAsia="Times New Roman"/>
              </w:rPr>
              <w:t>3</w:t>
            </w:r>
            <w:r w:rsidRPr="00B339D3">
              <w:rPr>
                <w:rFonts w:eastAsia="Times New Roman"/>
              </w:rPr>
              <w:t>.</w:t>
            </w:r>
          </w:p>
        </w:tc>
        <w:tc>
          <w:tcPr>
            <w:tcW w:w="8922" w:type="dxa"/>
            <w:shd w:val="clear" w:color="auto" w:fill="auto"/>
          </w:tcPr>
          <w:p w14:paraId="63701EB8" w14:textId="77777777" w:rsidR="00622395" w:rsidRPr="00B339D3" w:rsidRDefault="00622395" w:rsidP="00566566">
            <w:pPr>
              <w:rPr>
                <w:rFonts w:eastAsia="Times New Roman"/>
              </w:rPr>
            </w:pPr>
            <w:r w:rsidRPr="00B339D3">
              <w:rPr>
                <w:rFonts w:eastAsia="Times New Roman"/>
              </w:rPr>
              <w:t>МДОУ «БДС № 2» по ул. Одесская, 6</w:t>
            </w:r>
          </w:p>
        </w:tc>
      </w:tr>
      <w:tr w:rsidR="00622395" w:rsidRPr="006859F0" w14:paraId="59F6717A" w14:textId="77777777" w:rsidTr="00566566">
        <w:trPr>
          <w:trHeight w:val="283"/>
        </w:trPr>
        <w:tc>
          <w:tcPr>
            <w:tcW w:w="648" w:type="dxa"/>
            <w:shd w:val="clear" w:color="auto" w:fill="auto"/>
          </w:tcPr>
          <w:p w14:paraId="36BAD657" w14:textId="77777777" w:rsidR="00622395" w:rsidRPr="00B339D3" w:rsidRDefault="00622395" w:rsidP="00566566">
            <w:pPr>
              <w:jc w:val="center"/>
              <w:rPr>
                <w:rFonts w:eastAsia="Times New Roman"/>
              </w:rPr>
            </w:pPr>
            <w:r>
              <w:rPr>
                <w:rFonts w:eastAsia="Times New Roman"/>
              </w:rPr>
              <w:t>4</w:t>
            </w:r>
            <w:r w:rsidRPr="00B339D3">
              <w:rPr>
                <w:rFonts w:eastAsia="Times New Roman"/>
              </w:rPr>
              <w:t>.</w:t>
            </w:r>
          </w:p>
        </w:tc>
        <w:tc>
          <w:tcPr>
            <w:tcW w:w="8922" w:type="dxa"/>
            <w:shd w:val="clear" w:color="auto" w:fill="auto"/>
          </w:tcPr>
          <w:p w14:paraId="38BD8725" w14:textId="77777777" w:rsidR="00622395" w:rsidRPr="00B339D3" w:rsidRDefault="00622395" w:rsidP="00566566">
            <w:pPr>
              <w:rPr>
                <w:rFonts w:eastAsia="Times New Roman"/>
              </w:rPr>
            </w:pPr>
            <w:r w:rsidRPr="00B339D3">
              <w:rPr>
                <w:rFonts w:eastAsia="Times New Roman"/>
              </w:rPr>
              <w:t xml:space="preserve">МДОУ «БДС № 3» с. </w:t>
            </w:r>
            <w:proofErr w:type="spellStart"/>
            <w:r w:rsidRPr="00B339D3">
              <w:rPr>
                <w:rFonts w:eastAsia="Times New Roman"/>
              </w:rPr>
              <w:t>Протягайловка</w:t>
            </w:r>
            <w:proofErr w:type="spellEnd"/>
            <w:r w:rsidRPr="00B339D3">
              <w:rPr>
                <w:rFonts w:eastAsia="Times New Roman"/>
              </w:rPr>
              <w:t xml:space="preserve">, пер. </w:t>
            </w:r>
            <w:proofErr w:type="gramStart"/>
            <w:r w:rsidRPr="00B339D3">
              <w:rPr>
                <w:rFonts w:eastAsia="Times New Roman"/>
              </w:rPr>
              <w:t>Первомайский</w:t>
            </w:r>
            <w:proofErr w:type="gramEnd"/>
            <w:r w:rsidRPr="00B339D3">
              <w:rPr>
                <w:rFonts w:eastAsia="Times New Roman"/>
              </w:rPr>
              <w:t>, 6</w:t>
            </w:r>
          </w:p>
        </w:tc>
      </w:tr>
      <w:tr w:rsidR="00622395" w:rsidRPr="006859F0" w14:paraId="3FD2B040" w14:textId="77777777" w:rsidTr="00566566">
        <w:trPr>
          <w:trHeight w:val="283"/>
        </w:trPr>
        <w:tc>
          <w:tcPr>
            <w:tcW w:w="648" w:type="dxa"/>
            <w:shd w:val="clear" w:color="auto" w:fill="auto"/>
          </w:tcPr>
          <w:p w14:paraId="5E6C49C2" w14:textId="77777777" w:rsidR="00622395" w:rsidRPr="00B339D3" w:rsidRDefault="00622395" w:rsidP="00566566">
            <w:pPr>
              <w:jc w:val="center"/>
              <w:rPr>
                <w:rFonts w:eastAsia="Times New Roman"/>
              </w:rPr>
            </w:pPr>
            <w:r>
              <w:rPr>
                <w:rFonts w:eastAsia="Times New Roman"/>
              </w:rPr>
              <w:t>5</w:t>
            </w:r>
            <w:r w:rsidRPr="00B339D3">
              <w:rPr>
                <w:rFonts w:eastAsia="Times New Roman"/>
              </w:rPr>
              <w:t>.</w:t>
            </w:r>
          </w:p>
        </w:tc>
        <w:tc>
          <w:tcPr>
            <w:tcW w:w="8922" w:type="dxa"/>
            <w:shd w:val="clear" w:color="auto" w:fill="auto"/>
          </w:tcPr>
          <w:p w14:paraId="7B567BA7" w14:textId="77777777" w:rsidR="00622395" w:rsidRPr="00B339D3" w:rsidRDefault="00622395" w:rsidP="00566566">
            <w:pPr>
              <w:rPr>
                <w:rFonts w:eastAsia="Times New Roman"/>
              </w:rPr>
            </w:pPr>
            <w:r w:rsidRPr="00B339D3">
              <w:rPr>
                <w:rFonts w:eastAsia="Times New Roman"/>
              </w:rPr>
              <w:t>МДОУ «БДС № 5» по ул. Ткаченко, 62</w:t>
            </w:r>
          </w:p>
        </w:tc>
      </w:tr>
      <w:tr w:rsidR="00622395" w:rsidRPr="006859F0" w14:paraId="16D281C0" w14:textId="77777777" w:rsidTr="00566566">
        <w:trPr>
          <w:trHeight w:val="283"/>
        </w:trPr>
        <w:tc>
          <w:tcPr>
            <w:tcW w:w="648" w:type="dxa"/>
            <w:shd w:val="clear" w:color="auto" w:fill="auto"/>
          </w:tcPr>
          <w:p w14:paraId="10C06763" w14:textId="77777777" w:rsidR="00622395" w:rsidRPr="00B339D3" w:rsidRDefault="00622395" w:rsidP="00566566">
            <w:pPr>
              <w:jc w:val="center"/>
              <w:rPr>
                <w:rFonts w:eastAsia="Times New Roman"/>
              </w:rPr>
            </w:pPr>
            <w:r>
              <w:rPr>
                <w:rFonts w:eastAsia="Times New Roman"/>
              </w:rPr>
              <w:t>6</w:t>
            </w:r>
            <w:r w:rsidRPr="00B339D3">
              <w:rPr>
                <w:rFonts w:eastAsia="Times New Roman"/>
              </w:rPr>
              <w:t>.</w:t>
            </w:r>
          </w:p>
        </w:tc>
        <w:tc>
          <w:tcPr>
            <w:tcW w:w="8922" w:type="dxa"/>
            <w:shd w:val="clear" w:color="auto" w:fill="auto"/>
          </w:tcPr>
          <w:p w14:paraId="404AF62A" w14:textId="77777777" w:rsidR="00622395" w:rsidRPr="00B339D3" w:rsidRDefault="00622395" w:rsidP="00566566">
            <w:pPr>
              <w:rPr>
                <w:rFonts w:eastAsia="Times New Roman"/>
              </w:rPr>
            </w:pPr>
            <w:r w:rsidRPr="00B339D3">
              <w:rPr>
                <w:rFonts w:eastAsia="Times New Roman"/>
              </w:rPr>
              <w:t xml:space="preserve">МДОУ «БДС № 6» с. </w:t>
            </w:r>
            <w:proofErr w:type="spellStart"/>
            <w:r w:rsidRPr="00B339D3">
              <w:rPr>
                <w:rFonts w:eastAsia="Times New Roman"/>
              </w:rPr>
              <w:t>Гиска</w:t>
            </w:r>
            <w:proofErr w:type="spellEnd"/>
            <w:r w:rsidRPr="00B339D3">
              <w:rPr>
                <w:rFonts w:eastAsia="Times New Roman"/>
              </w:rPr>
              <w:t>, ул. Студенческая, 18а</w:t>
            </w:r>
          </w:p>
        </w:tc>
      </w:tr>
      <w:tr w:rsidR="00622395" w:rsidRPr="006859F0" w14:paraId="3CF2AF70" w14:textId="77777777" w:rsidTr="00566566">
        <w:trPr>
          <w:trHeight w:val="283"/>
        </w:trPr>
        <w:tc>
          <w:tcPr>
            <w:tcW w:w="648" w:type="dxa"/>
            <w:shd w:val="clear" w:color="auto" w:fill="auto"/>
          </w:tcPr>
          <w:p w14:paraId="24C86A15" w14:textId="77777777" w:rsidR="00622395" w:rsidRPr="00B339D3" w:rsidRDefault="00622395" w:rsidP="00566566">
            <w:pPr>
              <w:jc w:val="center"/>
              <w:rPr>
                <w:rFonts w:eastAsia="Times New Roman"/>
              </w:rPr>
            </w:pPr>
            <w:r>
              <w:rPr>
                <w:rFonts w:eastAsia="Times New Roman"/>
              </w:rPr>
              <w:t>7</w:t>
            </w:r>
            <w:r w:rsidRPr="00B339D3">
              <w:rPr>
                <w:rFonts w:eastAsia="Times New Roman"/>
              </w:rPr>
              <w:t>.</w:t>
            </w:r>
          </w:p>
        </w:tc>
        <w:tc>
          <w:tcPr>
            <w:tcW w:w="8922" w:type="dxa"/>
            <w:shd w:val="clear" w:color="auto" w:fill="auto"/>
          </w:tcPr>
          <w:p w14:paraId="379A7E79" w14:textId="77777777" w:rsidR="00622395" w:rsidRPr="00B339D3" w:rsidRDefault="00622395" w:rsidP="00566566">
            <w:pPr>
              <w:rPr>
                <w:rFonts w:eastAsia="Times New Roman"/>
              </w:rPr>
            </w:pPr>
            <w:r w:rsidRPr="00B339D3">
              <w:rPr>
                <w:rFonts w:eastAsia="Times New Roman"/>
              </w:rPr>
              <w:t>МДОУ «БДС № 7» по ул. Коммунистическая, 54</w:t>
            </w:r>
          </w:p>
        </w:tc>
      </w:tr>
      <w:tr w:rsidR="00622395" w:rsidRPr="006859F0" w14:paraId="516DA2E8" w14:textId="77777777" w:rsidTr="00566566">
        <w:trPr>
          <w:trHeight w:val="283"/>
        </w:trPr>
        <w:tc>
          <w:tcPr>
            <w:tcW w:w="648" w:type="dxa"/>
            <w:shd w:val="clear" w:color="auto" w:fill="auto"/>
          </w:tcPr>
          <w:p w14:paraId="45414077" w14:textId="77777777" w:rsidR="00622395" w:rsidRPr="00B339D3" w:rsidRDefault="00622395" w:rsidP="00566566">
            <w:pPr>
              <w:jc w:val="center"/>
              <w:rPr>
                <w:rFonts w:eastAsia="Times New Roman"/>
              </w:rPr>
            </w:pPr>
            <w:r>
              <w:rPr>
                <w:rFonts w:eastAsia="Times New Roman"/>
              </w:rPr>
              <w:t>8</w:t>
            </w:r>
            <w:r w:rsidRPr="00B339D3">
              <w:rPr>
                <w:rFonts w:eastAsia="Times New Roman"/>
              </w:rPr>
              <w:t>.</w:t>
            </w:r>
          </w:p>
        </w:tc>
        <w:tc>
          <w:tcPr>
            <w:tcW w:w="8922" w:type="dxa"/>
            <w:shd w:val="clear" w:color="auto" w:fill="auto"/>
          </w:tcPr>
          <w:p w14:paraId="7352FAD5" w14:textId="77777777" w:rsidR="00622395" w:rsidRPr="00B339D3" w:rsidRDefault="00622395" w:rsidP="00566566">
            <w:pPr>
              <w:rPr>
                <w:rFonts w:eastAsia="Times New Roman"/>
              </w:rPr>
            </w:pPr>
            <w:r w:rsidRPr="00B339D3">
              <w:rPr>
                <w:rFonts w:eastAsia="Times New Roman"/>
              </w:rPr>
              <w:t>МДОУ «БДС № 9» по ул. Лазо, 27</w:t>
            </w:r>
          </w:p>
        </w:tc>
      </w:tr>
      <w:tr w:rsidR="00622395" w:rsidRPr="006859F0" w14:paraId="3F64395E" w14:textId="77777777" w:rsidTr="00566566">
        <w:trPr>
          <w:trHeight w:val="283"/>
        </w:trPr>
        <w:tc>
          <w:tcPr>
            <w:tcW w:w="648" w:type="dxa"/>
            <w:shd w:val="clear" w:color="auto" w:fill="auto"/>
          </w:tcPr>
          <w:p w14:paraId="760F7CEA" w14:textId="77777777" w:rsidR="00622395" w:rsidRPr="00B339D3" w:rsidRDefault="00622395" w:rsidP="00566566">
            <w:pPr>
              <w:jc w:val="center"/>
              <w:rPr>
                <w:rFonts w:eastAsia="Times New Roman"/>
              </w:rPr>
            </w:pPr>
            <w:r>
              <w:rPr>
                <w:rFonts w:eastAsia="Times New Roman"/>
              </w:rPr>
              <w:t>9</w:t>
            </w:r>
            <w:r w:rsidRPr="00B339D3">
              <w:rPr>
                <w:rFonts w:eastAsia="Times New Roman"/>
              </w:rPr>
              <w:t>.</w:t>
            </w:r>
          </w:p>
        </w:tc>
        <w:tc>
          <w:tcPr>
            <w:tcW w:w="8922" w:type="dxa"/>
            <w:shd w:val="clear" w:color="auto" w:fill="auto"/>
          </w:tcPr>
          <w:p w14:paraId="4B3806A8" w14:textId="77777777" w:rsidR="00622395" w:rsidRPr="00B339D3" w:rsidRDefault="00622395" w:rsidP="00566566">
            <w:pPr>
              <w:rPr>
                <w:rFonts w:eastAsia="Times New Roman"/>
              </w:rPr>
            </w:pPr>
            <w:r w:rsidRPr="00B339D3">
              <w:rPr>
                <w:rFonts w:eastAsia="Times New Roman"/>
              </w:rPr>
              <w:t xml:space="preserve">МДОУ «БДС № 10» по ул. </w:t>
            </w:r>
            <w:proofErr w:type="spellStart"/>
            <w:r w:rsidRPr="00B339D3">
              <w:rPr>
                <w:rFonts w:eastAsia="Times New Roman"/>
              </w:rPr>
              <w:t>Асаке</w:t>
            </w:r>
            <w:proofErr w:type="spellEnd"/>
            <w:r w:rsidRPr="00B339D3">
              <w:rPr>
                <w:rFonts w:eastAsia="Times New Roman"/>
              </w:rPr>
              <w:t>, 11</w:t>
            </w:r>
          </w:p>
        </w:tc>
      </w:tr>
      <w:tr w:rsidR="00622395" w:rsidRPr="006859F0" w14:paraId="2A204820" w14:textId="77777777" w:rsidTr="00566566">
        <w:trPr>
          <w:trHeight w:val="283"/>
        </w:trPr>
        <w:tc>
          <w:tcPr>
            <w:tcW w:w="648" w:type="dxa"/>
            <w:shd w:val="clear" w:color="auto" w:fill="auto"/>
          </w:tcPr>
          <w:p w14:paraId="02F998EE" w14:textId="77777777" w:rsidR="00622395" w:rsidRPr="00B339D3" w:rsidRDefault="00622395" w:rsidP="00566566">
            <w:pPr>
              <w:jc w:val="center"/>
              <w:rPr>
                <w:rFonts w:eastAsia="Times New Roman"/>
              </w:rPr>
            </w:pPr>
            <w:r>
              <w:rPr>
                <w:rFonts w:eastAsia="Times New Roman"/>
              </w:rPr>
              <w:t>10</w:t>
            </w:r>
            <w:r w:rsidRPr="00B339D3">
              <w:rPr>
                <w:rFonts w:eastAsia="Times New Roman"/>
              </w:rPr>
              <w:t>.</w:t>
            </w:r>
          </w:p>
        </w:tc>
        <w:tc>
          <w:tcPr>
            <w:tcW w:w="8922" w:type="dxa"/>
            <w:shd w:val="clear" w:color="auto" w:fill="auto"/>
          </w:tcPr>
          <w:p w14:paraId="3C6C8467" w14:textId="77777777" w:rsidR="00622395" w:rsidRPr="00B339D3" w:rsidRDefault="00622395" w:rsidP="00566566">
            <w:pPr>
              <w:rPr>
                <w:rFonts w:eastAsia="Times New Roman"/>
              </w:rPr>
            </w:pPr>
            <w:r w:rsidRPr="00B339D3">
              <w:rPr>
                <w:rFonts w:eastAsia="Times New Roman"/>
              </w:rPr>
              <w:t>МДОУ «БДС № 11» по ул. Лазо, 11</w:t>
            </w:r>
          </w:p>
        </w:tc>
      </w:tr>
      <w:tr w:rsidR="00622395" w:rsidRPr="006859F0" w14:paraId="0ABA67BA" w14:textId="77777777" w:rsidTr="00566566">
        <w:trPr>
          <w:trHeight w:val="283"/>
        </w:trPr>
        <w:tc>
          <w:tcPr>
            <w:tcW w:w="648" w:type="dxa"/>
            <w:shd w:val="clear" w:color="auto" w:fill="auto"/>
          </w:tcPr>
          <w:p w14:paraId="337BC2E6" w14:textId="77777777" w:rsidR="00622395" w:rsidRPr="00B339D3" w:rsidRDefault="00622395" w:rsidP="00566566">
            <w:pPr>
              <w:jc w:val="center"/>
              <w:rPr>
                <w:rFonts w:eastAsia="Times New Roman"/>
              </w:rPr>
            </w:pPr>
            <w:r>
              <w:rPr>
                <w:rFonts w:eastAsia="Times New Roman"/>
              </w:rPr>
              <w:t>11</w:t>
            </w:r>
            <w:r w:rsidRPr="00B339D3">
              <w:rPr>
                <w:rFonts w:eastAsia="Times New Roman"/>
              </w:rPr>
              <w:t>.</w:t>
            </w:r>
          </w:p>
        </w:tc>
        <w:tc>
          <w:tcPr>
            <w:tcW w:w="8922" w:type="dxa"/>
            <w:shd w:val="clear" w:color="auto" w:fill="auto"/>
          </w:tcPr>
          <w:p w14:paraId="2DF0D224" w14:textId="77777777" w:rsidR="00622395" w:rsidRPr="00B339D3" w:rsidRDefault="00622395" w:rsidP="00566566">
            <w:pPr>
              <w:rPr>
                <w:rFonts w:eastAsia="Times New Roman"/>
              </w:rPr>
            </w:pPr>
            <w:r w:rsidRPr="00B339D3">
              <w:rPr>
                <w:rFonts w:eastAsia="Times New Roman"/>
              </w:rPr>
              <w:t>МДОУ «БДС № 13» по ул. Лазо, 21а</w:t>
            </w:r>
          </w:p>
        </w:tc>
      </w:tr>
      <w:tr w:rsidR="00622395" w:rsidRPr="006859F0" w14:paraId="6F6BB65D" w14:textId="77777777" w:rsidTr="00566566">
        <w:trPr>
          <w:trHeight w:val="283"/>
        </w:trPr>
        <w:tc>
          <w:tcPr>
            <w:tcW w:w="648" w:type="dxa"/>
            <w:shd w:val="clear" w:color="auto" w:fill="auto"/>
          </w:tcPr>
          <w:p w14:paraId="2C2A0A56" w14:textId="77777777" w:rsidR="00622395" w:rsidRPr="00B339D3" w:rsidRDefault="00622395" w:rsidP="00566566">
            <w:pPr>
              <w:jc w:val="center"/>
              <w:rPr>
                <w:rFonts w:eastAsia="Times New Roman"/>
              </w:rPr>
            </w:pPr>
            <w:r>
              <w:rPr>
                <w:rFonts w:eastAsia="Times New Roman"/>
              </w:rPr>
              <w:t>12</w:t>
            </w:r>
            <w:r w:rsidRPr="00B339D3">
              <w:rPr>
                <w:rFonts w:eastAsia="Times New Roman"/>
              </w:rPr>
              <w:t>.</w:t>
            </w:r>
          </w:p>
        </w:tc>
        <w:tc>
          <w:tcPr>
            <w:tcW w:w="8922" w:type="dxa"/>
            <w:shd w:val="clear" w:color="auto" w:fill="auto"/>
          </w:tcPr>
          <w:p w14:paraId="63DB4ED2" w14:textId="77777777" w:rsidR="00622395" w:rsidRPr="00B339D3" w:rsidRDefault="00622395" w:rsidP="00566566">
            <w:pPr>
              <w:rPr>
                <w:rFonts w:eastAsia="Times New Roman"/>
              </w:rPr>
            </w:pPr>
            <w:r w:rsidRPr="00B339D3">
              <w:rPr>
                <w:rFonts w:eastAsia="Times New Roman"/>
              </w:rPr>
              <w:t>МДОУ «БДС № 14» по ул. Коммунистическая, 193</w:t>
            </w:r>
          </w:p>
        </w:tc>
      </w:tr>
      <w:tr w:rsidR="00622395" w:rsidRPr="006859F0" w14:paraId="3077D2C6" w14:textId="77777777" w:rsidTr="00566566">
        <w:trPr>
          <w:trHeight w:val="283"/>
        </w:trPr>
        <w:tc>
          <w:tcPr>
            <w:tcW w:w="648" w:type="dxa"/>
            <w:shd w:val="clear" w:color="auto" w:fill="auto"/>
          </w:tcPr>
          <w:p w14:paraId="123FF317" w14:textId="77777777" w:rsidR="00622395" w:rsidRPr="00B339D3" w:rsidRDefault="00622395" w:rsidP="00566566">
            <w:pPr>
              <w:jc w:val="center"/>
              <w:rPr>
                <w:rFonts w:eastAsia="Times New Roman"/>
              </w:rPr>
            </w:pPr>
            <w:r>
              <w:rPr>
                <w:rFonts w:eastAsia="Times New Roman"/>
              </w:rPr>
              <w:t>13</w:t>
            </w:r>
            <w:r w:rsidRPr="00B339D3">
              <w:rPr>
                <w:rFonts w:eastAsia="Times New Roman"/>
              </w:rPr>
              <w:t>.</w:t>
            </w:r>
          </w:p>
        </w:tc>
        <w:tc>
          <w:tcPr>
            <w:tcW w:w="8922" w:type="dxa"/>
            <w:shd w:val="clear" w:color="auto" w:fill="auto"/>
          </w:tcPr>
          <w:p w14:paraId="3A5D8303" w14:textId="77777777" w:rsidR="00622395" w:rsidRPr="00B339D3" w:rsidRDefault="00622395" w:rsidP="00566566">
            <w:pPr>
              <w:rPr>
                <w:rFonts w:eastAsia="Times New Roman"/>
              </w:rPr>
            </w:pPr>
            <w:r w:rsidRPr="00B339D3">
              <w:rPr>
                <w:rFonts w:eastAsia="Times New Roman"/>
              </w:rPr>
              <w:t xml:space="preserve">МДОУ «БДС № 15» по </w:t>
            </w:r>
            <w:r w:rsidRPr="00B339D3">
              <w:rPr>
                <w:rFonts w:eastAsia="Times New Roman"/>
                <w:sz w:val="20"/>
                <w:szCs w:val="20"/>
              </w:rPr>
              <w:t xml:space="preserve">ул. </w:t>
            </w:r>
            <w:r w:rsidRPr="00B339D3">
              <w:rPr>
                <w:rFonts w:eastAsia="Times New Roman"/>
              </w:rPr>
              <w:t xml:space="preserve">Т. </w:t>
            </w:r>
            <w:proofErr w:type="spellStart"/>
            <w:r w:rsidRPr="00B339D3">
              <w:rPr>
                <w:rFonts w:eastAsia="Times New Roman"/>
              </w:rPr>
              <w:t>Кручек</w:t>
            </w:r>
            <w:proofErr w:type="spellEnd"/>
            <w:r w:rsidRPr="00B339D3">
              <w:rPr>
                <w:rFonts w:eastAsia="Times New Roman"/>
              </w:rPr>
              <w:t>, 29а</w:t>
            </w:r>
          </w:p>
        </w:tc>
      </w:tr>
      <w:tr w:rsidR="00622395" w:rsidRPr="006859F0" w14:paraId="047CE0D2" w14:textId="77777777" w:rsidTr="00566566">
        <w:trPr>
          <w:trHeight w:val="283"/>
        </w:trPr>
        <w:tc>
          <w:tcPr>
            <w:tcW w:w="648" w:type="dxa"/>
            <w:shd w:val="clear" w:color="auto" w:fill="auto"/>
          </w:tcPr>
          <w:p w14:paraId="7FDDB0BF" w14:textId="77777777" w:rsidR="00622395" w:rsidRPr="00B339D3" w:rsidRDefault="00622395" w:rsidP="00566566">
            <w:pPr>
              <w:jc w:val="center"/>
              <w:rPr>
                <w:rFonts w:eastAsia="Times New Roman"/>
              </w:rPr>
            </w:pPr>
            <w:r>
              <w:rPr>
                <w:rFonts w:eastAsia="Times New Roman"/>
              </w:rPr>
              <w:t>14</w:t>
            </w:r>
            <w:r w:rsidRPr="00B339D3">
              <w:rPr>
                <w:rFonts w:eastAsia="Times New Roman"/>
              </w:rPr>
              <w:t>.</w:t>
            </w:r>
          </w:p>
        </w:tc>
        <w:tc>
          <w:tcPr>
            <w:tcW w:w="8922" w:type="dxa"/>
            <w:shd w:val="clear" w:color="auto" w:fill="auto"/>
          </w:tcPr>
          <w:p w14:paraId="76D27FC7" w14:textId="77777777" w:rsidR="00622395" w:rsidRPr="00B339D3" w:rsidRDefault="00622395" w:rsidP="00566566">
            <w:pPr>
              <w:rPr>
                <w:rFonts w:eastAsia="Times New Roman"/>
              </w:rPr>
            </w:pPr>
            <w:r w:rsidRPr="00B339D3">
              <w:rPr>
                <w:rFonts w:eastAsia="Times New Roman"/>
              </w:rPr>
              <w:t>МДОУ «БДС № 16» по ул. Кишиневская, 67а</w:t>
            </w:r>
          </w:p>
        </w:tc>
      </w:tr>
      <w:tr w:rsidR="00622395" w:rsidRPr="006859F0" w14:paraId="38163102" w14:textId="77777777" w:rsidTr="00566566">
        <w:trPr>
          <w:trHeight w:val="283"/>
        </w:trPr>
        <w:tc>
          <w:tcPr>
            <w:tcW w:w="648" w:type="dxa"/>
            <w:shd w:val="clear" w:color="auto" w:fill="auto"/>
          </w:tcPr>
          <w:p w14:paraId="45C97E94" w14:textId="77777777" w:rsidR="00622395" w:rsidRPr="00B339D3" w:rsidRDefault="00622395" w:rsidP="00566566">
            <w:pPr>
              <w:jc w:val="center"/>
              <w:rPr>
                <w:rFonts w:eastAsia="Times New Roman"/>
              </w:rPr>
            </w:pPr>
            <w:r>
              <w:rPr>
                <w:rFonts w:eastAsia="Times New Roman"/>
              </w:rPr>
              <w:t>15</w:t>
            </w:r>
            <w:r w:rsidRPr="00B339D3">
              <w:rPr>
                <w:rFonts w:eastAsia="Times New Roman"/>
              </w:rPr>
              <w:t>.</w:t>
            </w:r>
          </w:p>
        </w:tc>
        <w:tc>
          <w:tcPr>
            <w:tcW w:w="8922" w:type="dxa"/>
            <w:shd w:val="clear" w:color="auto" w:fill="auto"/>
          </w:tcPr>
          <w:p w14:paraId="5E09C6A3" w14:textId="77777777" w:rsidR="00622395" w:rsidRPr="00B339D3" w:rsidRDefault="00622395" w:rsidP="00566566">
            <w:pPr>
              <w:rPr>
                <w:rFonts w:eastAsia="Times New Roman"/>
              </w:rPr>
            </w:pPr>
            <w:r w:rsidRPr="00B339D3">
              <w:rPr>
                <w:rFonts w:eastAsia="Times New Roman"/>
              </w:rPr>
              <w:t>МДОУ «БДС № 17» по ул. Луначарского, 8а</w:t>
            </w:r>
          </w:p>
        </w:tc>
      </w:tr>
      <w:tr w:rsidR="00622395" w:rsidRPr="006859F0" w14:paraId="788049EC" w14:textId="77777777" w:rsidTr="00566566">
        <w:trPr>
          <w:trHeight w:val="283"/>
        </w:trPr>
        <w:tc>
          <w:tcPr>
            <w:tcW w:w="648" w:type="dxa"/>
            <w:shd w:val="clear" w:color="auto" w:fill="auto"/>
          </w:tcPr>
          <w:p w14:paraId="4662F2BE" w14:textId="77777777" w:rsidR="00622395" w:rsidRPr="00B339D3" w:rsidRDefault="00622395" w:rsidP="00566566">
            <w:pPr>
              <w:jc w:val="center"/>
              <w:rPr>
                <w:rFonts w:eastAsia="Times New Roman"/>
              </w:rPr>
            </w:pPr>
            <w:r>
              <w:rPr>
                <w:rFonts w:eastAsia="Times New Roman"/>
              </w:rPr>
              <w:t>16</w:t>
            </w:r>
            <w:r w:rsidRPr="00B339D3">
              <w:rPr>
                <w:rFonts w:eastAsia="Times New Roman"/>
              </w:rPr>
              <w:t>.</w:t>
            </w:r>
          </w:p>
        </w:tc>
        <w:tc>
          <w:tcPr>
            <w:tcW w:w="8922" w:type="dxa"/>
            <w:shd w:val="clear" w:color="auto" w:fill="auto"/>
          </w:tcPr>
          <w:p w14:paraId="5D0734C5" w14:textId="77777777" w:rsidR="00622395" w:rsidRPr="00B339D3" w:rsidRDefault="00622395" w:rsidP="00566566">
            <w:pPr>
              <w:rPr>
                <w:rFonts w:eastAsia="Times New Roman"/>
              </w:rPr>
            </w:pPr>
            <w:r w:rsidRPr="00B339D3">
              <w:rPr>
                <w:rFonts w:eastAsia="Times New Roman"/>
              </w:rPr>
              <w:t>МДОУ «ЦРР «Сказочная страна» по ул. Комсомольская, 12</w:t>
            </w:r>
          </w:p>
        </w:tc>
      </w:tr>
      <w:tr w:rsidR="00622395" w:rsidRPr="006859F0" w14:paraId="7301EE37" w14:textId="77777777" w:rsidTr="00566566">
        <w:trPr>
          <w:trHeight w:val="283"/>
        </w:trPr>
        <w:tc>
          <w:tcPr>
            <w:tcW w:w="648" w:type="dxa"/>
            <w:shd w:val="clear" w:color="auto" w:fill="auto"/>
          </w:tcPr>
          <w:p w14:paraId="6CA0D333" w14:textId="77777777" w:rsidR="00622395" w:rsidRPr="00B339D3" w:rsidRDefault="00622395" w:rsidP="00566566">
            <w:pPr>
              <w:jc w:val="center"/>
              <w:rPr>
                <w:rFonts w:eastAsia="Times New Roman"/>
              </w:rPr>
            </w:pPr>
            <w:r>
              <w:rPr>
                <w:rFonts w:eastAsia="Times New Roman"/>
              </w:rPr>
              <w:t>17</w:t>
            </w:r>
            <w:r w:rsidRPr="00B339D3">
              <w:rPr>
                <w:rFonts w:eastAsia="Times New Roman"/>
              </w:rPr>
              <w:t>.</w:t>
            </w:r>
          </w:p>
        </w:tc>
        <w:tc>
          <w:tcPr>
            <w:tcW w:w="8922" w:type="dxa"/>
            <w:shd w:val="clear" w:color="auto" w:fill="auto"/>
          </w:tcPr>
          <w:p w14:paraId="70D33E17" w14:textId="77777777" w:rsidR="00622395" w:rsidRPr="00B339D3" w:rsidRDefault="00622395" w:rsidP="00566566">
            <w:pPr>
              <w:rPr>
                <w:rFonts w:eastAsia="Times New Roman"/>
              </w:rPr>
            </w:pPr>
            <w:r w:rsidRPr="00B339D3">
              <w:rPr>
                <w:rFonts w:eastAsia="Times New Roman"/>
              </w:rPr>
              <w:t>МДОУ «БДС № 24» по ул. Космонавтов, 31</w:t>
            </w:r>
          </w:p>
        </w:tc>
      </w:tr>
      <w:tr w:rsidR="00622395" w:rsidRPr="006859F0" w14:paraId="5869DC2C" w14:textId="77777777" w:rsidTr="00566566">
        <w:trPr>
          <w:trHeight w:val="283"/>
        </w:trPr>
        <w:tc>
          <w:tcPr>
            <w:tcW w:w="648" w:type="dxa"/>
            <w:shd w:val="clear" w:color="auto" w:fill="auto"/>
          </w:tcPr>
          <w:p w14:paraId="2C1CA98B" w14:textId="77777777" w:rsidR="00622395" w:rsidRPr="00B339D3" w:rsidRDefault="00622395" w:rsidP="00566566">
            <w:pPr>
              <w:jc w:val="center"/>
              <w:rPr>
                <w:rFonts w:eastAsia="Times New Roman"/>
              </w:rPr>
            </w:pPr>
            <w:r>
              <w:rPr>
                <w:rFonts w:eastAsia="Times New Roman"/>
              </w:rPr>
              <w:lastRenderedPageBreak/>
              <w:t>18</w:t>
            </w:r>
            <w:r w:rsidRPr="00B339D3">
              <w:rPr>
                <w:rFonts w:eastAsia="Times New Roman"/>
              </w:rPr>
              <w:t>.</w:t>
            </w:r>
          </w:p>
        </w:tc>
        <w:tc>
          <w:tcPr>
            <w:tcW w:w="8922" w:type="dxa"/>
            <w:shd w:val="clear" w:color="auto" w:fill="auto"/>
          </w:tcPr>
          <w:p w14:paraId="62A1132F" w14:textId="77777777" w:rsidR="00622395" w:rsidRPr="00B339D3" w:rsidRDefault="00622395" w:rsidP="00566566">
            <w:pPr>
              <w:rPr>
                <w:rFonts w:eastAsia="Times New Roman"/>
              </w:rPr>
            </w:pPr>
            <w:r w:rsidRPr="00B339D3">
              <w:rPr>
                <w:rFonts w:eastAsia="Times New Roman"/>
              </w:rPr>
              <w:t>МДОУ «БДС № 25» по ул. Космонавтов, 33</w:t>
            </w:r>
          </w:p>
        </w:tc>
      </w:tr>
      <w:tr w:rsidR="00622395" w:rsidRPr="006859F0" w14:paraId="0D1B0353" w14:textId="77777777" w:rsidTr="00566566">
        <w:trPr>
          <w:trHeight w:val="283"/>
        </w:trPr>
        <w:tc>
          <w:tcPr>
            <w:tcW w:w="648" w:type="dxa"/>
            <w:shd w:val="clear" w:color="auto" w:fill="auto"/>
          </w:tcPr>
          <w:p w14:paraId="7030659D" w14:textId="77777777" w:rsidR="00622395" w:rsidRPr="00B339D3" w:rsidRDefault="00622395" w:rsidP="00566566">
            <w:pPr>
              <w:jc w:val="center"/>
              <w:rPr>
                <w:rFonts w:eastAsia="Times New Roman"/>
              </w:rPr>
            </w:pPr>
            <w:r>
              <w:rPr>
                <w:rFonts w:eastAsia="Times New Roman"/>
              </w:rPr>
              <w:t>19</w:t>
            </w:r>
            <w:r w:rsidRPr="00B339D3">
              <w:rPr>
                <w:rFonts w:eastAsia="Times New Roman"/>
              </w:rPr>
              <w:t>.</w:t>
            </w:r>
          </w:p>
        </w:tc>
        <w:tc>
          <w:tcPr>
            <w:tcW w:w="8922" w:type="dxa"/>
            <w:shd w:val="clear" w:color="auto" w:fill="auto"/>
          </w:tcPr>
          <w:p w14:paraId="0BB72BE1" w14:textId="77777777" w:rsidR="00622395" w:rsidRPr="00B339D3" w:rsidRDefault="00622395" w:rsidP="00566566">
            <w:pPr>
              <w:rPr>
                <w:rFonts w:eastAsia="Times New Roman"/>
              </w:rPr>
            </w:pPr>
            <w:r w:rsidRPr="00B339D3">
              <w:rPr>
                <w:rFonts w:eastAsia="Times New Roman"/>
              </w:rPr>
              <w:t>МДОУ «БДС № 26» м/</w:t>
            </w:r>
            <w:proofErr w:type="gramStart"/>
            <w:r w:rsidRPr="00B339D3">
              <w:rPr>
                <w:rFonts w:eastAsia="Times New Roman"/>
              </w:rPr>
              <w:t>р</w:t>
            </w:r>
            <w:proofErr w:type="gramEnd"/>
            <w:r w:rsidRPr="00B339D3">
              <w:rPr>
                <w:rFonts w:eastAsia="Times New Roman"/>
              </w:rPr>
              <w:t xml:space="preserve"> Северный</w:t>
            </w:r>
          </w:p>
        </w:tc>
      </w:tr>
      <w:tr w:rsidR="00622395" w:rsidRPr="006859F0" w14:paraId="07979406" w14:textId="77777777" w:rsidTr="00566566">
        <w:trPr>
          <w:trHeight w:val="283"/>
        </w:trPr>
        <w:tc>
          <w:tcPr>
            <w:tcW w:w="648" w:type="dxa"/>
            <w:shd w:val="clear" w:color="auto" w:fill="auto"/>
          </w:tcPr>
          <w:p w14:paraId="605B3D8C" w14:textId="77777777" w:rsidR="00622395" w:rsidRPr="00B339D3" w:rsidRDefault="00622395" w:rsidP="00566566">
            <w:pPr>
              <w:jc w:val="center"/>
              <w:rPr>
                <w:rFonts w:eastAsia="Times New Roman"/>
              </w:rPr>
            </w:pPr>
            <w:r>
              <w:rPr>
                <w:rFonts w:eastAsia="Times New Roman"/>
              </w:rPr>
              <w:t>20</w:t>
            </w:r>
            <w:r w:rsidRPr="00B339D3">
              <w:rPr>
                <w:rFonts w:eastAsia="Times New Roman"/>
              </w:rPr>
              <w:t>.</w:t>
            </w:r>
          </w:p>
        </w:tc>
        <w:tc>
          <w:tcPr>
            <w:tcW w:w="8922" w:type="dxa"/>
            <w:shd w:val="clear" w:color="auto" w:fill="auto"/>
          </w:tcPr>
          <w:p w14:paraId="27551F1E" w14:textId="77777777" w:rsidR="00622395" w:rsidRPr="00B339D3" w:rsidRDefault="00622395" w:rsidP="00566566">
            <w:pPr>
              <w:rPr>
                <w:rFonts w:eastAsia="Times New Roman"/>
              </w:rPr>
            </w:pPr>
            <w:r w:rsidRPr="00B339D3">
              <w:rPr>
                <w:rFonts w:eastAsia="Times New Roman"/>
              </w:rPr>
              <w:t>МДОУ «БДС № 27» по ул. 50 лет ВЛКСМ, 11</w:t>
            </w:r>
          </w:p>
        </w:tc>
      </w:tr>
      <w:tr w:rsidR="00622395" w:rsidRPr="006859F0" w14:paraId="52E1A968" w14:textId="77777777" w:rsidTr="00566566">
        <w:trPr>
          <w:trHeight w:val="283"/>
        </w:trPr>
        <w:tc>
          <w:tcPr>
            <w:tcW w:w="648" w:type="dxa"/>
            <w:shd w:val="clear" w:color="auto" w:fill="auto"/>
          </w:tcPr>
          <w:p w14:paraId="5D1660A7" w14:textId="77777777" w:rsidR="00622395" w:rsidRPr="00B339D3" w:rsidRDefault="00622395" w:rsidP="00566566">
            <w:pPr>
              <w:jc w:val="center"/>
              <w:rPr>
                <w:rFonts w:eastAsia="Times New Roman"/>
              </w:rPr>
            </w:pPr>
            <w:r>
              <w:rPr>
                <w:rFonts w:eastAsia="Times New Roman"/>
              </w:rPr>
              <w:t>21</w:t>
            </w:r>
            <w:r w:rsidRPr="00B339D3">
              <w:rPr>
                <w:rFonts w:eastAsia="Times New Roman"/>
              </w:rPr>
              <w:t>.</w:t>
            </w:r>
          </w:p>
        </w:tc>
        <w:tc>
          <w:tcPr>
            <w:tcW w:w="8922" w:type="dxa"/>
            <w:shd w:val="clear" w:color="auto" w:fill="auto"/>
          </w:tcPr>
          <w:p w14:paraId="3E86C288" w14:textId="77777777" w:rsidR="00622395" w:rsidRPr="00B339D3" w:rsidRDefault="00622395" w:rsidP="00566566">
            <w:pPr>
              <w:rPr>
                <w:rFonts w:eastAsia="Times New Roman"/>
              </w:rPr>
            </w:pPr>
            <w:r w:rsidRPr="00B339D3">
              <w:rPr>
                <w:rFonts w:eastAsia="Times New Roman"/>
              </w:rPr>
              <w:t>МДОУ «БДС № 28» по ул. П. Морозова, 10</w:t>
            </w:r>
          </w:p>
        </w:tc>
      </w:tr>
      <w:tr w:rsidR="00622395" w:rsidRPr="006859F0" w14:paraId="18027DCC" w14:textId="77777777" w:rsidTr="00566566">
        <w:trPr>
          <w:trHeight w:val="283"/>
        </w:trPr>
        <w:tc>
          <w:tcPr>
            <w:tcW w:w="648" w:type="dxa"/>
            <w:shd w:val="clear" w:color="auto" w:fill="auto"/>
          </w:tcPr>
          <w:p w14:paraId="362CD7FE" w14:textId="77777777" w:rsidR="00622395" w:rsidRPr="00B339D3" w:rsidRDefault="00622395" w:rsidP="00566566">
            <w:pPr>
              <w:jc w:val="center"/>
              <w:rPr>
                <w:rFonts w:eastAsia="Times New Roman"/>
              </w:rPr>
            </w:pPr>
            <w:r>
              <w:rPr>
                <w:rFonts w:eastAsia="Times New Roman"/>
              </w:rPr>
              <w:t>22</w:t>
            </w:r>
            <w:r w:rsidRPr="00B339D3">
              <w:rPr>
                <w:rFonts w:eastAsia="Times New Roman"/>
              </w:rPr>
              <w:t>.</w:t>
            </w:r>
          </w:p>
        </w:tc>
        <w:tc>
          <w:tcPr>
            <w:tcW w:w="8922" w:type="dxa"/>
            <w:shd w:val="clear" w:color="auto" w:fill="auto"/>
          </w:tcPr>
          <w:p w14:paraId="7167039C" w14:textId="77777777" w:rsidR="00622395" w:rsidRPr="00B339D3" w:rsidRDefault="00622395" w:rsidP="00566566">
            <w:pPr>
              <w:rPr>
                <w:rFonts w:eastAsia="Times New Roman"/>
              </w:rPr>
            </w:pPr>
            <w:r w:rsidRPr="00B339D3">
              <w:rPr>
                <w:rFonts w:eastAsia="Times New Roman"/>
              </w:rPr>
              <w:t>МДОУ «ЦРР «Гармония» по ул. Шестакова, 28</w:t>
            </w:r>
          </w:p>
        </w:tc>
      </w:tr>
      <w:tr w:rsidR="00622395" w:rsidRPr="006859F0" w14:paraId="6A9A26C6" w14:textId="77777777" w:rsidTr="00566566">
        <w:trPr>
          <w:trHeight w:val="283"/>
        </w:trPr>
        <w:tc>
          <w:tcPr>
            <w:tcW w:w="648" w:type="dxa"/>
            <w:shd w:val="clear" w:color="auto" w:fill="auto"/>
          </w:tcPr>
          <w:p w14:paraId="32A0B3FB" w14:textId="77777777" w:rsidR="00622395" w:rsidRPr="00B339D3" w:rsidRDefault="00622395" w:rsidP="00566566">
            <w:pPr>
              <w:jc w:val="center"/>
              <w:rPr>
                <w:rFonts w:eastAsia="Times New Roman"/>
              </w:rPr>
            </w:pPr>
            <w:r>
              <w:rPr>
                <w:rFonts w:eastAsia="Times New Roman"/>
              </w:rPr>
              <w:t>23</w:t>
            </w:r>
            <w:r w:rsidRPr="00B339D3">
              <w:rPr>
                <w:rFonts w:eastAsia="Times New Roman"/>
              </w:rPr>
              <w:t>.</w:t>
            </w:r>
          </w:p>
        </w:tc>
        <w:tc>
          <w:tcPr>
            <w:tcW w:w="8922" w:type="dxa"/>
            <w:shd w:val="clear" w:color="auto" w:fill="auto"/>
          </w:tcPr>
          <w:p w14:paraId="5A2578DA" w14:textId="77777777" w:rsidR="00622395" w:rsidRPr="00B339D3" w:rsidRDefault="00622395" w:rsidP="00566566">
            <w:pPr>
              <w:rPr>
                <w:rFonts w:eastAsia="Times New Roman"/>
              </w:rPr>
            </w:pPr>
            <w:r w:rsidRPr="00B339D3">
              <w:rPr>
                <w:rFonts w:eastAsia="Times New Roman"/>
              </w:rPr>
              <w:t>МДОУ «БДС № 32» по ул. Калинина, 79</w:t>
            </w:r>
          </w:p>
        </w:tc>
      </w:tr>
      <w:tr w:rsidR="00622395" w:rsidRPr="006859F0" w14:paraId="590A8F22" w14:textId="77777777" w:rsidTr="00566566">
        <w:trPr>
          <w:trHeight w:val="283"/>
        </w:trPr>
        <w:tc>
          <w:tcPr>
            <w:tcW w:w="648" w:type="dxa"/>
            <w:shd w:val="clear" w:color="auto" w:fill="auto"/>
          </w:tcPr>
          <w:p w14:paraId="36CE6321" w14:textId="77777777" w:rsidR="00622395" w:rsidRPr="00B339D3" w:rsidRDefault="00622395" w:rsidP="00566566">
            <w:pPr>
              <w:jc w:val="center"/>
              <w:rPr>
                <w:rFonts w:eastAsia="Times New Roman"/>
              </w:rPr>
            </w:pPr>
            <w:r>
              <w:rPr>
                <w:rFonts w:eastAsia="Times New Roman"/>
              </w:rPr>
              <w:t>24</w:t>
            </w:r>
            <w:r w:rsidRPr="00B339D3">
              <w:rPr>
                <w:rFonts w:eastAsia="Times New Roman"/>
              </w:rPr>
              <w:t>.</w:t>
            </w:r>
          </w:p>
        </w:tc>
        <w:tc>
          <w:tcPr>
            <w:tcW w:w="8922" w:type="dxa"/>
            <w:shd w:val="clear" w:color="auto" w:fill="auto"/>
          </w:tcPr>
          <w:p w14:paraId="26BDC3BA" w14:textId="77777777" w:rsidR="00622395" w:rsidRPr="00B339D3" w:rsidRDefault="00622395" w:rsidP="00566566">
            <w:pPr>
              <w:rPr>
                <w:rFonts w:eastAsia="Times New Roman"/>
              </w:rPr>
            </w:pPr>
            <w:r w:rsidRPr="00B339D3">
              <w:rPr>
                <w:rFonts w:eastAsia="Times New Roman"/>
              </w:rPr>
              <w:t xml:space="preserve">МДОУ «ЦРР «Волшебная ромашка» по ул. </w:t>
            </w:r>
            <w:proofErr w:type="spellStart"/>
            <w:r w:rsidRPr="00B339D3">
              <w:rPr>
                <w:rFonts w:eastAsia="Times New Roman"/>
              </w:rPr>
              <w:t>Кавриаго</w:t>
            </w:r>
            <w:proofErr w:type="spellEnd"/>
            <w:r w:rsidRPr="00B339D3">
              <w:rPr>
                <w:rFonts w:eastAsia="Times New Roman"/>
              </w:rPr>
              <w:t>, 22</w:t>
            </w:r>
          </w:p>
        </w:tc>
      </w:tr>
      <w:tr w:rsidR="00622395" w:rsidRPr="006859F0" w14:paraId="0EADC235" w14:textId="77777777" w:rsidTr="00566566">
        <w:trPr>
          <w:trHeight w:val="283"/>
        </w:trPr>
        <w:tc>
          <w:tcPr>
            <w:tcW w:w="648" w:type="dxa"/>
            <w:shd w:val="clear" w:color="auto" w:fill="auto"/>
          </w:tcPr>
          <w:p w14:paraId="05220005" w14:textId="77777777" w:rsidR="00622395" w:rsidRPr="00B339D3" w:rsidRDefault="00622395" w:rsidP="00566566">
            <w:pPr>
              <w:jc w:val="center"/>
              <w:rPr>
                <w:rFonts w:eastAsia="Times New Roman"/>
              </w:rPr>
            </w:pPr>
            <w:r>
              <w:rPr>
                <w:rFonts w:eastAsia="Times New Roman"/>
              </w:rPr>
              <w:t>25</w:t>
            </w:r>
            <w:r w:rsidRPr="00B339D3">
              <w:rPr>
                <w:rFonts w:eastAsia="Times New Roman"/>
              </w:rPr>
              <w:t>.</w:t>
            </w:r>
          </w:p>
        </w:tc>
        <w:tc>
          <w:tcPr>
            <w:tcW w:w="8922" w:type="dxa"/>
            <w:shd w:val="clear" w:color="auto" w:fill="auto"/>
          </w:tcPr>
          <w:p w14:paraId="04676C2E" w14:textId="77777777" w:rsidR="00622395" w:rsidRPr="00B339D3" w:rsidRDefault="00622395" w:rsidP="00566566">
            <w:pPr>
              <w:rPr>
                <w:rFonts w:eastAsia="Times New Roman"/>
              </w:rPr>
            </w:pPr>
            <w:r w:rsidRPr="00B339D3">
              <w:rPr>
                <w:rFonts w:eastAsia="Times New Roman"/>
              </w:rPr>
              <w:t>МДОУ «БДС № 35» по ул. Ленинградская, 40</w:t>
            </w:r>
          </w:p>
        </w:tc>
      </w:tr>
      <w:tr w:rsidR="00622395" w:rsidRPr="006859F0" w14:paraId="795CAFDF" w14:textId="77777777" w:rsidTr="00566566">
        <w:trPr>
          <w:trHeight w:val="283"/>
        </w:trPr>
        <w:tc>
          <w:tcPr>
            <w:tcW w:w="648" w:type="dxa"/>
            <w:shd w:val="clear" w:color="auto" w:fill="auto"/>
          </w:tcPr>
          <w:p w14:paraId="3B002626" w14:textId="77777777" w:rsidR="00622395" w:rsidRPr="00B339D3" w:rsidRDefault="00622395" w:rsidP="00566566">
            <w:pPr>
              <w:jc w:val="center"/>
              <w:rPr>
                <w:rFonts w:eastAsia="Times New Roman"/>
              </w:rPr>
            </w:pPr>
            <w:r>
              <w:rPr>
                <w:rFonts w:eastAsia="Times New Roman"/>
              </w:rPr>
              <w:t>26</w:t>
            </w:r>
            <w:r w:rsidRPr="00B339D3">
              <w:rPr>
                <w:rFonts w:eastAsia="Times New Roman"/>
              </w:rPr>
              <w:t>.</w:t>
            </w:r>
          </w:p>
        </w:tc>
        <w:tc>
          <w:tcPr>
            <w:tcW w:w="8922" w:type="dxa"/>
            <w:shd w:val="clear" w:color="auto" w:fill="auto"/>
          </w:tcPr>
          <w:p w14:paraId="0FC450CE" w14:textId="77777777" w:rsidR="00622395" w:rsidRPr="00B339D3" w:rsidRDefault="00622395" w:rsidP="00566566">
            <w:pPr>
              <w:rPr>
                <w:rFonts w:eastAsia="Times New Roman"/>
              </w:rPr>
            </w:pPr>
            <w:r w:rsidRPr="00B339D3">
              <w:rPr>
                <w:rFonts w:eastAsia="Times New Roman"/>
              </w:rPr>
              <w:t>МДОУ «БДС № 38» по ул. 40 лет Победы, 48</w:t>
            </w:r>
          </w:p>
        </w:tc>
      </w:tr>
      <w:tr w:rsidR="00622395" w:rsidRPr="006859F0" w14:paraId="70B27BCE" w14:textId="77777777" w:rsidTr="00566566">
        <w:trPr>
          <w:trHeight w:val="283"/>
        </w:trPr>
        <w:tc>
          <w:tcPr>
            <w:tcW w:w="648" w:type="dxa"/>
            <w:shd w:val="clear" w:color="auto" w:fill="auto"/>
          </w:tcPr>
          <w:p w14:paraId="73D3F153" w14:textId="77777777" w:rsidR="00622395" w:rsidRPr="00B339D3" w:rsidRDefault="00622395" w:rsidP="00566566">
            <w:pPr>
              <w:jc w:val="center"/>
              <w:rPr>
                <w:rFonts w:eastAsia="Times New Roman"/>
              </w:rPr>
            </w:pPr>
            <w:r>
              <w:rPr>
                <w:rFonts w:eastAsia="Times New Roman"/>
              </w:rPr>
              <w:t>27</w:t>
            </w:r>
            <w:r w:rsidRPr="00B339D3">
              <w:rPr>
                <w:rFonts w:eastAsia="Times New Roman"/>
              </w:rPr>
              <w:t>.</w:t>
            </w:r>
          </w:p>
        </w:tc>
        <w:tc>
          <w:tcPr>
            <w:tcW w:w="8922" w:type="dxa"/>
            <w:shd w:val="clear" w:color="auto" w:fill="auto"/>
          </w:tcPr>
          <w:p w14:paraId="24DDEBF9" w14:textId="77777777" w:rsidR="00622395" w:rsidRPr="00B339D3" w:rsidRDefault="00622395" w:rsidP="00566566">
            <w:pPr>
              <w:rPr>
                <w:rFonts w:eastAsia="Times New Roman"/>
              </w:rPr>
            </w:pPr>
            <w:r w:rsidRPr="00B339D3">
              <w:rPr>
                <w:rFonts w:eastAsia="Times New Roman"/>
              </w:rPr>
              <w:t>МДОУ «БДС № 40» по ул. Тимирязева, 34</w:t>
            </w:r>
          </w:p>
        </w:tc>
      </w:tr>
      <w:tr w:rsidR="00622395" w:rsidRPr="006859F0" w14:paraId="6CEEA553" w14:textId="77777777" w:rsidTr="00566566">
        <w:trPr>
          <w:trHeight w:val="283"/>
        </w:trPr>
        <w:tc>
          <w:tcPr>
            <w:tcW w:w="648" w:type="dxa"/>
            <w:shd w:val="clear" w:color="auto" w:fill="auto"/>
          </w:tcPr>
          <w:p w14:paraId="0A449190" w14:textId="77777777" w:rsidR="00622395" w:rsidRPr="00B339D3" w:rsidRDefault="00622395" w:rsidP="00566566">
            <w:pPr>
              <w:jc w:val="center"/>
              <w:rPr>
                <w:rFonts w:eastAsia="Times New Roman"/>
              </w:rPr>
            </w:pPr>
            <w:r>
              <w:rPr>
                <w:rFonts w:eastAsia="Times New Roman"/>
              </w:rPr>
              <w:t>28</w:t>
            </w:r>
            <w:r w:rsidRPr="00B339D3">
              <w:rPr>
                <w:rFonts w:eastAsia="Times New Roman"/>
              </w:rPr>
              <w:t>.</w:t>
            </w:r>
          </w:p>
        </w:tc>
        <w:tc>
          <w:tcPr>
            <w:tcW w:w="8922" w:type="dxa"/>
            <w:shd w:val="clear" w:color="auto" w:fill="auto"/>
          </w:tcPr>
          <w:p w14:paraId="03910161" w14:textId="77777777" w:rsidR="00622395" w:rsidRPr="00B339D3" w:rsidRDefault="00622395" w:rsidP="00566566">
            <w:pPr>
              <w:rPr>
                <w:rFonts w:eastAsia="Times New Roman"/>
              </w:rPr>
            </w:pPr>
            <w:r w:rsidRPr="00B339D3">
              <w:rPr>
                <w:rFonts w:eastAsia="Times New Roman"/>
              </w:rPr>
              <w:t>МДОУ «БДС № 41» по ул. Школьная, 2</w:t>
            </w:r>
          </w:p>
        </w:tc>
      </w:tr>
      <w:tr w:rsidR="00622395" w:rsidRPr="006859F0" w14:paraId="23F9A37A" w14:textId="77777777" w:rsidTr="00566566">
        <w:trPr>
          <w:trHeight w:val="283"/>
        </w:trPr>
        <w:tc>
          <w:tcPr>
            <w:tcW w:w="648" w:type="dxa"/>
            <w:shd w:val="clear" w:color="auto" w:fill="auto"/>
          </w:tcPr>
          <w:p w14:paraId="1A495F1C" w14:textId="77777777" w:rsidR="00622395" w:rsidRPr="00B339D3" w:rsidRDefault="00622395" w:rsidP="00566566">
            <w:pPr>
              <w:jc w:val="center"/>
              <w:rPr>
                <w:rFonts w:eastAsia="Times New Roman"/>
              </w:rPr>
            </w:pPr>
            <w:r>
              <w:rPr>
                <w:rFonts w:eastAsia="Times New Roman"/>
              </w:rPr>
              <w:t>29</w:t>
            </w:r>
            <w:r w:rsidRPr="00B339D3">
              <w:rPr>
                <w:rFonts w:eastAsia="Times New Roman"/>
              </w:rPr>
              <w:t>.</w:t>
            </w:r>
          </w:p>
        </w:tc>
        <w:tc>
          <w:tcPr>
            <w:tcW w:w="8922" w:type="dxa"/>
            <w:shd w:val="clear" w:color="auto" w:fill="auto"/>
          </w:tcPr>
          <w:p w14:paraId="0BD275B0" w14:textId="77777777" w:rsidR="00622395" w:rsidRPr="00B339D3" w:rsidRDefault="00622395" w:rsidP="00566566">
            <w:pPr>
              <w:rPr>
                <w:rFonts w:eastAsia="Times New Roman"/>
              </w:rPr>
            </w:pPr>
            <w:r w:rsidRPr="00B339D3">
              <w:rPr>
                <w:rFonts w:eastAsia="Times New Roman"/>
              </w:rPr>
              <w:t>МДОУ «БДС № 42» по ул. Петровского, 67</w:t>
            </w:r>
          </w:p>
        </w:tc>
      </w:tr>
      <w:tr w:rsidR="00622395" w:rsidRPr="006859F0" w14:paraId="6848EA6D" w14:textId="77777777" w:rsidTr="00566566">
        <w:trPr>
          <w:trHeight w:val="283"/>
        </w:trPr>
        <w:tc>
          <w:tcPr>
            <w:tcW w:w="648" w:type="dxa"/>
            <w:shd w:val="clear" w:color="auto" w:fill="auto"/>
          </w:tcPr>
          <w:p w14:paraId="3B013E30" w14:textId="77777777" w:rsidR="00622395" w:rsidRPr="00B339D3" w:rsidRDefault="00622395" w:rsidP="00566566">
            <w:pPr>
              <w:jc w:val="center"/>
              <w:rPr>
                <w:rFonts w:eastAsia="Times New Roman"/>
              </w:rPr>
            </w:pPr>
            <w:r>
              <w:rPr>
                <w:rFonts w:eastAsia="Times New Roman"/>
              </w:rPr>
              <w:t>30</w:t>
            </w:r>
            <w:r w:rsidRPr="00B339D3">
              <w:rPr>
                <w:rFonts w:eastAsia="Times New Roman"/>
              </w:rPr>
              <w:t>.</w:t>
            </w:r>
          </w:p>
        </w:tc>
        <w:tc>
          <w:tcPr>
            <w:tcW w:w="8922" w:type="dxa"/>
            <w:shd w:val="clear" w:color="auto" w:fill="auto"/>
          </w:tcPr>
          <w:p w14:paraId="39BB7A20" w14:textId="77777777" w:rsidR="00622395" w:rsidRPr="00B339D3" w:rsidRDefault="00622395" w:rsidP="00566566">
            <w:pPr>
              <w:rPr>
                <w:rFonts w:eastAsia="Times New Roman"/>
              </w:rPr>
            </w:pPr>
            <w:r w:rsidRPr="00B339D3">
              <w:rPr>
                <w:rFonts w:eastAsia="Times New Roman"/>
              </w:rPr>
              <w:t>МДОУ «БДС № 43» по ул. 40 лет Победы, 41</w:t>
            </w:r>
          </w:p>
        </w:tc>
      </w:tr>
      <w:tr w:rsidR="00622395" w:rsidRPr="006859F0" w14:paraId="2E2585A5" w14:textId="77777777" w:rsidTr="00566566">
        <w:trPr>
          <w:trHeight w:val="283"/>
        </w:trPr>
        <w:tc>
          <w:tcPr>
            <w:tcW w:w="648" w:type="dxa"/>
            <w:shd w:val="clear" w:color="auto" w:fill="auto"/>
          </w:tcPr>
          <w:p w14:paraId="50563868" w14:textId="77777777" w:rsidR="00622395" w:rsidRPr="00B339D3" w:rsidRDefault="00622395" w:rsidP="00566566">
            <w:pPr>
              <w:jc w:val="center"/>
              <w:rPr>
                <w:rFonts w:eastAsia="Times New Roman"/>
              </w:rPr>
            </w:pPr>
            <w:r>
              <w:rPr>
                <w:rFonts w:eastAsia="Times New Roman"/>
              </w:rPr>
              <w:t>31</w:t>
            </w:r>
            <w:r w:rsidRPr="00B339D3">
              <w:rPr>
                <w:rFonts w:eastAsia="Times New Roman"/>
              </w:rPr>
              <w:t>.</w:t>
            </w:r>
          </w:p>
        </w:tc>
        <w:tc>
          <w:tcPr>
            <w:tcW w:w="8922" w:type="dxa"/>
            <w:shd w:val="clear" w:color="auto" w:fill="auto"/>
          </w:tcPr>
          <w:p w14:paraId="16BEBB56" w14:textId="77777777" w:rsidR="00622395" w:rsidRPr="00B339D3" w:rsidRDefault="00622395" w:rsidP="00566566">
            <w:pPr>
              <w:rPr>
                <w:rFonts w:eastAsia="Times New Roman"/>
              </w:rPr>
            </w:pPr>
            <w:r w:rsidRPr="00B339D3">
              <w:rPr>
                <w:rFonts w:eastAsia="Times New Roman"/>
              </w:rPr>
              <w:t>МДОУ «БДС № 47» по ул. Школьная, 6</w:t>
            </w:r>
          </w:p>
        </w:tc>
      </w:tr>
    </w:tbl>
    <w:p w14:paraId="7084D5A4" w14:textId="77777777" w:rsidR="00622395" w:rsidRDefault="00622395" w:rsidP="00622395">
      <w:pPr>
        <w:spacing w:after="200"/>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837"/>
        <w:gridCol w:w="3354"/>
      </w:tblGrid>
      <w:tr w:rsidR="00622395" w:rsidRPr="00E96904" w14:paraId="7CBF4DCE" w14:textId="77777777" w:rsidTr="00566566">
        <w:trPr>
          <w:jc w:val="center"/>
        </w:trPr>
        <w:tc>
          <w:tcPr>
            <w:tcW w:w="3356" w:type="dxa"/>
          </w:tcPr>
          <w:p w14:paraId="3304F874" w14:textId="77777777" w:rsidR="00622395" w:rsidRPr="00E96904" w:rsidRDefault="00622395" w:rsidP="00566566">
            <w:pPr>
              <w:spacing w:after="100"/>
              <w:rPr>
                <w:b/>
                <w:bCs/>
                <w:sz w:val="22"/>
                <w:szCs w:val="22"/>
              </w:rPr>
            </w:pPr>
            <w:r w:rsidRPr="00E96904">
              <w:rPr>
                <w:b/>
                <w:bCs/>
                <w:sz w:val="22"/>
                <w:szCs w:val="22"/>
              </w:rPr>
              <w:t>Заказчик:</w:t>
            </w:r>
          </w:p>
          <w:p w14:paraId="275BF608" w14:textId="55D34D20" w:rsidR="00E96904" w:rsidRPr="00E96904" w:rsidRDefault="00E96904" w:rsidP="00566566">
            <w:pPr>
              <w:spacing w:after="100"/>
              <w:rPr>
                <w:bCs/>
                <w:sz w:val="22"/>
                <w:szCs w:val="22"/>
              </w:rPr>
            </w:pPr>
          </w:p>
          <w:p w14:paraId="2642A6EF" w14:textId="77777777" w:rsidR="00E96904" w:rsidRPr="00E96904" w:rsidRDefault="00E96904" w:rsidP="00566566">
            <w:pPr>
              <w:spacing w:after="100"/>
              <w:rPr>
                <w:bCs/>
                <w:sz w:val="22"/>
                <w:szCs w:val="22"/>
              </w:rPr>
            </w:pPr>
          </w:p>
          <w:p w14:paraId="76F59D70" w14:textId="75D08642" w:rsidR="00622395" w:rsidRPr="00E96904" w:rsidRDefault="00622395" w:rsidP="00566566">
            <w:pPr>
              <w:spacing w:after="160"/>
              <w:rPr>
                <w:bCs/>
                <w:sz w:val="22"/>
                <w:szCs w:val="22"/>
              </w:rPr>
            </w:pPr>
          </w:p>
        </w:tc>
        <w:tc>
          <w:tcPr>
            <w:tcW w:w="2837" w:type="dxa"/>
          </w:tcPr>
          <w:p w14:paraId="47A5D70F" w14:textId="77777777" w:rsidR="00622395" w:rsidRPr="00E96904" w:rsidRDefault="00622395" w:rsidP="00566566">
            <w:pPr>
              <w:suppressAutoHyphens/>
              <w:spacing w:after="100"/>
              <w:jc w:val="both"/>
              <w:rPr>
                <w:b/>
                <w:bCs/>
                <w:sz w:val="22"/>
                <w:szCs w:val="22"/>
                <w:lang w:eastAsia="ar-SA"/>
              </w:rPr>
            </w:pPr>
            <w:r w:rsidRPr="00E96904">
              <w:rPr>
                <w:b/>
                <w:bCs/>
                <w:sz w:val="22"/>
                <w:szCs w:val="22"/>
                <w:lang w:eastAsia="ar-SA"/>
              </w:rPr>
              <w:t>Поставщик:</w:t>
            </w:r>
          </w:p>
          <w:p w14:paraId="49123758" w14:textId="7505446A" w:rsidR="00622395" w:rsidRPr="00E96904" w:rsidRDefault="00622395" w:rsidP="00566566">
            <w:pPr>
              <w:suppressAutoHyphens/>
              <w:spacing w:after="100"/>
              <w:rPr>
                <w:sz w:val="22"/>
                <w:szCs w:val="22"/>
              </w:rPr>
            </w:pPr>
          </w:p>
          <w:p w14:paraId="661E9E80" w14:textId="77777777" w:rsidR="00E96904" w:rsidRPr="00E96904" w:rsidRDefault="00E96904" w:rsidP="00566566">
            <w:pPr>
              <w:suppressAutoHyphens/>
              <w:spacing w:after="100"/>
              <w:rPr>
                <w:sz w:val="22"/>
                <w:szCs w:val="22"/>
              </w:rPr>
            </w:pPr>
          </w:p>
          <w:p w14:paraId="5AE2130B" w14:textId="271BE835" w:rsidR="00964B02" w:rsidRPr="00E96904" w:rsidRDefault="00964B02" w:rsidP="00964B02">
            <w:pPr>
              <w:suppressAutoHyphens/>
              <w:spacing w:after="100"/>
              <w:rPr>
                <w:sz w:val="22"/>
                <w:szCs w:val="22"/>
              </w:rPr>
            </w:pPr>
          </w:p>
          <w:p w14:paraId="2E01724D" w14:textId="5BBB7781" w:rsidR="00622395" w:rsidRPr="00E96904" w:rsidRDefault="00622395" w:rsidP="00566566">
            <w:pPr>
              <w:jc w:val="both"/>
              <w:rPr>
                <w:sz w:val="22"/>
                <w:szCs w:val="22"/>
              </w:rPr>
            </w:pPr>
            <w:r w:rsidRPr="00E96904">
              <w:rPr>
                <w:sz w:val="22"/>
                <w:szCs w:val="22"/>
              </w:rPr>
              <w:t xml:space="preserve"> </w:t>
            </w:r>
          </w:p>
        </w:tc>
        <w:tc>
          <w:tcPr>
            <w:tcW w:w="3354" w:type="dxa"/>
          </w:tcPr>
          <w:p w14:paraId="088ABDA2" w14:textId="77777777" w:rsidR="00622395" w:rsidRPr="00E96904" w:rsidRDefault="00622395" w:rsidP="00566566">
            <w:pPr>
              <w:spacing w:after="100"/>
              <w:rPr>
                <w:b/>
                <w:sz w:val="22"/>
                <w:szCs w:val="22"/>
              </w:rPr>
            </w:pPr>
            <w:r w:rsidRPr="00E96904">
              <w:rPr>
                <w:b/>
                <w:sz w:val="22"/>
                <w:szCs w:val="22"/>
              </w:rPr>
              <w:t>Получатель:</w:t>
            </w:r>
          </w:p>
          <w:p w14:paraId="49FE90F4" w14:textId="77777777" w:rsidR="00E96904" w:rsidRPr="00E96904" w:rsidRDefault="00E96904" w:rsidP="00566566">
            <w:pPr>
              <w:rPr>
                <w:sz w:val="22"/>
                <w:szCs w:val="22"/>
              </w:rPr>
            </w:pPr>
          </w:p>
          <w:p w14:paraId="49D89F8C" w14:textId="05110353" w:rsidR="00E96904" w:rsidRPr="00E96904" w:rsidRDefault="00E96904" w:rsidP="00566566">
            <w:pPr>
              <w:rPr>
                <w:sz w:val="22"/>
                <w:szCs w:val="22"/>
              </w:rPr>
            </w:pPr>
          </w:p>
          <w:p w14:paraId="0BBA14DE" w14:textId="74A7F92A" w:rsidR="00622395" w:rsidRPr="00E96904" w:rsidRDefault="00622395" w:rsidP="00566566">
            <w:pPr>
              <w:spacing w:after="160"/>
              <w:rPr>
                <w:sz w:val="22"/>
                <w:szCs w:val="22"/>
              </w:rPr>
            </w:pPr>
            <w:r w:rsidRPr="00E96904">
              <w:rPr>
                <w:sz w:val="22"/>
                <w:szCs w:val="22"/>
              </w:rPr>
              <w:t xml:space="preserve"> </w:t>
            </w:r>
          </w:p>
        </w:tc>
      </w:tr>
    </w:tbl>
    <w:p w14:paraId="5A3F95D9" w14:textId="3DC353FE" w:rsidR="007404EA" w:rsidRDefault="007404EA" w:rsidP="00622395">
      <w:pPr>
        <w:jc w:val="right"/>
        <w:rPr>
          <w:color w:val="000000"/>
          <w:sz w:val="22"/>
          <w:szCs w:val="22"/>
          <w:lang w:eastAsia="ar-SA"/>
        </w:rPr>
      </w:pPr>
    </w:p>
    <w:p w14:paraId="0979FCA9" w14:textId="27DE9A84" w:rsidR="00E84BED" w:rsidRDefault="00E84BED" w:rsidP="00622395">
      <w:pPr>
        <w:jc w:val="right"/>
        <w:rPr>
          <w:color w:val="000000"/>
          <w:sz w:val="22"/>
          <w:szCs w:val="22"/>
          <w:lang w:eastAsia="ar-SA"/>
        </w:rPr>
      </w:pPr>
    </w:p>
    <w:p w14:paraId="21DA797F" w14:textId="5573B1CF" w:rsidR="00E84BED" w:rsidRDefault="00E84BED" w:rsidP="00622395">
      <w:pPr>
        <w:jc w:val="right"/>
        <w:rPr>
          <w:color w:val="000000"/>
          <w:sz w:val="22"/>
          <w:szCs w:val="22"/>
          <w:lang w:eastAsia="ar-SA"/>
        </w:rPr>
      </w:pPr>
    </w:p>
    <w:p w14:paraId="527946A3" w14:textId="1197BF66" w:rsidR="00E84BED" w:rsidRDefault="00E84BED" w:rsidP="00622395">
      <w:pPr>
        <w:jc w:val="right"/>
        <w:rPr>
          <w:color w:val="000000"/>
          <w:sz w:val="22"/>
          <w:szCs w:val="22"/>
          <w:lang w:eastAsia="ar-SA"/>
        </w:rPr>
      </w:pPr>
    </w:p>
    <w:p w14:paraId="059659EA" w14:textId="74041FC6" w:rsidR="00E84BED" w:rsidRDefault="00E84BED" w:rsidP="00622395">
      <w:pPr>
        <w:jc w:val="right"/>
        <w:rPr>
          <w:color w:val="000000"/>
          <w:sz w:val="22"/>
          <w:szCs w:val="22"/>
          <w:lang w:eastAsia="ar-SA"/>
        </w:rPr>
      </w:pPr>
    </w:p>
    <w:p w14:paraId="5D43F0DB" w14:textId="127BDA34" w:rsidR="00E84BED" w:rsidRDefault="00E84BED" w:rsidP="00622395">
      <w:pPr>
        <w:jc w:val="right"/>
        <w:rPr>
          <w:color w:val="000000"/>
          <w:sz w:val="22"/>
          <w:szCs w:val="22"/>
          <w:lang w:eastAsia="ar-SA"/>
        </w:rPr>
      </w:pPr>
    </w:p>
    <w:p w14:paraId="346EABCC" w14:textId="14C17FB6" w:rsidR="00E84BED" w:rsidRDefault="00E84BED" w:rsidP="00622395">
      <w:pPr>
        <w:jc w:val="right"/>
        <w:rPr>
          <w:color w:val="000000"/>
          <w:sz w:val="22"/>
          <w:szCs w:val="22"/>
          <w:lang w:eastAsia="ar-SA"/>
        </w:rPr>
      </w:pPr>
    </w:p>
    <w:p w14:paraId="5E4D3159" w14:textId="526B0111" w:rsidR="00E84BED" w:rsidRDefault="00E84BED" w:rsidP="00622395">
      <w:pPr>
        <w:jc w:val="right"/>
        <w:rPr>
          <w:color w:val="000000"/>
          <w:sz w:val="22"/>
          <w:szCs w:val="22"/>
          <w:lang w:eastAsia="ar-SA"/>
        </w:rPr>
      </w:pPr>
    </w:p>
    <w:p w14:paraId="6E14CBEE" w14:textId="2EE052BD" w:rsidR="00E84BED" w:rsidRDefault="00E84BED" w:rsidP="00622395">
      <w:pPr>
        <w:jc w:val="right"/>
        <w:rPr>
          <w:color w:val="000000"/>
          <w:sz w:val="22"/>
          <w:szCs w:val="22"/>
          <w:lang w:eastAsia="ar-SA"/>
        </w:rPr>
      </w:pPr>
    </w:p>
    <w:p w14:paraId="6ED2D813" w14:textId="29B852AE" w:rsidR="00E84BED" w:rsidRDefault="00E84BED" w:rsidP="00622395">
      <w:pPr>
        <w:jc w:val="right"/>
        <w:rPr>
          <w:color w:val="000000"/>
          <w:sz w:val="22"/>
          <w:szCs w:val="22"/>
          <w:lang w:eastAsia="ar-SA"/>
        </w:rPr>
      </w:pPr>
    </w:p>
    <w:p w14:paraId="1F48A7C4" w14:textId="4158D9C7" w:rsidR="00E84BED" w:rsidRDefault="00E84BED" w:rsidP="00622395">
      <w:pPr>
        <w:jc w:val="right"/>
        <w:rPr>
          <w:color w:val="000000"/>
          <w:sz w:val="22"/>
          <w:szCs w:val="22"/>
          <w:lang w:eastAsia="ar-SA"/>
        </w:rPr>
      </w:pPr>
    </w:p>
    <w:p w14:paraId="08A77D64" w14:textId="1C820D7E" w:rsidR="00E84BED" w:rsidRDefault="00E84BED" w:rsidP="00622395">
      <w:pPr>
        <w:jc w:val="right"/>
        <w:rPr>
          <w:color w:val="000000"/>
          <w:sz w:val="22"/>
          <w:szCs w:val="22"/>
          <w:lang w:eastAsia="ar-SA"/>
        </w:rPr>
      </w:pPr>
    </w:p>
    <w:p w14:paraId="444C5C09" w14:textId="4073A720" w:rsidR="00E84BED" w:rsidRDefault="00E84BED" w:rsidP="00622395">
      <w:pPr>
        <w:jc w:val="right"/>
        <w:rPr>
          <w:color w:val="000000"/>
          <w:sz w:val="22"/>
          <w:szCs w:val="22"/>
          <w:lang w:eastAsia="ar-SA"/>
        </w:rPr>
      </w:pPr>
    </w:p>
    <w:p w14:paraId="2FDF5902" w14:textId="26666829" w:rsidR="00E84BED" w:rsidRDefault="00E84BED" w:rsidP="00622395">
      <w:pPr>
        <w:jc w:val="right"/>
        <w:rPr>
          <w:color w:val="000000"/>
          <w:sz w:val="22"/>
          <w:szCs w:val="22"/>
          <w:lang w:eastAsia="ar-SA"/>
        </w:rPr>
      </w:pPr>
    </w:p>
    <w:p w14:paraId="41B6BCD8" w14:textId="1A777D0B" w:rsidR="00E84BED" w:rsidRDefault="00E84BED" w:rsidP="00622395">
      <w:pPr>
        <w:jc w:val="right"/>
        <w:rPr>
          <w:color w:val="000000"/>
          <w:sz w:val="22"/>
          <w:szCs w:val="22"/>
          <w:lang w:eastAsia="ar-SA"/>
        </w:rPr>
      </w:pPr>
    </w:p>
    <w:p w14:paraId="7504C8EA" w14:textId="539CA282" w:rsidR="00E84BED" w:rsidRDefault="00E84BED" w:rsidP="00622395">
      <w:pPr>
        <w:jc w:val="right"/>
        <w:rPr>
          <w:color w:val="000000"/>
          <w:sz w:val="22"/>
          <w:szCs w:val="22"/>
          <w:lang w:eastAsia="ar-SA"/>
        </w:rPr>
      </w:pPr>
    </w:p>
    <w:p w14:paraId="3B13257A" w14:textId="68918166" w:rsidR="00E84BED" w:rsidRDefault="00E84BED" w:rsidP="00622395">
      <w:pPr>
        <w:jc w:val="right"/>
        <w:rPr>
          <w:color w:val="000000"/>
          <w:sz w:val="22"/>
          <w:szCs w:val="22"/>
          <w:lang w:eastAsia="ar-SA"/>
        </w:rPr>
      </w:pPr>
    </w:p>
    <w:p w14:paraId="311E1C38" w14:textId="6B2D54FA" w:rsidR="00E84BED" w:rsidRDefault="00E84BED" w:rsidP="00622395">
      <w:pPr>
        <w:jc w:val="right"/>
        <w:rPr>
          <w:color w:val="000000"/>
          <w:sz w:val="22"/>
          <w:szCs w:val="22"/>
          <w:lang w:eastAsia="ar-SA"/>
        </w:rPr>
      </w:pPr>
    </w:p>
    <w:p w14:paraId="4521E358" w14:textId="401B8FCB" w:rsidR="00E84BED" w:rsidRDefault="00E84BED" w:rsidP="00622395">
      <w:pPr>
        <w:jc w:val="right"/>
        <w:rPr>
          <w:color w:val="000000"/>
          <w:sz w:val="22"/>
          <w:szCs w:val="22"/>
          <w:lang w:eastAsia="ar-SA"/>
        </w:rPr>
      </w:pPr>
    </w:p>
    <w:p w14:paraId="7C683D01" w14:textId="078AA0DA" w:rsidR="00E84BED" w:rsidRDefault="00E84BED" w:rsidP="00622395">
      <w:pPr>
        <w:jc w:val="right"/>
        <w:rPr>
          <w:color w:val="000000"/>
          <w:sz w:val="22"/>
          <w:szCs w:val="22"/>
          <w:lang w:eastAsia="ar-SA"/>
        </w:rPr>
      </w:pPr>
    </w:p>
    <w:p w14:paraId="6C4984F6" w14:textId="5B7ED34B" w:rsidR="00B37A8B" w:rsidRDefault="00B37A8B" w:rsidP="00622395">
      <w:pPr>
        <w:jc w:val="right"/>
        <w:rPr>
          <w:color w:val="000000"/>
          <w:sz w:val="22"/>
          <w:szCs w:val="22"/>
          <w:lang w:eastAsia="ar-SA"/>
        </w:rPr>
      </w:pPr>
    </w:p>
    <w:p w14:paraId="2B7CBCE3" w14:textId="6B6725BB" w:rsidR="00B37A8B" w:rsidRDefault="00B37A8B" w:rsidP="00622395">
      <w:pPr>
        <w:jc w:val="right"/>
        <w:rPr>
          <w:color w:val="000000"/>
          <w:sz w:val="22"/>
          <w:szCs w:val="22"/>
          <w:lang w:eastAsia="ar-SA"/>
        </w:rPr>
      </w:pPr>
    </w:p>
    <w:p w14:paraId="6F1F6BE5" w14:textId="237B1EDD" w:rsidR="00B37A8B" w:rsidRDefault="00B37A8B" w:rsidP="00622395">
      <w:pPr>
        <w:jc w:val="right"/>
        <w:rPr>
          <w:color w:val="000000"/>
          <w:sz w:val="22"/>
          <w:szCs w:val="22"/>
          <w:lang w:eastAsia="ar-SA"/>
        </w:rPr>
      </w:pPr>
    </w:p>
    <w:p w14:paraId="455BC2B3" w14:textId="6C4932A1" w:rsidR="00B37A8B" w:rsidRDefault="00B37A8B" w:rsidP="00622395">
      <w:pPr>
        <w:jc w:val="right"/>
        <w:rPr>
          <w:color w:val="000000"/>
          <w:sz w:val="22"/>
          <w:szCs w:val="22"/>
          <w:lang w:eastAsia="ar-SA"/>
        </w:rPr>
      </w:pPr>
    </w:p>
    <w:p w14:paraId="4F283004" w14:textId="53C6E816" w:rsidR="00B37A8B" w:rsidRDefault="00B37A8B" w:rsidP="00622395">
      <w:pPr>
        <w:jc w:val="right"/>
        <w:rPr>
          <w:color w:val="000000"/>
          <w:sz w:val="22"/>
          <w:szCs w:val="22"/>
          <w:lang w:eastAsia="ar-SA"/>
        </w:rPr>
      </w:pPr>
    </w:p>
    <w:p w14:paraId="10C27DA5" w14:textId="105ADAC4" w:rsidR="00B37A8B" w:rsidRDefault="00B37A8B" w:rsidP="00622395">
      <w:pPr>
        <w:jc w:val="right"/>
        <w:rPr>
          <w:color w:val="000000"/>
          <w:sz w:val="22"/>
          <w:szCs w:val="22"/>
          <w:lang w:eastAsia="ar-SA"/>
        </w:rPr>
      </w:pPr>
    </w:p>
    <w:p w14:paraId="0887510C" w14:textId="4A3CE38B" w:rsidR="00B37A8B" w:rsidRDefault="00B37A8B" w:rsidP="00622395">
      <w:pPr>
        <w:jc w:val="right"/>
        <w:rPr>
          <w:color w:val="000000"/>
          <w:sz w:val="22"/>
          <w:szCs w:val="22"/>
          <w:lang w:eastAsia="ar-SA"/>
        </w:rPr>
      </w:pPr>
    </w:p>
    <w:p w14:paraId="1CF22F74" w14:textId="12133475" w:rsidR="00B37A8B" w:rsidRDefault="00B37A8B" w:rsidP="00622395">
      <w:pPr>
        <w:jc w:val="right"/>
        <w:rPr>
          <w:color w:val="000000"/>
          <w:sz w:val="22"/>
          <w:szCs w:val="22"/>
          <w:lang w:eastAsia="ar-SA"/>
        </w:rPr>
      </w:pPr>
    </w:p>
    <w:p w14:paraId="05D032A4" w14:textId="1F3371A8" w:rsidR="00B37A8B" w:rsidRDefault="00B37A8B" w:rsidP="00622395">
      <w:pPr>
        <w:jc w:val="right"/>
        <w:rPr>
          <w:color w:val="000000"/>
          <w:sz w:val="22"/>
          <w:szCs w:val="22"/>
          <w:lang w:eastAsia="ar-SA"/>
        </w:rPr>
      </w:pPr>
    </w:p>
    <w:p w14:paraId="139BF6BA" w14:textId="6154F5FD" w:rsidR="00B37A8B" w:rsidRDefault="00B37A8B" w:rsidP="00622395">
      <w:pPr>
        <w:jc w:val="right"/>
        <w:rPr>
          <w:color w:val="000000"/>
          <w:sz w:val="22"/>
          <w:szCs w:val="22"/>
          <w:lang w:eastAsia="ar-SA"/>
        </w:rPr>
      </w:pPr>
    </w:p>
    <w:p w14:paraId="136DE280" w14:textId="7996F814" w:rsidR="00B37A8B" w:rsidRDefault="00B37A8B" w:rsidP="00622395">
      <w:pPr>
        <w:jc w:val="right"/>
        <w:rPr>
          <w:color w:val="000000"/>
          <w:sz w:val="22"/>
          <w:szCs w:val="22"/>
          <w:lang w:eastAsia="ar-SA"/>
        </w:rPr>
      </w:pPr>
    </w:p>
    <w:p w14:paraId="2FB7FE38" w14:textId="40A07400" w:rsidR="00B37A8B" w:rsidRDefault="00B37A8B" w:rsidP="00622395">
      <w:pPr>
        <w:jc w:val="right"/>
        <w:rPr>
          <w:color w:val="000000"/>
          <w:sz w:val="22"/>
          <w:szCs w:val="22"/>
          <w:lang w:eastAsia="ar-SA"/>
        </w:rPr>
      </w:pPr>
    </w:p>
    <w:p w14:paraId="668EECAE" w14:textId="141AB065" w:rsidR="00B37A8B" w:rsidRDefault="00B37A8B" w:rsidP="00622395">
      <w:pPr>
        <w:jc w:val="right"/>
        <w:rPr>
          <w:color w:val="000000"/>
          <w:sz w:val="22"/>
          <w:szCs w:val="22"/>
          <w:lang w:eastAsia="ar-SA"/>
        </w:rPr>
      </w:pPr>
    </w:p>
    <w:p w14:paraId="5EEDDCB8" w14:textId="66396A5D" w:rsidR="00B37A8B" w:rsidRDefault="00B37A8B" w:rsidP="00622395">
      <w:pPr>
        <w:jc w:val="right"/>
        <w:rPr>
          <w:color w:val="000000"/>
          <w:sz w:val="22"/>
          <w:szCs w:val="22"/>
          <w:lang w:eastAsia="ar-SA"/>
        </w:rPr>
      </w:pPr>
    </w:p>
    <w:p w14:paraId="43B264BA" w14:textId="2DCEFF79" w:rsidR="00B37A8B" w:rsidRDefault="00B37A8B" w:rsidP="00622395">
      <w:pPr>
        <w:jc w:val="right"/>
        <w:rPr>
          <w:color w:val="000000"/>
          <w:sz w:val="22"/>
          <w:szCs w:val="22"/>
          <w:lang w:eastAsia="ar-SA"/>
        </w:rPr>
      </w:pPr>
    </w:p>
    <w:p w14:paraId="53F34F50" w14:textId="383688A1" w:rsidR="00B37A8B" w:rsidRDefault="00B37A8B" w:rsidP="001B05E0">
      <w:pPr>
        <w:rPr>
          <w:color w:val="000000"/>
          <w:sz w:val="22"/>
          <w:szCs w:val="22"/>
          <w:lang w:eastAsia="ar-SA"/>
        </w:rPr>
      </w:pPr>
    </w:p>
    <w:p w14:paraId="387017B4" w14:textId="77777777" w:rsidR="00E84BED" w:rsidRDefault="00E84BED" w:rsidP="00E84BED">
      <w:pPr>
        <w:rPr>
          <w:color w:val="000000"/>
          <w:sz w:val="22"/>
          <w:szCs w:val="22"/>
          <w:lang w:eastAsia="ar-SA"/>
        </w:rPr>
      </w:pPr>
    </w:p>
    <w:p w14:paraId="064C0FB0" w14:textId="77777777" w:rsidR="00E84BED" w:rsidRPr="00E84BED" w:rsidRDefault="00E84BED" w:rsidP="00E84BED">
      <w:pPr>
        <w:tabs>
          <w:tab w:val="left" w:pos="3092"/>
        </w:tabs>
        <w:suppressAutoHyphens/>
        <w:jc w:val="center"/>
        <w:rPr>
          <w:b/>
          <w:lang w:eastAsia="ar-SA"/>
        </w:rPr>
      </w:pPr>
      <w:r w:rsidRPr="00E84BED">
        <w:rPr>
          <w:b/>
          <w:lang w:eastAsia="ar-SA"/>
        </w:rPr>
        <w:t xml:space="preserve">ДОГОВОР № </w:t>
      </w:r>
      <w:r w:rsidRPr="00E84BED">
        <w:rPr>
          <w:lang w:eastAsia="ar-SA"/>
        </w:rPr>
        <w:t>____________</w:t>
      </w:r>
    </w:p>
    <w:p w14:paraId="2F0277F4" w14:textId="77777777" w:rsidR="00E84BED" w:rsidRPr="00E84BED" w:rsidRDefault="00E84BED" w:rsidP="00E84BED">
      <w:pPr>
        <w:tabs>
          <w:tab w:val="left" w:pos="3092"/>
        </w:tabs>
        <w:suppressAutoHyphens/>
        <w:spacing w:after="60"/>
        <w:jc w:val="center"/>
        <w:rPr>
          <w:lang w:eastAsia="ar-SA"/>
        </w:rPr>
      </w:pPr>
      <w:r w:rsidRPr="00E84BED">
        <w:rPr>
          <w:lang w:eastAsia="ar-SA"/>
        </w:rPr>
        <w:t>поставки товаров</w:t>
      </w:r>
    </w:p>
    <w:p w14:paraId="0CC09B25" w14:textId="77777777" w:rsidR="00E84BED" w:rsidRPr="00E84BED" w:rsidRDefault="00E84BED" w:rsidP="00E84BED">
      <w:pPr>
        <w:tabs>
          <w:tab w:val="left" w:pos="3092"/>
        </w:tabs>
        <w:suppressAutoHyphens/>
        <w:spacing w:after="60"/>
        <w:jc w:val="center"/>
        <w:rPr>
          <w:b/>
          <w:lang w:eastAsia="ar-SA"/>
        </w:rPr>
      </w:pPr>
    </w:p>
    <w:p w14:paraId="540C8334" w14:textId="77777777" w:rsidR="00E84BED" w:rsidRPr="00E84BED" w:rsidRDefault="00E84BED" w:rsidP="00E84BED">
      <w:pPr>
        <w:suppressAutoHyphens/>
        <w:spacing w:after="60"/>
        <w:jc w:val="both"/>
        <w:rPr>
          <w:lang w:eastAsia="ar-SA"/>
        </w:rPr>
      </w:pPr>
      <w:r w:rsidRPr="00E84BED">
        <w:rPr>
          <w:lang w:eastAsia="ar-SA"/>
        </w:rPr>
        <w:t xml:space="preserve">г. Бендеры </w:t>
      </w:r>
      <w:r w:rsidRPr="00E84BED">
        <w:rPr>
          <w:lang w:eastAsia="ar-SA"/>
        </w:rPr>
        <w:tab/>
      </w:r>
      <w:r w:rsidRPr="00E84BED">
        <w:rPr>
          <w:lang w:eastAsia="ar-SA"/>
        </w:rPr>
        <w:tab/>
        <w:t xml:space="preserve">                                                                        «____»____________2025 года</w:t>
      </w:r>
    </w:p>
    <w:p w14:paraId="7F123488" w14:textId="1D52FC07" w:rsidR="00E84BED" w:rsidRPr="00E84BED" w:rsidRDefault="00E84BED" w:rsidP="00E84BED">
      <w:pPr>
        <w:keepNext/>
        <w:shd w:val="clear" w:color="auto" w:fill="FFFFFF"/>
        <w:ind w:firstLine="709"/>
        <w:jc w:val="both"/>
        <w:outlineLvl w:val="1"/>
        <w:rPr>
          <w:rFonts w:eastAsia="Times New Roman"/>
          <w:sz w:val="22"/>
          <w:szCs w:val="22"/>
        </w:rPr>
      </w:pPr>
      <w:proofErr w:type="gramStart"/>
      <w:r w:rsidRPr="00E84BED">
        <w:rPr>
          <w:rFonts w:eastAsia="Times New Roman"/>
          <w:b/>
          <w:sz w:val="22"/>
          <w:szCs w:val="22"/>
        </w:rPr>
        <w:t>Государственная администрация города Бендеры</w:t>
      </w:r>
      <w:r w:rsidRPr="00E84BED">
        <w:rPr>
          <w:rFonts w:eastAsia="Times New Roman"/>
          <w:sz w:val="22"/>
          <w:szCs w:val="22"/>
        </w:rPr>
        <w:t xml:space="preserve">, именуемая в дальнейшем «Заказчик», в лице_______________________________________,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E84BED">
        <w:rPr>
          <w:rFonts w:eastAsia="Times New Roman"/>
          <w:b/>
          <w:bCs/>
          <w:color w:val="181D27"/>
          <w:sz w:val="22"/>
          <w:szCs w:val="22"/>
        </w:rPr>
        <w:t xml:space="preserve">__________________________________, </w:t>
      </w:r>
      <w:r w:rsidRPr="00E84BED">
        <w:rPr>
          <w:rFonts w:eastAsia="Times New Roman"/>
          <w:sz w:val="22"/>
          <w:szCs w:val="22"/>
        </w:rPr>
        <w:t xml:space="preserve">именуемое в дальнейшем «Поставщик», в лице директора _________________, действующего на основании Устава, с другой стороны, </w:t>
      </w:r>
      <w:r w:rsidRPr="00E84BED">
        <w:rPr>
          <w:rFonts w:eastAsia="Times New Roman"/>
          <w:b/>
          <w:sz w:val="22"/>
          <w:szCs w:val="22"/>
        </w:rPr>
        <w:t>Муниципальное учреждение «Управление по организации питания</w:t>
      </w:r>
      <w:proofErr w:type="gramEnd"/>
      <w:r w:rsidRPr="00E84BED">
        <w:rPr>
          <w:rFonts w:eastAsia="Times New Roman"/>
          <w:b/>
          <w:sz w:val="22"/>
          <w:szCs w:val="22"/>
        </w:rPr>
        <w:t xml:space="preserve"> </w:t>
      </w:r>
      <w:proofErr w:type="gramStart"/>
      <w:r w:rsidRPr="00E84BED">
        <w:rPr>
          <w:rFonts w:eastAsia="Times New Roman"/>
          <w:b/>
          <w:sz w:val="22"/>
          <w:szCs w:val="22"/>
        </w:rPr>
        <w:t>в учреждениях Управления народного образования города Бендеры»</w:t>
      </w:r>
      <w:r w:rsidRPr="00E84BED">
        <w:rPr>
          <w:rFonts w:eastAsia="Times New Roman"/>
          <w:sz w:val="22"/>
          <w:szCs w:val="22"/>
        </w:rPr>
        <w:t xml:space="preserve">, именуемое в дальнейшем «Получатель», в лице ___________________,действующей на основании Устава, с третьей стороны, и </w:t>
      </w:r>
      <w:r w:rsidRPr="00E84BED">
        <w:rPr>
          <w:rFonts w:eastAsia="Times New Roman"/>
          <w:b/>
          <w:sz w:val="22"/>
          <w:szCs w:val="22"/>
        </w:rPr>
        <w:t>Муниципальное учреждение «Управление народного образования города Бендеры»</w:t>
      </w:r>
      <w:r w:rsidRPr="00E84BED">
        <w:rPr>
          <w:rFonts w:eastAsia="Times New Roman"/>
          <w:sz w:val="22"/>
          <w:szCs w:val="22"/>
        </w:rPr>
        <w:t>, именуемое в дальнейшем «Плательщик», в лице______________________________, действующей на основании Устава, с четвертой стороны при совместном упоминании именуемые «Стороны», а по отдельности – «Сторона», в соответствии с Гражданским кодексом Приднестровской Молдавской Республики, Законом Приднестровской</w:t>
      </w:r>
      <w:proofErr w:type="gramEnd"/>
      <w:r w:rsidRPr="00E84BED">
        <w:rPr>
          <w:rFonts w:eastAsia="Times New Roman"/>
          <w:sz w:val="22"/>
          <w:szCs w:val="22"/>
        </w:rPr>
        <w:t xml:space="preserve"> </w:t>
      </w:r>
      <w:proofErr w:type="gramStart"/>
      <w:r w:rsidRPr="00E84BED">
        <w:rPr>
          <w:rFonts w:eastAsia="Times New Roman"/>
          <w:sz w:val="22"/>
          <w:szCs w:val="22"/>
        </w:rPr>
        <w:t>Молдавской Республики от 26 ноября 2018 года № 318-З-</w:t>
      </w:r>
      <w:r w:rsidRPr="00E84BED">
        <w:rPr>
          <w:rFonts w:eastAsia="Times New Roman"/>
          <w:sz w:val="22"/>
          <w:szCs w:val="22"/>
          <w:lang w:val="en-US"/>
        </w:rPr>
        <w:t>VI</w:t>
      </w:r>
      <w:r w:rsidRPr="00E84BED">
        <w:rPr>
          <w:rFonts w:eastAsia="Times New Roman"/>
          <w:sz w:val="22"/>
          <w:szCs w:val="22"/>
        </w:rPr>
        <w:t xml:space="preserve"> «О закупках в Приднестровской Молдавской Республике» (САЗ 18-48) (далее </w:t>
      </w:r>
      <w:r w:rsidRPr="00E84BED">
        <w:rPr>
          <w:rFonts w:eastAsia="Times New Roman"/>
          <w:sz w:val="22"/>
          <w:szCs w:val="22"/>
        </w:rPr>
        <w:sym w:font="Symbol" w:char="F02D"/>
      </w:r>
      <w:r w:rsidRPr="00E84BED">
        <w:rPr>
          <w:rFonts w:eastAsia="Times New Roman"/>
          <w:sz w:val="22"/>
          <w:szCs w:val="22"/>
        </w:rPr>
        <w:t xml:space="preserve"> Закон о закупках), Планом закупок товаров, работ услуг для обеспечения муниципальных нужд на 2025 год (№ 16.3), по итогам проведения </w:t>
      </w:r>
      <w:r w:rsidR="00566566" w:rsidRPr="00566566">
        <w:rPr>
          <w:rFonts w:eastAsia="Times New Roman"/>
          <w:sz w:val="22"/>
          <w:szCs w:val="22"/>
        </w:rPr>
        <w:t xml:space="preserve">открытого аукциона </w:t>
      </w:r>
      <w:r w:rsidRPr="00E84BED">
        <w:rPr>
          <w:rFonts w:eastAsia="Times New Roman"/>
          <w:sz w:val="22"/>
          <w:szCs w:val="22"/>
        </w:rPr>
        <w:t xml:space="preserve">(Извещение о закупке товаров, работ, услуг для обеспечения государственных (муниципальных) нужд от _________ 2025 года, Протокол </w:t>
      </w:r>
      <w:r w:rsidR="00566566">
        <w:rPr>
          <w:rFonts w:eastAsia="Times New Roman"/>
          <w:sz w:val="22"/>
          <w:szCs w:val="22"/>
        </w:rPr>
        <w:t>________</w:t>
      </w:r>
      <w:r w:rsidRPr="00E84BED">
        <w:rPr>
          <w:rFonts w:eastAsia="Times New Roman"/>
          <w:sz w:val="22"/>
          <w:szCs w:val="22"/>
        </w:rPr>
        <w:t xml:space="preserve"> от _________ 2025 года №  ____), заключили настоящий договор о</w:t>
      </w:r>
      <w:proofErr w:type="gramEnd"/>
      <w:r w:rsidRPr="00E84BED">
        <w:rPr>
          <w:rFonts w:eastAsia="Times New Roman"/>
          <w:sz w:val="22"/>
          <w:szCs w:val="22"/>
        </w:rPr>
        <w:t xml:space="preserve"> </w:t>
      </w:r>
      <w:proofErr w:type="gramStart"/>
      <w:r w:rsidRPr="00E84BED">
        <w:rPr>
          <w:rFonts w:eastAsia="Times New Roman"/>
          <w:sz w:val="22"/>
          <w:szCs w:val="22"/>
        </w:rPr>
        <w:t>нижеследующем</w:t>
      </w:r>
      <w:proofErr w:type="gramEnd"/>
      <w:r w:rsidRPr="00E84BED">
        <w:rPr>
          <w:rFonts w:eastAsia="Times New Roman"/>
          <w:sz w:val="22"/>
          <w:szCs w:val="22"/>
        </w:rPr>
        <w:t>:</w:t>
      </w:r>
    </w:p>
    <w:p w14:paraId="78765305" w14:textId="77777777" w:rsidR="00E84BED" w:rsidRPr="00E84BED" w:rsidRDefault="00E84BED" w:rsidP="00E84BED">
      <w:pPr>
        <w:jc w:val="center"/>
        <w:rPr>
          <w:b/>
          <w:sz w:val="22"/>
          <w:szCs w:val="22"/>
        </w:rPr>
      </w:pPr>
      <w:r w:rsidRPr="00E84BED">
        <w:rPr>
          <w:b/>
          <w:sz w:val="22"/>
          <w:szCs w:val="22"/>
        </w:rPr>
        <w:t>1. Предмет договора</w:t>
      </w:r>
    </w:p>
    <w:p w14:paraId="6E5BCC57" w14:textId="631999C0" w:rsidR="00E84BED" w:rsidRPr="00E84BED" w:rsidRDefault="00E84BED" w:rsidP="00E84BED">
      <w:pPr>
        <w:ind w:firstLine="709"/>
        <w:jc w:val="both"/>
        <w:rPr>
          <w:sz w:val="22"/>
          <w:szCs w:val="22"/>
        </w:rPr>
      </w:pPr>
      <w:r w:rsidRPr="00E84BED">
        <w:rPr>
          <w:sz w:val="22"/>
          <w:szCs w:val="22"/>
        </w:rPr>
        <w:t xml:space="preserve">1.1. По </w:t>
      </w:r>
      <w:r w:rsidRPr="00E84BED">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566566">
        <w:rPr>
          <w:sz w:val="22"/>
          <w:szCs w:val="22"/>
          <w:lang w:eastAsia="en-US"/>
        </w:rPr>
        <w:t>ые</w:t>
      </w:r>
      <w:r w:rsidRPr="00E84BED">
        <w:rPr>
          <w:sz w:val="22"/>
          <w:szCs w:val="22"/>
          <w:lang w:eastAsia="en-US"/>
        </w:rPr>
        <w:t>/производим</w:t>
      </w:r>
      <w:r w:rsidR="00566566">
        <w:rPr>
          <w:sz w:val="22"/>
          <w:szCs w:val="22"/>
          <w:lang w:eastAsia="en-US"/>
        </w:rPr>
        <w:t>ые</w:t>
      </w:r>
      <w:r w:rsidRPr="00E84BED">
        <w:rPr>
          <w:sz w:val="22"/>
          <w:szCs w:val="22"/>
          <w:lang w:eastAsia="en-US"/>
        </w:rPr>
        <w:t xml:space="preserve"> им </w:t>
      </w:r>
      <w:r w:rsidR="00566566">
        <w:rPr>
          <w:sz w:val="22"/>
          <w:szCs w:val="22"/>
          <w:lang w:eastAsia="en-US"/>
        </w:rPr>
        <w:t>кондитерские изделия</w:t>
      </w:r>
      <w:r w:rsidRPr="00E84BED">
        <w:rPr>
          <w:sz w:val="22"/>
          <w:szCs w:val="22"/>
          <w:lang w:eastAsia="en-US"/>
        </w:rPr>
        <w:t xml:space="preserve"> </w:t>
      </w:r>
      <w:r w:rsidRPr="00E84BED">
        <w:rPr>
          <w:sz w:val="22"/>
          <w:szCs w:val="22"/>
        </w:rPr>
        <w:t>(</w:t>
      </w:r>
      <w:r w:rsidRPr="00E84BED">
        <w:rPr>
          <w:sz w:val="22"/>
          <w:szCs w:val="22"/>
          <w:lang w:eastAsia="en-US"/>
        </w:rPr>
        <w:t xml:space="preserve">далее </w:t>
      </w:r>
      <w:r w:rsidRPr="00E84BED">
        <w:rPr>
          <w:sz w:val="22"/>
          <w:szCs w:val="22"/>
        </w:rPr>
        <w:t xml:space="preserve">– </w:t>
      </w:r>
      <w:r w:rsidRPr="00E84BED">
        <w:rPr>
          <w:sz w:val="22"/>
          <w:szCs w:val="22"/>
          <w:lang w:eastAsia="en-US"/>
        </w:rPr>
        <w:t xml:space="preserve">Товар) путем </w:t>
      </w:r>
      <w:r w:rsidR="00566566">
        <w:rPr>
          <w:sz w:val="22"/>
          <w:szCs w:val="22"/>
          <w:lang w:eastAsia="en-US"/>
        </w:rPr>
        <w:t>их</w:t>
      </w:r>
      <w:r w:rsidRPr="00E84BED">
        <w:rPr>
          <w:sz w:val="22"/>
          <w:szCs w:val="22"/>
          <w:lang w:eastAsia="en-US"/>
        </w:rPr>
        <w:t xml:space="preserve"> отгрузки (передачи) лицу, указанному в договоре в качестве Получателя. </w:t>
      </w:r>
    </w:p>
    <w:p w14:paraId="52BB2A9A" w14:textId="77777777" w:rsidR="00E84BED" w:rsidRPr="00E84BED" w:rsidRDefault="00E84BED" w:rsidP="00E84BED">
      <w:pPr>
        <w:ind w:firstLine="709"/>
        <w:jc w:val="both"/>
        <w:rPr>
          <w:sz w:val="22"/>
          <w:szCs w:val="22"/>
        </w:rPr>
      </w:pPr>
      <w:r w:rsidRPr="00E84BED">
        <w:rPr>
          <w:sz w:val="22"/>
          <w:szCs w:val="22"/>
          <w:lang w:eastAsia="en-US"/>
        </w:rPr>
        <w:t xml:space="preserve">1.2. </w:t>
      </w:r>
      <w:r w:rsidRPr="00E84BED">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715E3FAB" w14:textId="77777777" w:rsidR="00E84BED" w:rsidRPr="00E84BED" w:rsidRDefault="00E84BED" w:rsidP="00E84BED">
      <w:pPr>
        <w:ind w:firstLine="709"/>
        <w:jc w:val="both"/>
        <w:rPr>
          <w:sz w:val="22"/>
          <w:szCs w:val="22"/>
        </w:rPr>
      </w:pPr>
      <w:r w:rsidRPr="00E84BED">
        <w:rPr>
          <w:sz w:val="22"/>
          <w:szCs w:val="22"/>
        </w:rPr>
        <w:t>1.3. Получатель обязуется принять, а Плательщик оплатить Товар в порядке и сроки, предусмотренные настоящим Договором.</w:t>
      </w:r>
    </w:p>
    <w:p w14:paraId="485627A9" w14:textId="682C38EF" w:rsidR="00E84BED" w:rsidRPr="00E84BED" w:rsidRDefault="00E84BED" w:rsidP="00566566">
      <w:pPr>
        <w:spacing w:after="100"/>
        <w:ind w:firstLine="709"/>
        <w:jc w:val="both"/>
        <w:rPr>
          <w:sz w:val="22"/>
          <w:szCs w:val="22"/>
        </w:rPr>
      </w:pPr>
      <w:r w:rsidRPr="00E84BED">
        <w:rPr>
          <w:sz w:val="22"/>
          <w:szCs w:val="22"/>
        </w:rPr>
        <w:t>1.4. Договор заключен на основании подпункта __ пункта ___ статьи ___ Закона о закупках.</w:t>
      </w:r>
    </w:p>
    <w:p w14:paraId="2C3C5D41" w14:textId="77777777" w:rsidR="00E84BED" w:rsidRPr="00E84BED" w:rsidRDefault="00E84BED" w:rsidP="00E84BED">
      <w:pPr>
        <w:ind w:firstLine="709"/>
        <w:jc w:val="center"/>
        <w:rPr>
          <w:sz w:val="22"/>
          <w:szCs w:val="22"/>
        </w:rPr>
      </w:pPr>
      <w:r w:rsidRPr="00E84BED">
        <w:rPr>
          <w:b/>
          <w:color w:val="000000"/>
          <w:sz w:val="22"/>
          <w:szCs w:val="22"/>
        </w:rPr>
        <w:t>2. Цена договора, порядок и сроки оплаты</w:t>
      </w:r>
    </w:p>
    <w:p w14:paraId="22D25ECE" w14:textId="77777777" w:rsidR="00E84BED" w:rsidRPr="00E84BED" w:rsidRDefault="00E84BED" w:rsidP="00E84BED">
      <w:pPr>
        <w:tabs>
          <w:tab w:val="left" w:pos="709"/>
        </w:tabs>
        <w:ind w:firstLine="709"/>
        <w:jc w:val="both"/>
        <w:rPr>
          <w:sz w:val="22"/>
          <w:szCs w:val="22"/>
        </w:rPr>
      </w:pPr>
      <w:r w:rsidRPr="00E84BED">
        <w:rPr>
          <w:sz w:val="22"/>
          <w:szCs w:val="22"/>
        </w:rPr>
        <w:t>2.1. Цена договора определяется согласно Спецификации (Приложение № 1 к настоящему договору) и составляет</w:t>
      </w:r>
      <w:proofErr w:type="gramStart"/>
      <w:r w:rsidRPr="00E84BED">
        <w:rPr>
          <w:sz w:val="22"/>
          <w:szCs w:val="22"/>
        </w:rPr>
        <w:t xml:space="preserve"> </w:t>
      </w:r>
      <w:r w:rsidRPr="00E84BED">
        <w:rPr>
          <w:b/>
          <w:bCs/>
          <w:sz w:val="22"/>
          <w:szCs w:val="22"/>
        </w:rPr>
        <w:t xml:space="preserve">___________ </w:t>
      </w:r>
      <w:r w:rsidRPr="00E84BED">
        <w:rPr>
          <w:sz w:val="22"/>
          <w:szCs w:val="22"/>
        </w:rPr>
        <w:t>(</w:t>
      </w:r>
      <w:r w:rsidRPr="00E84BED">
        <w:rPr>
          <w:b/>
          <w:bCs/>
          <w:sz w:val="22"/>
          <w:szCs w:val="22"/>
        </w:rPr>
        <w:t>_____________</w:t>
      </w:r>
      <w:r w:rsidRPr="00E84BED">
        <w:rPr>
          <w:sz w:val="22"/>
          <w:szCs w:val="22"/>
        </w:rPr>
        <w:t xml:space="preserve">) </w:t>
      </w:r>
      <w:proofErr w:type="gramEnd"/>
      <w:r w:rsidRPr="00E84BED">
        <w:rPr>
          <w:sz w:val="22"/>
          <w:szCs w:val="22"/>
        </w:rPr>
        <w:t xml:space="preserve">рублей 00 копеек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7B8BD6A8" w14:textId="77777777" w:rsidR="00E84BED" w:rsidRPr="00E84BED" w:rsidRDefault="00E84BED" w:rsidP="00E84BED">
      <w:pPr>
        <w:tabs>
          <w:tab w:val="left" w:pos="709"/>
        </w:tabs>
        <w:suppressAutoHyphens/>
        <w:ind w:firstLine="709"/>
        <w:jc w:val="both"/>
        <w:rPr>
          <w:sz w:val="22"/>
          <w:szCs w:val="22"/>
          <w:lang w:eastAsia="ar-SA"/>
        </w:rPr>
      </w:pPr>
      <w:r w:rsidRPr="00E84BED">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3EB6D25C" w14:textId="77777777" w:rsidR="00E84BED" w:rsidRPr="00E84BED" w:rsidRDefault="00E84BED" w:rsidP="00E84BED">
      <w:pPr>
        <w:tabs>
          <w:tab w:val="left" w:pos="709"/>
        </w:tabs>
        <w:suppressAutoHyphens/>
        <w:ind w:firstLine="709"/>
        <w:jc w:val="both"/>
        <w:rPr>
          <w:sz w:val="22"/>
          <w:szCs w:val="22"/>
          <w:lang w:eastAsia="ar-SA"/>
        </w:rPr>
      </w:pPr>
      <w:r w:rsidRPr="00E84BED">
        <w:rPr>
          <w:sz w:val="22"/>
          <w:szCs w:val="22"/>
          <w:lang w:eastAsia="ar-SA"/>
        </w:rPr>
        <w:t>2.3. Цена единицы товара установлена Спецификацией (Приложение № 1 к настоящему договору)</w:t>
      </w:r>
      <w:r w:rsidRPr="00E84BED">
        <w:rPr>
          <w:sz w:val="22"/>
          <w:szCs w:val="22"/>
        </w:rPr>
        <w:t xml:space="preserve">. </w:t>
      </w:r>
      <w:r w:rsidRPr="00E84BED">
        <w:rPr>
          <w:sz w:val="22"/>
          <w:szCs w:val="22"/>
          <w:lang w:eastAsia="ar-SA"/>
        </w:rPr>
        <w:t xml:space="preserve">Изменение цены товара по договору в сторону уменьшения (увеличения) возможно в исключительных случаях, связанных с объективными причинами изменения конъюнктуры цен на рынке, а также в случаях, порядка и на условиях, </w:t>
      </w:r>
    </w:p>
    <w:p w14:paraId="06B0D97C" w14:textId="77777777" w:rsidR="00E84BED" w:rsidRPr="00E84BED" w:rsidRDefault="00E84BED" w:rsidP="00E84BED">
      <w:pPr>
        <w:tabs>
          <w:tab w:val="left" w:pos="709"/>
        </w:tabs>
        <w:suppressAutoHyphens/>
        <w:jc w:val="both"/>
        <w:rPr>
          <w:sz w:val="22"/>
          <w:szCs w:val="22"/>
          <w:lang w:eastAsia="ar-SA"/>
        </w:rPr>
      </w:pPr>
      <w:proofErr w:type="gramStart"/>
      <w:r w:rsidRPr="00E84BED">
        <w:rPr>
          <w:sz w:val="22"/>
          <w:szCs w:val="22"/>
          <w:lang w:eastAsia="ar-SA"/>
        </w:rPr>
        <w:t>предусмотренных</w:t>
      </w:r>
      <w:proofErr w:type="gramEnd"/>
      <w:r w:rsidRPr="00E84BED">
        <w:rPr>
          <w:sz w:val="22"/>
          <w:szCs w:val="22"/>
          <w:lang w:eastAsia="ar-SA"/>
        </w:rPr>
        <w:t xml:space="preserve"> Законом о закупке.</w:t>
      </w:r>
    </w:p>
    <w:p w14:paraId="49941727" w14:textId="77777777" w:rsidR="00E84BED" w:rsidRPr="00E84BED" w:rsidRDefault="00E84BED" w:rsidP="00E84BED">
      <w:pPr>
        <w:tabs>
          <w:tab w:val="left" w:pos="709"/>
        </w:tabs>
        <w:suppressAutoHyphens/>
        <w:ind w:firstLine="709"/>
        <w:jc w:val="both"/>
        <w:rPr>
          <w:sz w:val="22"/>
          <w:szCs w:val="22"/>
          <w:lang w:eastAsia="ar-SA"/>
        </w:rPr>
      </w:pPr>
      <w:r w:rsidRPr="00E84BED">
        <w:rPr>
          <w:sz w:val="22"/>
          <w:szCs w:val="22"/>
          <w:lang w:eastAsia="ar-SA"/>
        </w:rPr>
        <w:t>2.4. Источник финансирования – с</w:t>
      </w:r>
      <w:r w:rsidRPr="00E84BED">
        <w:rPr>
          <w:sz w:val="22"/>
          <w:szCs w:val="22"/>
        </w:rPr>
        <w:t>пециальный бюджетный счет (УНО).</w:t>
      </w:r>
    </w:p>
    <w:p w14:paraId="7C848060" w14:textId="76B501DB" w:rsidR="00E84BED" w:rsidRPr="00566566" w:rsidRDefault="00E84BED" w:rsidP="00566566">
      <w:pPr>
        <w:tabs>
          <w:tab w:val="left" w:pos="709"/>
        </w:tabs>
        <w:suppressAutoHyphens/>
        <w:ind w:firstLine="709"/>
        <w:jc w:val="both"/>
        <w:rPr>
          <w:color w:val="000000"/>
          <w:sz w:val="22"/>
          <w:szCs w:val="22"/>
          <w:shd w:val="clear" w:color="auto" w:fill="FFFFFF"/>
        </w:rPr>
      </w:pPr>
      <w:r w:rsidRPr="00E84BED">
        <w:rPr>
          <w:color w:val="000000"/>
          <w:sz w:val="22"/>
          <w:szCs w:val="22"/>
        </w:rPr>
        <w:t xml:space="preserve">2.5. </w:t>
      </w:r>
      <w:r w:rsidR="00566566" w:rsidRPr="00566566">
        <w:rPr>
          <w:color w:val="000000"/>
          <w:sz w:val="22"/>
          <w:szCs w:val="22"/>
          <w:shd w:val="clear" w:color="auto" w:fill="FFFFFF"/>
        </w:rPr>
        <w:t xml:space="preserve">Плательщик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 но не позднее 10 банковских дней с момента поступления денежных средств на расчетный счет Плательщика.  </w:t>
      </w:r>
    </w:p>
    <w:p w14:paraId="4E4C5AE2" w14:textId="77777777" w:rsidR="00E84BED" w:rsidRPr="00E84BED" w:rsidRDefault="00E84BED" w:rsidP="00E84BED">
      <w:pPr>
        <w:tabs>
          <w:tab w:val="left" w:pos="709"/>
        </w:tabs>
        <w:suppressAutoHyphens/>
        <w:ind w:firstLine="709"/>
        <w:jc w:val="both"/>
        <w:rPr>
          <w:sz w:val="22"/>
          <w:szCs w:val="22"/>
        </w:rPr>
      </w:pPr>
      <w:r w:rsidRPr="00E84BED">
        <w:rPr>
          <w:sz w:val="22"/>
          <w:szCs w:val="22"/>
        </w:rPr>
        <w:t>2.6. Расчет по настоящему договору производится Плательщиком в безналичной форме путем перечисления денежных сре</w:t>
      </w:r>
      <w:proofErr w:type="gramStart"/>
      <w:r w:rsidRPr="00E84BED">
        <w:rPr>
          <w:sz w:val="22"/>
          <w:szCs w:val="22"/>
        </w:rPr>
        <w:t>дств в р</w:t>
      </w:r>
      <w:proofErr w:type="gramEnd"/>
      <w:r w:rsidRPr="00E84BED">
        <w:rPr>
          <w:sz w:val="22"/>
          <w:szCs w:val="22"/>
        </w:rPr>
        <w:t>ублях Приднестровской Молдавской Республики на расчетный счет Поставщика, указанный в разделе 11 настоящего Договора.</w:t>
      </w:r>
    </w:p>
    <w:p w14:paraId="55EFA1BF" w14:textId="77777777" w:rsidR="00566566" w:rsidRDefault="00566566" w:rsidP="00566566">
      <w:pPr>
        <w:tabs>
          <w:tab w:val="left" w:pos="709"/>
        </w:tabs>
        <w:suppressAutoHyphens/>
        <w:jc w:val="both"/>
        <w:rPr>
          <w:sz w:val="20"/>
          <w:szCs w:val="20"/>
        </w:rPr>
      </w:pPr>
      <w:r>
        <w:rPr>
          <w:color w:val="000000"/>
          <w:sz w:val="22"/>
          <w:szCs w:val="22"/>
          <w:lang w:eastAsia="ar-SA"/>
        </w:rPr>
        <w:tab/>
      </w:r>
      <w:r w:rsidR="00E84BED" w:rsidRPr="00E84BED">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r w:rsidRPr="00566566">
        <w:rPr>
          <w:sz w:val="20"/>
          <w:szCs w:val="20"/>
        </w:rPr>
        <w:t xml:space="preserve"> </w:t>
      </w:r>
    </w:p>
    <w:p w14:paraId="0D5E740D" w14:textId="651CFF4A" w:rsidR="00566566" w:rsidRPr="00E84BED" w:rsidRDefault="00566566" w:rsidP="00566566">
      <w:pPr>
        <w:tabs>
          <w:tab w:val="left" w:pos="709"/>
        </w:tabs>
        <w:suppressAutoHyphens/>
        <w:jc w:val="both"/>
        <w:rPr>
          <w:color w:val="000000"/>
          <w:sz w:val="22"/>
          <w:szCs w:val="22"/>
          <w:lang w:eastAsia="ar-SA"/>
        </w:rPr>
      </w:pPr>
      <w:r w:rsidRPr="00E84BED">
        <w:rPr>
          <w:sz w:val="20"/>
          <w:szCs w:val="20"/>
        </w:rPr>
        <w:t>Заказчик ___________        Поставщик ____________  Получатель ____________  Плательщик_____________</w:t>
      </w:r>
    </w:p>
    <w:p w14:paraId="7B96BBE2" w14:textId="77777777" w:rsidR="00566566" w:rsidRPr="00E84BED" w:rsidRDefault="00566566" w:rsidP="00566566">
      <w:pPr>
        <w:tabs>
          <w:tab w:val="left" w:pos="709"/>
        </w:tabs>
        <w:ind w:firstLine="709"/>
        <w:jc w:val="both"/>
        <w:rPr>
          <w:sz w:val="22"/>
          <w:szCs w:val="22"/>
        </w:rPr>
      </w:pPr>
      <w:r w:rsidRPr="00E84BED">
        <w:rPr>
          <w:sz w:val="20"/>
          <w:szCs w:val="20"/>
          <w:vertAlign w:val="superscript"/>
        </w:rPr>
        <w:t xml:space="preserve">             подпись                                       </w:t>
      </w:r>
      <w:r w:rsidRPr="00E84BED">
        <w:rPr>
          <w:sz w:val="20"/>
          <w:szCs w:val="20"/>
        </w:rPr>
        <w:t xml:space="preserve">                 </w:t>
      </w:r>
      <w:proofErr w:type="spellStart"/>
      <w:proofErr w:type="gramStart"/>
      <w:r w:rsidRPr="00E84BED">
        <w:rPr>
          <w:sz w:val="20"/>
          <w:szCs w:val="20"/>
          <w:vertAlign w:val="superscript"/>
        </w:rPr>
        <w:t>подпись</w:t>
      </w:r>
      <w:proofErr w:type="spellEnd"/>
      <w:proofErr w:type="gramEnd"/>
      <w:r w:rsidRPr="00E84BED">
        <w:rPr>
          <w:sz w:val="20"/>
          <w:szCs w:val="20"/>
          <w:vertAlign w:val="superscript"/>
        </w:rPr>
        <w:t xml:space="preserve"> </w:t>
      </w:r>
      <w:r w:rsidRPr="00E84BED">
        <w:rPr>
          <w:sz w:val="20"/>
          <w:szCs w:val="20"/>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
    <w:p w14:paraId="62477E18" w14:textId="77777777" w:rsidR="00E84BED" w:rsidRPr="00E84BED" w:rsidRDefault="00E84BED" w:rsidP="00E84BED">
      <w:pPr>
        <w:tabs>
          <w:tab w:val="left" w:pos="709"/>
        </w:tabs>
        <w:suppressAutoHyphens/>
        <w:ind w:firstLine="709"/>
        <w:jc w:val="both"/>
        <w:rPr>
          <w:color w:val="000000"/>
          <w:sz w:val="22"/>
          <w:szCs w:val="22"/>
          <w:lang w:eastAsia="ar-SA"/>
        </w:rPr>
      </w:pPr>
    </w:p>
    <w:p w14:paraId="6BBD516E" w14:textId="77777777" w:rsidR="00E84BED" w:rsidRPr="00E84BED" w:rsidRDefault="00E84BED" w:rsidP="00E84BED">
      <w:pPr>
        <w:tabs>
          <w:tab w:val="left" w:pos="709"/>
        </w:tabs>
        <w:suppressAutoHyphens/>
        <w:ind w:firstLine="709"/>
        <w:jc w:val="both"/>
        <w:rPr>
          <w:color w:val="000000"/>
          <w:sz w:val="22"/>
          <w:szCs w:val="22"/>
          <w:lang w:eastAsia="ar-SA"/>
        </w:rPr>
      </w:pPr>
      <w:r w:rsidRPr="00E84BED">
        <w:rPr>
          <w:color w:val="000000"/>
          <w:sz w:val="22"/>
          <w:szCs w:val="22"/>
          <w:lang w:eastAsia="ar-SA"/>
        </w:rPr>
        <w:lastRenderedPageBreak/>
        <w:t xml:space="preserve">2.8. В случае </w:t>
      </w:r>
      <w:r w:rsidRPr="00E84BED">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Pr="00E84BED">
        <w:rPr>
          <w:color w:val="000000"/>
          <w:sz w:val="22"/>
          <w:szCs w:val="22"/>
          <w:lang w:eastAsia="ar-SA"/>
        </w:rPr>
        <w:t xml:space="preserve">, Плательщик </w:t>
      </w:r>
      <w:r w:rsidRPr="00E84BED">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E84BED">
        <w:rPr>
          <w:color w:val="000000"/>
          <w:sz w:val="22"/>
          <w:szCs w:val="22"/>
          <w:lang w:eastAsia="ar-SA"/>
        </w:rPr>
        <w:t>.</w:t>
      </w:r>
    </w:p>
    <w:p w14:paraId="58E9ECAF" w14:textId="77777777" w:rsidR="00E84BED" w:rsidRPr="00E84BED" w:rsidRDefault="00E84BED" w:rsidP="00E84BED">
      <w:pPr>
        <w:ind w:right="-1"/>
        <w:rPr>
          <w:sz w:val="20"/>
          <w:szCs w:val="20"/>
          <w:vertAlign w:val="superscript"/>
        </w:rPr>
      </w:pPr>
      <w:bookmarkStart w:id="3" w:name="_Hlk131431567"/>
    </w:p>
    <w:bookmarkEnd w:id="3"/>
    <w:p w14:paraId="2129DC01" w14:textId="77777777" w:rsidR="00E84BED" w:rsidRPr="00E84BED" w:rsidRDefault="00E84BED" w:rsidP="00E84BED">
      <w:pPr>
        <w:jc w:val="center"/>
        <w:rPr>
          <w:b/>
          <w:sz w:val="22"/>
          <w:szCs w:val="22"/>
        </w:rPr>
      </w:pPr>
      <w:r w:rsidRPr="00E84BED">
        <w:rPr>
          <w:b/>
          <w:sz w:val="22"/>
          <w:szCs w:val="22"/>
        </w:rPr>
        <w:t>3. Порядок, сроки и условия поставки и приемки товара</w:t>
      </w:r>
    </w:p>
    <w:p w14:paraId="5DE9D174" w14:textId="77777777" w:rsidR="00E84BED" w:rsidRPr="00E84BED" w:rsidRDefault="00E84BED" w:rsidP="00E84BED">
      <w:pPr>
        <w:tabs>
          <w:tab w:val="left" w:pos="709"/>
        </w:tabs>
        <w:ind w:firstLine="709"/>
        <w:jc w:val="both"/>
        <w:rPr>
          <w:color w:val="000000"/>
          <w:sz w:val="22"/>
          <w:szCs w:val="22"/>
        </w:rPr>
      </w:pPr>
      <w:r w:rsidRPr="00E84BED">
        <w:rPr>
          <w:color w:val="000000"/>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6E1526BB" w14:textId="77777777" w:rsidR="00E84BED" w:rsidRPr="00E84BED" w:rsidRDefault="00E84BED" w:rsidP="00E84BED">
      <w:pPr>
        <w:tabs>
          <w:tab w:val="left" w:pos="709"/>
        </w:tabs>
        <w:ind w:firstLine="709"/>
        <w:jc w:val="both"/>
        <w:rPr>
          <w:sz w:val="22"/>
          <w:szCs w:val="22"/>
        </w:rPr>
      </w:pPr>
      <w:r w:rsidRPr="00E84BED">
        <w:rPr>
          <w:color w:val="000000"/>
          <w:sz w:val="22"/>
          <w:szCs w:val="22"/>
        </w:rPr>
        <w:t>Наименование, количество Товара, содержащегося в отдельной партии, время и срок поставки отдельной партии Товара определяются на основании заявки Получателя, направленной посредством телефонограммы либо электронной почты.</w:t>
      </w:r>
    </w:p>
    <w:p w14:paraId="3C7BBABC" w14:textId="77777777" w:rsidR="00E84BED" w:rsidRPr="00E84BED" w:rsidRDefault="00E84BED" w:rsidP="00E84BED">
      <w:pPr>
        <w:tabs>
          <w:tab w:val="left" w:pos="709"/>
        </w:tabs>
        <w:ind w:firstLine="709"/>
        <w:jc w:val="both"/>
        <w:rPr>
          <w:sz w:val="22"/>
          <w:szCs w:val="22"/>
        </w:rPr>
      </w:pPr>
      <w:r w:rsidRPr="00E84BED">
        <w:rPr>
          <w:sz w:val="22"/>
          <w:szCs w:val="22"/>
        </w:rPr>
        <w:t>3.2. Место поставки Товара: г. Бендеры, ул. Суворова, 217.</w:t>
      </w:r>
      <w:r w:rsidRPr="00E84BED">
        <w:rPr>
          <w:lang w:eastAsia="en-US"/>
        </w:rPr>
        <w:t xml:space="preserve"> </w:t>
      </w:r>
      <w:r w:rsidRPr="00E84BED">
        <w:rPr>
          <w:sz w:val="22"/>
          <w:szCs w:val="22"/>
        </w:rPr>
        <w:t>Доставка Товара осуществляется специализированным транспортом Поставщика за свой счёт.</w:t>
      </w:r>
    </w:p>
    <w:p w14:paraId="71B7A03A" w14:textId="77777777" w:rsidR="00E84BED" w:rsidRPr="00E84BED" w:rsidRDefault="00E84BED" w:rsidP="00E84BED">
      <w:pPr>
        <w:tabs>
          <w:tab w:val="left" w:pos="709"/>
        </w:tabs>
        <w:ind w:firstLine="709"/>
        <w:jc w:val="both"/>
        <w:rPr>
          <w:sz w:val="22"/>
          <w:szCs w:val="22"/>
        </w:rPr>
      </w:pPr>
      <w:r w:rsidRPr="00E84BED">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C8ABA6C" w14:textId="77777777" w:rsidR="00E84BED" w:rsidRPr="00E84BED" w:rsidRDefault="00E84BED" w:rsidP="00E84BED">
      <w:pPr>
        <w:tabs>
          <w:tab w:val="left" w:pos="709"/>
        </w:tabs>
        <w:ind w:firstLine="709"/>
        <w:jc w:val="both"/>
        <w:rPr>
          <w:sz w:val="22"/>
          <w:szCs w:val="22"/>
          <w:vertAlign w:val="superscript"/>
        </w:rPr>
      </w:pPr>
      <w:r w:rsidRPr="00E84BED">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611E83B2" w14:textId="77777777" w:rsidR="00E84BED" w:rsidRPr="00E84BED" w:rsidRDefault="00E84BED" w:rsidP="00E84BED">
      <w:pPr>
        <w:tabs>
          <w:tab w:val="left" w:pos="709"/>
        </w:tabs>
        <w:ind w:firstLine="709"/>
        <w:jc w:val="both"/>
        <w:rPr>
          <w:sz w:val="22"/>
          <w:szCs w:val="22"/>
          <w:vertAlign w:val="superscript"/>
        </w:rPr>
      </w:pPr>
      <w:r w:rsidRPr="00E84BED">
        <w:rPr>
          <w:sz w:val="22"/>
          <w:szCs w:val="22"/>
        </w:rPr>
        <w:t>а) акт приёма-передачи товара либо иной документ о приёмке товара;</w:t>
      </w:r>
    </w:p>
    <w:p w14:paraId="6AAF21EC" w14:textId="77777777" w:rsidR="00E84BED" w:rsidRPr="00E84BED" w:rsidRDefault="00E84BED" w:rsidP="00E84BED">
      <w:pPr>
        <w:ind w:firstLine="709"/>
        <w:jc w:val="both"/>
        <w:rPr>
          <w:sz w:val="22"/>
          <w:szCs w:val="22"/>
        </w:rPr>
      </w:pPr>
      <w:r w:rsidRPr="00E84BED">
        <w:rPr>
          <w:sz w:val="22"/>
          <w:szCs w:val="22"/>
        </w:rPr>
        <w:t>б) счёт на оплату товара;</w:t>
      </w:r>
    </w:p>
    <w:p w14:paraId="5BB547E7" w14:textId="02F2685F" w:rsidR="00E84BED" w:rsidRPr="00E84BED" w:rsidRDefault="00E84BED" w:rsidP="00E84BED">
      <w:pPr>
        <w:tabs>
          <w:tab w:val="left" w:pos="709"/>
        </w:tabs>
        <w:ind w:firstLine="709"/>
        <w:jc w:val="both"/>
        <w:rPr>
          <w:sz w:val="22"/>
          <w:szCs w:val="22"/>
          <w:vertAlign w:val="superscript"/>
        </w:rPr>
      </w:pPr>
      <w:proofErr w:type="gramStart"/>
      <w:r w:rsidRPr="00E84BED">
        <w:rPr>
          <w:sz w:val="22"/>
          <w:szCs w:val="22"/>
        </w:rPr>
        <w:t xml:space="preserve">в) сертификат качества </w:t>
      </w:r>
      <w:r w:rsidR="00566566">
        <w:rPr>
          <w:sz w:val="22"/>
          <w:szCs w:val="22"/>
        </w:rPr>
        <w:t xml:space="preserve">(соответствия) </w:t>
      </w:r>
      <w:r w:rsidRPr="00E84BED">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54945BB5" w14:textId="77777777" w:rsidR="00E84BED" w:rsidRPr="00E84BED" w:rsidRDefault="00E84BED" w:rsidP="00E84BED">
      <w:pPr>
        <w:tabs>
          <w:tab w:val="left" w:pos="709"/>
        </w:tabs>
        <w:ind w:firstLine="709"/>
        <w:jc w:val="both"/>
        <w:rPr>
          <w:sz w:val="22"/>
          <w:szCs w:val="22"/>
          <w:vertAlign w:val="superscript"/>
        </w:rPr>
      </w:pPr>
      <w:r w:rsidRPr="00E84BED">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A8F1315" w14:textId="77777777" w:rsidR="00E84BED" w:rsidRPr="00E84BED" w:rsidRDefault="00E84BED" w:rsidP="00E84BED">
      <w:pPr>
        <w:tabs>
          <w:tab w:val="left" w:pos="709"/>
        </w:tabs>
        <w:ind w:firstLine="709"/>
        <w:jc w:val="both"/>
        <w:rPr>
          <w:sz w:val="22"/>
          <w:szCs w:val="22"/>
          <w:vertAlign w:val="superscript"/>
        </w:rPr>
      </w:pPr>
      <w:r w:rsidRPr="00E84BED">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3DDBEEC9" w14:textId="77777777" w:rsidR="00E84BED" w:rsidRPr="00E84BED" w:rsidRDefault="00E84BED" w:rsidP="00E84BED">
      <w:pPr>
        <w:tabs>
          <w:tab w:val="left" w:pos="709"/>
        </w:tabs>
        <w:ind w:firstLine="709"/>
        <w:jc w:val="both"/>
        <w:rPr>
          <w:sz w:val="22"/>
          <w:szCs w:val="22"/>
        </w:rPr>
      </w:pPr>
      <w:r w:rsidRPr="00E84BED">
        <w:rPr>
          <w:sz w:val="22"/>
          <w:szCs w:val="22"/>
        </w:rPr>
        <w:t>3.6. Приемка Товара осуществляется представителем Получателя в присутствии представителя Поставщика.</w:t>
      </w:r>
    </w:p>
    <w:p w14:paraId="39646CE9" w14:textId="77777777" w:rsidR="00E84BED" w:rsidRPr="00E84BED" w:rsidRDefault="00E84BED" w:rsidP="00E84BED">
      <w:pPr>
        <w:tabs>
          <w:tab w:val="left" w:pos="709"/>
        </w:tabs>
        <w:ind w:firstLine="709"/>
        <w:jc w:val="both"/>
        <w:rPr>
          <w:sz w:val="22"/>
          <w:szCs w:val="22"/>
        </w:rPr>
      </w:pPr>
      <w:r w:rsidRPr="00E84BED">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5CB302F4" w14:textId="77777777" w:rsidR="00E84BED" w:rsidRPr="00E84BED" w:rsidRDefault="00E84BED" w:rsidP="00E84BED">
      <w:pPr>
        <w:tabs>
          <w:tab w:val="left" w:pos="709"/>
        </w:tabs>
        <w:ind w:firstLine="709"/>
        <w:jc w:val="both"/>
        <w:rPr>
          <w:sz w:val="22"/>
          <w:szCs w:val="22"/>
        </w:rPr>
      </w:pPr>
      <w:r w:rsidRPr="00E84BED">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5A854273" w14:textId="77777777" w:rsidR="00E84BED" w:rsidRPr="00E84BED" w:rsidRDefault="00E84BED" w:rsidP="00E84BED">
      <w:pPr>
        <w:tabs>
          <w:tab w:val="left" w:pos="709"/>
        </w:tabs>
        <w:ind w:firstLine="709"/>
        <w:jc w:val="both"/>
        <w:rPr>
          <w:sz w:val="22"/>
          <w:szCs w:val="22"/>
        </w:rPr>
      </w:pPr>
      <w:r w:rsidRPr="00E84BED">
        <w:rPr>
          <w:sz w:val="22"/>
          <w:szCs w:val="22"/>
        </w:rPr>
        <w:t xml:space="preserve">3.9. </w:t>
      </w:r>
      <w:proofErr w:type="gramStart"/>
      <w:r w:rsidRPr="00E84BED">
        <w:rPr>
          <w:sz w:val="22"/>
          <w:szCs w:val="22"/>
        </w:rPr>
        <w:t xml:space="preserve">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32B55C65" w14:textId="77777777" w:rsidR="00566566" w:rsidRDefault="00E84BED" w:rsidP="00566566">
      <w:pPr>
        <w:tabs>
          <w:tab w:val="left" w:pos="709"/>
        </w:tabs>
        <w:ind w:firstLine="709"/>
        <w:jc w:val="both"/>
        <w:rPr>
          <w:sz w:val="22"/>
          <w:szCs w:val="22"/>
        </w:rPr>
      </w:pPr>
      <w:r w:rsidRPr="00E84BED">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17CB9974" w14:textId="6D84E442" w:rsidR="00E84BED" w:rsidRPr="00185B9C" w:rsidRDefault="00E84BED" w:rsidP="00185B9C">
      <w:pPr>
        <w:tabs>
          <w:tab w:val="left" w:pos="709"/>
        </w:tabs>
        <w:ind w:firstLine="709"/>
        <w:jc w:val="both"/>
        <w:rPr>
          <w:sz w:val="22"/>
          <w:szCs w:val="22"/>
        </w:rPr>
      </w:pPr>
      <w:r w:rsidRPr="00E84BED">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r w:rsidR="00566566" w:rsidRPr="00566566">
        <w:rPr>
          <w:sz w:val="20"/>
          <w:szCs w:val="20"/>
        </w:rPr>
        <w:t xml:space="preserve"> </w:t>
      </w:r>
    </w:p>
    <w:p w14:paraId="06CFC317" w14:textId="0D82B5DB" w:rsidR="00185B9C" w:rsidRPr="00185B9C" w:rsidRDefault="00E84BED" w:rsidP="00185B9C">
      <w:pPr>
        <w:tabs>
          <w:tab w:val="left" w:pos="709"/>
        </w:tabs>
        <w:ind w:firstLine="709"/>
        <w:jc w:val="both"/>
        <w:rPr>
          <w:sz w:val="22"/>
          <w:szCs w:val="22"/>
        </w:rPr>
      </w:pPr>
      <w:r w:rsidRPr="00E84BED">
        <w:rPr>
          <w:sz w:val="22"/>
          <w:szCs w:val="22"/>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r w:rsidR="00185B9C" w:rsidRPr="00185B9C">
        <w:rPr>
          <w:sz w:val="20"/>
          <w:szCs w:val="20"/>
        </w:rPr>
        <w:t xml:space="preserve"> </w:t>
      </w:r>
    </w:p>
    <w:p w14:paraId="2026DD02" w14:textId="6B7BF569" w:rsidR="00185B9C" w:rsidRPr="00566566" w:rsidRDefault="00185B9C" w:rsidP="00185B9C">
      <w:pPr>
        <w:tabs>
          <w:tab w:val="left" w:pos="709"/>
        </w:tabs>
        <w:jc w:val="both"/>
        <w:rPr>
          <w:sz w:val="22"/>
          <w:szCs w:val="22"/>
        </w:rPr>
      </w:pPr>
      <w:r w:rsidRPr="00E84BED">
        <w:rPr>
          <w:sz w:val="20"/>
          <w:szCs w:val="20"/>
        </w:rPr>
        <w:t>Заказчик ___________        Поставщик ____________  Получатель ____________  Плательщик_____________</w:t>
      </w:r>
    </w:p>
    <w:p w14:paraId="78CAC609" w14:textId="6A875E02" w:rsidR="00E84BED" w:rsidRPr="00E84BED" w:rsidRDefault="00185B9C" w:rsidP="00185B9C">
      <w:pPr>
        <w:tabs>
          <w:tab w:val="left" w:pos="709"/>
        </w:tabs>
        <w:ind w:firstLine="709"/>
        <w:jc w:val="both"/>
        <w:rPr>
          <w:sz w:val="22"/>
          <w:szCs w:val="22"/>
        </w:rPr>
      </w:pPr>
      <w:r w:rsidRPr="00E84BED">
        <w:rPr>
          <w:sz w:val="20"/>
          <w:szCs w:val="20"/>
          <w:vertAlign w:val="superscript"/>
        </w:rPr>
        <w:t xml:space="preserve">             подпись                                       </w:t>
      </w:r>
      <w:r w:rsidRPr="00E84BED">
        <w:rPr>
          <w:sz w:val="20"/>
          <w:szCs w:val="20"/>
        </w:rPr>
        <w:t xml:space="preserve">                 </w:t>
      </w:r>
      <w:proofErr w:type="spellStart"/>
      <w:proofErr w:type="gramStart"/>
      <w:r w:rsidRPr="00E84BED">
        <w:rPr>
          <w:sz w:val="20"/>
          <w:szCs w:val="20"/>
          <w:vertAlign w:val="superscript"/>
        </w:rPr>
        <w:t>подпись</w:t>
      </w:r>
      <w:proofErr w:type="spellEnd"/>
      <w:proofErr w:type="gramEnd"/>
      <w:r w:rsidRPr="00E84BED">
        <w:rPr>
          <w:sz w:val="20"/>
          <w:szCs w:val="20"/>
          <w:vertAlign w:val="superscript"/>
        </w:rPr>
        <w:t xml:space="preserve"> </w:t>
      </w:r>
      <w:r w:rsidRPr="00E84BED">
        <w:rPr>
          <w:sz w:val="20"/>
          <w:szCs w:val="20"/>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
    <w:p w14:paraId="161C51BD" w14:textId="77777777" w:rsidR="00E84BED" w:rsidRPr="00E84BED" w:rsidRDefault="00E84BED" w:rsidP="00E84BED">
      <w:pPr>
        <w:tabs>
          <w:tab w:val="left" w:pos="709"/>
        </w:tabs>
        <w:ind w:firstLine="709"/>
        <w:jc w:val="center"/>
        <w:rPr>
          <w:b/>
          <w:sz w:val="22"/>
          <w:szCs w:val="22"/>
        </w:rPr>
      </w:pPr>
    </w:p>
    <w:p w14:paraId="57788CE9" w14:textId="77777777" w:rsidR="00E84BED" w:rsidRPr="00E84BED" w:rsidRDefault="00E84BED" w:rsidP="00E84BED">
      <w:pPr>
        <w:tabs>
          <w:tab w:val="left" w:pos="709"/>
        </w:tabs>
        <w:ind w:firstLine="709"/>
        <w:jc w:val="center"/>
        <w:rPr>
          <w:b/>
          <w:sz w:val="22"/>
          <w:szCs w:val="22"/>
        </w:rPr>
      </w:pPr>
      <w:r w:rsidRPr="00E84BED">
        <w:rPr>
          <w:b/>
          <w:sz w:val="22"/>
          <w:szCs w:val="22"/>
        </w:rPr>
        <w:t>4. Права и обязанности сторон</w:t>
      </w:r>
    </w:p>
    <w:p w14:paraId="46C2AAE6" w14:textId="77777777" w:rsidR="00E84BED" w:rsidRPr="00E84BED" w:rsidRDefault="00E84BED" w:rsidP="00E84BED">
      <w:pPr>
        <w:tabs>
          <w:tab w:val="left" w:pos="709"/>
        </w:tabs>
        <w:ind w:firstLine="709"/>
        <w:jc w:val="both"/>
        <w:rPr>
          <w:b/>
          <w:sz w:val="22"/>
          <w:szCs w:val="22"/>
        </w:rPr>
      </w:pPr>
      <w:r w:rsidRPr="00E84BED">
        <w:rPr>
          <w:b/>
          <w:bCs/>
          <w:sz w:val="22"/>
          <w:szCs w:val="22"/>
        </w:rPr>
        <w:t xml:space="preserve">4.1. </w:t>
      </w:r>
      <w:r w:rsidRPr="00E84BED">
        <w:rPr>
          <w:b/>
          <w:sz w:val="22"/>
          <w:szCs w:val="22"/>
        </w:rPr>
        <w:t>Поставщик вправе:</w:t>
      </w:r>
    </w:p>
    <w:p w14:paraId="352314BE" w14:textId="77777777" w:rsidR="00E84BED" w:rsidRPr="00E84BED" w:rsidRDefault="00E84BED" w:rsidP="00E84BED">
      <w:pPr>
        <w:tabs>
          <w:tab w:val="left" w:pos="709"/>
        </w:tabs>
        <w:ind w:firstLine="709"/>
        <w:jc w:val="both"/>
        <w:rPr>
          <w:sz w:val="22"/>
          <w:szCs w:val="22"/>
        </w:rPr>
      </w:pPr>
      <w:r w:rsidRPr="00E84BED">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1DDF990A" w14:textId="77777777" w:rsidR="00E84BED" w:rsidRPr="00E84BED" w:rsidRDefault="00E84BED" w:rsidP="00E84BED">
      <w:pPr>
        <w:tabs>
          <w:tab w:val="left" w:pos="709"/>
        </w:tabs>
        <w:ind w:firstLine="709"/>
        <w:jc w:val="both"/>
        <w:rPr>
          <w:sz w:val="22"/>
          <w:szCs w:val="22"/>
        </w:rPr>
      </w:pPr>
      <w:r w:rsidRPr="00E84BED">
        <w:rPr>
          <w:sz w:val="22"/>
          <w:szCs w:val="22"/>
        </w:rPr>
        <w:t>4.1.2. требовать своевременной оплаты Товара на условиях, предусмотренных настоящим договором;</w:t>
      </w:r>
    </w:p>
    <w:p w14:paraId="25FECA35" w14:textId="77777777" w:rsidR="00E84BED" w:rsidRPr="00E84BED" w:rsidRDefault="00E84BED" w:rsidP="00E84BED">
      <w:pPr>
        <w:tabs>
          <w:tab w:val="left" w:pos="709"/>
        </w:tabs>
        <w:ind w:firstLine="709"/>
        <w:jc w:val="both"/>
        <w:rPr>
          <w:sz w:val="22"/>
          <w:szCs w:val="22"/>
        </w:rPr>
      </w:pPr>
      <w:r w:rsidRPr="00E84BED">
        <w:rPr>
          <w:sz w:val="22"/>
          <w:szCs w:val="22"/>
        </w:rPr>
        <w:t>4.1.3. в случае необходимости по согласованию с Заказчиком привлекать к исполнению договора третьих лиц;</w:t>
      </w:r>
    </w:p>
    <w:p w14:paraId="3AA02839" w14:textId="77777777" w:rsidR="00E84BED" w:rsidRPr="00E84BED" w:rsidRDefault="00E84BED" w:rsidP="00E84BED">
      <w:pPr>
        <w:tabs>
          <w:tab w:val="left" w:pos="709"/>
        </w:tabs>
        <w:ind w:firstLine="709"/>
        <w:jc w:val="both"/>
        <w:rPr>
          <w:sz w:val="22"/>
          <w:szCs w:val="22"/>
        </w:rPr>
      </w:pPr>
      <w:r w:rsidRPr="00E84BED">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D33EBCC" w14:textId="77777777" w:rsidR="00E84BED" w:rsidRPr="00E84BED" w:rsidRDefault="00E84BED" w:rsidP="00E84BED">
      <w:pPr>
        <w:tabs>
          <w:tab w:val="left" w:pos="709"/>
        </w:tabs>
        <w:ind w:firstLine="709"/>
        <w:jc w:val="both"/>
        <w:rPr>
          <w:b/>
          <w:sz w:val="22"/>
          <w:szCs w:val="22"/>
        </w:rPr>
      </w:pPr>
      <w:r w:rsidRPr="00E84BED">
        <w:rPr>
          <w:b/>
          <w:sz w:val="22"/>
          <w:szCs w:val="22"/>
        </w:rPr>
        <w:t>4.2. Поставщик обязан:</w:t>
      </w:r>
    </w:p>
    <w:p w14:paraId="3BE9C9D3" w14:textId="77777777" w:rsidR="00E84BED" w:rsidRPr="00E84BED" w:rsidRDefault="00E84BED" w:rsidP="00E84BED">
      <w:pPr>
        <w:tabs>
          <w:tab w:val="left" w:pos="709"/>
        </w:tabs>
        <w:ind w:firstLine="709"/>
        <w:jc w:val="both"/>
        <w:rPr>
          <w:sz w:val="22"/>
          <w:szCs w:val="22"/>
        </w:rPr>
      </w:pPr>
      <w:proofErr w:type="gramStart"/>
      <w:r w:rsidRPr="00E84BED">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12F07FE4" w14:textId="77777777" w:rsidR="00E84BED" w:rsidRPr="00E84BED" w:rsidRDefault="00E84BED" w:rsidP="00E84BED">
      <w:pPr>
        <w:tabs>
          <w:tab w:val="left" w:pos="709"/>
        </w:tabs>
        <w:ind w:firstLine="709"/>
        <w:jc w:val="both"/>
        <w:rPr>
          <w:sz w:val="22"/>
          <w:szCs w:val="22"/>
        </w:rPr>
      </w:pPr>
      <w:r w:rsidRPr="00E84BED">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2F67184F" w14:textId="77777777" w:rsidR="00E84BED" w:rsidRPr="00E84BED" w:rsidRDefault="00E84BED" w:rsidP="00E84BED">
      <w:pPr>
        <w:tabs>
          <w:tab w:val="left" w:pos="709"/>
        </w:tabs>
        <w:ind w:firstLine="709"/>
        <w:jc w:val="both"/>
        <w:rPr>
          <w:sz w:val="22"/>
          <w:szCs w:val="22"/>
        </w:rPr>
      </w:pPr>
      <w:r w:rsidRPr="00E84BED">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11C574F" w14:textId="77777777" w:rsidR="00E84BED" w:rsidRPr="00E84BED" w:rsidRDefault="00E84BED" w:rsidP="00E84BED">
      <w:pPr>
        <w:tabs>
          <w:tab w:val="left" w:pos="709"/>
        </w:tabs>
        <w:ind w:firstLine="709"/>
        <w:jc w:val="both"/>
        <w:rPr>
          <w:sz w:val="22"/>
          <w:szCs w:val="22"/>
        </w:rPr>
      </w:pPr>
      <w:r w:rsidRPr="00E84BED">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574E258C" w14:textId="77777777" w:rsidR="00E84BED" w:rsidRPr="00E84BED" w:rsidRDefault="00E84BED" w:rsidP="00E84BED">
      <w:pPr>
        <w:tabs>
          <w:tab w:val="left" w:pos="709"/>
        </w:tabs>
        <w:ind w:firstLine="709"/>
        <w:jc w:val="both"/>
        <w:rPr>
          <w:sz w:val="22"/>
          <w:szCs w:val="22"/>
        </w:rPr>
      </w:pPr>
      <w:proofErr w:type="gramStart"/>
      <w:r w:rsidRPr="00E84BED">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6C03605F" w14:textId="77777777" w:rsidR="00E84BED" w:rsidRPr="00E84BED" w:rsidRDefault="00E84BED" w:rsidP="00E84BED">
      <w:pPr>
        <w:tabs>
          <w:tab w:val="left" w:pos="709"/>
        </w:tabs>
        <w:ind w:firstLine="709"/>
        <w:jc w:val="both"/>
        <w:rPr>
          <w:sz w:val="22"/>
          <w:szCs w:val="22"/>
        </w:rPr>
      </w:pPr>
      <w:r w:rsidRPr="00E84BED">
        <w:rPr>
          <w:sz w:val="22"/>
          <w:szCs w:val="22"/>
        </w:rPr>
        <w:t>4.2.6.</w:t>
      </w:r>
      <w:r w:rsidRPr="00E84BED">
        <w:rPr>
          <w:b/>
          <w:sz w:val="22"/>
          <w:szCs w:val="22"/>
        </w:rPr>
        <w:t xml:space="preserve"> </w:t>
      </w:r>
      <w:r w:rsidRPr="00E84BED">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89507A8" w14:textId="77777777" w:rsidR="00E84BED" w:rsidRPr="00E84BED" w:rsidRDefault="00E84BED" w:rsidP="00E84BED">
      <w:pPr>
        <w:tabs>
          <w:tab w:val="left" w:pos="709"/>
        </w:tabs>
        <w:ind w:firstLine="709"/>
        <w:jc w:val="both"/>
        <w:rPr>
          <w:sz w:val="22"/>
          <w:szCs w:val="22"/>
        </w:rPr>
      </w:pPr>
      <w:r w:rsidRPr="00E84BED">
        <w:rPr>
          <w:sz w:val="22"/>
          <w:szCs w:val="22"/>
        </w:rPr>
        <w:t>4.2.7.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2CF5A4ED" w14:textId="77777777" w:rsidR="001B05E0" w:rsidRPr="001B05E0" w:rsidRDefault="001B05E0" w:rsidP="001B05E0">
      <w:pPr>
        <w:tabs>
          <w:tab w:val="left" w:pos="709"/>
        </w:tabs>
        <w:ind w:firstLine="709"/>
        <w:jc w:val="both"/>
        <w:rPr>
          <w:sz w:val="22"/>
          <w:szCs w:val="22"/>
        </w:rPr>
      </w:pPr>
      <w:r w:rsidRPr="001B05E0">
        <w:rPr>
          <w:sz w:val="22"/>
          <w:szCs w:val="22"/>
        </w:rPr>
        <w:t xml:space="preserve">4.2.8. </w:t>
      </w:r>
      <w:r w:rsidRPr="001B05E0">
        <w:rPr>
          <w:sz w:val="22"/>
          <w:szCs w:val="22"/>
          <w:lang w:val="x-none"/>
        </w:rPr>
        <w:t>представлять «Заказчику» информацию обо всех</w:t>
      </w:r>
      <w:r w:rsidRPr="001B05E0">
        <w:rPr>
          <w:sz w:val="22"/>
          <w:szCs w:val="22"/>
        </w:rPr>
        <w:t xml:space="preserve"> соисполнителях</w:t>
      </w:r>
      <w:r w:rsidRPr="001B05E0">
        <w:rPr>
          <w:sz w:val="22"/>
          <w:szCs w:val="22"/>
          <w:lang w:val="x-none"/>
        </w:rPr>
        <w:t>, заключивших договор или договоры с</w:t>
      </w:r>
      <w:r w:rsidRPr="001B05E0">
        <w:rPr>
          <w:sz w:val="22"/>
          <w:szCs w:val="22"/>
        </w:rPr>
        <w:t xml:space="preserve"> поставщиком</w:t>
      </w:r>
      <w:r w:rsidRPr="001B05E0">
        <w:rPr>
          <w:sz w:val="22"/>
          <w:szCs w:val="22"/>
          <w:lang w:val="x-none"/>
        </w:rPr>
        <w:t>, цена которого или общая цена которых составляет более чем 10 процентов цены настоящего договора</w:t>
      </w:r>
      <w:r w:rsidRPr="001B05E0">
        <w:rPr>
          <w:sz w:val="22"/>
          <w:szCs w:val="22"/>
        </w:rPr>
        <w:t>;</w:t>
      </w:r>
    </w:p>
    <w:p w14:paraId="31AF4BA4" w14:textId="6150FE27" w:rsidR="001B05E0" w:rsidRDefault="001B05E0" w:rsidP="001B05E0">
      <w:pPr>
        <w:tabs>
          <w:tab w:val="left" w:pos="709"/>
        </w:tabs>
        <w:ind w:firstLine="709"/>
        <w:jc w:val="both"/>
        <w:rPr>
          <w:sz w:val="22"/>
          <w:szCs w:val="22"/>
        </w:rPr>
      </w:pPr>
      <w:r w:rsidRPr="001B05E0">
        <w:rPr>
          <w:sz w:val="22"/>
          <w:szCs w:val="22"/>
          <w:lang w:val="x-none"/>
        </w:rPr>
        <w:t xml:space="preserve">Указанная в части первой настоящего подпункта информация представляется Заказчику </w:t>
      </w:r>
      <w:r w:rsidRPr="001B05E0">
        <w:rPr>
          <w:sz w:val="22"/>
          <w:szCs w:val="22"/>
        </w:rPr>
        <w:t xml:space="preserve">Поставщиком </w:t>
      </w:r>
      <w:r w:rsidRPr="001B05E0">
        <w:rPr>
          <w:sz w:val="22"/>
          <w:szCs w:val="22"/>
          <w:lang w:val="x-none"/>
        </w:rPr>
        <w:t xml:space="preserve">в течение 10 (десяти) дней с момента заключения им договора с </w:t>
      </w:r>
      <w:r w:rsidRPr="001B05E0">
        <w:rPr>
          <w:sz w:val="22"/>
          <w:szCs w:val="22"/>
        </w:rPr>
        <w:t>соисполнителем</w:t>
      </w:r>
      <w:r w:rsidRPr="001B05E0">
        <w:rPr>
          <w:sz w:val="22"/>
          <w:szCs w:val="22"/>
          <w:lang w:val="x-none"/>
        </w:rPr>
        <w:t>;</w:t>
      </w:r>
      <w:r w:rsidRPr="001B05E0">
        <w:rPr>
          <w:sz w:val="22"/>
          <w:szCs w:val="22"/>
        </w:rPr>
        <w:t xml:space="preserve"> </w:t>
      </w:r>
    </w:p>
    <w:p w14:paraId="6853AEA4" w14:textId="6F669F1E" w:rsidR="00E84BED" w:rsidRPr="00E84BED" w:rsidRDefault="00E84BED" w:rsidP="00E84BED">
      <w:pPr>
        <w:tabs>
          <w:tab w:val="left" w:pos="709"/>
        </w:tabs>
        <w:ind w:firstLine="709"/>
        <w:jc w:val="both"/>
        <w:rPr>
          <w:sz w:val="22"/>
          <w:szCs w:val="22"/>
        </w:rPr>
      </w:pPr>
      <w:r w:rsidRPr="00E84BED">
        <w:rPr>
          <w:sz w:val="22"/>
          <w:szCs w:val="22"/>
        </w:rPr>
        <w:t>4.2.</w:t>
      </w:r>
      <w:r w:rsidR="001B05E0">
        <w:rPr>
          <w:sz w:val="22"/>
          <w:szCs w:val="22"/>
        </w:rPr>
        <w:t>9</w:t>
      </w:r>
      <w:r w:rsidRPr="00E84BED">
        <w:rPr>
          <w:sz w:val="22"/>
          <w:szCs w:val="22"/>
        </w:rPr>
        <w:t>. выполнять иные обязанности, предусмотренные настоящим Договором.</w:t>
      </w:r>
    </w:p>
    <w:p w14:paraId="6D5FB805" w14:textId="77777777" w:rsidR="00E84BED" w:rsidRPr="00E84BED" w:rsidRDefault="00E84BED" w:rsidP="00E84BED">
      <w:pPr>
        <w:tabs>
          <w:tab w:val="left" w:pos="709"/>
        </w:tabs>
        <w:ind w:firstLine="709"/>
        <w:jc w:val="both"/>
        <w:rPr>
          <w:b/>
          <w:sz w:val="22"/>
          <w:szCs w:val="22"/>
        </w:rPr>
      </w:pPr>
      <w:r w:rsidRPr="00E84BED">
        <w:rPr>
          <w:b/>
          <w:sz w:val="22"/>
          <w:szCs w:val="22"/>
        </w:rPr>
        <w:t>4.3. Заказчик вправе:</w:t>
      </w:r>
    </w:p>
    <w:p w14:paraId="0C238DFB" w14:textId="77777777" w:rsidR="00E84BED" w:rsidRPr="00E84BED" w:rsidRDefault="00E84BED" w:rsidP="00E84BED">
      <w:pPr>
        <w:tabs>
          <w:tab w:val="left" w:pos="709"/>
        </w:tabs>
        <w:ind w:firstLine="709"/>
        <w:jc w:val="both"/>
        <w:rPr>
          <w:b/>
          <w:sz w:val="22"/>
          <w:szCs w:val="22"/>
        </w:rPr>
      </w:pPr>
      <w:r w:rsidRPr="00E84BED">
        <w:rPr>
          <w:sz w:val="22"/>
          <w:szCs w:val="22"/>
        </w:rPr>
        <w:t>4.3.1. требовать от «Поставщика» надлежащего исполнения обязательств, предусмотренных договором;</w:t>
      </w:r>
    </w:p>
    <w:p w14:paraId="4B0A9AE4" w14:textId="77777777" w:rsidR="00E84BED" w:rsidRPr="00E84BED" w:rsidRDefault="00E84BED" w:rsidP="00E84BED">
      <w:pPr>
        <w:tabs>
          <w:tab w:val="left" w:pos="709"/>
        </w:tabs>
        <w:ind w:firstLine="709"/>
        <w:jc w:val="both"/>
        <w:rPr>
          <w:b/>
          <w:sz w:val="22"/>
          <w:szCs w:val="22"/>
        </w:rPr>
      </w:pPr>
      <w:r w:rsidRPr="00E84BED">
        <w:rPr>
          <w:sz w:val="22"/>
          <w:szCs w:val="22"/>
        </w:rPr>
        <w:t>4.3.2. требовать от «Поставщика» своевременного устранения выявленных недостатков Товара;</w:t>
      </w:r>
    </w:p>
    <w:p w14:paraId="70E50C52" w14:textId="77777777" w:rsidR="00E84BED" w:rsidRPr="00E84BED" w:rsidRDefault="00E84BED" w:rsidP="00E84BED">
      <w:pPr>
        <w:tabs>
          <w:tab w:val="left" w:pos="709"/>
        </w:tabs>
        <w:ind w:firstLine="709"/>
        <w:jc w:val="both"/>
        <w:rPr>
          <w:b/>
          <w:sz w:val="22"/>
          <w:szCs w:val="22"/>
        </w:rPr>
      </w:pPr>
      <w:r w:rsidRPr="00E84BED">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1E168A6C" w14:textId="77777777" w:rsidR="00E84BED" w:rsidRPr="00E84BED" w:rsidRDefault="00E84BED" w:rsidP="00E84BED">
      <w:pPr>
        <w:tabs>
          <w:tab w:val="left" w:pos="709"/>
        </w:tabs>
        <w:ind w:firstLine="709"/>
        <w:jc w:val="both"/>
        <w:rPr>
          <w:b/>
          <w:sz w:val="22"/>
          <w:szCs w:val="22"/>
        </w:rPr>
      </w:pPr>
      <w:r w:rsidRPr="00E84BED">
        <w:rPr>
          <w:sz w:val="22"/>
          <w:szCs w:val="22"/>
        </w:rPr>
        <w:t>4.3.4. при обнаружении отступлений от договора или иных недостатков в Товаре немедленно заявить об этом «Поставщику»;</w:t>
      </w:r>
    </w:p>
    <w:p w14:paraId="61C9029C" w14:textId="77777777" w:rsidR="00E84BED" w:rsidRPr="00E84BED" w:rsidRDefault="00E84BED" w:rsidP="00E84BED">
      <w:pPr>
        <w:tabs>
          <w:tab w:val="left" w:pos="709"/>
        </w:tabs>
        <w:ind w:firstLine="709"/>
        <w:jc w:val="both"/>
        <w:rPr>
          <w:b/>
          <w:sz w:val="22"/>
          <w:szCs w:val="22"/>
        </w:rPr>
      </w:pPr>
      <w:r w:rsidRPr="00E84BED">
        <w:rPr>
          <w:sz w:val="22"/>
          <w:szCs w:val="22"/>
        </w:rPr>
        <w:t>4.3.5. провести экспертизу Товара с привлечением экспертов, экспертных организаций;</w:t>
      </w:r>
    </w:p>
    <w:p w14:paraId="77760F68" w14:textId="77777777" w:rsidR="00E84BED" w:rsidRPr="00E84BED" w:rsidRDefault="00E84BED" w:rsidP="00E84BED">
      <w:pPr>
        <w:tabs>
          <w:tab w:val="left" w:pos="709"/>
        </w:tabs>
        <w:ind w:firstLine="709"/>
        <w:jc w:val="both"/>
        <w:rPr>
          <w:b/>
          <w:sz w:val="22"/>
          <w:szCs w:val="22"/>
        </w:rPr>
      </w:pPr>
      <w:r w:rsidRPr="00E84BED">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871BD8D" w14:textId="13EACEA2" w:rsidR="00E84BED" w:rsidRPr="00E84BED" w:rsidRDefault="00E84BED" w:rsidP="00E84BED">
      <w:pPr>
        <w:tabs>
          <w:tab w:val="left" w:pos="709"/>
        </w:tabs>
        <w:ind w:firstLine="709"/>
        <w:jc w:val="both"/>
        <w:rPr>
          <w:b/>
          <w:sz w:val="22"/>
          <w:szCs w:val="22"/>
        </w:rPr>
      </w:pPr>
      <w:r w:rsidRPr="00E84BED">
        <w:rPr>
          <w:sz w:val="22"/>
          <w:szCs w:val="22"/>
        </w:rPr>
        <w:t>4.3.7. запрашивать у «Поставщика» любую относящуюся к предмету договора документацию и информацию;</w:t>
      </w:r>
    </w:p>
    <w:p w14:paraId="13DDA9E6" w14:textId="77777777" w:rsidR="00E84BED" w:rsidRPr="00E84BED" w:rsidRDefault="00E84BED" w:rsidP="00E84BED">
      <w:pPr>
        <w:tabs>
          <w:tab w:val="left" w:pos="709"/>
        </w:tabs>
        <w:ind w:firstLine="709"/>
        <w:jc w:val="both"/>
        <w:rPr>
          <w:b/>
          <w:sz w:val="22"/>
          <w:szCs w:val="22"/>
        </w:rPr>
      </w:pPr>
      <w:r w:rsidRPr="00E84BED">
        <w:rPr>
          <w:sz w:val="22"/>
          <w:szCs w:val="22"/>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4EF334EA" w14:textId="77777777" w:rsidR="001B05E0" w:rsidRDefault="001B05E0" w:rsidP="00E84BED">
      <w:pPr>
        <w:tabs>
          <w:tab w:val="left" w:pos="709"/>
        </w:tabs>
        <w:suppressAutoHyphens/>
        <w:jc w:val="both"/>
        <w:rPr>
          <w:sz w:val="20"/>
          <w:szCs w:val="20"/>
        </w:rPr>
      </w:pPr>
    </w:p>
    <w:p w14:paraId="70F6BCEA" w14:textId="77777777" w:rsidR="00E84BED" w:rsidRPr="00E84BED" w:rsidRDefault="00E84BED" w:rsidP="00E84BED">
      <w:pPr>
        <w:tabs>
          <w:tab w:val="left" w:pos="709"/>
        </w:tabs>
        <w:suppressAutoHyphens/>
        <w:jc w:val="both"/>
        <w:rPr>
          <w:color w:val="000000"/>
          <w:sz w:val="22"/>
          <w:szCs w:val="22"/>
          <w:lang w:eastAsia="ar-SA"/>
        </w:rPr>
      </w:pPr>
      <w:r w:rsidRPr="00E84BED">
        <w:rPr>
          <w:sz w:val="20"/>
          <w:szCs w:val="20"/>
        </w:rPr>
        <w:t>Заказчик ___________        Поставщик ____________  Получатель ____________  Плательщик_____________</w:t>
      </w:r>
    </w:p>
    <w:p w14:paraId="3195679F" w14:textId="39F050E3" w:rsidR="00E84BED" w:rsidRPr="00E84BED" w:rsidRDefault="00E84BED" w:rsidP="00E84BED">
      <w:pPr>
        <w:tabs>
          <w:tab w:val="left" w:pos="709"/>
        </w:tabs>
        <w:ind w:firstLine="709"/>
        <w:jc w:val="both"/>
        <w:rPr>
          <w:sz w:val="22"/>
          <w:szCs w:val="22"/>
        </w:rPr>
      </w:pPr>
      <w:r w:rsidRPr="00E84BED">
        <w:rPr>
          <w:sz w:val="20"/>
          <w:szCs w:val="20"/>
          <w:vertAlign w:val="superscript"/>
        </w:rPr>
        <w:t xml:space="preserve">             подпись                                       </w:t>
      </w:r>
      <w:r w:rsidRPr="00E84BED">
        <w:rPr>
          <w:sz w:val="20"/>
          <w:szCs w:val="20"/>
        </w:rPr>
        <w:t xml:space="preserve">                 </w:t>
      </w:r>
      <w:proofErr w:type="spellStart"/>
      <w:proofErr w:type="gramStart"/>
      <w:r w:rsidRPr="00E84BED">
        <w:rPr>
          <w:sz w:val="20"/>
          <w:szCs w:val="20"/>
          <w:vertAlign w:val="superscript"/>
        </w:rPr>
        <w:t>подпись</w:t>
      </w:r>
      <w:proofErr w:type="spellEnd"/>
      <w:proofErr w:type="gramEnd"/>
      <w:r w:rsidRPr="00E84BED">
        <w:rPr>
          <w:sz w:val="20"/>
          <w:szCs w:val="20"/>
          <w:vertAlign w:val="superscript"/>
        </w:rPr>
        <w:t xml:space="preserve"> </w:t>
      </w:r>
      <w:r w:rsidRPr="00E84BED">
        <w:rPr>
          <w:sz w:val="20"/>
          <w:szCs w:val="20"/>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
    <w:p w14:paraId="39CBA802" w14:textId="015B95FB" w:rsidR="00E84BED" w:rsidRPr="00E84BED" w:rsidRDefault="00E84BED" w:rsidP="00E84BED">
      <w:pPr>
        <w:tabs>
          <w:tab w:val="left" w:pos="709"/>
        </w:tabs>
        <w:ind w:firstLine="709"/>
        <w:jc w:val="both"/>
        <w:rPr>
          <w:b/>
          <w:sz w:val="22"/>
          <w:szCs w:val="22"/>
        </w:rPr>
      </w:pPr>
      <w:r w:rsidRPr="00E84BED">
        <w:rPr>
          <w:b/>
          <w:sz w:val="22"/>
          <w:szCs w:val="22"/>
        </w:rPr>
        <w:lastRenderedPageBreak/>
        <w:t>4.4. Заказчик обязан:</w:t>
      </w:r>
    </w:p>
    <w:p w14:paraId="54F92B31" w14:textId="77777777" w:rsidR="00E84BED" w:rsidRPr="00E84BED" w:rsidRDefault="00E84BED" w:rsidP="00E84BED">
      <w:pPr>
        <w:tabs>
          <w:tab w:val="left" w:pos="709"/>
        </w:tabs>
        <w:ind w:firstLine="709"/>
        <w:jc w:val="both"/>
        <w:rPr>
          <w:b/>
          <w:sz w:val="22"/>
          <w:szCs w:val="22"/>
        </w:rPr>
      </w:pPr>
      <w:r w:rsidRPr="00E84BED">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75FAE82A" w14:textId="77777777" w:rsidR="00E84BED" w:rsidRPr="00E84BED" w:rsidRDefault="00E84BED" w:rsidP="00E84BED">
      <w:pPr>
        <w:tabs>
          <w:tab w:val="left" w:pos="709"/>
        </w:tabs>
        <w:ind w:firstLine="709"/>
        <w:jc w:val="both"/>
        <w:rPr>
          <w:b/>
          <w:sz w:val="22"/>
          <w:szCs w:val="22"/>
        </w:rPr>
      </w:pPr>
      <w:r w:rsidRPr="00E84BED">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5A98CA5" w14:textId="77777777" w:rsidR="00E84BED" w:rsidRPr="00E84BED" w:rsidRDefault="00E84BED" w:rsidP="00E84BED">
      <w:pPr>
        <w:tabs>
          <w:tab w:val="left" w:pos="709"/>
        </w:tabs>
        <w:ind w:firstLine="709"/>
        <w:jc w:val="both"/>
        <w:rPr>
          <w:b/>
          <w:sz w:val="22"/>
          <w:szCs w:val="22"/>
        </w:rPr>
      </w:pPr>
      <w:r w:rsidRPr="00E84BED">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4485534F" w14:textId="77777777" w:rsidR="00E84BED" w:rsidRPr="00E84BED" w:rsidRDefault="00E84BED" w:rsidP="00E84BED">
      <w:pPr>
        <w:tabs>
          <w:tab w:val="left" w:pos="709"/>
        </w:tabs>
        <w:ind w:firstLine="709"/>
        <w:jc w:val="both"/>
        <w:rPr>
          <w:sz w:val="22"/>
          <w:szCs w:val="22"/>
        </w:rPr>
      </w:pPr>
      <w:r w:rsidRPr="00E84BED">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9D9CE79" w14:textId="77777777" w:rsidR="00E84BED" w:rsidRPr="00E84BED" w:rsidRDefault="00E84BED" w:rsidP="00E84BED">
      <w:pPr>
        <w:tabs>
          <w:tab w:val="left" w:pos="709"/>
        </w:tabs>
        <w:ind w:firstLine="709"/>
        <w:jc w:val="both"/>
        <w:rPr>
          <w:sz w:val="22"/>
          <w:szCs w:val="22"/>
        </w:rPr>
      </w:pPr>
      <w:r w:rsidRPr="00E84BED">
        <w:rPr>
          <w:sz w:val="22"/>
          <w:szCs w:val="22"/>
        </w:rPr>
        <w:t>4.4.5. принять решение об одностороннем отказе от исполнения контракта, если в ходе исполнения контракта установлено, что:</w:t>
      </w:r>
    </w:p>
    <w:p w14:paraId="43D2CA74" w14:textId="77777777" w:rsidR="00E84BED" w:rsidRPr="00E84BED" w:rsidRDefault="00E84BED" w:rsidP="00E84BED">
      <w:pPr>
        <w:tabs>
          <w:tab w:val="left" w:pos="709"/>
        </w:tabs>
        <w:ind w:firstLine="709"/>
        <w:jc w:val="both"/>
        <w:rPr>
          <w:sz w:val="22"/>
          <w:szCs w:val="22"/>
        </w:rPr>
      </w:pPr>
      <w:r w:rsidRPr="00E84BED">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8AD9D75" w14:textId="77777777" w:rsidR="00E84BED" w:rsidRPr="00E84BED" w:rsidRDefault="00E84BED" w:rsidP="00E84BED">
      <w:pPr>
        <w:tabs>
          <w:tab w:val="left" w:pos="709"/>
        </w:tabs>
        <w:ind w:firstLine="709"/>
        <w:jc w:val="both"/>
        <w:rPr>
          <w:sz w:val="22"/>
          <w:szCs w:val="22"/>
        </w:rPr>
      </w:pPr>
      <w:r w:rsidRPr="00E84BED">
        <w:rPr>
          <w:sz w:val="22"/>
          <w:szCs w:val="22"/>
        </w:rPr>
        <w:t xml:space="preserve">б) </w:t>
      </w:r>
      <w:r w:rsidRPr="00E84BE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77E58C4" w14:textId="77777777" w:rsidR="00E84BED" w:rsidRPr="00E84BED" w:rsidRDefault="00E84BED" w:rsidP="00E84BED">
      <w:pPr>
        <w:tabs>
          <w:tab w:val="left" w:pos="709"/>
        </w:tabs>
        <w:ind w:firstLine="709"/>
        <w:jc w:val="both"/>
        <w:rPr>
          <w:b/>
          <w:sz w:val="22"/>
          <w:szCs w:val="22"/>
        </w:rPr>
      </w:pPr>
      <w:r w:rsidRPr="00E84BED">
        <w:rPr>
          <w:sz w:val="22"/>
          <w:szCs w:val="22"/>
        </w:rPr>
        <w:t>4.4.6. выполнять иные обязанности, предусмотренные настоящим Договором.</w:t>
      </w:r>
    </w:p>
    <w:p w14:paraId="152000B7" w14:textId="77777777" w:rsidR="00E84BED" w:rsidRPr="00E84BED" w:rsidRDefault="00E84BED" w:rsidP="00E84BED">
      <w:pPr>
        <w:tabs>
          <w:tab w:val="left" w:pos="709"/>
        </w:tabs>
        <w:ind w:firstLine="709"/>
        <w:jc w:val="both"/>
        <w:rPr>
          <w:b/>
          <w:sz w:val="22"/>
          <w:szCs w:val="22"/>
        </w:rPr>
      </w:pPr>
      <w:r w:rsidRPr="00E84BED">
        <w:rPr>
          <w:b/>
          <w:sz w:val="22"/>
          <w:szCs w:val="22"/>
        </w:rPr>
        <w:t>4.5. Получатель вправе:</w:t>
      </w:r>
    </w:p>
    <w:p w14:paraId="07C83816" w14:textId="77777777" w:rsidR="00E84BED" w:rsidRPr="00E84BED" w:rsidRDefault="00E84BED" w:rsidP="00E84BED">
      <w:pPr>
        <w:tabs>
          <w:tab w:val="left" w:pos="709"/>
        </w:tabs>
        <w:ind w:firstLine="709"/>
        <w:jc w:val="both"/>
        <w:rPr>
          <w:bCs/>
          <w:sz w:val="22"/>
          <w:szCs w:val="22"/>
        </w:rPr>
      </w:pPr>
      <w:r w:rsidRPr="00E84BED">
        <w:rPr>
          <w:bCs/>
          <w:sz w:val="22"/>
          <w:szCs w:val="22"/>
        </w:rPr>
        <w:t>4.5.1. требовать от Поставщика надлежащего исполнения обязательств, предусмотренных договором;</w:t>
      </w:r>
    </w:p>
    <w:p w14:paraId="271C6209" w14:textId="77777777" w:rsidR="00E84BED" w:rsidRPr="00E84BED" w:rsidRDefault="00E84BED" w:rsidP="00E84BED">
      <w:pPr>
        <w:tabs>
          <w:tab w:val="left" w:pos="709"/>
        </w:tabs>
        <w:ind w:firstLine="709"/>
        <w:jc w:val="both"/>
        <w:rPr>
          <w:bCs/>
          <w:sz w:val="22"/>
          <w:szCs w:val="22"/>
        </w:rPr>
      </w:pPr>
      <w:r w:rsidRPr="00E84BED">
        <w:rPr>
          <w:bCs/>
          <w:sz w:val="22"/>
          <w:szCs w:val="22"/>
        </w:rPr>
        <w:t>4.5.2. требовать от Поставщика своевременного устранения выявленных недостатков Товара;</w:t>
      </w:r>
    </w:p>
    <w:p w14:paraId="06E9B609" w14:textId="77777777" w:rsidR="00E84BED" w:rsidRPr="00E84BED" w:rsidRDefault="00E84BED" w:rsidP="00E84BED">
      <w:pPr>
        <w:tabs>
          <w:tab w:val="left" w:pos="709"/>
        </w:tabs>
        <w:ind w:firstLine="709"/>
        <w:jc w:val="both"/>
        <w:rPr>
          <w:bCs/>
          <w:sz w:val="22"/>
          <w:szCs w:val="22"/>
        </w:rPr>
      </w:pPr>
      <w:r w:rsidRPr="00E84BED">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4EF924AD" w14:textId="77777777" w:rsidR="00E84BED" w:rsidRPr="00E84BED" w:rsidRDefault="00E84BED" w:rsidP="00E84BED">
      <w:pPr>
        <w:tabs>
          <w:tab w:val="left" w:pos="709"/>
        </w:tabs>
        <w:ind w:firstLine="709"/>
        <w:jc w:val="both"/>
        <w:rPr>
          <w:bCs/>
          <w:sz w:val="22"/>
          <w:szCs w:val="22"/>
        </w:rPr>
      </w:pPr>
      <w:r w:rsidRPr="00E84BED">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4700DD89" w14:textId="77777777" w:rsidR="00E84BED" w:rsidRPr="00E84BED" w:rsidRDefault="00E84BED" w:rsidP="00E84BED">
      <w:pPr>
        <w:tabs>
          <w:tab w:val="left" w:pos="709"/>
        </w:tabs>
        <w:ind w:firstLine="709"/>
        <w:jc w:val="both"/>
        <w:rPr>
          <w:bCs/>
          <w:sz w:val="22"/>
          <w:szCs w:val="22"/>
        </w:rPr>
      </w:pPr>
      <w:r w:rsidRPr="00E84BED">
        <w:rPr>
          <w:bCs/>
          <w:sz w:val="22"/>
          <w:szCs w:val="22"/>
        </w:rPr>
        <w:t>4.5.5. запрашивать у Поставщика относящуюся к предмету договора документацию и информацию.</w:t>
      </w:r>
    </w:p>
    <w:p w14:paraId="073F9EB3" w14:textId="77777777" w:rsidR="00E84BED" w:rsidRPr="00E84BED" w:rsidRDefault="00E84BED" w:rsidP="00E84BED">
      <w:pPr>
        <w:tabs>
          <w:tab w:val="left" w:pos="709"/>
        </w:tabs>
        <w:ind w:firstLine="709"/>
        <w:jc w:val="both"/>
        <w:rPr>
          <w:b/>
          <w:sz w:val="22"/>
          <w:szCs w:val="22"/>
        </w:rPr>
      </w:pPr>
      <w:r w:rsidRPr="00E84BED">
        <w:rPr>
          <w:b/>
          <w:sz w:val="22"/>
          <w:szCs w:val="22"/>
        </w:rPr>
        <w:t>4.6. Получатель обязан:</w:t>
      </w:r>
    </w:p>
    <w:p w14:paraId="2EB7E8E8" w14:textId="77777777" w:rsidR="00E84BED" w:rsidRPr="00E84BED" w:rsidRDefault="00E84BED" w:rsidP="00E84BED">
      <w:pPr>
        <w:tabs>
          <w:tab w:val="left" w:pos="709"/>
        </w:tabs>
        <w:ind w:firstLine="709"/>
        <w:jc w:val="both"/>
        <w:rPr>
          <w:b/>
          <w:sz w:val="22"/>
          <w:szCs w:val="22"/>
        </w:rPr>
      </w:pPr>
      <w:r w:rsidRPr="00E84BED">
        <w:rPr>
          <w:sz w:val="22"/>
          <w:szCs w:val="22"/>
        </w:rPr>
        <w:t>4.56.1.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606EE8BE" w14:textId="77777777" w:rsidR="00E84BED" w:rsidRPr="00E84BED" w:rsidRDefault="00E84BED" w:rsidP="00E84BED">
      <w:pPr>
        <w:tabs>
          <w:tab w:val="left" w:pos="709"/>
        </w:tabs>
        <w:ind w:firstLine="709"/>
        <w:jc w:val="both"/>
        <w:rPr>
          <w:sz w:val="22"/>
          <w:szCs w:val="22"/>
        </w:rPr>
      </w:pPr>
      <w:r w:rsidRPr="00E84BED">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19E3A069" w14:textId="77777777" w:rsidR="00E84BED" w:rsidRPr="00E84BED" w:rsidRDefault="00E84BED" w:rsidP="00E84BED">
      <w:pPr>
        <w:tabs>
          <w:tab w:val="left" w:pos="709"/>
        </w:tabs>
        <w:ind w:firstLine="709"/>
        <w:jc w:val="both"/>
        <w:rPr>
          <w:b/>
          <w:bCs/>
          <w:sz w:val="22"/>
          <w:szCs w:val="22"/>
        </w:rPr>
      </w:pPr>
      <w:r w:rsidRPr="00E84BED">
        <w:rPr>
          <w:b/>
          <w:bCs/>
          <w:sz w:val="22"/>
          <w:szCs w:val="22"/>
        </w:rPr>
        <w:t>4.7. Плательщик обязан:</w:t>
      </w:r>
    </w:p>
    <w:p w14:paraId="4C8D9863" w14:textId="77777777" w:rsidR="00E84BED" w:rsidRPr="00E84BED" w:rsidRDefault="00E84BED" w:rsidP="00E84BED">
      <w:pPr>
        <w:tabs>
          <w:tab w:val="left" w:pos="709"/>
        </w:tabs>
        <w:ind w:firstLine="709"/>
        <w:jc w:val="both"/>
        <w:rPr>
          <w:b/>
          <w:sz w:val="22"/>
          <w:szCs w:val="22"/>
        </w:rPr>
      </w:pPr>
      <w:r w:rsidRPr="00E84BED">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6F1BE94D" w14:textId="77777777" w:rsidR="00E84BED" w:rsidRPr="00E84BED" w:rsidRDefault="00E84BED" w:rsidP="00E84BED">
      <w:pPr>
        <w:tabs>
          <w:tab w:val="left" w:pos="709"/>
        </w:tabs>
        <w:ind w:firstLine="709"/>
        <w:jc w:val="center"/>
        <w:rPr>
          <w:b/>
          <w:bCs/>
          <w:sz w:val="22"/>
          <w:szCs w:val="22"/>
        </w:rPr>
      </w:pPr>
    </w:p>
    <w:p w14:paraId="1CD218EC" w14:textId="77777777" w:rsidR="00E84BED" w:rsidRPr="00E84BED" w:rsidRDefault="00E84BED" w:rsidP="00E84BED">
      <w:pPr>
        <w:tabs>
          <w:tab w:val="left" w:pos="709"/>
        </w:tabs>
        <w:ind w:firstLine="709"/>
        <w:jc w:val="center"/>
        <w:rPr>
          <w:b/>
          <w:bCs/>
          <w:sz w:val="22"/>
          <w:szCs w:val="22"/>
        </w:rPr>
      </w:pPr>
      <w:r w:rsidRPr="00E84BED">
        <w:rPr>
          <w:b/>
          <w:bCs/>
          <w:sz w:val="22"/>
          <w:szCs w:val="22"/>
        </w:rPr>
        <w:t>5. Качество товара и гарантийные обязательства</w:t>
      </w:r>
    </w:p>
    <w:p w14:paraId="4312E994" w14:textId="77777777" w:rsidR="00E84BED" w:rsidRPr="00E84BED" w:rsidRDefault="00E84BED" w:rsidP="00E84BED">
      <w:pPr>
        <w:tabs>
          <w:tab w:val="left" w:pos="709"/>
        </w:tabs>
        <w:ind w:firstLine="709"/>
        <w:jc w:val="both"/>
        <w:rPr>
          <w:sz w:val="22"/>
          <w:szCs w:val="22"/>
        </w:rPr>
      </w:pPr>
      <w:r w:rsidRPr="00E84BED">
        <w:rPr>
          <w:bCs/>
          <w:sz w:val="22"/>
          <w:szCs w:val="22"/>
        </w:rPr>
        <w:t>5.1.</w:t>
      </w:r>
      <w:r w:rsidRPr="00E84BED">
        <w:rPr>
          <w:sz w:val="22"/>
          <w:szCs w:val="22"/>
        </w:rPr>
        <w:t xml:space="preserve"> Поставщик гарантирует, что поставляемый Товар:</w:t>
      </w:r>
    </w:p>
    <w:p w14:paraId="4797B66C" w14:textId="77777777" w:rsidR="00E84BED" w:rsidRPr="00E84BED" w:rsidRDefault="00E84BED" w:rsidP="00E84BED">
      <w:pPr>
        <w:tabs>
          <w:tab w:val="left" w:pos="709"/>
        </w:tabs>
        <w:ind w:firstLine="709"/>
        <w:jc w:val="both"/>
        <w:rPr>
          <w:sz w:val="22"/>
          <w:szCs w:val="22"/>
        </w:rPr>
      </w:pPr>
      <w:r w:rsidRPr="00E84BED">
        <w:rPr>
          <w:sz w:val="22"/>
          <w:szCs w:val="22"/>
        </w:rPr>
        <w:t>5.1.1 соответствует характеристикам (потребительским свойствам) и иным требованиям, установленным настоящим Договором;</w:t>
      </w:r>
    </w:p>
    <w:p w14:paraId="223E170A" w14:textId="77777777" w:rsidR="00E84BED" w:rsidRPr="00E84BED" w:rsidRDefault="00E84BED" w:rsidP="00E84BED">
      <w:pPr>
        <w:tabs>
          <w:tab w:val="left" w:pos="709"/>
        </w:tabs>
        <w:ind w:firstLine="709"/>
        <w:jc w:val="both"/>
        <w:rPr>
          <w:sz w:val="22"/>
          <w:szCs w:val="22"/>
        </w:rPr>
      </w:pPr>
      <w:r w:rsidRPr="00E84BED">
        <w:rPr>
          <w:sz w:val="22"/>
          <w:szCs w:val="22"/>
        </w:rPr>
        <w:t xml:space="preserve">5.1.2. </w:t>
      </w:r>
      <w:proofErr w:type="gramStart"/>
      <w:r w:rsidRPr="00E84BED">
        <w:rPr>
          <w:sz w:val="22"/>
          <w:szCs w:val="22"/>
        </w:rPr>
        <w:t>свободен</w:t>
      </w:r>
      <w:proofErr w:type="gramEnd"/>
      <w:r w:rsidRPr="00E84BED">
        <w:rPr>
          <w:sz w:val="22"/>
          <w:szCs w:val="22"/>
        </w:rPr>
        <w:t xml:space="preserve"> от любых прав третьих лиц и иных обременений;</w:t>
      </w:r>
    </w:p>
    <w:p w14:paraId="4306B140" w14:textId="77777777" w:rsidR="00E84BED" w:rsidRPr="00E84BED" w:rsidRDefault="00E84BED" w:rsidP="00E84BED">
      <w:pPr>
        <w:tabs>
          <w:tab w:val="left" w:pos="709"/>
        </w:tabs>
        <w:ind w:firstLine="709"/>
        <w:jc w:val="both"/>
        <w:rPr>
          <w:sz w:val="22"/>
          <w:szCs w:val="22"/>
        </w:rPr>
      </w:pPr>
      <w:r w:rsidRPr="00E84BED">
        <w:rPr>
          <w:sz w:val="22"/>
          <w:szCs w:val="22"/>
        </w:rPr>
        <w:t xml:space="preserve">5.1.3. не имеет дефектов (брака); </w:t>
      </w:r>
    </w:p>
    <w:p w14:paraId="72CABD30" w14:textId="77777777" w:rsidR="00E84BED" w:rsidRPr="00E84BED" w:rsidRDefault="00E84BED" w:rsidP="00E84BED">
      <w:pPr>
        <w:tabs>
          <w:tab w:val="left" w:pos="709"/>
        </w:tabs>
        <w:ind w:firstLine="709"/>
        <w:jc w:val="both"/>
        <w:rPr>
          <w:sz w:val="22"/>
          <w:szCs w:val="22"/>
        </w:rPr>
      </w:pPr>
      <w:r w:rsidRPr="00E84BED">
        <w:rPr>
          <w:sz w:val="22"/>
          <w:szCs w:val="22"/>
        </w:rPr>
        <w:t>5.1.4. по качеству соответствует действующим ГОСТам или Техническим условиям.</w:t>
      </w:r>
    </w:p>
    <w:p w14:paraId="66C8CB94" w14:textId="77777777" w:rsidR="00E84BED" w:rsidRPr="00E84BED" w:rsidRDefault="00E84BED" w:rsidP="00E84BED">
      <w:pPr>
        <w:tabs>
          <w:tab w:val="left" w:pos="709"/>
        </w:tabs>
        <w:ind w:firstLine="709"/>
        <w:jc w:val="both"/>
        <w:rPr>
          <w:sz w:val="22"/>
          <w:szCs w:val="22"/>
        </w:rPr>
      </w:pPr>
      <w:r w:rsidRPr="00E84BED">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331651D4" w14:textId="70C0E6E7" w:rsidR="00E84BED" w:rsidRPr="00E84BED" w:rsidRDefault="00E84BED" w:rsidP="00E84BED">
      <w:pPr>
        <w:tabs>
          <w:tab w:val="left" w:pos="709"/>
        </w:tabs>
        <w:ind w:firstLine="709"/>
        <w:jc w:val="both"/>
        <w:rPr>
          <w:sz w:val="22"/>
          <w:szCs w:val="22"/>
        </w:rPr>
      </w:pPr>
      <w:r w:rsidRPr="00E84BED">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7A4DF55F" w14:textId="77777777" w:rsidR="00E84BED" w:rsidRPr="00E84BED" w:rsidRDefault="00E84BED" w:rsidP="00E84BED">
      <w:pPr>
        <w:tabs>
          <w:tab w:val="left" w:pos="709"/>
        </w:tabs>
        <w:ind w:firstLine="709"/>
        <w:jc w:val="both"/>
        <w:rPr>
          <w:sz w:val="22"/>
          <w:szCs w:val="22"/>
        </w:rPr>
      </w:pPr>
      <w:r w:rsidRPr="00E84BED">
        <w:rPr>
          <w:bCs/>
          <w:sz w:val="22"/>
          <w:szCs w:val="22"/>
        </w:rPr>
        <w:t>5.4.</w:t>
      </w:r>
      <w:r w:rsidRPr="00E84BED">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415210D" w14:textId="77777777" w:rsidR="00E84BED" w:rsidRDefault="00E84BED" w:rsidP="00E84BED">
      <w:pPr>
        <w:tabs>
          <w:tab w:val="left" w:pos="709"/>
        </w:tabs>
        <w:ind w:firstLine="709"/>
        <w:jc w:val="both"/>
        <w:rPr>
          <w:sz w:val="22"/>
          <w:szCs w:val="22"/>
        </w:rPr>
      </w:pPr>
      <w:r w:rsidRPr="00E84BED">
        <w:rPr>
          <w:sz w:val="22"/>
          <w:szCs w:val="22"/>
        </w:rPr>
        <w:t>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w:t>
      </w:r>
    </w:p>
    <w:p w14:paraId="44659331" w14:textId="77777777" w:rsidR="00E84BED" w:rsidRPr="00E84BED" w:rsidRDefault="00E84BED" w:rsidP="00E84BED">
      <w:pPr>
        <w:tabs>
          <w:tab w:val="left" w:pos="709"/>
        </w:tabs>
        <w:suppressAutoHyphens/>
        <w:jc w:val="both"/>
        <w:rPr>
          <w:color w:val="000000"/>
          <w:sz w:val="22"/>
          <w:szCs w:val="22"/>
          <w:lang w:eastAsia="ar-SA"/>
        </w:rPr>
      </w:pPr>
      <w:r w:rsidRPr="00E84BED">
        <w:rPr>
          <w:sz w:val="20"/>
          <w:szCs w:val="20"/>
        </w:rPr>
        <w:t>Заказчик ___________             Поставщик ____________  Получатель ____________  Плательщик_____________</w:t>
      </w:r>
    </w:p>
    <w:p w14:paraId="07CCA4A2" w14:textId="77777777" w:rsidR="00E84BED" w:rsidRPr="00E84BED" w:rsidRDefault="00E84BED" w:rsidP="00E84BED">
      <w:pPr>
        <w:tabs>
          <w:tab w:val="left" w:pos="709"/>
        </w:tabs>
        <w:ind w:firstLine="709"/>
        <w:jc w:val="both"/>
        <w:rPr>
          <w:sz w:val="22"/>
          <w:szCs w:val="22"/>
        </w:rPr>
      </w:pPr>
      <w:r w:rsidRPr="00E84BED">
        <w:rPr>
          <w:sz w:val="20"/>
          <w:szCs w:val="20"/>
          <w:vertAlign w:val="superscript"/>
        </w:rPr>
        <w:t xml:space="preserve">             подпись                                       </w:t>
      </w:r>
      <w:r w:rsidRPr="00E84BED">
        <w:rPr>
          <w:sz w:val="20"/>
          <w:szCs w:val="20"/>
        </w:rPr>
        <w:t xml:space="preserve">                      </w:t>
      </w:r>
      <w:proofErr w:type="spellStart"/>
      <w:proofErr w:type="gramStart"/>
      <w:r w:rsidRPr="00E84BED">
        <w:rPr>
          <w:sz w:val="20"/>
          <w:szCs w:val="20"/>
          <w:vertAlign w:val="superscript"/>
        </w:rPr>
        <w:t>подпись</w:t>
      </w:r>
      <w:proofErr w:type="spellEnd"/>
      <w:proofErr w:type="gramEnd"/>
      <w:r w:rsidRPr="00E84BED">
        <w:rPr>
          <w:sz w:val="20"/>
          <w:szCs w:val="20"/>
          <w:vertAlign w:val="superscript"/>
        </w:rPr>
        <w:t xml:space="preserve"> </w:t>
      </w:r>
      <w:r w:rsidRPr="00E84BED">
        <w:rPr>
          <w:sz w:val="20"/>
          <w:szCs w:val="20"/>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
    <w:p w14:paraId="1B5D31EA" w14:textId="77777777" w:rsidR="00E84BED" w:rsidRDefault="00E84BED" w:rsidP="00E84BED">
      <w:pPr>
        <w:tabs>
          <w:tab w:val="left" w:pos="709"/>
        </w:tabs>
        <w:ind w:firstLine="709"/>
        <w:jc w:val="both"/>
        <w:rPr>
          <w:sz w:val="22"/>
          <w:szCs w:val="22"/>
        </w:rPr>
      </w:pPr>
    </w:p>
    <w:p w14:paraId="1BCB4908" w14:textId="09A1B303" w:rsidR="00E84BED" w:rsidRPr="00E84BED" w:rsidRDefault="00E84BED" w:rsidP="00E84BED">
      <w:pPr>
        <w:tabs>
          <w:tab w:val="left" w:pos="709"/>
        </w:tabs>
        <w:ind w:firstLine="709"/>
        <w:jc w:val="both"/>
        <w:rPr>
          <w:sz w:val="22"/>
          <w:szCs w:val="22"/>
        </w:rPr>
      </w:pPr>
      <w:r w:rsidRPr="00E84BED">
        <w:rPr>
          <w:sz w:val="22"/>
          <w:szCs w:val="22"/>
        </w:rPr>
        <w:lastRenderedPageBreak/>
        <w:t xml:space="preserve">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6EBD9965" w14:textId="77777777" w:rsidR="001B05E0" w:rsidRDefault="00E84BED" w:rsidP="001B05E0">
      <w:pPr>
        <w:shd w:val="clear" w:color="auto" w:fill="FFFFFF"/>
        <w:ind w:firstLine="708"/>
        <w:jc w:val="both"/>
        <w:rPr>
          <w:sz w:val="22"/>
          <w:szCs w:val="22"/>
          <w:lang w:eastAsia="en-US"/>
        </w:rPr>
      </w:pPr>
      <w:r w:rsidRPr="00E84BED">
        <w:rPr>
          <w:sz w:val="22"/>
          <w:szCs w:val="22"/>
        </w:rPr>
        <w:t xml:space="preserve">5.6. </w:t>
      </w:r>
      <w:r w:rsidR="001B05E0" w:rsidRPr="000F29EC">
        <w:rPr>
          <w:sz w:val="22"/>
          <w:szCs w:val="22"/>
          <w:lang w:eastAsia="ar-SA"/>
        </w:rPr>
        <w:t>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w:t>
      </w:r>
    </w:p>
    <w:p w14:paraId="7AB29B1E" w14:textId="77777777" w:rsidR="001B05E0" w:rsidRPr="005C5E92" w:rsidRDefault="001B05E0" w:rsidP="001B05E0">
      <w:pPr>
        <w:ind w:right="-1"/>
        <w:jc w:val="both"/>
        <w:rPr>
          <w:sz w:val="20"/>
          <w:szCs w:val="20"/>
          <w:vertAlign w:val="superscript"/>
        </w:rPr>
      </w:pPr>
      <w:proofErr w:type="gramStart"/>
      <w:r w:rsidRPr="000F29EC">
        <w:rPr>
          <w:sz w:val="22"/>
          <w:szCs w:val="22"/>
          <w:lang w:eastAsia="ar-SA"/>
        </w:rPr>
        <w:t xml:space="preserve">ненадлежащего качества новым в течение 1 (одного) рабочего дня с момента получения соответствующего письменного уведомления от Получателя (в том числе посредством факсимильной </w:t>
      </w:r>
      <w:proofErr w:type="gramEnd"/>
    </w:p>
    <w:p w14:paraId="30F5CF9A" w14:textId="77777777" w:rsidR="001B05E0" w:rsidRDefault="001B05E0" w:rsidP="001B05E0">
      <w:pPr>
        <w:shd w:val="clear" w:color="auto" w:fill="FFFFFF"/>
        <w:jc w:val="both"/>
        <w:rPr>
          <w:sz w:val="22"/>
          <w:szCs w:val="22"/>
          <w:lang w:eastAsia="ar-SA"/>
        </w:rPr>
      </w:pPr>
      <w:r w:rsidRPr="000F29EC">
        <w:rPr>
          <w:sz w:val="22"/>
          <w:szCs w:val="22"/>
          <w:lang w:eastAsia="ar-SA"/>
        </w:rPr>
        <w:t>связи с последующим направлением оригинала).</w:t>
      </w:r>
    </w:p>
    <w:p w14:paraId="60BD73C6" w14:textId="2126F624" w:rsidR="00E84BED" w:rsidRPr="00E84BED" w:rsidRDefault="00E84BED" w:rsidP="00E84BED">
      <w:pPr>
        <w:tabs>
          <w:tab w:val="left" w:pos="709"/>
        </w:tabs>
        <w:ind w:firstLine="709"/>
        <w:jc w:val="both"/>
        <w:rPr>
          <w:sz w:val="22"/>
          <w:szCs w:val="22"/>
        </w:rPr>
      </w:pPr>
    </w:p>
    <w:p w14:paraId="5F0F51CA" w14:textId="77777777" w:rsidR="00E84BED" w:rsidRPr="00E84BED" w:rsidRDefault="00E84BED" w:rsidP="00E84BED">
      <w:pPr>
        <w:shd w:val="clear" w:color="auto" w:fill="FFFFFF"/>
        <w:ind w:right="6"/>
        <w:jc w:val="center"/>
        <w:rPr>
          <w:b/>
          <w:sz w:val="22"/>
          <w:szCs w:val="22"/>
          <w:lang w:eastAsia="en-US"/>
        </w:rPr>
      </w:pPr>
      <w:r w:rsidRPr="00E84BED">
        <w:rPr>
          <w:b/>
          <w:sz w:val="22"/>
          <w:szCs w:val="22"/>
          <w:lang w:eastAsia="en-US"/>
        </w:rPr>
        <w:t>6.</w:t>
      </w:r>
      <w:r w:rsidRPr="00E84BED">
        <w:rPr>
          <w:sz w:val="22"/>
          <w:szCs w:val="22"/>
          <w:lang w:eastAsia="en-US"/>
        </w:rPr>
        <w:t xml:space="preserve"> </w:t>
      </w:r>
      <w:r w:rsidRPr="00E84BED">
        <w:rPr>
          <w:b/>
          <w:sz w:val="22"/>
          <w:szCs w:val="22"/>
          <w:lang w:eastAsia="en-US"/>
        </w:rPr>
        <w:t>Ответственность сторон</w:t>
      </w:r>
    </w:p>
    <w:p w14:paraId="3A98D9AF" w14:textId="77777777" w:rsidR="001B05E0" w:rsidRDefault="001B05E0" w:rsidP="001B05E0">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4E3D71C" w14:textId="20D0779F" w:rsidR="001B05E0" w:rsidRPr="00E5431A" w:rsidRDefault="001B05E0" w:rsidP="001B05E0">
      <w:pPr>
        <w:ind w:firstLine="709"/>
        <w:jc w:val="both"/>
        <w:rPr>
          <w:sz w:val="22"/>
          <w:szCs w:val="22"/>
          <w:lang w:val="x-none" w:eastAsia="en-US"/>
        </w:rPr>
      </w:pPr>
      <w:r w:rsidRPr="00E5431A">
        <w:rPr>
          <w:sz w:val="22"/>
          <w:szCs w:val="22"/>
          <w:lang w:eastAsia="en-US"/>
        </w:rPr>
        <w:t xml:space="preserve">6.2. </w:t>
      </w:r>
      <w:r w:rsidRPr="00E5431A">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sidRPr="00E5431A">
        <w:rPr>
          <w:sz w:val="22"/>
          <w:szCs w:val="22"/>
          <w:lang w:eastAsia="en-US"/>
        </w:rPr>
        <w:t xml:space="preserve">Поставщик </w:t>
      </w:r>
      <w:r w:rsidRPr="00E5431A">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03BFFA0F" w14:textId="77777777" w:rsidR="001B05E0" w:rsidRPr="00E5431A" w:rsidRDefault="001B05E0" w:rsidP="001B05E0">
      <w:pPr>
        <w:ind w:firstLine="709"/>
        <w:jc w:val="both"/>
        <w:rPr>
          <w:sz w:val="22"/>
          <w:szCs w:val="22"/>
          <w:lang w:val="x-none" w:eastAsia="en-US"/>
        </w:rPr>
      </w:pPr>
      <w:r w:rsidRPr="00CC51AB">
        <w:rPr>
          <w:sz w:val="22"/>
          <w:szCs w:val="22"/>
          <w:lang w:val="x-none" w:eastAsia="en-US"/>
        </w:rPr>
        <w:t>За нарушение срока (просрочку) исполнения обязательства, предусмотренного подпунктом 4.2.</w:t>
      </w:r>
      <w:r w:rsidRPr="00CC51AB">
        <w:rPr>
          <w:sz w:val="22"/>
          <w:szCs w:val="22"/>
          <w:lang w:eastAsia="en-US"/>
        </w:rPr>
        <w:t>8</w:t>
      </w:r>
      <w:r w:rsidRPr="00CC51AB">
        <w:rPr>
          <w:sz w:val="22"/>
          <w:szCs w:val="22"/>
          <w:lang w:val="x-none" w:eastAsia="en-US"/>
        </w:rPr>
        <w:t xml:space="preserve"> пункта 4.2. настоящего договора</w:t>
      </w:r>
      <w:r w:rsidRPr="00CC51AB">
        <w:rPr>
          <w:sz w:val="22"/>
          <w:szCs w:val="22"/>
          <w:lang w:eastAsia="en-US"/>
        </w:rPr>
        <w:t>,</w:t>
      </w:r>
      <w:r w:rsidRPr="00CC51AB">
        <w:rPr>
          <w:sz w:val="22"/>
          <w:szCs w:val="22"/>
          <w:lang w:val="x-none" w:eastAsia="en-US"/>
        </w:rPr>
        <w:t xml:space="preserve"> </w:t>
      </w:r>
      <w:r w:rsidRPr="00CC51AB">
        <w:rPr>
          <w:sz w:val="22"/>
          <w:szCs w:val="22"/>
          <w:lang w:eastAsia="en-US"/>
        </w:rPr>
        <w:t xml:space="preserve">Поставщик </w:t>
      </w:r>
      <w:r w:rsidRPr="00CC51AB">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CC51AB">
        <w:rPr>
          <w:sz w:val="22"/>
          <w:szCs w:val="22"/>
          <w:lang w:eastAsia="en-US"/>
        </w:rPr>
        <w:t xml:space="preserve">Поставщиком </w:t>
      </w:r>
      <w:r w:rsidRPr="00CC51AB">
        <w:rPr>
          <w:sz w:val="22"/>
          <w:szCs w:val="22"/>
          <w:lang w:val="x-none" w:eastAsia="en-US"/>
        </w:rPr>
        <w:t>с</w:t>
      </w:r>
      <w:r w:rsidRPr="00CC51AB">
        <w:rPr>
          <w:sz w:val="22"/>
          <w:szCs w:val="22"/>
          <w:lang w:eastAsia="en-US"/>
        </w:rPr>
        <w:t xml:space="preserve"> соисполнителем</w:t>
      </w:r>
      <w:r w:rsidRPr="00E5431A">
        <w:rPr>
          <w:sz w:val="22"/>
          <w:szCs w:val="22"/>
          <w:lang w:val="x-none" w:eastAsia="en-US"/>
        </w:rPr>
        <w:t>, за каждый день просрочки исполнения этого обязательства.</w:t>
      </w:r>
    </w:p>
    <w:p w14:paraId="76E8BD5B" w14:textId="77777777" w:rsidR="001B05E0" w:rsidRPr="00E5431A" w:rsidRDefault="001B05E0" w:rsidP="001B05E0">
      <w:pPr>
        <w:ind w:firstLine="709"/>
        <w:jc w:val="both"/>
        <w:rPr>
          <w:sz w:val="22"/>
          <w:szCs w:val="22"/>
          <w:lang w:val="x-none" w:eastAsia="en-US"/>
        </w:rPr>
      </w:pPr>
      <w:r w:rsidRPr="00E5431A">
        <w:rPr>
          <w:sz w:val="22"/>
          <w:szCs w:val="22"/>
          <w:lang w:val="x-none" w:eastAsia="en-US"/>
        </w:rPr>
        <w:t>При этом сумма взымаемой неустойки (пени) не должна превышать 10 (десяти) процентов от цены договора.</w:t>
      </w:r>
    </w:p>
    <w:p w14:paraId="59B536D5" w14:textId="77777777" w:rsidR="001B05E0" w:rsidRPr="00E5431A" w:rsidRDefault="001B05E0" w:rsidP="001B05E0">
      <w:pPr>
        <w:ind w:firstLine="709"/>
        <w:jc w:val="both"/>
        <w:rPr>
          <w:sz w:val="22"/>
          <w:szCs w:val="22"/>
          <w:lang w:val="x-none" w:eastAsia="en-US"/>
        </w:rPr>
      </w:pPr>
      <w:r w:rsidRPr="00E5431A">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8055D14" w14:textId="77777777" w:rsidR="001B05E0" w:rsidRPr="008B66F6" w:rsidRDefault="001B05E0" w:rsidP="001B05E0">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4090361E" w14:textId="77777777" w:rsidR="00E84BED" w:rsidRPr="00E84BED" w:rsidRDefault="00E84BED" w:rsidP="00E84BED">
      <w:pPr>
        <w:spacing w:after="100"/>
        <w:ind w:firstLine="709"/>
        <w:jc w:val="both"/>
        <w:rPr>
          <w:sz w:val="22"/>
          <w:szCs w:val="22"/>
          <w:lang w:eastAsia="en-US"/>
        </w:rPr>
      </w:pPr>
      <w:r w:rsidRPr="00E84BED">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778E1D4" w14:textId="77777777" w:rsidR="00E84BED" w:rsidRPr="00E84BED" w:rsidRDefault="00E84BED" w:rsidP="00E84BED">
      <w:pPr>
        <w:jc w:val="center"/>
        <w:rPr>
          <w:b/>
          <w:sz w:val="22"/>
          <w:szCs w:val="22"/>
        </w:rPr>
      </w:pPr>
      <w:r w:rsidRPr="00E84BED">
        <w:rPr>
          <w:b/>
          <w:sz w:val="22"/>
          <w:szCs w:val="22"/>
        </w:rPr>
        <w:t>7. Действие непреодолимой силы</w:t>
      </w:r>
    </w:p>
    <w:p w14:paraId="737C8669" w14:textId="77777777" w:rsidR="00E84BED" w:rsidRPr="00E84BED" w:rsidRDefault="00E84BED" w:rsidP="00E84BED">
      <w:pPr>
        <w:ind w:firstLine="709"/>
        <w:jc w:val="both"/>
        <w:rPr>
          <w:sz w:val="22"/>
          <w:szCs w:val="22"/>
        </w:rPr>
      </w:pPr>
      <w:r w:rsidRPr="00E84BED">
        <w:rPr>
          <w:sz w:val="22"/>
          <w:szCs w:val="22"/>
        </w:rPr>
        <w:t xml:space="preserve">7.1. </w:t>
      </w:r>
      <w:proofErr w:type="gramStart"/>
      <w:r w:rsidRPr="00E84BED">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0B3D68DA" w14:textId="77777777" w:rsidR="00E84BED" w:rsidRPr="00E84BED" w:rsidRDefault="00E84BED" w:rsidP="00E84BED">
      <w:pPr>
        <w:ind w:firstLine="709"/>
        <w:jc w:val="both"/>
        <w:rPr>
          <w:sz w:val="22"/>
          <w:szCs w:val="22"/>
        </w:rPr>
      </w:pPr>
      <w:r w:rsidRPr="00E84BED">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DEC2CAA" w14:textId="77777777" w:rsidR="00E84BED" w:rsidRPr="00E84BED" w:rsidRDefault="00E84BED" w:rsidP="00E84BED">
      <w:pPr>
        <w:spacing w:after="100"/>
        <w:ind w:firstLine="709"/>
        <w:jc w:val="both"/>
        <w:rPr>
          <w:sz w:val="22"/>
          <w:szCs w:val="22"/>
        </w:rPr>
      </w:pPr>
      <w:r w:rsidRPr="00E84BED">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87A5BCF" w14:textId="77777777" w:rsidR="00E84BED" w:rsidRPr="00E84BED" w:rsidRDefault="00E84BED" w:rsidP="00E84BED">
      <w:pPr>
        <w:jc w:val="center"/>
        <w:rPr>
          <w:sz w:val="20"/>
          <w:szCs w:val="20"/>
          <w:vertAlign w:val="superscript"/>
        </w:rPr>
      </w:pPr>
      <w:r w:rsidRPr="00E84BED">
        <w:rPr>
          <w:b/>
          <w:sz w:val="22"/>
          <w:szCs w:val="22"/>
          <w:lang w:eastAsia="ar-SA"/>
        </w:rPr>
        <w:t>8. Регулирование досудебного порядка разрешения споров</w:t>
      </w:r>
    </w:p>
    <w:p w14:paraId="0920FD2D" w14:textId="77777777" w:rsidR="00E84BED" w:rsidRPr="00E84BED" w:rsidRDefault="00E84BED" w:rsidP="00E84BED">
      <w:pPr>
        <w:ind w:firstLine="709"/>
        <w:jc w:val="both"/>
        <w:rPr>
          <w:sz w:val="22"/>
          <w:szCs w:val="22"/>
        </w:rPr>
      </w:pPr>
      <w:r w:rsidRPr="00E84BED">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519D6D41" w14:textId="77777777" w:rsidR="00E84BED" w:rsidRPr="00E84BED" w:rsidRDefault="00E84BED" w:rsidP="00E84BED">
      <w:pPr>
        <w:ind w:firstLine="709"/>
        <w:jc w:val="both"/>
        <w:rPr>
          <w:sz w:val="20"/>
          <w:szCs w:val="20"/>
        </w:rPr>
      </w:pPr>
      <w:r w:rsidRPr="00E84BED">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E84BED">
        <w:rPr>
          <w:sz w:val="20"/>
          <w:szCs w:val="20"/>
        </w:rPr>
        <w:t xml:space="preserve"> </w:t>
      </w:r>
    </w:p>
    <w:p w14:paraId="1F754283" w14:textId="77777777" w:rsidR="00E84BED" w:rsidRPr="00E84BED" w:rsidRDefault="00E84BED" w:rsidP="00E84BED">
      <w:pPr>
        <w:suppressAutoHyphens/>
        <w:ind w:right="-1" w:firstLine="709"/>
        <w:jc w:val="both"/>
        <w:rPr>
          <w:sz w:val="22"/>
          <w:szCs w:val="22"/>
          <w:lang w:eastAsia="ar-SA"/>
        </w:rPr>
      </w:pPr>
      <w:r w:rsidRPr="00E84BED">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13FA7B3F" w14:textId="77777777" w:rsidR="001B05E0" w:rsidRPr="00E84BED" w:rsidRDefault="001B05E0" w:rsidP="001B05E0">
      <w:pPr>
        <w:tabs>
          <w:tab w:val="left" w:pos="709"/>
        </w:tabs>
        <w:suppressAutoHyphens/>
        <w:jc w:val="both"/>
        <w:rPr>
          <w:color w:val="000000"/>
          <w:sz w:val="22"/>
          <w:szCs w:val="22"/>
          <w:lang w:eastAsia="ar-SA"/>
        </w:rPr>
      </w:pPr>
      <w:r w:rsidRPr="00E84BED">
        <w:rPr>
          <w:sz w:val="20"/>
          <w:szCs w:val="20"/>
        </w:rPr>
        <w:t>Заказчик ___________             Поставщик ____________  Получатель ____________  Плательщик_____________</w:t>
      </w:r>
    </w:p>
    <w:p w14:paraId="0B56DCA8" w14:textId="77777777" w:rsidR="001B05E0" w:rsidRPr="00E84BED" w:rsidRDefault="001B05E0" w:rsidP="001B05E0">
      <w:pPr>
        <w:tabs>
          <w:tab w:val="left" w:pos="709"/>
        </w:tabs>
        <w:ind w:firstLine="709"/>
        <w:jc w:val="both"/>
        <w:rPr>
          <w:sz w:val="22"/>
          <w:szCs w:val="22"/>
        </w:rPr>
      </w:pPr>
      <w:r w:rsidRPr="00E84BED">
        <w:rPr>
          <w:sz w:val="20"/>
          <w:szCs w:val="20"/>
          <w:vertAlign w:val="superscript"/>
        </w:rPr>
        <w:t xml:space="preserve">             подпись                                       </w:t>
      </w:r>
      <w:r w:rsidRPr="00E84BED">
        <w:rPr>
          <w:sz w:val="20"/>
          <w:szCs w:val="20"/>
        </w:rPr>
        <w:t xml:space="preserve">                      </w:t>
      </w:r>
      <w:proofErr w:type="spellStart"/>
      <w:proofErr w:type="gramStart"/>
      <w:r w:rsidRPr="00E84BED">
        <w:rPr>
          <w:sz w:val="20"/>
          <w:szCs w:val="20"/>
          <w:vertAlign w:val="superscript"/>
        </w:rPr>
        <w:t>подпись</w:t>
      </w:r>
      <w:proofErr w:type="spellEnd"/>
      <w:proofErr w:type="gramEnd"/>
      <w:r w:rsidRPr="00E84BED">
        <w:rPr>
          <w:sz w:val="20"/>
          <w:szCs w:val="20"/>
          <w:vertAlign w:val="superscript"/>
        </w:rPr>
        <w:t xml:space="preserve"> </w:t>
      </w:r>
      <w:r w:rsidRPr="00E84BED">
        <w:rPr>
          <w:sz w:val="20"/>
          <w:szCs w:val="20"/>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
    <w:p w14:paraId="7BC54EE1" w14:textId="77777777" w:rsidR="00E84BED" w:rsidRPr="00E84BED" w:rsidRDefault="00E84BED" w:rsidP="00E84BED">
      <w:pPr>
        <w:suppressAutoHyphens/>
        <w:ind w:right="-1" w:firstLine="709"/>
        <w:jc w:val="both"/>
        <w:rPr>
          <w:sz w:val="22"/>
          <w:szCs w:val="22"/>
          <w:lang w:eastAsia="ar-SA"/>
        </w:rPr>
      </w:pPr>
      <w:r w:rsidRPr="00E84BED">
        <w:rPr>
          <w:sz w:val="22"/>
          <w:szCs w:val="22"/>
          <w:lang w:eastAsia="ar-SA"/>
        </w:rPr>
        <w:lastRenderedPageBreak/>
        <w:t>При невыполнении требований, приведенных выше, претензионный порядок считается не соблюденным.</w:t>
      </w:r>
    </w:p>
    <w:p w14:paraId="6F677356" w14:textId="2BA2602A" w:rsidR="00E84BED" w:rsidRPr="00E84BED" w:rsidRDefault="00E84BED" w:rsidP="00CD460A">
      <w:pPr>
        <w:suppressAutoHyphens/>
        <w:ind w:right="-1" w:firstLine="709"/>
        <w:jc w:val="both"/>
        <w:rPr>
          <w:sz w:val="22"/>
          <w:szCs w:val="22"/>
          <w:lang w:eastAsia="ar-SA"/>
        </w:rPr>
      </w:pPr>
      <w:r w:rsidRPr="00E84BED">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418D0C7" w14:textId="77777777" w:rsidR="00E84BED" w:rsidRPr="00E84BED" w:rsidRDefault="00E84BED" w:rsidP="00E84BED">
      <w:pPr>
        <w:spacing w:after="100"/>
        <w:ind w:firstLine="709"/>
        <w:jc w:val="both"/>
        <w:rPr>
          <w:sz w:val="22"/>
          <w:szCs w:val="22"/>
          <w:lang w:eastAsia="ar-SA"/>
        </w:rPr>
      </w:pPr>
      <w:r w:rsidRPr="00E84BED">
        <w:rPr>
          <w:sz w:val="22"/>
          <w:szCs w:val="22"/>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84BED">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770E48F1" w14:textId="77777777" w:rsidR="00E84BED" w:rsidRPr="00E84BED" w:rsidRDefault="00E84BED" w:rsidP="00E84BED">
      <w:pPr>
        <w:ind w:firstLine="709"/>
        <w:jc w:val="center"/>
        <w:rPr>
          <w:szCs w:val="22"/>
          <w:vertAlign w:val="superscript"/>
        </w:rPr>
      </w:pPr>
      <w:r w:rsidRPr="00E84BED">
        <w:rPr>
          <w:b/>
          <w:szCs w:val="22"/>
        </w:rPr>
        <w:t>9. Срок действия договора, основания и порядок изменения,</w:t>
      </w:r>
    </w:p>
    <w:p w14:paraId="7A11400E" w14:textId="77777777" w:rsidR="00E84BED" w:rsidRPr="00E84BED" w:rsidRDefault="00E84BED" w:rsidP="00E84BED">
      <w:pPr>
        <w:tabs>
          <w:tab w:val="left" w:pos="2850"/>
          <w:tab w:val="left" w:pos="2910"/>
          <w:tab w:val="center" w:pos="4818"/>
        </w:tabs>
        <w:jc w:val="center"/>
        <w:rPr>
          <w:b/>
          <w:szCs w:val="22"/>
        </w:rPr>
      </w:pPr>
      <w:r w:rsidRPr="00E84BED">
        <w:rPr>
          <w:b/>
          <w:szCs w:val="22"/>
        </w:rPr>
        <w:t>дополнения и расторжения договора</w:t>
      </w:r>
    </w:p>
    <w:p w14:paraId="02D358B1" w14:textId="77777777" w:rsidR="00E84BED" w:rsidRPr="00E84BED" w:rsidRDefault="00E84BED" w:rsidP="00E84BED">
      <w:pPr>
        <w:tabs>
          <w:tab w:val="left" w:pos="2850"/>
          <w:tab w:val="left" w:pos="2910"/>
          <w:tab w:val="center" w:pos="4818"/>
        </w:tabs>
        <w:ind w:firstLine="709"/>
        <w:jc w:val="both"/>
        <w:rPr>
          <w:szCs w:val="22"/>
        </w:rPr>
      </w:pPr>
      <w:r w:rsidRPr="00E84BED">
        <w:rPr>
          <w:szCs w:val="22"/>
        </w:rPr>
        <w:t xml:space="preserve">9.1. Договор вступает в силу с момента его подписания сторонами. </w:t>
      </w:r>
    </w:p>
    <w:p w14:paraId="00FE3EAB" w14:textId="68DB77E3" w:rsidR="00E84BED" w:rsidRPr="00E84BED" w:rsidRDefault="00E84BED" w:rsidP="00E84BED">
      <w:pPr>
        <w:tabs>
          <w:tab w:val="left" w:pos="2850"/>
          <w:tab w:val="left" w:pos="2910"/>
          <w:tab w:val="center" w:pos="4818"/>
        </w:tabs>
        <w:ind w:firstLine="709"/>
        <w:jc w:val="both"/>
        <w:rPr>
          <w:szCs w:val="22"/>
        </w:rPr>
      </w:pPr>
      <w:r w:rsidRPr="00E84BED">
        <w:rPr>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00746CE5">
        <w:rPr>
          <w:szCs w:val="22"/>
        </w:rPr>
        <w:t>.</w:t>
      </w:r>
    </w:p>
    <w:p w14:paraId="34B6DAB9" w14:textId="77777777" w:rsidR="00E84BED" w:rsidRPr="00E84BED" w:rsidRDefault="00E84BED" w:rsidP="00E84BED">
      <w:pPr>
        <w:tabs>
          <w:tab w:val="left" w:pos="2850"/>
          <w:tab w:val="left" w:pos="2910"/>
          <w:tab w:val="center" w:pos="4818"/>
        </w:tabs>
        <w:ind w:firstLine="709"/>
        <w:jc w:val="both"/>
        <w:rPr>
          <w:szCs w:val="22"/>
        </w:rPr>
      </w:pPr>
      <w:r w:rsidRPr="00E84BED">
        <w:rPr>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5F1C94F" w14:textId="77777777" w:rsidR="00E84BED" w:rsidRPr="00E84BED" w:rsidRDefault="00E84BED" w:rsidP="00E84BED">
      <w:pPr>
        <w:suppressAutoHyphens/>
        <w:ind w:firstLine="709"/>
        <w:jc w:val="both"/>
        <w:rPr>
          <w:szCs w:val="22"/>
          <w:lang w:eastAsia="ar-SA"/>
        </w:rPr>
      </w:pPr>
      <w:r w:rsidRPr="00E84BED">
        <w:rPr>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07C4CE28" w14:textId="77777777" w:rsidR="00E84BED" w:rsidRPr="00E84BED" w:rsidRDefault="00E84BED" w:rsidP="00E84BED">
      <w:pPr>
        <w:suppressAutoHyphens/>
        <w:ind w:firstLine="709"/>
        <w:jc w:val="both"/>
        <w:rPr>
          <w:szCs w:val="22"/>
          <w:lang w:eastAsia="ar-SA"/>
        </w:rPr>
      </w:pPr>
      <w:r w:rsidRPr="00E84BED">
        <w:rPr>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4258649" w14:textId="77777777" w:rsidR="00E84BED" w:rsidRPr="00E84BED" w:rsidRDefault="00E84BED" w:rsidP="00E84BED">
      <w:pPr>
        <w:shd w:val="clear" w:color="auto" w:fill="FFFFFF"/>
        <w:ind w:firstLine="709"/>
        <w:jc w:val="both"/>
        <w:rPr>
          <w:szCs w:val="22"/>
        </w:rPr>
      </w:pPr>
      <w:r w:rsidRPr="00E84BED">
        <w:rPr>
          <w:szCs w:val="22"/>
        </w:rPr>
        <w:t xml:space="preserve">Реализация Сторонами такого решения осуществляется в порядке, предусмотренном нормами Закона о закупках. </w:t>
      </w:r>
    </w:p>
    <w:p w14:paraId="4E9D695F" w14:textId="77777777" w:rsidR="00E84BED" w:rsidRPr="00E84BED" w:rsidRDefault="00E84BED" w:rsidP="00E84BED">
      <w:pPr>
        <w:shd w:val="clear" w:color="auto" w:fill="FFFFFF"/>
        <w:ind w:firstLine="709"/>
        <w:jc w:val="both"/>
        <w:rPr>
          <w:szCs w:val="22"/>
        </w:rPr>
      </w:pPr>
      <w:r w:rsidRPr="00E84BED">
        <w:rPr>
          <w:szCs w:val="22"/>
        </w:rPr>
        <w:t xml:space="preserve">Информация о Поставщике, с которым договор </w:t>
      </w:r>
      <w:proofErr w:type="gramStart"/>
      <w:r w:rsidRPr="00E84BED">
        <w:rPr>
          <w:szCs w:val="22"/>
        </w:rPr>
        <w:t>был</w:t>
      </w:r>
      <w:proofErr w:type="gramEnd"/>
      <w:r w:rsidRPr="00E84BED">
        <w:rPr>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7E04CF6" w14:textId="0730ECB7" w:rsidR="00E84BED" w:rsidRPr="00E84BED" w:rsidRDefault="00E84BED" w:rsidP="00E84BED">
      <w:pPr>
        <w:ind w:firstLine="709"/>
        <w:jc w:val="both"/>
        <w:rPr>
          <w:bCs/>
          <w:szCs w:val="22"/>
        </w:rPr>
      </w:pPr>
      <w:r w:rsidRPr="00E84BED">
        <w:rPr>
          <w:bCs/>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566566">
        <w:rPr>
          <w:bCs/>
          <w:szCs w:val="22"/>
        </w:rPr>
        <w:t>.</w:t>
      </w:r>
    </w:p>
    <w:p w14:paraId="42F53EFA" w14:textId="77777777" w:rsidR="00E84BED" w:rsidRPr="00E84BED" w:rsidRDefault="00E84BED" w:rsidP="00E84BED">
      <w:pPr>
        <w:ind w:firstLine="709"/>
        <w:jc w:val="both"/>
        <w:rPr>
          <w:szCs w:val="22"/>
        </w:rPr>
      </w:pPr>
      <w:r w:rsidRPr="00E84BED">
        <w:rPr>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57DCCD8" w14:textId="77777777" w:rsidR="00E84BED" w:rsidRPr="00E84BED" w:rsidRDefault="00E84BED" w:rsidP="00E84BED">
      <w:pPr>
        <w:ind w:firstLine="709"/>
        <w:jc w:val="both"/>
        <w:rPr>
          <w:szCs w:val="22"/>
        </w:rPr>
      </w:pPr>
      <w:r w:rsidRPr="00E84BED">
        <w:rPr>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56285402" w14:textId="77777777" w:rsidR="00E84BED" w:rsidRPr="00E84BED" w:rsidRDefault="00E84BED" w:rsidP="00E84BED">
      <w:pPr>
        <w:suppressAutoHyphens/>
        <w:spacing w:after="100"/>
        <w:ind w:firstLine="709"/>
        <w:jc w:val="both"/>
        <w:rPr>
          <w:szCs w:val="22"/>
          <w:lang w:eastAsia="ar-SA"/>
        </w:rPr>
      </w:pPr>
      <w:r w:rsidRPr="00E84BED">
        <w:rPr>
          <w:szCs w:val="22"/>
          <w:lang w:eastAsia="ar-SA"/>
        </w:rPr>
        <w:t>Все изменения и дополнения к настоящему договору, оформленные надлежащим образом, являются его неотъемлемыми частями.</w:t>
      </w:r>
    </w:p>
    <w:p w14:paraId="7A946A56" w14:textId="7AF5CE17" w:rsidR="00E84BED" w:rsidRPr="00E84BED" w:rsidRDefault="00E84BED" w:rsidP="00566566">
      <w:pPr>
        <w:suppressAutoHyphens/>
        <w:jc w:val="center"/>
        <w:rPr>
          <w:szCs w:val="22"/>
          <w:lang w:eastAsia="ar-SA"/>
        </w:rPr>
      </w:pPr>
      <w:r w:rsidRPr="00E84BED">
        <w:rPr>
          <w:b/>
          <w:szCs w:val="22"/>
        </w:rPr>
        <w:t>10. Заключительные положения</w:t>
      </w:r>
    </w:p>
    <w:p w14:paraId="2AC05855" w14:textId="77777777" w:rsidR="00E84BED" w:rsidRPr="00E84BED" w:rsidRDefault="00E84BED" w:rsidP="00E84BED">
      <w:pPr>
        <w:suppressAutoHyphens/>
        <w:ind w:firstLine="709"/>
        <w:jc w:val="both"/>
        <w:rPr>
          <w:szCs w:val="22"/>
          <w:lang w:eastAsia="ar-SA"/>
        </w:rPr>
      </w:pPr>
      <w:r w:rsidRPr="00E84BED">
        <w:rPr>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84BED">
        <w:rPr>
          <w:b/>
          <w:szCs w:val="22"/>
          <w:lang w:eastAsia="ar-SA"/>
        </w:rPr>
        <w:t xml:space="preserve"> </w:t>
      </w:r>
    </w:p>
    <w:p w14:paraId="7F84C544" w14:textId="7229836A" w:rsidR="00E84BED" w:rsidRPr="00E84BED" w:rsidRDefault="00E84BED" w:rsidP="007A3823">
      <w:pPr>
        <w:suppressAutoHyphens/>
        <w:ind w:right="-1" w:firstLine="709"/>
        <w:jc w:val="both"/>
        <w:rPr>
          <w:szCs w:val="22"/>
          <w:lang w:eastAsia="ar-SA"/>
        </w:rPr>
      </w:pPr>
      <w:r w:rsidRPr="00E84BED">
        <w:rPr>
          <w:szCs w:val="22"/>
          <w:lang w:eastAsia="ar-SA"/>
        </w:rPr>
        <w:t xml:space="preserve">10.2. При исполнении договора не допускается перемена Поставщика, за исключением случая, если новый Поставщик является правопреемником Поставщика </w:t>
      </w:r>
      <w:proofErr w:type="gramStart"/>
      <w:r w:rsidRPr="00E84BED">
        <w:rPr>
          <w:szCs w:val="22"/>
          <w:lang w:eastAsia="ar-SA"/>
        </w:rPr>
        <w:t>по</w:t>
      </w:r>
      <w:proofErr w:type="gramEnd"/>
      <w:r w:rsidRPr="00E84BED">
        <w:rPr>
          <w:szCs w:val="22"/>
          <w:lang w:eastAsia="ar-SA"/>
        </w:rPr>
        <w:t xml:space="preserve"> </w:t>
      </w:r>
    </w:p>
    <w:p w14:paraId="025A9F3E" w14:textId="3DA37211" w:rsidR="00E84BED" w:rsidRPr="00E84BED" w:rsidRDefault="00E84BED" w:rsidP="007A3823">
      <w:pPr>
        <w:suppressAutoHyphens/>
        <w:ind w:right="-1"/>
        <w:jc w:val="both"/>
        <w:rPr>
          <w:szCs w:val="22"/>
          <w:lang w:eastAsia="ar-SA"/>
        </w:rPr>
      </w:pPr>
      <w:r w:rsidRPr="00E84BED">
        <w:rPr>
          <w:szCs w:val="22"/>
          <w:lang w:eastAsia="ar-SA"/>
        </w:rPr>
        <w:t>настоящему договору вследствие его реорганизации в форме преобразования, слияния или присоединения.</w:t>
      </w:r>
    </w:p>
    <w:p w14:paraId="699BC86A" w14:textId="77777777" w:rsidR="00E84BED" w:rsidRPr="00E84BED" w:rsidRDefault="00E84BED" w:rsidP="00E84BED">
      <w:pPr>
        <w:suppressAutoHyphens/>
        <w:ind w:firstLine="709"/>
        <w:jc w:val="both"/>
        <w:rPr>
          <w:szCs w:val="22"/>
          <w:lang w:eastAsia="ar-SA"/>
        </w:rPr>
      </w:pPr>
      <w:r w:rsidRPr="00E84BED">
        <w:rPr>
          <w:szCs w:val="22"/>
          <w:lang w:eastAsia="ar-SA"/>
        </w:rPr>
        <w:t xml:space="preserve">10.3. В случае перемены «Заказчика» права и обязанности «Заказчика», </w:t>
      </w:r>
      <w:r w:rsidRPr="00E84BED">
        <w:rPr>
          <w:color w:val="000000"/>
          <w:szCs w:val="22"/>
          <w:lang w:eastAsia="en-US"/>
        </w:rPr>
        <w:t>предусмотренные договором, переходят к новому заказчику.</w:t>
      </w:r>
    </w:p>
    <w:p w14:paraId="186481E0" w14:textId="425BDA0E" w:rsidR="00E84BED" w:rsidRDefault="00E84BED" w:rsidP="00E84BED">
      <w:pPr>
        <w:suppressAutoHyphens/>
        <w:ind w:right="-1" w:firstLine="709"/>
        <w:jc w:val="both"/>
        <w:rPr>
          <w:szCs w:val="22"/>
          <w:lang w:eastAsia="ar-SA"/>
        </w:rPr>
      </w:pPr>
      <w:r w:rsidRPr="00E84BED">
        <w:rPr>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8AB7969" w14:textId="77777777" w:rsidR="007A3823" w:rsidRPr="00E84BED" w:rsidRDefault="007A3823" w:rsidP="007A3823">
      <w:pPr>
        <w:tabs>
          <w:tab w:val="left" w:pos="709"/>
        </w:tabs>
        <w:suppressAutoHyphens/>
        <w:jc w:val="both"/>
        <w:rPr>
          <w:color w:val="000000"/>
          <w:sz w:val="22"/>
          <w:szCs w:val="22"/>
          <w:lang w:eastAsia="ar-SA"/>
        </w:rPr>
      </w:pPr>
      <w:r w:rsidRPr="00E84BED">
        <w:rPr>
          <w:sz w:val="20"/>
          <w:szCs w:val="20"/>
        </w:rPr>
        <w:t>Заказчик ___________             Поставщик ____________  Получатель ____________  Плательщик_____________</w:t>
      </w:r>
    </w:p>
    <w:p w14:paraId="58C929CB" w14:textId="6EBE2D55" w:rsidR="007A3823" w:rsidRPr="00E84BED" w:rsidRDefault="007A3823" w:rsidP="007A3823">
      <w:pPr>
        <w:tabs>
          <w:tab w:val="left" w:pos="709"/>
        </w:tabs>
        <w:ind w:firstLine="709"/>
        <w:jc w:val="both"/>
        <w:rPr>
          <w:sz w:val="22"/>
          <w:szCs w:val="22"/>
        </w:rPr>
      </w:pPr>
      <w:r w:rsidRPr="00E84BED">
        <w:rPr>
          <w:sz w:val="20"/>
          <w:szCs w:val="20"/>
          <w:vertAlign w:val="superscript"/>
        </w:rPr>
        <w:t xml:space="preserve">             подпись                                       </w:t>
      </w:r>
      <w:r w:rsidRPr="00E84BED">
        <w:rPr>
          <w:sz w:val="20"/>
          <w:szCs w:val="20"/>
        </w:rPr>
        <w:t xml:space="preserve">                      </w:t>
      </w:r>
      <w:proofErr w:type="spellStart"/>
      <w:proofErr w:type="gramStart"/>
      <w:r w:rsidRPr="00E84BED">
        <w:rPr>
          <w:sz w:val="20"/>
          <w:szCs w:val="20"/>
          <w:vertAlign w:val="superscript"/>
        </w:rPr>
        <w:t>подпись</w:t>
      </w:r>
      <w:proofErr w:type="spellEnd"/>
      <w:proofErr w:type="gramEnd"/>
      <w:r w:rsidRPr="00E84BED">
        <w:rPr>
          <w:sz w:val="20"/>
          <w:szCs w:val="20"/>
          <w:vertAlign w:val="superscript"/>
        </w:rPr>
        <w:t xml:space="preserve"> </w:t>
      </w:r>
      <w:r w:rsidRPr="00E84BED">
        <w:rPr>
          <w:sz w:val="20"/>
          <w:szCs w:val="20"/>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roofErr w:type="spellStart"/>
      <w:r w:rsidRPr="00E84BED">
        <w:rPr>
          <w:sz w:val="20"/>
          <w:szCs w:val="20"/>
          <w:vertAlign w:val="superscript"/>
        </w:rPr>
        <w:t>подпись</w:t>
      </w:r>
      <w:proofErr w:type="spellEnd"/>
      <w:r w:rsidRPr="00E84BED">
        <w:rPr>
          <w:sz w:val="20"/>
          <w:szCs w:val="20"/>
          <w:vertAlign w:val="superscript"/>
        </w:rPr>
        <w:t xml:space="preserve">    </w:t>
      </w:r>
    </w:p>
    <w:p w14:paraId="62D7200D" w14:textId="77777777" w:rsidR="00E84BED" w:rsidRPr="00E84BED" w:rsidRDefault="00E84BED" w:rsidP="00E84BED">
      <w:pPr>
        <w:suppressAutoHyphens/>
        <w:ind w:right="-1" w:firstLine="709"/>
        <w:jc w:val="both"/>
        <w:rPr>
          <w:szCs w:val="22"/>
          <w:lang w:eastAsia="ar-SA"/>
        </w:rPr>
      </w:pPr>
      <w:r w:rsidRPr="00E84BED">
        <w:rPr>
          <w:szCs w:val="22"/>
        </w:rPr>
        <w:lastRenderedPageBreak/>
        <w:t xml:space="preserve">10.5. </w:t>
      </w:r>
      <w:r w:rsidRPr="00E84BED">
        <w:rPr>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1F57CF8" w14:textId="3CAF458B" w:rsidR="00E84BED" w:rsidRPr="00E84BED" w:rsidRDefault="00E84BED" w:rsidP="00E84BED">
      <w:pPr>
        <w:ind w:firstLine="709"/>
        <w:jc w:val="both"/>
        <w:rPr>
          <w:szCs w:val="22"/>
          <w:lang w:eastAsia="en-US"/>
        </w:rPr>
      </w:pPr>
      <w:r w:rsidRPr="00E84BED">
        <w:rPr>
          <w:szCs w:val="22"/>
          <w:lang w:eastAsia="en-US"/>
        </w:rPr>
        <w:t xml:space="preserve">10.6. </w:t>
      </w:r>
      <w:r w:rsidRPr="00E84BED">
        <w:rPr>
          <w:szCs w:val="22"/>
        </w:rPr>
        <w:t xml:space="preserve">Настоящий договор составлен на русском языке в </w:t>
      </w:r>
      <w:r w:rsidR="00566566">
        <w:rPr>
          <w:szCs w:val="22"/>
        </w:rPr>
        <w:t>3</w:t>
      </w:r>
      <w:r w:rsidRPr="00E84BED">
        <w:rPr>
          <w:szCs w:val="22"/>
        </w:rPr>
        <w:t xml:space="preserve"> (</w:t>
      </w:r>
      <w:r w:rsidR="00566566">
        <w:rPr>
          <w:szCs w:val="22"/>
        </w:rPr>
        <w:t>трех</w:t>
      </w:r>
      <w:r w:rsidRPr="00E84BED">
        <w:rPr>
          <w:szCs w:val="22"/>
        </w:rPr>
        <w:t xml:space="preserve">) экземплярах. </w:t>
      </w:r>
      <w:r w:rsidRPr="00E84BED">
        <w:rPr>
          <w:szCs w:val="22"/>
          <w:lang w:eastAsia="en-US"/>
        </w:rPr>
        <w:t>Все экземпляры идентичны и имеют равную юридическую силу.</w:t>
      </w:r>
    </w:p>
    <w:p w14:paraId="71C825A9" w14:textId="77777777" w:rsidR="00E84BED" w:rsidRPr="00E84BED" w:rsidRDefault="00E84BED" w:rsidP="00E84BED">
      <w:pPr>
        <w:spacing w:after="100"/>
        <w:ind w:firstLine="709"/>
        <w:jc w:val="both"/>
        <w:rPr>
          <w:szCs w:val="22"/>
          <w:lang w:eastAsia="en-US"/>
        </w:rPr>
      </w:pPr>
      <w:r w:rsidRPr="00E84BED">
        <w:rPr>
          <w:szCs w:val="22"/>
          <w:lang w:eastAsia="en-US"/>
        </w:rPr>
        <w:t>10.7. Приложение: Спецификация (Приложение № 1)</w:t>
      </w:r>
    </w:p>
    <w:p w14:paraId="2659B012" w14:textId="77777777" w:rsidR="00E84BED" w:rsidRPr="00E84BED" w:rsidRDefault="00E84BED" w:rsidP="00E84BED">
      <w:pPr>
        <w:spacing w:after="100"/>
        <w:jc w:val="center"/>
        <w:rPr>
          <w:b/>
          <w:lang w:eastAsia="ar-SA"/>
        </w:rPr>
      </w:pPr>
      <w:r w:rsidRPr="00E84BED">
        <w:rPr>
          <w:b/>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E84BED" w:rsidRPr="00E84BED" w14:paraId="333F39A4" w14:textId="77777777" w:rsidTr="00566566">
        <w:tc>
          <w:tcPr>
            <w:tcW w:w="5246" w:type="dxa"/>
          </w:tcPr>
          <w:p w14:paraId="59C456C3" w14:textId="77777777" w:rsidR="00E84BED" w:rsidRPr="00E84BED" w:rsidRDefault="00E84BED" w:rsidP="00E84BED">
            <w:pPr>
              <w:rPr>
                <w:b/>
                <w:bCs/>
                <w:sz w:val="22"/>
                <w:szCs w:val="22"/>
              </w:rPr>
            </w:pPr>
            <w:bookmarkStart w:id="4" w:name="_Hlk130478982"/>
            <w:r w:rsidRPr="00E84BED">
              <w:rPr>
                <w:b/>
                <w:bCs/>
                <w:sz w:val="22"/>
                <w:szCs w:val="22"/>
              </w:rPr>
              <w:t>Заказчик</w:t>
            </w:r>
          </w:p>
          <w:p w14:paraId="5C4167D5" w14:textId="77777777" w:rsidR="00E84BED" w:rsidRPr="00E84BED" w:rsidRDefault="00E84BED" w:rsidP="00E84BED">
            <w:pPr>
              <w:rPr>
                <w:sz w:val="22"/>
                <w:szCs w:val="22"/>
                <w:lang w:eastAsia="en-US"/>
              </w:rPr>
            </w:pPr>
          </w:p>
          <w:p w14:paraId="54392CEC" w14:textId="77777777" w:rsidR="00E84BED" w:rsidRPr="00E84BED" w:rsidRDefault="00E84BED" w:rsidP="00E84BED">
            <w:pPr>
              <w:rPr>
                <w:sz w:val="22"/>
                <w:szCs w:val="22"/>
                <w:lang w:eastAsia="en-US"/>
              </w:rPr>
            </w:pPr>
          </w:p>
          <w:p w14:paraId="307D2BB5" w14:textId="77777777" w:rsidR="00E84BED" w:rsidRPr="00E84BED" w:rsidRDefault="00E84BED" w:rsidP="00E84BED">
            <w:pPr>
              <w:spacing w:after="240"/>
              <w:rPr>
                <w:b/>
                <w:bCs/>
                <w:sz w:val="22"/>
                <w:szCs w:val="22"/>
                <w:lang w:val="en-US"/>
              </w:rPr>
            </w:pPr>
          </w:p>
        </w:tc>
        <w:tc>
          <w:tcPr>
            <w:tcW w:w="4719" w:type="dxa"/>
          </w:tcPr>
          <w:p w14:paraId="4D028DA7" w14:textId="77777777" w:rsidR="00E84BED" w:rsidRPr="00E84BED" w:rsidRDefault="00E84BED" w:rsidP="00E84BED">
            <w:pPr>
              <w:suppressAutoHyphens/>
              <w:jc w:val="both"/>
              <w:rPr>
                <w:b/>
                <w:bCs/>
                <w:sz w:val="22"/>
                <w:szCs w:val="22"/>
                <w:lang w:eastAsia="ar-SA"/>
              </w:rPr>
            </w:pPr>
            <w:r w:rsidRPr="00E84BED">
              <w:rPr>
                <w:b/>
                <w:bCs/>
                <w:sz w:val="22"/>
                <w:szCs w:val="22"/>
                <w:lang w:eastAsia="ar-SA"/>
              </w:rPr>
              <w:t>Поставщик</w:t>
            </w:r>
          </w:p>
          <w:p w14:paraId="760123C5" w14:textId="77777777" w:rsidR="00E84BED" w:rsidRPr="00E84BED" w:rsidRDefault="00E84BED" w:rsidP="00E84BED">
            <w:pPr>
              <w:suppressAutoHyphens/>
              <w:jc w:val="both"/>
              <w:rPr>
                <w:bCs/>
                <w:sz w:val="21"/>
                <w:szCs w:val="21"/>
                <w:lang w:eastAsia="ar-SA"/>
              </w:rPr>
            </w:pPr>
          </w:p>
          <w:p w14:paraId="24C6302F" w14:textId="77777777" w:rsidR="00E84BED" w:rsidRPr="00E84BED" w:rsidRDefault="00E84BED" w:rsidP="00E84BED">
            <w:pPr>
              <w:suppressAutoHyphens/>
              <w:jc w:val="both"/>
              <w:rPr>
                <w:bCs/>
                <w:sz w:val="21"/>
                <w:szCs w:val="21"/>
                <w:lang w:eastAsia="ar-SA"/>
              </w:rPr>
            </w:pPr>
          </w:p>
          <w:p w14:paraId="6233390A" w14:textId="77777777" w:rsidR="00E84BED" w:rsidRPr="00E84BED" w:rsidRDefault="00E84BED" w:rsidP="00E84BED">
            <w:pPr>
              <w:suppressAutoHyphens/>
              <w:jc w:val="both"/>
              <w:rPr>
                <w:bCs/>
                <w:sz w:val="21"/>
                <w:szCs w:val="21"/>
                <w:lang w:eastAsia="ar-SA"/>
              </w:rPr>
            </w:pPr>
          </w:p>
          <w:p w14:paraId="622016CA" w14:textId="77777777" w:rsidR="00E84BED" w:rsidRPr="00E84BED" w:rsidRDefault="00E84BED" w:rsidP="00E84BED">
            <w:pPr>
              <w:suppressAutoHyphens/>
              <w:jc w:val="both"/>
              <w:rPr>
                <w:bCs/>
                <w:sz w:val="21"/>
                <w:szCs w:val="21"/>
                <w:lang w:eastAsia="ar-SA"/>
              </w:rPr>
            </w:pPr>
          </w:p>
          <w:p w14:paraId="04171B47" w14:textId="77777777" w:rsidR="00E84BED" w:rsidRPr="00E84BED" w:rsidRDefault="00E84BED" w:rsidP="00E84BED">
            <w:pPr>
              <w:suppressAutoHyphens/>
              <w:jc w:val="both"/>
              <w:rPr>
                <w:bCs/>
                <w:sz w:val="21"/>
                <w:szCs w:val="21"/>
                <w:lang w:eastAsia="ar-SA"/>
              </w:rPr>
            </w:pPr>
          </w:p>
          <w:p w14:paraId="057E28BF" w14:textId="77777777" w:rsidR="00E84BED" w:rsidRPr="00E84BED" w:rsidRDefault="00E84BED" w:rsidP="00E84BED">
            <w:pPr>
              <w:suppressAutoHyphens/>
              <w:jc w:val="both"/>
              <w:rPr>
                <w:bCs/>
                <w:sz w:val="21"/>
                <w:szCs w:val="21"/>
                <w:lang w:eastAsia="ar-SA"/>
              </w:rPr>
            </w:pPr>
          </w:p>
          <w:p w14:paraId="53EDD278" w14:textId="77777777" w:rsidR="00E84BED" w:rsidRPr="00E84BED" w:rsidRDefault="00E84BED" w:rsidP="00E84BED">
            <w:pPr>
              <w:suppressAutoHyphens/>
              <w:jc w:val="both"/>
              <w:rPr>
                <w:bCs/>
                <w:sz w:val="21"/>
                <w:szCs w:val="21"/>
                <w:lang w:eastAsia="ar-SA"/>
              </w:rPr>
            </w:pPr>
          </w:p>
          <w:p w14:paraId="65B03071" w14:textId="77777777" w:rsidR="00E84BED" w:rsidRPr="00E84BED" w:rsidRDefault="00E84BED" w:rsidP="00E84BED">
            <w:pPr>
              <w:suppressAutoHyphens/>
              <w:jc w:val="both"/>
              <w:rPr>
                <w:bCs/>
                <w:sz w:val="22"/>
                <w:szCs w:val="22"/>
              </w:rPr>
            </w:pPr>
          </w:p>
        </w:tc>
      </w:tr>
      <w:tr w:rsidR="00E84BED" w:rsidRPr="00E84BED" w14:paraId="40C1152A" w14:textId="77777777" w:rsidTr="00566566">
        <w:tc>
          <w:tcPr>
            <w:tcW w:w="5246" w:type="dxa"/>
          </w:tcPr>
          <w:p w14:paraId="1B931336" w14:textId="77777777" w:rsidR="00E84BED" w:rsidRPr="00E84BED" w:rsidRDefault="00E84BED" w:rsidP="00E84BED">
            <w:pPr>
              <w:rPr>
                <w:b/>
                <w:bCs/>
                <w:sz w:val="22"/>
                <w:szCs w:val="22"/>
              </w:rPr>
            </w:pPr>
            <w:r w:rsidRPr="00E84BED">
              <w:rPr>
                <w:b/>
                <w:bCs/>
                <w:sz w:val="22"/>
                <w:szCs w:val="22"/>
              </w:rPr>
              <w:t>Получатель</w:t>
            </w:r>
          </w:p>
          <w:p w14:paraId="7454AECB" w14:textId="77777777" w:rsidR="00E84BED" w:rsidRPr="00E84BED" w:rsidRDefault="00E84BED" w:rsidP="00E84BED">
            <w:pPr>
              <w:rPr>
                <w:sz w:val="22"/>
                <w:szCs w:val="22"/>
                <w:lang w:eastAsia="en-US"/>
              </w:rPr>
            </w:pPr>
          </w:p>
          <w:p w14:paraId="6FC29A14" w14:textId="77777777" w:rsidR="00E84BED" w:rsidRPr="00E84BED" w:rsidRDefault="00E84BED" w:rsidP="00E84BED">
            <w:pPr>
              <w:rPr>
                <w:sz w:val="22"/>
                <w:szCs w:val="22"/>
                <w:lang w:eastAsia="en-US"/>
              </w:rPr>
            </w:pPr>
          </w:p>
          <w:p w14:paraId="179DE6AE" w14:textId="77777777" w:rsidR="00E84BED" w:rsidRPr="00E84BED" w:rsidRDefault="00E84BED" w:rsidP="00E84BED">
            <w:pPr>
              <w:rPr>
                <w:sz w:val="22"/>
                <w:szCs w:val="22"/>
                <w:lang w:eastAsia="en-US"/>
              </w:rPr>
            </w:pPr>
          </w:p>
          <w:p w14:paraId="1FA76CF7" w14:textId="77777777" w:rsidR="00E84BED" w:rsidRPr="00E84BED" w:rsidRDefault="00E84BED" w:rsidP="00E84BED">
            <w:pPr>
              <w:rPr>
                <w:sz w:val="22"/>
                <w:szCs w:val="22"/>
                <w:lang w:eastAsia="en-US"/>
              </w:rPr>
            </w:pPr>
          </w:p>
          <w:p w14:paraId="750C0BB4" w14:textId="77777777" w:rsidR="00E84BED" w:rsidRPr="00E84BED" w:rsidRDefault="00E84BED" w:rsidP="00E84BED">
            <w:pPr>
              <w:rPr>
                <w:sz w:val="22"/>
                <w:szCs w:val="22"/>
                <w:lang w:eastAsia="en-US"/>
              </w:rPr>
            </w:pPr>
          </w:p>
          <w:p w14:paraId="6A29FFA2" w14:textId="77777777" w:rsidR="00E84BED" w:rsidRPr="00E84BED" w:rsidRDefault="00E84BED" w:rsidP="00E84BED">
            <w:pPr>
              <w:rPr>
                <w:b/>
                <w:bCs/>
                <w:sz w:val="22"/>
                <w:szCs w:val="22"/>
              </w:rPr>
            </w:pPr>
          </w:p>
        </w:tc>
        <w:tc>
          <w:tcPr>
            <w:tcW w:w="4719" w:type="dxa"/>
          </w:tcPr>
          <w:p w14:paraId="6840E4CF" w14:textId="77777777" w:rsidR="00E84BED" w:rsidRPr="00E84BED" w:rsidRDefault="00E84BED" w:rsidP="00E84BED">
            <w:pPr>
              <w:suppressAutoHyphens/>
              <w:jc w:val="both"/>
              <w:rPr>
                <w:b/>
                <w:bCs/>
                <w:sz w:val="22"/>
                <w:szCs w:val="22"/>
                <w:lang w:eastAsia="ar-SA"/>
              </w:rPr>
            </w:pPr>
            <w:r w:rsidRPr="00E84BED">
              <w:rPr>
                <w:b/>
                <w:bCs/>
                <w:sz w:val="22"/>
                <w:szCs w:val="22"/>
                <w:lang w:eastAsia="ar-SA"/>
              </w:rPr>
              <w:t>Плательщик</w:t>
            </w:r>
          </w:p>
          <w:p w14:paraId="1C96B5D0" w14:textId="77777777" w:rsidR="00E84BED" w:rsidRPr="00E84BED" w:rsidRDefault="00E84BED" w:rsidP="00E84BED">
            <w:pPr>
              <w:rPr>
                <w:bCs/>
                <w:sz w:val="22"/>
                <w:szCs w:val="22"/>
              </w:rPr>
            </w:pPr>
          </w:p>
          <w:p w14:paraId="5CC9B385" w14:textId="77777777" w:rsidR="00E84BED" w:rsidRPr="00E84BED" w:rsidRDefault="00E84BED" w:rsidP="00E84BED">
            <w:pPr>
              <w:rPr>
                <w:bCs/>
                <w:sz w:val="22"/>
                <w:szCs w:val="22"/>
              </w:rPr>
            </w:pPr>
          </w:p>
          <w:p w14:paraId="40F8CFAE" w14:textId="77777777" w:rsidR="00E84BED" w:rsidRPr="00E84BED" w:rsidRDefault="00E84BED" w:rsidP="00E84BED">
            <w:pPr>
              <w:rPr>
                <w:bCs/>
                <w:sz w:val="22"/>
                <w:szCs w:val="22"/>
              </w:rPr>
            </w:pPr>
          </w:p>
          <w:p w14:paraId="2444224D" w14:textId="77777777" w:rsidR="00E84BED" w:rsidRPr="00E84BED" w:rsidRDefault="00E84BED" w:rsidP="00E84BED">
            <w:pPr>
              <w:rPr>
                <w:bCs/>
                <w:sz w:val="22"/>
                <w:szCs w:val="22"/>
              </w:rPr>
            </w:pPr>
          </w:p>
          <w:p w14:paraId="64E4A083" w14:textId="77777777" w:rsidR="00E84BED" w:rsidRPr="00E84BED" w:rsidRDefault="00E84BED" w:rsidP="00E84BED">
            <w:pPr>
              <w:rPr>
                <w:bCs/>
                <w:sz w:val="22"/>
                <w:szCs w:val="22"/>
              </w:rPr>
            </w:pPr>
          </w:p>
          <w:p w14:paraId="31EEB8CD" w14:textId="77777777" w:rsidR="00E84BED" w:rsidRPr="00E84BED" w:rsidRDefault="00E84BED" w:rsidP="00E84BED">
            <w:pPr>
              <w:rPr>
                <w:bCs/>
                <w:sz w:val="22"/>
                <w:szCs w:val="22"/>
              </w:rPr>
            </w:pPr>
          </w:p>
          <w:p w14:paraId="2E3469F0" w14:textId="77777777" w:rsidR="00E84BED" w:rsidRPr="00E84BED" w:rsidRDefault="00E84BED" w:rsidP="00E84BED">
            <w:pPr>
              <w:rPr>
                <w:bCs/>
                <w:sz w:val="22"/>
                <w:szCs w:val="22"/>
              </w:rPr>
            </w:pPr>
          </w:p>
          <w:p w14:paraId="2BD0F162" w14:textId="77777777" w:rsidR="00E84BED" w:rsidRPr="00E84BED" w:rsidRDefault="00E84BED" w:rsidP="00E84BED">
            <w:pPr>
              <w:rPr>
                <w:bCs/>
                <w:sz w:val="22"/>
                <w:szCs w:val="22"/>
              </w:rPr>
            </w:pPr>
          </w:p>
          <w:p w14:paraId="09C9043D" w14:textId="77777777" w:rsidR="00E84BED" w:rsidRPr="00E84BED" w:rsidRDefault="00E84BED" w:rsidP="00E84BED">
            <w:pPr>
              <w:rPr>
                <w:bCs/>
                <w:sz w:val="22"/>
                <w:szCs w:val="22"/>
              </w:rPr>
            </w:pPr>
          </w:p>
          <w:p w14:paraId="7FB43E25" w14:textId="77777777" w:rsidR="00E84BED" w:rsidRPr="00E84BED" w:rsidRDefault="00E84BED" w:rsidP="00E84BED">
            <w:pPr>
              <w:rPr>
                <w:b/>
                <w:bCs/>
                <w:sz w:val="22"/>
                <w:szCs w:val="22"/>
                <w:lang w:eastAsia="ar-SA"/>
              </w:rPr>
            </w:pPr>
          </w:p>
        </w:tc>
      </w:tr>
      <w:bookmarkEnd w:id="4"/>
    </w:tbl>
    <w:p w14:paraId="4A55D2AF" w14:textId="77777777" w:rsidR="00E84BED" w:rsidRPr="00E84BED" w:rsidRDefault="00E84BED" w:rsidP="00E84BED">
      <w:pPr>
        <w:suppressAutoHyphens/>
        <w:jc w:val="both"/>
        <w:rPr>
          <w:lang w:eastAsia="ar-SA"/>
        </w:rPr>
        <w:sectPr w:rsidR="00E84BED" w:rsidRPr="00E84BED" w:rsidSect="001826C2">
          <w:headerReference w:type="even" r:id="rId8"/>
          <w:headerReference w:type="default" r:id="rId9"/>
          <w:footerReference w:type="even" r:id="rId10"/>
          <w:footerReference w:type="default" r:id="rId11"/>
          <w:headerReference w:type="first" r:id="rId12"/>
          <w:footerReference w:type="first" r:id="rId13"/>
          <w:pgSz w:w="11906" w:h="16838"/>
          <w:pgMar w:top="397" w:right="567" w:bottom="397" w:left="1247" w:header="340" w:footer="369" w:gutter="0"/>
          <w:cols w:space="708"/>
          <w:docGrid w:linePitch="360"/>
        </w:sectPr>
      </w:pPr>
    </w:p>
    <w:p w14:paraId="59806907" w14:textId="77777777" w:rsidR="00E84BED" w:rsidRPr="00E84BED" w:rsidRDefault="00E84BED" w:rsidP="00E84BED">
      <w:pPr>
        <w:jc w:val="right"/>
      </w:pPr>
      <w:r w:rsidRPr="00E84BED">
        <w:lastRenderedPageBreak/>
        <w:t xml:space="preserve">Приложение № 1 </w:t>
      </w:r>
    </w:p>
    <w:p w14:paraId="2E4A0923" w14:textId="77777777" w:rsidR="00E84BED" w:rsidRPr="00E84BED" w:rsidRDefault="00E84BED" w:rsidP="00E84BED">
      <w:pPr>
        <w:jc w:val="right"/>
      </w:pPr>
      <w:r w:rsidRPr="00E84BED">
        <w:t>к договору поставки №</w:t>
      </w:r>
      <w:r w:rsidRPr="00E84BED">
        <w:rPr>
          <w:lang w:eastAsia="ar-SA"/>
        </w:rPr>
        <w:t xml:space="preserve"> ____________</w:t>
      </w:r>
    </w:p>
    <w:p w14:paraId="694D4427" w14:textId="77777777" w:rsidR="00E84BED" w:rsidRPr="00E84BED" w:rsidRDefault="00E84BED" w:rsidP="00E84BED">
      <w:pPr>
        <w:spacing w:after="200"/>
        <w:jc w:val="right"/>
      </w:pPr>
      <w:r w:rsidRPr="00E84BED">
        <w:t>от «___»</w:t>
      </w:r>
      <w:r w:rsidRPr="00E84BED">
        <w:rPr>
          <w:lang w:eastAsia="ar-SA"/>
        </w:rPr>
        <w:t xml:space="preserve"> ____________</w:t>
      </w:r>
      <w:r w:rsidRPr="00E84BED">
        <w:t>2025 года</w:t>
      </w:r>
    </w:p>
    <w:p w14:paraId="543C6E19" w14:textId="77777777" w:rsidR="00E84BED" w:rsidRPr="00E84BED" w:rsidRDefault="00E84BED" w:rsidP="00E84BED">
      <w:pPr>
        <w:spacing w:after="200"/>
        <w:jc w:val="center"/>
      </w:pPr>
      <w:r w:rsidRPr="00E84BED">
        <w:t>СПЕЦИФИКАЦИЯ</w:t>
      </w:r>
    </w:p>
    <w:tbl>
      <w:tblPr>
        <w:tblW w:w="9855" w:type="dxa"/>
        <w:jc w:val="center"/>
        <w:tblLook w:val="00A0" w:firstRow="1" w:lastRow="0" w:firstColumn="1" w:lastColumn="0" w:noHBand="0" w:noVBand="0"/>
      </w:tblPr>
      <w:tblGrid>
        <w:gridCol w:w="516"/>
        <w:gridCol w:w="4536"/>
        <w:gridCol w:w="865"/>
        <w:gridCol w:w="978"/>
        <w:gridCol w:w="1542"/>
        <w:gridCol w:w="1418"/>
      </w:tblGrid>
      <w:tr w:rsidR="00E84BED" w:rsidRPr="00E84BED" w14:paraId="6401DD01" w14:textId="77777777" w:rsidTr="00566566">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D589E6F" w14:textId="77777777" w:rsidR="00E84BED" w:rsidRPr="00E84BED" w:rsidRDefault="00E84BED" w:rsidP="00E84BED">
            <w:pPr>
              <w:jc w:val="center"/>
              <w:rPr>
                <w:color w:val="000000"/>
                <w:lang w:eastAsia="en-US"/>
              </w:rPr>
            </w:pPr>
            <w:r w:rsidRPr="00E84BED">
              <w:rPr>
                <w:color w:val="000000"/>
                <w:lang w:eastAsia="en-US"/>
              </w:rPr>
              <w:t>№</w:t>
            </w:r>
          </w:p>
        </w:tc>
        <w:tc>
          <w:tcPr>
            <w:tcW w:w="4536" w:type="dxa"/>
            <w:tcBorders>
              <w:top w:val="single" w:sz="4" w:space="0" w:color="auto"/>
              <w:left w:val="nil"/>
              <w:bottom w:val="single" w:sz="4" w:space="0" w:color="auto"/>
              <w:right w:val="single" w:sz="4" w:space="0" w:color="auto"/>
            </w:tcBorders>
            <w:noWrap/>
            <w:vAlign w:val="center"/>
          </w:tcPr>
          <w:p w14:paraId="3BC2CAA3" w14:textId="77777777" w:rsidR="00E84BED" w:rsidRPr="00E84BED" w:rsidRDefault="00E84BED" w:rsidP="00E84BED">
            <w:pPr>
              <w:jc w:val="center"/>
              <w:rPr>
                <w:color w:val="000000"/>
                <w:lang w:eastAsia="en-US"/>
              </w:rPr>
            </w:pPr>
            <w:r w:rsidRPr="00E84BED">
              <w:rPr>
                <w:color w:val="000000"/>
                <w:lang w:eastAsia="en-US"/>
              </w:rPr>
              <w:t xml:space="preserve">Наименование, </w:t>
            </w:r>
            <w:r w:rsidRPr="00E84BED">
              <w:rPr>
                <w:lang w:eastAsia="en-US"/>
              </w:rPr>
              <w:t>страна и фирма производитель, характеристики Товара</w:t>
            </w:r>
            <w:r w:rsidRPr="00E84BED">
              <w:rPr>
                <w:color w:val="000000"/>
                <w:lang w:eastAsia="en-US"/>
              </w:rPr>
              <w:t xml:space="preserve"> </w:t>
            </w:r>
          </w:p>
        </w:tc>
        <w:tc>
          <w:tcPr>
            <w:tcW w:w="865" w:type="dxa"/>
            <w:tcBorders>
              <w:top w:val="single" w:sz="4" w:space="0" w:color="auto"/>
              <w:left w:val="nil"/>
              <w:bottom w:val="single" w:sz="4" w:space="0" w:color="auto"/>
              <w:right w:val="single" w:sz="4" w:space="0" w:color="auto"/>
            </w:tcBorders>
            <w:vAlign w:val="center"/>
          </w:tcPr>
          <w:p w14:paraId="3AE49F8A" w14:textId="77777777" w:rsidR="00E84BED" w:rsidRPr="00E84BED" w:rsidRDefault="00E84BED" w:rsidP="00E84BED">
            <w:pPr>
              <w:jc w:val="center"/>
              <w:rPr>
                <w:color w:val="000000"/>
                <w:lang w:eastAsia="en-US"/>
              </w:rPr>
            </w:pPr>
            <w:r w:rsidRPr="00E84BED">
              <w:rPr>
                <w:color w:val="000000"/>
                <w:lang w:eastAsia="en-US"/>
              </w:rPr>
              <w:t>ед. изм.</w:t>
            </w:r>
          </w:p>
        </w:tc>
        <w:tc>
          <w:tcPr>
            <w:tcW w:w="978" w:type="dxa"/>
            <w:tcBorders>
              <w:top w:val="single" w:sz="4" w:space="0" w:color="auto"/>
              <w:left w:val="nil"/>
              <w:bottom w:val="single" w:sz="4" w:space="0" w:color="auto"/>
              <w:right w:val="single" w:sz="4" w:space="0" w:color="auto"/>
            </w:tcBorders>
            <w:vAlign w:val="center"/>
          </w:tcPr>
          <w:p w14:paraId="6FC9402E" w14:textId="77777777" w:rsidR="00E84BED" w:rsidRPr="00E84BED" w:rsidRDefault="00E84BED" w:rsidP="00E84BED">
            <w:pPr>
              <w:jc w:val="center"/>
              <w:rPr>
                <w:color w:val="000000"/>
                <w:lang w:eastAsia="en-US"/>
              </w:rPr>
            </w:pPr>
            <w:r w:rsidRPr="00E84BED">
              <w:rPr>
                <w:color w:val="000000"/>
                <w:lang w:eastAsia="en-US"/>
              </w:rPr>
              <w:t xml:space="preserve">кол-во </w:t>
            </w:r>
          </w:p>
        </w:tc>
        <w:tc>
          <w:tcPr>
            <w:tcW w:w="1542" w:type="dxa"/>
            <w:tcBorders>
              <w:top w:val="single" w:sz="4" w:space="0" w:color="auto"/>
              <w:left w:val="nil"/>
              <w:bottom w:val="single" w:sz="4" w:space="0" w:color="auto"/>
              <w:right w:val="single" w:sz="4" w:space="0" w:color="auto"/>
            </w:tcBorders>
            <w:vAlign w:val="center"/>
          </w:tcPr>
          <w:p w14:paraId="16B016C1" w14:textId="77777777" w:rsidR="00E84BED" w:rsidRPr="00E84BED" w:rsidRDefault="00E84BED" w:rsidP="00E84BED">
            <w:pPr>
              <w:jc w:val="center"/>
              <w:rPr>
                <w:color w:val="000000"/>
                <w:lang w:eastAsia="en-US"/>
              </w:rPr>
            </w:pPr>
            <w:r w:rsidRPr="00E84BED">
              <w:rPr>
                <w:lang w:eastAsia="en-US"/>
              </w:rPr>
              <w:t xml:space="preserve">Цена единицы товара </w:t>
            </w:r>
            <w:r w:rsidRPr="00E84BED">
              <w:rPr>
                <w:lang w:eastAsia="en-US"/>
              </w:rPr>
              <w:br/>
              <w:t>(руб. ПМР)</w:t>
            </w:r>
            <w:r w:rsidRPr="00E84BED">
              <w:rPr>
                <w:color w:val="000000"/>
                <w:lang w:eastAsia="en-US"/>
              </w:rPr>
              <w:t xml:space="preserve"> </w:t>
            </w:r>
          </w:p>
        </w:tc>
        <w:tc>
          <w:tcPr>
            <w:tcW w:w="1418" w:type="dxa"/>
            <w:tcBorders>
              <w:top w:val="single" w:sz="4" w:space="0" w:color="auto"/>
              <w:left w:val="nil"/>
              <w:bottom w:val="single" w:sz="4" w:space="0" w:color="auto"/>
              <w:right w:val="single" w:sz="4" w:space="0" w:color="auto"/>
            </w:tcBorders>
            <w:vAlign w:val="center"/>
          </w:tcPr>
          <w:p w14:paraId="7C65AF45" w14:textId="77777777" w:rsidR="00E84BED" w:rsidRPr="00E84BED" w:rsidRDefault="00E84BED" w:rsidP="00E84BED">
            <w:pPr>
              <w:jc w:val="center"/>
              <w:rPr>
                <w:color w:val="000000"/>
                <w:lang w:eastAsia="en-US"/>
              </w:rPr>
            </w:pPr>
            <w:r w:rsidRPr="00E84BED">
              <w:rPr>
                <w:color w:val="000000"/>
                <w:lang w:eastAsia="en-US"/>
              </w:rPr>
              <w:t xml:space="preserve">Сумма </w:t>
            </w:r>
            <w:r w:rsidRPr="00E84BED">
              <w:rPr>
                <w:color w:val="000000"/>
                <w:lang w:eastAsia="en-US"/>
              </w:rPr>
              <w:br/>
              <w:t>(руб. ПМР)</w:t>
            </w:r>
          </w:p>
        </w:tc>
      </w:tr>
      <w:tr w:rsidR="00E84BED" w:rsidRPr="00E84BED" w14:paraId="6536A0FC" w14:textId="77777777" w:rsidTr="00566566">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368861C8" w14:textId="77777777" w:rsidR="00E84BED" w:rsidRPr="00E84BED" w:rsidRDefault="00E84BED" w:rsidP="00E84BED">
            <w:pPr>
              <w:jc w:val="center"/>
              <w:rPr>
                <w:color w:val="000000"/>
                <w:lang w:eastAsia="en-US"/>
              </w:rPr>
            </w:pPr>
            <w:r w:rsidRPr="00E84BED">
              <w:rPr>
                <w:color w:val="000000"/>
                <w:lang w:eastAsia="en-US"/>
              </w:rPr>
              <w:t>1.</w:t>
            </w:r>
          </w:p>
        </w:tc>
        <w:tc>
          <w:tcPr>
            <w:tcW w:w="4536" w:type="dxa"/>
            <w:tcBorders>
              <w:top w:val="nil"/>
              <w:left w:val="nil"/>
              <w:bottom w:val="single" w:sz="4" w:space="0" w:color="auto"/>
              <w:right w:val="single" w:sz="4" w:space="0" w:color="auto"/>
            </w:tcBorders>
            <w:vAlign w:val="center"/>
          </w:tcPr>
          <w:p w14:paraId="291BF725" w14:textId="03B73B59" w:rsidR="00E84BED" w:rsidRPr="00E84BED" w:rsidRDefault="00566566" w:rsidP="00E84BED">
            <w:pPr>
              <w:rPr>
                <w:color w:val="000000"/>
              </w:rPr>
            </w:pPr>
            <w:r w:rsidRPr="00566566">
              <w:rPr>
                <w:b/>
                <w:bCs/>
                <w:color w:val="000000"/>
              </w:rPr>
              <w:t>Печенье топленое молоко</w:t>
            </w:r>
            <w:r w:rsidRPr="00566566">
              <w:rPr>
                <w:color w:val="000000"/>
              </w:rPr>
              <w:t xml:space="preserve">, весовое (ГОСТ 24901-2014, ГОСТ </w:t>
            </w:r>
            <w:proofErr w:type="gramStart"/>
            <w:r w:rsidRPr="00566566">
              <w:rPr>
                <w:color w:val="000000"/>
              </w:rPr>
              <w:t>Р</w:t>
            </w:r>
            <w:proofErr w:type="gramEnd"/>
            <w:r w:rsidRPr="00566566">
              <w:rPr>
                <w:color w:val="000000"/>
              </w:rPr>
              <w:t xml:space="preserve"> 51074-2005)</w:t>
            </w:r>
          </w:p>
        </w:tc>
        <w:tc>
          <w:tcPr>
            <w:tcW w:w="865" w:type="dxa"/>
            <w:tcBorders>
              <w:top w:val="single" w:sz="4" w:space="0" w:color="auto"/>
              <w:bottom w:val="single" w:sz="4" w:space="0" w:color="auto"/>
              <w:right w:val="single" w:sz="4" w:space="0" w:color="auto"/>
            </w:tcBorders>
            <w:noWrap/>
            <w:vAlign w:val="center"/>
          </w:tcPr>
          <w:p w14:paraId="30E516D7" w14:textId="77777777" w:rsidR="00E84BED" w:rsidRPr="00E84BED" w:rsidRDefault="00E84BED" w:rsidP="00E84BED">
            <w:pPr>
              <w:jc w:val="center"/>
            </w:pPr>
            <w:r w:rsidRPr="00E84BED">
              <w:t>кг</w:t>
            </w:r>
          </w:p>
        </w:tc>
        <w:tc>
          <w:tcPr>
            <w:tcW w:w="978" w:type="dxa"/>
            <w:tcBorders>
              <w:top w:val="nil"/>
              <w:left w:val="single" w:sz="4" w:space="0" w:color="auto"/>
              <w:bottom w:val="single" w:sz="4" w:space="0" w:color="auto"/>
              <w:right w:val="single" w:sz="4" w:space="0" w:color="auto"/>
            </w:tcBorders>
            <w:noWrap/>
            <w:vAlign w:val="center"/>
          </w:tcPr>
          <w:p w14:paraId="5FAA0C1F" w14:textId="108E1FA4" w:rsidR="00E84BED" w:rsidRPr="00E84BED" w:rsidRDefault="00E84BED" w:rsidP="00E84BED">
            <w:pPr>
              <w:jc w:val="center"/>
            </w:pPr>
            <w:r w:rsidRPr="00E84BED">
              <w:t>4</w:t>
            </w:r>
            <w:r w:rsidR="00566566">
              <w:t xml:space="preserve"> </w:t>
            </w:r>
            <w:r w:rsidRPr="00E84BED">
              <w:t>000</w:t>
            </w:r>
          </w:p>
        </w:tc>
        <w:tc>
          <w:tcPr>
            <w:tcW w:w="1542" w:type="dxa"/>
            <w:tcBorders>
              <w:top w:val="nil"/>
              <w:left w:val="nil"/>
              <w:bottom w:val="single" w:sz="4" w:space="0" w:color="auto"/>
              <w:right w:val="single" w:sz="4" w:space="0" w:color="auto"/>
            </w:tcBorders>
            <w:noWrap/>
            <w:vAlign w:val="center"/>
          </w:tcPr>
          <w:p w14:paraId="199FEF2F" w14:textId="77777777" w:rsidR="00E84BED" w:rsidRPr="00E84BED" w:rsidRDefault="00E84BED" w:rsidP="00E84BED">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27A7A376" w14:textId="77777777" w:rsidR="00E84BED" w:rsidRPr="00E84BED" w:rsidRDefault="00E84BED" w:rsidP="00E84BED">
            <w:pPr>
              <w:jc w:val="center"/>
              <w:rPr>
                <w:color w:val="000000"/>
                <w:lang w:eastAsia="en-US"/>
              </w:rPr>
            </w:pPr>
          </w:p>
        </w:tc>
      </w:tr>
      <w:tr w:rsidR="00E84BED" w:rsidRPr="00E84BED" w14:paraId="430861DF" w14:textId="77777777" w:rsidTr="00566566">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tcPr>
          <w:p w14:paraId="7BCAC972" w14:textId="77777777" w:rsidR="00E84BED" w:rsidRPr="00E84BED" w:rsidRDefault="00E84BED" w:rsidP="00E84BED">
            <w:pPr>
              <w:jc w:val="center"/>
              <w:rPr>
                <w:b/>
                <w:bCs/>
                <w:color w:val="000000"/>
                <w:lang w:eastAsia="en-US"/>
              </w:rPr>
            </w:pPr>
            <w:r w:rsidRPr="00E84BED">
              <w:rPr>
                <w:b/>
                <w:bCs/>
                <w:color w:val="000000"/>
                <w:lang w:eastAsia="en-US"/>
              </w:rPr>
              <w:t>Итого:</w:t>
            </w:r>
          </w:p>
        </w:tc>
        <w:tc>
          <w:tcPr>
            <w:tcW w:w="865" w:type="dxa"/>
            <w:tcBorders>
              <w:top w:val="single" w:sz="4" w:space="0" w:color="auto"/>
              <w:left w:val="nil"/>
              <w:bottom w:val="single" w:sz="4" w:space="0" w:color="auto"/>
              <w:right w:val="single" w:sz="4" w:space="0" w:color="auto"/>
            </w:tcBorders>
            <w:noWrap/>
            <w:vAlign w:val="center"/>
          </w:tcPr>
          <w:p w14:paraId="2D9F1BD1" w14:textId="77777777" w:rsidR="00E84BED" w:rsidRPr="00E84BED" w:rsidRDefault="00E84BED" w:rsidP="00E84BED">
            <w:pPr>
              <w:jc w:val="center"/>
              <w:rPr>
                <w:b/>
                <w:bCs/>
                <w:color w:val="000000"/>
                <w:lang w:eastAsia="en-US"/>
              </w:rPr>
            </w:pPr>
            <w:r w:rsidRPr="00E84BED">
              <w:rPr>
                <w:b/>
                <w:bCs/>
                <w:color w:val="000000"/>
                <w:lang w:eastAsia="en-US"/>
              </w:rPr>
              <w:t>х</w:t>
            </w:r>
          </w:p>
        </w:tc>
        <w:tc>
          <w:tcPr>
            <w:tcW w:w="978" w:type="dxa"/>
            <w:tcBorders>
              <w:top w:val="single" w:sz="4" w:space="0" w:color="auto"/>
              <w:left w:val="nil"/>
              <w:bottom w:val="single" w:sz="4" w:space="0" w:color="auto"/>
              <w:right w:val="single" w:sz="4" w:space="0" w:color="auto"/>
            </w:tcBorders>
            <w:noWrap/>
            <w:vAlign w:val="center"/>
          </w:tcPr>
          <w:p w14:paraId="4BFAEF13" w14:textId="77777777" w:rsidR="00E84BED" w:rsidRPr="00E84BED" w:rsidRDefault="00E84BED" w:rsidP="00E84BED">
            <w:pPr>
              <w:jc w:val="center"/>
              <w:rPr>
                <w:b/>
                <w:bCs/>
                <w:color w:val="000000"/>
                <w:lang w:eastAsia="en-US"/>
              </w:rPr>
            </w:pPr>
            <w:r w:rsidRPr="00E84BED">
              <w:rPr>
                <w:b/>
                <w:bCs/>
                <w:color w:val="000000"/>
                <w:lang w:eastAsia="en-US"/>
              </w:rPr>
              <w:t>х</w:t>
            </w:r>
          </w:p>
        </w:tc>
        <w:tc>
          <w:tcPr>
            <w:tcW w:w="1542" w:type="dxa"/>
            <w:tcBorders>
              <w:top w:val="single" w:sz="4" w:space="0" w:color="auto"/>
              <w:left w:val="nil"/>
              <w:bottom w:val="single" w:sz="4" w:space="0" w:color="auto"/>
              <w:right w:val="single" w:sz="4" w:space="0" w:color="auto"/>
            </w:tcBorders>
            <w:noWrap/>
            <w:vAlign w:val="center"/>
          </w:tcPr>
          <w:p w14:paraId="74B2970C" w14:textId="77777777" w:rsidR="00E84BED" w:rsidRPr="00E84BED" w:rsidRDefault="00E84BED" w:rsidP="00E84BED">
            <w:pPr>
              <w:jc w:val="center"/>
              <w:rPr>
                <w:b/>
                <w:bCs/>
                <w:color w:val="000000"/>
                <w:lang w:eastAsia="en-US"/>
              </w:rPr>
            </w:pPr>
            <w:r w:rsidRPr="00E84BED">
              <w:rPr>
                <w:b/>
                <w:bCs/>
                <w:color w:val="000000"/>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02599DD3" w14:textId="77777777" w:rsidR="00E84BED" w:rsidRPr="00E84BED" w:rsidRDefault="00E84BED" w:rsidP="00E84BED">
            <w:pPr>
              <w:jc w:val="center"/>
              <w:rPr>
                <w:b/>
                <w:bCs/>
                <w:color w:val="000000"/>
                <w:lang w:eastAsia="en-US"/>
              </w:rPr>
            </w:pPr>
          </w:p>
        </w:tc>
      </w:tr>
    </w:tbl>
    <w:p w14:paraId="339F8706" w14:textId="77777777" w:rsidR="00E84BED" w:rsidRPr="00E84BED" w:rsidRDefault="00E84BED" w:rsidP="00E84BED"/>
    <w:p w14:paraId="0A0BC7F3" w14:textId="77777777" w:rsidR="00E84BED" w:rsidRPr="00E84BED" w:rsidRDefault="00E84BED" w:rsidP="00E84BED">
      <w:pPr>
        <w:rPr>
          <w:vanish/>
        </w:rPr>
      </w:pPr>
    </w:p>
    <w:p w14:paraId="010275CB" w14:textId="77777777" w:rsidR="00E84BED" w:rsidRPr="00E84BED" w:rsidRDefault="00E84BED" w:rsidP="00E84BED"/>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E84BED" w:rsidRPr="00E84BED" w14:paraId="25931534" w14:textId="77777777" w:rsidTr="00566566">
        <w:tc>
          <w:tcPr>
            <w:tcW w:w="5246" w:type="dxa"/>
          </w:tcPr>
          <w:p w14:paraId="566DAF48" w14:textId="77777777" w:rsidR="00E84BED" w:rsidRPr="00E84BED" w:rsidRDefault="00E84BED" w:rsidP="00E84BED">
            <w:pPr>
              <w:rPr>
                <w:b/>
                <w:bCs/>
              </w:rPr>
            </w:pPr>
            <w:r w:rsidRPr="00E84BED">
              <w:rPr>
                <w:b/>
                <w:bCs/>
              </w:rPr>
              <w:t>Заказчик</w:t>
            </w:r>
          </w:p>
          <w:p w14:paraId="48EA4263" w14:textId="77777777" w:rsidR="00E84BED" w:rsidRPr="00E84BED" w:rsidRDefault="00E84BED" w:rsidP="00E84BED">
            <w:pPr>
              <w:rPr>
                <w:lang w:eastAsia="en-US"/>
              </w:rPr>
            </w:pPr>
          </w:p>
          <w:p w14:paraId="5E019E1D" w14:textId="77777777" w:rsidR="00E84BED" w:rsidRPr="00E84BED" w:rsidRDefault="00E84BED" w:rsidP="00E84BED">
            <w:pPr>
              <w:spacing w:after="240"/>
              <w:rPr>
                <w:b/>
                <w:bCs/>
                <w:lang w:val="en-US"/>
              </w:rPr>
            </w:pPr>
          </w:p>
        </w:tc>
        <w:tc>
          <w:tcPr>
            <w:tcW w:w="4719" w:type="dxa"/>
          </w:tcPr>
          <w:p w14:paraId="7F1BA9AE" w14:textId="77777777" w:rsidR="00E84BED" w:rsidRPr="00E84BED" w:rsidRDefault="00E84BED" w:rsidP="00E84BED">
            <w:pPr>
              <w:suppressAutoHyphens/>
              <w:jc w:val="both"/>
              <w:rPr>
                <w:b/>
                <w:bCs/>
                <w:lang w:eastAsia="ar-SA"/>
              </w:rPr>
            </w:pPr>
            <w:r w:rsidRPr="00E84BED">
              <w:rPr>
                <w:b/>
                <w:bCs/>
                <w:lang w:eastAsia="ar-SA"/>
              </w:rPr>
              <w:t>Поставщик</w:t>
            </w:r>
          </w:p>
          <w:p w14:paraId="63496EAC" w14:textId="77777777" w:rsidR="00E84BED" w:rsidRPr="00E84BED" w:rsidRDefault="00E84BED" w:rsidP="00E84BED">
            <w:pPr>
              <w:suppressAutoHyphens/>
              <w:jc w:val="both"/>
              <w:rPr>
                <w:bCs/>
              </w:rPr>
            </w:pPr>
          </w:p>
          <w:p w14:paraId="13279D12" w14:textId="77777777" w:rsidR="00E84BED" w:rsidRPr="00E84BED" w:rsidRDefault="00E84BED" w:rsidP="00E84BED">
            <w:pPr>
              <w:suppressAutoHyphens/>
              <w:jc w:val="both"/>
              <w:rPr>
                <w:bCs/>
              </w:rPr>
            </w:pPr>
          </w:p>
          <w:p w14:paraId="71C1742F" w14:textId="77777777" w:rsidR="00E84BED" w:rsidRPr="00E84BED" w:rsidRDefault="00E84BED" w:rsidP="00E84BED">
            <w:pPr>
              <w:suppressAutoHyphens/>
              <w:jc w:val="both"/>
              <w:rPr>
                <w:bCs/>
              </w:rPr>
            </w:pPr>
            <w:r w:rsidRPr="00E84BED">
              <w:rPr>
                <w:bCs/>
              </w:rPr>
              <w:t xml:space="preserve"> </w:t>
            </w:r>
          </w:p>
        </w:tc>
      </w:tr>
      <w:tr w:rsidR="00E84BED" w:rsidRPr="00E84BED" w14:paraId="14609EFD" w14:textId="77777777" w:rsidTr="00566566">
        <w:tc>
          <w:tcPr>
            <w:tcW w:w="5246" w:type="dxa"/>
          </w:tcPr>
          <w:p w14:paraId="16A1358C" w14:textId="77777777" w:rsidR="00E84BED" w:rsidRPr="00E84BED" w:rsidRDefault="00E84BED" w:rsidP="00E84BED">
            <w:pPr>
              <w:rPr>
                <w:b/>
                <w:bCs/>
              </w:rPr>
            </w:pPr>
            <w:r w:rsidRPr="00E84BED">
              <w:rPr>
                <w:b/>
                <w:bCs/>
              </w:rPr>
              <w:t>Получатель</w:t>
            </w:r>
          </w:p>
          <w:p w14:paraId="4190048A" w14:textId="77777777" w:rsidR="00E84BED" w:rsidRPr="00E84BED" w:rsidRDefault="00E84BED" w:rsidP="00E84BED">
            <w:pPr>
              <w:rPr>
                <w:bCs/>
                <w:lang w:eastAsia="en-US"/>
              </w:rPr>
            </w:pPr>
          </w:p>
          <w:p w14:paraId="4D0B0350" w14:textId="77777777" w:rsidR="00E84BED" w:rsidRPr="00E84BED" w:rsidRDefault="00E84BED" w:rsidP="00E84BED">
            <w:pPr>
              <w:rPr>
                <w:bCs/>
                <w:lang w:eastAsia="en-US"/>
              </w:rPr>
            </w:pPr>
          </w:p>
          <w:p w14:paraId="3A8B0475" w14:textId="77777777" w:rsidR="00E84BED" w:rsidRPr="00E84BED" w:rsidRDefault="00E84BED" w:rsidP="00E84BED">
            <w:pPr>
              <w:rPr>
                <w:b/>
                <w:bCs/>
              </w:rPr>
            </w:pPr>
          </w:p>
        </w:tc>
        <w:tc>
          <w:tcPr>
            <w:tcW w:w="4719" w:type="dxa"/>
          </w:tcPr>
          <w:p w14:paraId="0236C1AB" w14:textId="77777777" w:rsidR="00E84BED" w:rsidRPr="00E84BED" w:rsidRDefault="00E84BED" w:rsidP="00E84BED">
            <w:pPr>
              <w:suppressAutoHyphens/>
              <w:jc w:val="both"/>
              <w:rPr>
                <w:b/>
                <w:bCs/>
                <w:lang w:eastAsia="ar-SA"/>
              </w:rPr>
            </w:pPr>
            <w:r w:rsidRPr="00E84BED">
              <w:rPr>
                <w:b/>
                <w:bCs/>
                <w:lang w:eastAsia="ar-SA"/>
              </w:rPr>
              <w:t>Плательщик</w:t>
            </w:r>
          </w:p>
          <w:p w14:paraId="09B06357" w14:textId="77777777" w:rsidR="00E84BED" w:rsidRPr="00E84BED" w:rsidRDefault="00E84BED" w:rsidP="00E84BED">
            <w:pPr>
              <w:rPr>
                <w:bCs/>
              </w:rPr>
            </w:pPr>
          </w:p>
          <w:p w14:paraId="4EDFA625" w14:textId="77777777" w:rsidR="00E84BED" w:rsidRPr="00E84BED" w:rsidRDefault="00E84BED" w:rsidP="00E84BED">
            <w:pPr>
              <w:rPr>
                <w:bCs/>
              </w:rPr>
            </w:pPr>
          </w:p>
          <w:p w14:paraId="74F5CA59" w14:textId="77777777" w:rsidR="00E84BED" w:rsidRPr="00E84BED" w:rsidRDefault="00E84BED" w:rsidP="00E84BED">
            <w:pPr>
              <w:rPr>
                <w:b/>
                <w:bCs/>
                <w:lang w:eastAsia="ar-SA"/>
              </w:rPr>
            </w:pPr>
          </w:p>
        </w:tc>
      </w:tr>
    </w:tbl>
    <w:p w14:paraId="59BFFDB1" w14:textId="77777777" w:rsidR="00E84BED" w:rsidRPr="00E84BED" w:rsidRDefault="00E84BED" w:rsidP="00E84BED">
      <w:pPr>
        <w:tabs>
          <w:tab w:val="left" w:pos="3092"/>
        </w:tabs>
        <w:suppressAutoHyphens/>
        <w:jc w:val="center"/>
        <w:rPr>
          <w:b/>
          <w:color w:val="000000"/>
          <w:sz w:val="22"/>
          <w:szCs w:val="22"/>
          <w:lang w:eastAsia="ar-SA"/>
        </w:rPr>
      </w:pPr>
    </w:p>
    <w:p w14:paraId="35744877" w14:textId="77777777" w:rsidR="00E84BED" w:rsidRPr="00E84BED" w:rsidRDefault="00E84BED" w:rsidP="00E84BED">
      <w:pPr>
        <w:tabs>
          <w:tab w:val="left" w:pos="3092"/>
        </w:tabs>
        <w:suppressAutoHyphens/>
        <w:rPr>
          <w:b/>
          <w:color w:val="000000"/>
          <w:sz w:val="22"/>
          <w:szCs w:val="22"/>
          <w:lang w:eastAsia="ar-SA"/>
        </w:rPr>
      </w:pPr>
    </w:p>
    <w:p w14:paraId="490CDCEA" w14:textId="77777777" w:rsidR="00E84BED" w:rsidRPr="00E84BED" w:rsidRDefault="00E84BED" w:rsidP="00E84BED"/>
    <w:p w14:paraId="12BE4466" w14:textId="77777777" w:rsidR="00E84BED" w:rsidRPr="007404EA" w:rsidRDefault="00E84BED" w:rsidP="00622395">
      <w:pPr>
        <w:jc w:val="right"/>
        <w:rPr>
          <w:color w:val="000000"/>
          <w:sz w:val="22"/>
          <w:szCs w:val="22"/>
          <w:lang w:eastAsia="ar-SA"/>
        </w:rPr>
      </w:pPr>
    </w:p>
    <w:sectPr w:rsidR="00E84BED" w:rsidRPr="007404EA"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CADBC" w14:textId="77777777" w:rsidR="00203C55" w:rsidRDefault="00203C55" w:rsidP="00665B02">
      <w:r>
        <w:separator/>
      </w:r>
    </w:p>
  </w:endnote>
  <w:endnote w:type="continuationSeparator" w:id="0">
    <w:p w14:paraId="25060F40" w14:textId="77777777" w:rsidR="00203C55" w:rsidRDefault="00203C55"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AB5F" w14:textId="77777777" w:rsidR="00566566" w:rsidRDefault="005665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0FE3" w14:textId="77777777" w:rsidR="00566566" w:rsidRDefault="005665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165C6" w14:textId="77777777" w:rsidR="00566566" w:rsidRDefault="005665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4F1A2" w14:textId="77777777" w:rsidR="00203C55" w:rsidRDefault="00203C55" w:rsidP="00665B02">
      <w:r>
        <w:separator/>
      </w:r>
    </w:p>
  </w:footnote>
  <w:footnote w:type="continuationSeparator" w:id="0">
    <w:p w14:paraId="6002AD5A" w14:textId="77777777" w:rsidR="00203C55" w:rsidRDefault="00203C55" w:rsidP="0066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D520" w14:textId="77777777" w:rsidR="00566566" w:rsidRDefault="005665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9EEC4" w14:textId="77777777" w:rsidR="00566566" w:rsidRDefault="0056656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4558B" w14:textId="77777777" w:rsidR="00566566" w:rsidRDefault="005665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33"/>
    <w:rsid w:val="00003CD1"/>
    <w:rsid w:val="000055DD"/>
    <w:rsid w:val="00010D1A"/>
    <w:rsid w:val="00011293"/>
    <w:rsid w:val="00013100"/>
    <w:rsid w:val="00015A71"/>
    <w:rsid w:val="00016789"/>
    <w:rsid w:val="00017854"/>
    <w:rsid w:val="000217E1"/>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0F77A7"/>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5AF0"/>
    <w:rsid w:val="00147775"/>
    <w:rsid w:val="00150154"/>
    <w:rsid w:val="0015392D"/>
    <w:rsid w:val="00153C97"/>
    <w:rsid w:val="00156A32"/>
    <w:rsid w:val="00156F81"/>
    <w:rsid w:val="0015701F"/>
    <w:rsid w:val="00157B04"/>
    <w:rsid w:val="001629DC"/>
    <w:rsid w:val="00164657"/>
    <w:rsid w:val="00172194"/>
    <w:rsid w:val="00172243"/>
    <w:rsid w:val="00182261"/>
    <w:rsid w:val="001826C2"/>
    <w:rsid w:val="00183FC3"/>
    <w:rsid w:val="00184673"/>
    <w:rsid w:val="00185B9C"/>
    <w:rsid w:val="00187128"/>
    <w:rsid w:val="00190555"/>
    <w:rsid w:val="001942D2"/>
    <w:rsid w:val="001945A3"/>
    <w:rsid w:val="00196DD1"/>
    <w:rsid w:val="00197028"/>
    <w:rsid w:val="00197849"/>
    <w:rsid w:val="001A1EF0"/>
    <w:rsid w:val="001B00B2"/>
    <w:rsid w:val="001B05E0"/>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3C55"/>
    <w:rsid w:val="002076E1"/>
    <w:rsid w:val="002077C0"/>
    <w:rsid w:val="00212736"/>
    <w:rsid w:val="00213BC1"/>
    <w:rsid w:val="0021443D"/>
    <w:rsid w:val="0021752B"/>
    <w:rsid w:val="00220C2B"/>
    <w:rsid w:val="00221043"/>
    <w:rsid w:val="002226B7"/>
    <w:rsid w:val="00223E93"/>
    <w:rsid w:val="00224924"/>
    <w:rsid w:val="00226121"/>
    <w:rsid w:val="00230033"/>
    <w:rsid w:val="00231D47"/>
    <w:rsid w:val="002350B2"/>
    <w:rsid w:val="0023689B"/>
    <w:rsid w:val="0023764B"/>
    <w:rsid w:val="0024219E"/>
    <w:rsid w:val="00242624"/>
    <w:rsid w:val="00245EF2"/>
    <w:rsid w:val="002531D3"/>
    <w:rsid w:val="00257995"/>
    <w:rsid w:val="00260570"/>
    <w:rsid w:val="002651AD"/>
    <w:rsid w:val="002671D9"/>
    <w:rsid w:val="00273B6F"/>
    <w:rsid w:val="00285350"/>
    <w:rsid w:val="002909EE"/>
    <w:rsid w:val="00291D07"/>
    <w:rsid w:val="00292BCB"/>
    <w:rsid w:val="00296214"/>
    <w:rsid w:val="002A0D7F"/>
    <w:rsid w:val="002A2E3D"/>
    <w:rsid w:val="002A4D38"/>
    <w:rsid w:val="002B1705"/>
    <w:rsid w:val="002B29DA"/>
    <w:rsid w:val="002B2C3F"/>
    <w:rsid w:val="002C4BD2"/>
    <w:rsid w:val="002C4DDA"/>
    <w:rsid w:val="002C5458"/>
    <w:rsid w:val="002D0536"/>
    <w:rsid w:val="002D0622"/>
    <w:rsid w:val="002D3AEB"/>
    <w:rsid w:val="002D5B92"/>
    <w:rsid w:val="002D5BF3"/>
    <w:rsid w:val="002E16DD"/>
    <w:rsid w:val="002E7A58"/>
    <w:rsid w:val="002F21C6"/>
    <w:rsid w:val="002F4160"/>
    <w:rsid w:val="003067AB"/>
    <w:rsid w:val="00311356"/>
    <w:rsid w:val="00311D56"/>
    <w:rsid w:val="0032136E"/>
    <w:rsid w:val="00324D1B"/>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A1CA5"/>
    <w:rsid w:val="003A4126"/>
    <w:rsid w:val="003A42C9"/>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155E2"/>
    <w:rsid w:val="0042159A"/>
    <w:rsid w:val="00425552"/>
    <w:rsid w:val="00425BA7"/>
    <w:rsid w:val="00427D21"/>
    <w:rsid w:val="0044385D"/>
    <w:rsid w:val="00443E35"/>
    <w:rsid w:val="00445562"/>
    <w:rsid w:val="00446D60"/>
    <w:rsid w:val="00452CBA"/>
    <w:rsid w:val="00461BFB"/>
    <w:rsid w:val="004669C4"/>
    <w:rsid w:val="0048097A"/>
    <w:rsid w:val="00481565"/>
    <w:rsid w:val="00482ABA"/>
    <w:rsid w:val="00486C06"/>
    <w:rsid w:val="00487F0D"/>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183A"/>
    <w:rsid w:val="004F2F07"/>
    <w:rsid w:val="004F41E3"/>
    <w:rsid w:val="004F439E"/>
    <w:rsid w:val="004F65D6"/>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51320"/>
    <w:rsid w:val="0055216E"/>
    <w:rsid w:val="00557F20"/>
    <w:rsid w:val="00562456"/>
    <w:rsid w:val="00562B00"/>
    <w:rsid w:val="00566566"/>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15A4"/>
    <w:rsid w:val="005C2BDB"/>
    <w:rsid w:val="005C5E92"/>
    <w:rsid w:val="005C6658"/>
    <w:rsid w:val="005C76A5"/>
    <w:rsid w:val="005D2322"/>
    <w:rsid w:val="005D2D26"/>
    <w:rsid w:val="005D7B23"/>
    <w:rsid w:val="005E03A2"/>
    <w:rsid w:val="005E04D5"/>
    <w:rsid w:val="005E0DD1"/>
    <w:rsid w:val="005E5C99"/>
    <w:rsid w:val="005F4BFF"/>
    <w:rsid w:val="005F5373"/>
    <w:rsid w:val="00604F79"/>
    <w:rsid w:val="00607EDC"/>
    <w:rsid w:val="00614C91"/>
    <w:rsid w:val="00615425"/>
    <w:rsid w:val="00616801"/>
    <w:rsid w:val="00616EE5"/>
    <w:rsid w:val="00621FEC"/>
    <w:rsid w:val="00622395"/>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542F"/>
    <w:rsid w:val="00687094"/>
    <w:rsid w:val="00687607"/>
    <w:rsid w:val="006916D5"/>
    <w:rsid w:val="006948A2"/>
    <w:rsid w:val="0069735B"/>
    <w:rsid w:val="006A47B6"/>
    <w:rsid w:val="006B1815"/>
    <w:rsid w:val="006B7742"/>
    <w:rsid w:val="006D025C"/>
    <w:rsid w:val="006D4B30"/>
    <w:rsid w:val="006D51C9"/>
    <w:rsid w:val="006D6B8F"/>
    <w:rsid w:val="006D6CBE"/>
    <w:rsid w:val="006E10E1"/>
    <w:rsid w:val="006E4284"/>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274BF"/>
    <w:rsid w:val="00730072"/>
    <w:rsid w:val="00731E2C"/>
    <w:rsid w:val="00732A22"/>
    <w:rsid w:val="007347A4"/>
    <w:rsid w:val="00737B1C"/>
    <w:rsid w:val="007404EA"/>
    <w:rsid w:val="00742468"/>
    <w:rsid w:val="00743281"/>
    <w:rsid w:val="00745C27"/>
    <w:rsid w:val="00746CE5"/>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3823"/>
    <w:rsid w:val="007A76FA"/>
    <w:rsid w:val="007A7EA9"/>
    <w:rsid w:val="007B0E85"/>
    <w:rsid w:val="007B13EF"/>
    <w:rsid w:val="007B62C5"/>
    <w:rsid w:val="007B6A37"/>
    <w:rsid w:val="007C12AE"/>
    <w:rsid w:val="007C630A"/>
    <w:rsid w:val="007D29FE"/>
    <w:rsid w:val="007D5172"/>
    <w:rsid w:val="007D5E7A"/>
    <w:rsid w:val="007D777B"/>
    <w:rsid w:val="007E0937"/>
    <w:rsid w:val="007E0F08"/>
    <w:rsid w:val="007E3BB3"/>
    <w:rsid w:val="007E70AB"/>
    <w:rsid w:val="007E7641"/>
    <w:rsid w:val="007F25DE"/>
    <w:rsid w:val="007F35CA"/>
    <w:rsid w:val="007F40B0"/>
    <w:rsid w:val="007F50C0"/>
    <w:rsid w:val="007F5A9D"/>
    <w:rsid w:val="007F5CED"/>
    <w:rsid w:val="007F78CF"/>
    <w:rsid w:val="00800AE8"/>
    <w:rsid w:val="00806AA1"/>
    <w:rsid w:val="008108BD"/>
    <w:rsid w:val="008173D9"/>
    <w:rsid w:val="00817F21"/>
    <w:rsid w:val="00820586"/>
    <w:rsid w:val="00820C03"/>
    <w:rsid w:val="008275FA"/>
    <w:rsid w:val="00827DE8"/>
    <w:rsid w:val="00830287"/>
    <w:rsid w:val="0083251C"/>
    <w:rsid w:val="0083657F"/>
    <w:rsid w:val="008376DD"/>
    <w:rsid w:val="00841700"/>
    <w:rsid w:val="00841EEE"/>
    <w:rsid w:val="0085322F"/>
    <w:rsid w:val="008567D7"/>
    <w:rsid w:val="008620D6"/>
    <w:rsid w:val="00866417"/>
    <w:rsid w:val="008701FA"/>
    <w:rsid w:val="00872202"/>
    <w:rsid w:val="00873A00"/>
    <w:rsid w:val="008754C8"/>
    <w:rsid w:val="008764AC"/>
    <w:rsid w:val="008813AF"/>
    <w:rsid w:val="00882D78"/>
    <w:rsid w:val="008869E1"/>
    <w:rsid w:val="008933C2"/>
    <w:rsid w:val="008A2444"/>
    <w:rsid w:val="008A5F03"/>
    <w:rsid w:val="008A6578"/>
    <w:rsid w:val="008B6576"/>
    <w:rsid w:val="008B66F6"/>
    <w:rsid w:val="008B7740"/>
    <w:rsid w:val="008C64AA"/>
    <w:rsid w:val="008D17C2"/>
    <w:rsid w:val="008D3092"/>
    <w:rsid w:val="008D54DE"/>
    <w:rsid w:val="008D554A"/>
    <w:rsid w:val="008D6DA2"/>
    <w:rsid w:val="008E08DD"/>
    <w:rsid w:val="008E2BA9"/>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3E8B"/>
    <w:rsid w:val="009468D6"/>
    <w:rsid w:val="00950423"/>
    <w:rsid w:val="009517DC"/>
    <w:rsid w:val="009529D7"/>
    <w:rsid w:val="0095310E"/>
    <w:rsid w:val="0095555D"/>
    <w:rsid w:val="00964B02"/>
    <w:rsid w:val="00971508"/>
    <w:rsid w:val="00973C74"/>
    <w:rsid w:val="009805B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DEB"/>
    <w:rsid w:val="009D7F3B"/>
    <w:rsid w:val="009E340E"/>
    <w:rsid w:val="009E58A9"/>
    <w:rsid w:val="009F0007"/>
    <w:rsid w:val="009F2D7D"/>
    <w:rsid w:val="009F400D"/>
    <w:rsid w:val="009F49E3"/>
    <w:rsid w:val="009F733C"/>
    <w:rsid w:val="009F7780"/>
    <w:rsid w:val="00A03236"/>
    <w:rsid w:val="00A0379C"/>
    <w:rsid w:val="00A04AA5"/>
    <w:rsid w:val="00A06074"/>
    <w:rsid w:val="00A12D5A"/>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4BF6"/>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1E5F"/>
    <w:rsid w:val="00B33A6E"/>
    <w:rsid w:val="00B34F37"/>
    <w:rsid w:val="00B37A8B"/>
    <w:rsid w:val="00B37DD3"/>
    <w:rsid w:val="00B4273D"/>
    <w:rsid w:val="00B443F5"/>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422D"/>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106A3"/>
    <w:rsid w:val="00C179BF"/>
    <w:rsid w:val="00C22A59"/>
    <w:rsid w:val="00C23184"/>
    <w:rsid w:val="00C241A2"/>
    <w:rsid w:val="00C309AE"/>
    <w:rsid w:val="00C3132B"/>
    <w:rsid w:val="00C33D14"/>
    <w:rsid w:val="00C35170"/>
    <w:rsid w:val="00C431B2"/>
    <w:rsid w:val="00C543C0"/>
    <w:rsid w:val="00C54ABB"/>
    <w:rsid w:val="00C60863"/>
    <w:rsid w:val="00C6552F"/>
    <w:rsid w:val="00C7189F"/>
    <w:rsid w:val="00C740AE"/>
    <w:rsid w:val="00C772A1"/>
    <w:rsid w:val="00C81A4D"/>
    <w:rsid w:val="00C831AA"/>
    <w:rsid w:val="00C8696C"/>
    <w:rsid w:val="00C90B46"/>
    <w:rsid w:val="00C91440"/>
    <w:rsid w:val="00C9598D"/>
    <w:rsid w:val="00CA3C14"/>
    <w:rsid w:val="00CA40D9"/>
    <w:rsid w:val="00CA66BC"/>
    <w:rsid w:val="00CA7AC8"/>
    <w:rsid w:val="00CB077A"/>
    <w:rsid w:val="00CB2F49"/>
    <w:rsid w:val="00CC1A95"/>
    <w:rsid w:val="00CC2D00"/>
    <w:rsid w:val="00CC4453"/>
    <w:rsid w:val="00CC714F"/>
    <w:rsid w:val="00CD10AC"/>
    <w:rsid w:val="00CD131A"/>
    <w:rsid w:val="00CD28CA"/>
    <w:rsid w:val="00CD460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BA"/>
    <w:rsid w:val="00D35DC8"/>
    <w:rsid w:val="00D41D4B"/>
    <w:rsid w:val="00D47EC3"/>
    <w:rsid w:val="00D53F12"/>
    <w:rsid w:val="00D54ACE"/>
    <w:rsid w:val="00D60E27"/>
    <w:rsid w:val="00D63B92"/>
    <w:rsid w:val="00D644FF"/>
    <w:rsid w:val="00D66D45"/>
    <w:rsid w:val="00D70784"/>
    <w:rsid w:val="00D80BBD"/>
    <w:rsid w:val="00D8475F"/>
    <w:rsid w:val="00D85D49"/>
    <w:rsid w:val="00D90450"/>
    <w:rsid w:val="00D9307A"/>
    <w:rsid w:val="00D93C66"/>
    <w:rsid w:val="00D954F6"/>
    <w:rsid w:val="00D9562C"/>
    <w:rsid w:val="00D9715E"/>
    <w:rsid w:val="00D97B23"/>
    <w:rsid w:val="00DA17A5"/>
    <w:rsid w:val="00DA36FE"/>
    <w:rsid w:val="00DA412B"/>
    <w:rsid w:val="00DA64E2"/>
    <w:rsid w:val="00DB0630"/>
    <w:rsid w:val="00DB701D"/>
    <w:rsid w:val="00DD27C7"/>
    <w:rsid w:val="00DD53FE"/>
    <w:rsid w:val="00DD55DE"/>
    <w:rsid w:val="00DD6087"/>
    <w:rsid w:val="00DD6A22"/>
    <w:rsid w:val="00DD6C38"/>
    <w:rsid w:val="00DD6F8E"/>
    <w:rsid w:val="00DE260C"/>
    <w:rsid w:val="00DE39DD"/>
    <w:rsid w:val="00DE4E05"/>
    <w:rsid w:val="00DE5274"/>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4445C"/>
    <w:rsid w:val="00E55723"/>
    <w:rsid w:val="00E564A0"/>
    <w:rsid w:val="00E5651F"/>
    <w:rsid w:val="00E5702B"/>
    <w:rsid w:val="00E631BE"/>
    <w:rsid w:val="00E66083"/>
    <w:rsid w:val="00E700D5"/>
    <w:rsid w:val="00E72B8F"/>
    <w:rsid w:val="00E73AEA"/>
    <w:rsid w:val="00E84BED"/>
    <w:rsid w:val="00E85A0D"/>
    <w:rsid w:val="00E9404D"/>
    <w:rsid w:val="00E94877"/>
    <w:rsid w:val="00E94DA7"/>
    <w:rsid w:val="00E95579"/>
    <w:rsid w:val="00E96904"/>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5C3"/>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152"/>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8588</Words>
  <Characters>48954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2023-05-22T05:34:00Z</cp:lastPrinted>
  <dcterms:created xsi:type="dcterms:W3CDTF">2025-02-14T08:41:00Z</dcterms:created>
  <dcterms:modified xsi:type="dcterms:W3CDTF">2025-02-18T09:41:00Z</dcterms:modified>
</cp:coreProperties>
</file>