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E3C37" w14:textId="77777777" w:rsidR="00560C5C" w:rsidRPr="00526732" w:rsidRDefault="00560C5C" w:rsidP="0052673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№ ___</w:t>
      </w:r>
    </w:p>
    <w:p w14:paraId="1F88C7F3" w14:textId="77777777" w:rsidR="00560C5C" w:rsidRPr="00526732" w:rsidRDefault="00560C5C" w:rsidP="0052673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 – ПРОДАЖИ ГСМ</w:t>
      </w:r>
    </w:p>
    <w:p w14:paraId="380E2E74" w14:textId="77777777" w:rsidR="00D37E0E" w:rsidRPr="00526732" w:rsidRDefault="00D37E0E" w:rsidP="0052673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B7112" w14:textId="7C376A9A" w:rsidR="00560C5C" w:rsidRPr="00526732" w:rsidRDefault="00560C5C" w:rsidP="0052673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</w:t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E02582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</w:t>
      </w:r>
      <w:proofErr w:type="gramEnd"/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 »  ________________</w:t>
      </w:r>
      <w:r w:rsidR="00234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7DDD976D" w14:textId="77777777" w:rsidR="00E758CC" w:rsidRPr="00526732" w:rsidRDefault="00E758CC" w:rsidP="0052673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46D5E0" w14:textId="3D5F92D8" w:rsidR="00560C5C" w:rsidRPr="00526732" w:rsidRDefault="00560C5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________________________________________________,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«Продавец»,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директора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</w:t>
      </w:r>
      <w:r w:rsidR="00530682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_________________________, с одной стороны, и </w:t>
      </w:r>
      <w:r w:rsidR="00E758C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юстиции Приднестровской Молдавской Республики, именуемое в дальнейшем</w:t>
      </w:r>
      <w:r w:rsidR="00CC5A3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«Покупатель»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068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м</w:t>
      </w:r>
      <w:r w:rsidR="00E758C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 юстиции Приднестровской Молдавской Республики </w:t>
      </w:r>
      <w:r w:rsidR="00E50B0E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9F204E" w:rsidRPr="00526732">
        <w:rPr>
          <w:rFonts w:ascii="Times New Roman" w:hAnsi="Times New Roman" w:cs="Times New Roman"/>
          <w:sz w:val="24"/>
          <w:szCs w:val="24"/>
        </w:rPr>
        <w:t>Указа Президента Приднестровской Молдавской Республики 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вместе именуемые «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Контракт о нижеследующем:</w:t>
      </w:r>
    </w:p>
    <w:p w14:paraId="0C87DD3A" w14:textId="77777777" w:rsidR="00E758CC" w:rsidRPr="00526732" w:rsidRDefault="00E758CC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3EAE4B" w14:textId="6BD95BEB" w:rsidR="00560C5C" w:rsidRPr="00526732" w:rsidRDefault="00530682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94689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онтракта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385277" w14:textId="371A0981" w:rsidR="001165F3" w:rsidRPr="00526732" w:rsidRDefault="001165F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Продавец обязуется передать в собственность Покупателю бензин марки Аи–95 и Дизельное топливо марки Евро (далее – ГСМ) для нужд </w:t>
      </w:r>
      <w:r w:rsidR="00997D59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ГСРиН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юстиции Приднестровской Молдавской Республики, общее количество которых составляет </w:t>
      </w:r>
      <w:r w:rsidR="00F8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3730</w:t>
      </w:r>
      <w:r w:rsidRPr="0052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литров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Спецификации №1, которая является неотъемлемой частью настоящего Контракта, а Покупатель обязуется принять ГСМ и произвести оплату в порядке и сроки, предусмотренные настоящим Контрактом.</w:t>
      </w:r>
    </w:p>
    <w:p w14:paraId="68BB54C6" w14:textId="77777777" w:rsidR="00994689" w:rsidRPr="00526732" w:rsidRDefault="00994689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B215D" w14:textId="444B71DD" w:rsidR="00560C5C" w:rsidRPr="00526732" w:rsidRDefault="00560C5C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2.Качество и условия поставки </w:t>
      </w:r>
      <w:r w:rsidR="00453BFB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ГСМ</w:t>
      </w:r>
    </w:p>
    <w:p w14:paraId="1E56D6F9" w14:textId="77777777" w:rsidR="00994689" w:rsidRPr="00526732" w:rsidRDefault="00560C5C" w:rsidP="0052673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316CB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ГСМ должно полностью соответствовать Сертификату качества страны происхождения и требованиям, обычно предъявляемым при заключении Контрактов данного вида.</w:t>
      </w:r>
      <w:r w:rsidR="00994689" w:rsidRPr="0052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DF24D" w14:textId="1D5C129D" w:rsidR="00453BFB" w:rsidRPr="00526732" w:rsidRDefault="00994689" w:rsidP="00526732">
      <w:pPr>
        <w:spacing w:after="0" w:line="240" w:lineRule="auto"/>
        <w:ind w:firstLine="426"/>
        <w:contextualSpacing/>
        <w:jc w:val="both"/>
        <w:rPr>
          <w:rStyle w:val="1"/>
          <w:rFonts w:eastAsiaTheme="minorHAnsi"/>
          <w:color w:val="auto"/>
          <w:sz w:val="24"/>
          <w:szCs w:val="24"/>
        </w:rPr>
      </w:pPr>
      <w:r w:rsidRPr="00526732">
        <w:rPr>
          <w:rFonts w:ascii="Times New Roman" w:hAnsi="Times New Roman" w:cs="Times New Roman"/>
          <w:sz w:val="24"/>
          <w:szCs w:val="24"/>
        </w:rPr>
        <w:t xml:space="preserve">2.2. </w:t>
      </w:r>
      <w:r w:rsidRPr="00526732">
        <w:rPr>
          <w:rStyle w:val="1"/>
          <w:rFonts w:eastAsiaTheme="minorHAnsi"/>
          <w:color w:val="auto"/>
          <w:sz w:val="24"/>
          <w:szCs w:val="24"/>
        </w:rPr>
        <w:t xml:space="preserve">В срок не позднее 30 (тридцати) календарных дней со дня заключения настоящего Контракта Продавец передает Покупателю в полном объеме талоны на основании которых производится отпуск ГСМ на автомобильных заправочных станциях </w:t>
      </w:r>
      <w:r w:rsidR="002825E2" w:rsidRPr="00526732">
        <w:rPr>
          <w:rStyle w:val="1"/>
          <w:rFonts w:eastAsiaTheme="minorHAnsi"/>
          <w:color w:val="auto"/>
          <w:sz w:val="24"/>
          <w:szCs w:val="24"/>
        </w:rPr>
        <w:t>(</w:t>
      </w:r>
      <w:r w:rsidRPr="00526732">
        <w:rPr>
          <w:rStyle w:val="1"/>
          <w:rFonts w:eastAsiaTheme="minorHAnsi"/>
          <w:color w:val="auto"/>
          <w:sz w:val="24"/>
          <w:szCs w:val="24"/>
        </w:rPr>
        <w:t xml:space="preserve">далее </w:t>
      </w:r>
      <w:r w:rsidR="002825E2" w:rsidRPr="00526732">
        <w:rPr>
          <w:rStyle w:val="1"/>
          <w:rFonts w:eastAsiaTheme="minorHAnsi"/>
          <w:color w:val="auto"/>
          <w:sz w:val="24"/>
          <w:szCs w:val="24"/>
        </w:rPr>
        <w:t>–</w:t>
      </w:r>
      <w:r w:rsidRPr="00526732">
        <w:rPr>
          <w:rStyle w:val="1"/>
          <w:rFonts w:eastAsiaTheme="minorHAnsi"/>
          <w:color w:val="auto"/>
          <w:sz w:val="24"/>
          <w:szCs w:val="24"/>
        </w:rPr>
        <w:t xml:space="preserve"> АЗС</w:t>
      </w:r>
      <w:r w:rsidR="005B20E2" w:rsidRPr="00526732">
        <w:rPr>
          <w:rStyle w:val="1"/>
          <w:rFonts w:eastAsiaTheme="minorHAnsi"/>
          <w:color w:val="auto"/>
          <w:sz w:val="24"/>
          <w:szCs w:val="24"/>
        </w:rPr>
        <w:t>) Продавца</w:t>
      </w:r>
      <w:r w:rsidRPr="00526732">
        <w:rPr>
          <w:rStyle w:val="1"/>
          <w:rFonts w:eastAsiaTheme="minorHAnsi"/>
          <w:color w:val="auto"/>
          <w:sz w:val="24"/>
          <w:szCs w:val="24"/>
        </w:rPr>
        <w:t xml:space="preserve">. Прием-передача талонов подтверждается расходными накладными, подписываемыми уполномоченными представителями Сторон. </w:t>
      </w:r>
    </w:p>
    <w:p w14:paraId="4B01CC6B" w14:textId="00652772" w:rsidR="00560C5C" w:rsidRPr="00526732" w:rsidRDefault="001165F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Сдача–приемка ГСМ по количеству и качеству производиться при отпуске Продавцом ГСМ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по талонам круглосуточно на всех заправочных станциях сети АЗС Продавца.</w:t>
      </w:r>
    </w:p>
    <w:p w14:paraId="1F0C103F" w14:textId="19263F7C" w:rsidR="00560C5C" w:rsidRPr="00526732" w:rsidRDefault="00994689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</w:t>
      </w:r>
      <w:r w:rsidR="002D2FC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9F3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отговаривания</w:t>
      </w:r>
      <w:bookmarkStart w:id="0" w:name="_GoBack"/>
      <w:bookmarkEnd w:id="0"/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утерянным и не поддающимся идентификации талонам отпуск </w:t>
      </w:r>
      <w:r w:rsidR="005B20E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производится.</w:t>
      </w:r>
    </w:p>
    <w:p w14:paraId="2CD7FF87" w14:textId="5707F9F5" w:rsidR="00560C5C" w:rsidRPr="00526732" w:rsidRDefault="00560C5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4689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ГСМ переходит от Продавца к Покупателю в момент </w:t>
      </w:r>
      <w:r w:rsidR="005B20E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фактической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</w:t>
      </w:r>
      <w:r w:rsidR="00862F80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талонов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Покупателю.</w:t>
      </w:r>
    </w:p>
    <w:p w14:paraId="7572B22F" w14:textId="77777777" w:rsidR="002D2FC2" w:rsidRPr="00526732" w:rsidRDefault="002D2FC2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F57C8" w14:textId="370E509D" w:rsidR="00560C5C" w:rsidRPr="00526732" w:rsidRDefault="00560C5C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768C3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</w:t>
      </w:r>
      <w:r w:rsidR="00530682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Контракта</w:t>
      </w:r>
      <w:r w:rsidR="002825E2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расчета</w:t>
      </w:r>
    </w:p>
    <w:p w14:paraId="6DB75358" w14:textId="55D664FC" w:rsidR="00560C5C" w:rsidRPr="00526732" w:rsidRDefault="00560C5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825E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Контракта составляет </w:t>
      </w:r>
      <w:r w:rsidR="00A64397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B3B6E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ПМР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соответствует плану закупок товаров, работ, услуг для обеспечения государственных нужд </w:t>
      </w:r>
      <w:r w:rsidR="00FB3B6E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юстиции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на </w:t>
      </w:r>
      <w:r w:rsidR="0023495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2D053FF2" w14:textId="77777777" w:rsidR="004D726A" w:rsidRPr="00526732" w:rsidRDefault="00560C5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1 литр ГСМ определяется в рублях ПМР и составляет</w:t>
      </w:r>
      <w:r w:rsidR="004D726A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72ECD3" w14:textId="35A1C79B" w:rsidR="00560C5C" w:rsidRPr="00526732" w:rsidRDefault="008C3758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8935311"/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D726A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5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бензина марки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Аи</w:t>
      </w:r>
      <w:r w:rsidR="00FC684A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</w:t>
      </w:r>
      <w:r w:rsidR="008768C3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64397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 ПМР</w:t>
      </w:r>
      <w:bookmarkEnd w:id="1"/>
      <w:r w:rsidR="004D726A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F4202F" w14:textId="3B57D6BE" w:rsidR="00560C5C" w:rsidRPr="00526732" w:rsidRDefault="00560C5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Контракта, указанная в пункте 3.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68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Контракта 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твердой и определяется на весь срок действия Контракта в соответствии с правилами, у</w:t>
      </w:r>
      <w:r w:rsidR="0053068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становленными законодательством ПМР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83C4AB" w14:textId="77777777" w:rsidR="001165F3" w:rsidRPr="00526732" w:rsidRDefault="001165F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на ГСМ по настоящему Контракту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03816D24" w14:textId="5FA371A9" w:rsidR="002825E2" w:rsidRPr="00526732" w:rsidRDefault="002825E2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</w:t>
      </w:r>
      <w:r w:rsidR="005359F3" w:rsidRPr="005359F3">
        <w:t xml:space="preserve"> </w:t>
      </w:r>
      <w:r w:rsidR="005359F3" w:rsidRPr="00535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Покупателем в безналичной форме путем перечисления денежных средств в рублях ПМР на расчётный счёт Продавца в течении 30 (тридцати) календарных дней с даты поставки товара</w:t>
      </w:r>
      <w:r w:rsidR="00535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744B4DB" w14:textId="04550F6E" w:rsidR="002825E2" w:rsidRPr="00526732" w:rsidRDefault="002825E2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– Республиканский бюджет.</w:t>
      </w:r>
    </w:p>
    <w:p w14:paraId="15FD9D62" w14:textId="4B0EB402" w:rsidR="002825E2" w:rsidRPr="00526732" w:rsidRDefault="002825E2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9682E" w14:textId="16FC988B" w:rsidR="00560C5C" w:rsidRPr="00526732" w:rsidRDefault="00E326B3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и обязанности </w:t>
      </w:r>
      <w:r w:rsidR="007A06C9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14:paraId="43BE69DA" w14:textId="202A97AB" w:rsidR="00560C5C" w:rsidRPr="00526732" w:rsidRDefault="00E326B3" w:rsidP="0052673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F316CB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 обязуется:</w:t>
      </w:r>
    </w:p>
    <w:p w14:paraId="7AEFB26C" w14:textId="09805961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 собственность Покупателя ГСМ в нео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бходимом количестве и по ценам 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условиям Контракта.</w:t>
      </w:r>
    </w:p>
    <w:p w14:paraId="589CDE75" w14:textId="1EE2BA79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все необходимые документы;</w:t>
      </w:r>
    </w:p>
    <w:p w14:paraId="150F06D9" w14:textId="16813B6F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качество поставляемого ГСМ и его соотве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установленным стандартам;</w:t>
      </w:r>
    </w:p>
    <w:p w14:paraId="7C866C39" w14:textId="2E5A99BC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претензии по качеству поставляемого ГСМ.</w:t>
      </w:r>
    </w:p>
    <w:p w14:paraId="64C895BD" w14:textId="2C7CE079" w:rsidR="00E50B0E" w:rsidRPr="00526732" w:rsidRDefault="00E50B0E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</w:t>
      </w:r>
      <w:r w:rsidR="00710974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информацию о всех соисполнителях, заключивших договор или договоры с </w:t>
      </w:r>
      <w:r w:rsidR="00B729E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цена которого или общая цена которых составляет более чем l0 процентов цены контракта, в течение 10 (десяти) дней с момента заключения им договора </w:t>
      </w:r>
      <w:r w:rsidR="001165F3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соисполнителем.</w:t>
      </w:r>
    </w:p>
    <w:p w14:paraId="50679308" w14:textId="06B337E0" w:rsidR="00560C5C" w:rsidRPr="00526732" w:rsidRDefault="00E326B3" w:rsidP="0052673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 имеет право:</w:t>
      </w:r>
    </w:p>
    <w:p w14:paraId="30807E3D" w14:textId="2163A8FF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D2FC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своевременной оплаты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Покупателя 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преду</w:t>
      </w:r>
      <w:r w:rsidR="00453BFB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настоящим Контрактом.</w:t>
      </w:r>
    </w:p>
    <w:p w14:paraId="4C77A5F4" w14:textId="74F23987" w:rsidR="00560C5C" w:rsidRPr="00526732" w:rsidRDefault="00E326B3" w:rsidP="0052673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обязуется:</w:t>
      </w:r>
    </w:p>
    <w:p w14:paraId="25265989" w14:textId="41B90FA5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.3.1.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ГСМ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Контракта;</w:t>
      </w:r>
    </w:p>
    <w:p w14:paraId="4B4592B8" w14:textId="75DAE5A5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.3.2.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все действия, обеспечивающие принятие ГСМ, поставляемого по Контракту;</w:t>
      </w:r>
    </w:p>
    <w:p w14:paraId="471A6E4A" w14:textId="28498119" w:rsidR="00560C5C" w:rsidRPr="00526732" w:rsidRDefault="00E326B3" w:rsidP="0052673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.3.3.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проверку количества ГСМ при его приемке.</w:t>
      </w:r>
    </w:p>
    <w:p w14:paraId="6BFD9B85" w14:textId="109924F2" w:rsidR="00560C5C" w:rsidRPr="00526732" w:rsidRDefault="00E326B3" w:rsidP="00526732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имеет право:</w:t>
      </w:r>
    </w:p>
    <w:p w14:paraId="7B442E4E" w14:textId="21445618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.4.1.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Продавца надлежащего исполнения обязательств, предусмотренных настоящим Контрактом;</w:t>
      </w:r>
    </w:p>
    <w:p w14:paraId="01B1633F" w14:textId="26EA552E" w:rsidR="00560C5C" w:rsidRPr="00526732" w:rsidRDefault="00E326B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.4.2.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Продавца своевременного устранения выявленных недостатков при принятии ГСМ.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040231" w14:textId="77777777" w:rsidR="00994689" w:rsidRPr="00526732" w:rsidRDefault="00994689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A6C442" w14:textId="118C495F" w:rsidR="00560C5C" w:rsidRPr="00526732" w:rsidRDefault="00C4383D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53BFB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14:paraId="4BC3F39D" w14:textId="0C335822" w:rsidR="00560C5C" w:rsidRPr="00526732" w:rsidRDefault="00C4383D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10974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Контракта Стороны несут ответственность в соответствии с действующим законодательством </w:t>
      </w:r>
      <w:r w:rsidR="00453BFB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65AD7F" w14:textId="4D9692D8" w:rsidR="00560C5C" w:rsidRPr="00526732" w:rsidRDefault="00C4383D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Продавцом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</w:t>
      </w:r>
      <w:r w:rsidR="008849DE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сумма взимаемой пени не должна превышать 10% от общей суммы настоящего Контракта.</w:t>
      </w:r>
    </w:p>
    <w:p w14:paraId="52BDA459" w14:textId="55A13083" w:rsidR="00560C5C" w:rsidRPr="00526732" w:rsidRDefault="00C4383D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0B69CDCF" w14:textId="760718EB" w:rsidR="00E50B0E" w:rsidRPr="00526732" w:rsidRDefault="00E50B0E" w:rsidP="00526732">
      <w:pPr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4C7DFA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710974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</w:t>
      </w:r>
      <w:r w:rsidR="006F79C5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указанной в пункте 4.1.5. настоящего контракта </w:t>
      </w:r>
      <w:r w:rsidR="00B729E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путем взыскания с него пени в размере не менее чем 0,05% от цены контракта, заключённого </w:t>
      </w:r>
      <w:r w:rsidR="00B729E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соисполнителем, в соответствии с Законом Приднестровской Молдавской Республики от 26 ноября 2018 года № 318-З-</w:t>
      </w:r>
      <w:r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18-48). Пеня подлежит начислению за каждый день просрочки исполнения такого обязательства.</w:t>
      </w:r>
    </w:p>
    <w:p w14:paraId="244FE3AD" w14:textId="2E797DC4" w:rsidR="004C7DFA" w:rsidRPr="00526732" w:rsidRDefault="004C7DFA" w:rsidP="00526732">
      <w:pPr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526732">
        <w:rPr>
          <w:rFonts w:ascii="Times New Roman" w:hAnsi="Times New Roman" w:cs="Times New Roman"/>
          <w:sz w:val="24"/>
          <w:szCs w:val="24"/>
        </w:rPr>
        <w:t> В случае неисполнения или ненадлежащего исполнения продавцом обязательств, предусмотренных контрактом, 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1DE3A499" w14:textId="44E975B0" w:rsidR="004C7DFA" w:rsidRPr="00526732" w:rsidRDefault="004C7DFA" w:rsidP="00526732">
      <w:pPr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6C18C" w14:textId="77777777" w:rsidR="008C3758" w:rsidRPr="00526732" w:rsidRDefault="008C3758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C022F" w14:textId="03DEFDD5" w:rsidR="00560C5C" w:rsidRPr="00526732" w:rsidRDefault="00C4383D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Форс</w:t>
      </w:r>
      <w:r w:rsidR="008C3758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мажор</w:t>
      </w:r>
    </w:p>
    <w:p w14:paraId="1DFC9540" w14:textId="785888C1" w:rsidR="00A64397" w:rsidRPr="00526732" w:rsidRDefault="00C4383D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Контракту, если это неисполнение явилось следствием действия непреодолимой силы. Перечень форс</w:t>
      </w:r>
      <w:r w:rsidR="008C3758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мажорных обстоятельств применяется сторонами в рамках законодательства </w:t>
      </w:r>
      <w:r w:rsidR="009B64D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6795C" w14:textId="77777777" w:rsidR="008C3758" w:rsidRPr="00526732" w:rsidRDefault="008C3758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AB8B4" w14:textId="07EE2BA6" w:rsidR="00560C5C" w:rsidRPr="00526732" w:rsidRDefault="00C4383D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разрешения споров</w:t>
      </w:r>
    </w:p>
    <w:p w14:paraId="11ACBC04" w14:textId="3AA1F11D" w:rsidR="00560C5C" w:rsidRPr="00526732" w:rsidRDefault="00C4383D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316CB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из настоящ</w:t>
      </w:r>
      <w:r w:rsidR="009B64D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Контракта или в связи с ним</w:t>
      </w:r>
      <w:r w:rsidR="0003410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должны, по возможности, разрешаться путем переговоров между Сторонами.</w:t>
      </w:r>
    </w:p>
    <w:p w14:paraId="2AB5AB37" w14:textId="61F6D8C8" w:rsidR="00560C5C" w:rsidRPr="00526732" w:rsidRDefault="0003410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разреш</w:t>
      </w:r>
      <w:r w:rsidR="009B64D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споров путем переговоров, С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 разрешают их в Арбитражном суде </w:t>
      </w:r>
      <w:r w:rsidR="009B64D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действующим законодательством </w:t>
      </w:r>
      <w:r w:rsidR="009B64D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298ECE2" w14:textId="7FC4828C" w:rsidR="008F3872" w:rsidRPr="00526732" w:rsidRDefault="008F3872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AC0A15" w14:textId="3E20E41E" w:rsidR="008F3872" w:rsidRPr="00526732" w:rsidRDefault="008C60B4" w:rsidP="00526732">
      <w:pPr>
        <w:pStyle w:val="a7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32">
        <w:rPr>
          <w:rFonts w:ascii="Times New Roman" w:hAnsi="Times New Roman" w:cs="Times New Roman"/>
          <w:b/>
          <w:sz w:val="24"/>
          <w:szCs w:val="24"/>
        </w:rPr>
        <w:t>8 </w:t>
      </w:r>
      <w:r w:rsidR="008F3872" w:rsidRPr="00526732">
        <w:rPr>
          <w:rFonts w:ascii="Times New Roman" w:hAnsi="Times New Roman" w:cs="Times New Roman"/>
          <w:b/>
          <w:sz w:val="24"/>
          <w:szCs w:val="24"/>
        </w:rPr>
        <w:t>С</w:t>
      </w:r>
      <w:r w:rsidR="0003410C" w:rsidRPr="00526732">
        <w:rPr>
          <w:rFonts w:ascii="Times New Roman" w:hAnsi="Times New Roman" w:cs="Times New Roman"/>
          <w:b/>
          <w:sz w:val="24"/>
          <w:szCs w:val="24"/>
        </w:rPr>
        <w:t>рок действия Контракта</w:t>
      </w:r>
    </w:p>
    <w:p w14:paraId="03A46694" w14:textId="4C704C8C" w:rsidR="00862F80" w:rsidRPr="00526732" w:rsidRDefault="00D37E0E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8.1 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его подписания Сторонами и действует до 31 декабря </w:t>
      </w:r>
      <w:r w:rsidR="0023495A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</w:p>
    <w:p w14:paraId="5243DCEE" w14:textId="14F2BAAC" w:rsidR="00862F80" w:rsidRPr="00526732" w:rsidRDefault="00D37E0E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8.2 </w:t>
      </w:r>
      <w:r w:rsidR="00862F80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срока действия </w:t>
      </w:r>
      <w:r w:rsidR="00BB389E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r w:rsidR="00862F80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освобождает Стороны от исполнения своих обязательств в полном объеме и от ответственности за нарушение условий </w:t>
      </w:r>
      <w:r w:rsidR="00BB389E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14:paraId="16761495" w14:textId="77777777" w:rsidR="008C3758" w:rsidRPr="00526732" w:rsidRDefault="008C3758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004310" w14:textId="48213A29" w:rsidR="00560C5C" w:rsidRPr="00526732" w:rsidRDefault="0003410C" w:rsidP="0052673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60C5C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641999B9" w14:textId="5686C461" w:rsidR="00560C5C" w:rsidRPr="00526732" w:rsidRDefault="0003410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316CB" w:rsidRPr="00526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остальном, что не урегулировано настоящим Контрактом, </w:t>
      </w:r>
      <w:r w:rsidR="00994689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руководств</w:t>
      </w:r>
      <w:r w:rsidR="00994689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94689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 действующего законодательства 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ПМР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67E1EC" w14:textId="77777777" w:rsidR="001165F3" w:rsidRPr="00526732" w:rsidRDefault="001165F3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 в сфере закупок.</w:t>
      </w:r>
    </w:p>
    <w:p w14:paraId="25051684" w14:textId="48A299F9" w:rsidR="00560C5C" w:rsidRPr="00526732" w:rsidRDefault="0003410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DB03E7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Контракту действительны лишь при условии, что они сове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ршены в письменной форме и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подписаны у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представителями С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4F3D7D2D" w14:textId="4FAF0E92" w:rsidR="00560C5C" w:rsidRPr="00526732" w:rsidRDefault="0003410C" w:rsidP="005267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DB03E7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составлен в 2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5C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(двух) экземплярах, имею</w:t>
      </w:r>
      <w:r w:rsidR="008F3872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одинаковую юридическую силу, по одному экземпляру для каждой из Сторон.</w:t>
      </w:r>
    </w:p>
    <w:p w14:paraId="3891C8C6" w14:textId="77777777" w:rsidR="00560C5C" w:rsidRPr="00526732" w:rsidRDefault="00560C5C" w:rsidP="0052673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BD034E3" w14:textId="0FFE2839" w:rsidR="00560C5C" w:rsidRPr="00526732" w:rsidRDefault="0003410C" w:rsidP="0052673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B03E7"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адреса сторон</w:t>
      </w:r>
    </w:p>
    <w:p w14:paraId="0D89C3F5" w14:textId="77777777" w:rsidR="00DB03E7" w:rsidRPr="00526732" w:rsidRDefault="00560C5C" w:rsidP="0052673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4517"/>
      </w:tblGrid>
      <w:tr w:rsidR="00DB03E7" w:rsidRPr="00526732" w14:paraId="0BDB0E7E" w14:textId="77777777" w:rsidTr="00DB03E7">
        <w:trPr>
          <w:jc w:val="center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792F3929" w14:textId="77777777" w:rsidR="00DB03E7" w:rsidRPr="00526732" w:rsidRDefault="00DB03E7" w:rsidP="00526732">
            <w:pPr>
              <w:tabs>
                <w:tab w:val="left" w:pos="5655"/>
                <w:tab w:val="left" w:pos="6225"/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496C505" w14:textId="7B36B8E6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14:paraId="37112B2E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25FCD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юстиции ПМР</w:t>
            </w:r>
          </w:p>
          <w:p w14:paraId="5E11F803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3300, г. Тирасполь, ул. Ленина, 26</w:t>
            </w:r>
          </w:p>
          <w:p w14:paraId="7264824C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р/с. 2182000060301005, КУБ 00</w:t>
            </w:r>
          </w:p>
          <w:p w14:paraId="14E79D71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ПРБ, г. Тирасполь,</w:t>
            </w:r>
          </w:p>
          <w:p w14:paraId="148FA709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. 0200018388</w:t>
            </w:r>
          </w:p>
          <w:p w14:paraId="6607B379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тел. 0533-90457</w:t>
            </w:r>
          </w:p>
          <w:p w14:paraId="507D136E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4112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2EC7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3699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Министр юстиции ПМР</w:t>
            </w:r>
          </w:p>
          <w:p w14:paraId="417E6F29" w14:textId="77777777" w:rsidR="00997D59" w:rsidRPr="00526732" w:rsidRDefault="00997D59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75A1E" w14:textId="5A48B075" w:rsidR="00DB03E7" w:rsidRPr="00526732" w:rsidRDefault="00997D59" w:rsidP="00526732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14:paraId="0F07239C" w14:textId="1FEDC11D" w:rsidR="008F3872" w:rsidRPr="00526732" w:rsidRDefault="008F3872" w:rsidP="00526732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91467" w14:textId="06D288ED" w:rsidR="00DB03E7" w:rsidRPr="00526732" w:rsidRDefault="00DB03E7" w:rsidP="00526732">
            <w:pPr>
              <w:tabs>
                <w:tab w:val="left" w:pos="5655"/>
                <w:tab w:val="left" w:pos="6225"/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</w:tcPr>
          <w:p w14:paraId="2D4095A7" w14:textId="77777777" w:rsidR="00DB03E7" w:rsidRPr="00526732" w:rsidRDefault="00DB03E7" w:rsidP="005267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9E03E" w14:textId="77777777" w:rsidR="00DB03E7" w:rsidRPr="00526732" w:rsidRDefault="00DB03E7" w:rsidP="0052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14:paraId="5EDFD9C6" w14:textId="77777777" w:rsidR="00DB03E7" w:rsidRPr="00526732" w:rsidRDefault="00DB03E7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B237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AD9E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C787E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CE73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CE8E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DE05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7B0D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55224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09E0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D943" w14:textId="77777777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D6A3" w14:textId="1A203084" w:rsidR="006A4024" w:rsidRPr="00526732" w:rsidRDefault="006A4024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6351" w14:textId="010D6FA4" w:rsidR="008F3872" w:rsidRPr="00526732" w:rsidRDefault="008F3872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6DC7B92F" w14:textId="77777777" w:rsidR="00AB2041" w:rsidRPr="00526732" w:rsidRDefault="00AB2041" w:rsidP="0052673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2FDF" w14:textId="77777777" w:rsidR="0048415C" w:rsidRPr="00526732" w:rsidRDefault="0048415C" w:rsidP="0052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732">
        <w:rPr>
          <w:rFonts w:ascii="Times New Roman" w:hAnsi="Times New Roman" w:cs="Times New Roman"/>
          <w:sz w:val="24"/>
          <w:szCs w:val="24"/>
        </w:rPr>
        <w:br w:type="page"/>
      </w:r>
    </w:p>
    <w:p w14:paraId="14F131CA" w14:textId="77777777" w:rsidR="00AB2041" w:rsidRPr="00526732" w:rsidRDefault="00AB2041" w:rsidP="0052673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26732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Спецификация </w:t>
      </w:r>
      <w:r w:rsidR="0048390B" w:rsidRPr="00526732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14:paraId="2A339E36" w14:textId="77777777" w:rsidR="00300538" w:rsidRPr="00526732" w:rsidRDefault="00DA17F5" w:rsidP="0052673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26732">
        <w:rPr>
          <w:rFonts w:ascii="Times New Roman" w:hAnsi="Times New Roman" w:cs="Times New Roman"/>
          <w:sz w:val="24"/>
          <w:szCs w:val="24"/>
        </w:rPr>
        <w:t>к</w:t>
      </w:r>
      <w:r w:rsidR="00AB2041" w:rsidRPr="00526732">
        <w:rPr>
          <w:rFonts w:ascii="Times New Roman" w:hAnsi="Times New Roman" w:cs="Times New Roman"/>
          <w:sz w:val="24"/>
          <w:szCs w:val="24"/>
        </w:rPr>
        <w:t xml:space="preserve"> контракту </w:t>
      </w:r>
    </w:p>
    <w:p w14:paraId="040FD992" w14:textId="55293DC5" w:rsidR="00AB2041" w:rsidRPr="00526732" w:rsidRDefault="00AB2041" w:rsidP="0052673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26732">
        <w:rPr>
          <w:rFonts w:ascii="Times New Roman" w:hAnsi="Times New Roman" w:cs="Times New Roman"/>
          <w:sz w:val="24"/>
          <w:szCs w:val="24"/>
        </w:rPr>
        <w:t>от________________ №____</w:t>
      </w:r>
    </w:p>
    <w:p w14:paraId="6F1A5894" w14:textId="77777777" w:rsidR="00AB2041" w:rsidRPr="00526732" w:rsidRDefault="00AB2041" w:rsidP="0052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C51BDA" w14:textId="1A656965" w:rsidR="00AB2041" w:rsidRPr="00526732" w:rsidRDefault="00AB2041" w:rsidP="0052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732">
        <w:rPr>
          <w:rFonts w:ascii="Times New Roman" w:hAnsi="Times New Roman" w:cs="Times New Roman"/>
          <w:sz w:val="24"/>
          <w:szCs w:val="24"/>
        </w:rPr>
        <w:t>г. Тирасполь</w:t>
      </w:r>
      <w:r w:rsidRPr="00526732">
        <w:rPr>
          <w:rFonts w:ascii="Times New Roman" w:hAnsi="Times New Roman" w:cs="Times New Roman"/>
          <w:sz w:val="24"/>
          <w:szCs w:val="24"/>
        </w:rPr>
        <w:tab/>
      </w:r>
      <w:r w:rsidRPr="00526732">
        <w:rPr>
          <w:rFonts w:ascii="Times New Roman" w:hAnsi="Times New Roman" w:cs="Times New Roman"/>
          <w:sz w:val="24"/>
          <w:szCs w:val="24"/>
        </w:rPr>
        <w:tab/>
      </w:r>
      <w:r w:rsidRPr="00526732">
        <w:rPr>
          <w:rFonts w:ascii="Times New Roman" w:hAnsi="Times New Roman" w:cs="Times New Roman"/>
          <w:sz w:val="24"/>
          <w:szCs w:val="24"/>
        </w:rPr>
        <w:tab/>
      </w:r>
      <w:r w:rsidRPr="00526732">
        <w:rPr>
          <w:rFonts w:ascii="Times New Roman" w:hAnsi="Times New Roman" w:cs="Times New Roman"/>
          <w:sz w:val="24"/>
          <w:szCs w:val="24"/>
        </w:rPr>
        <w:tab/>
      </w:r>
      <w:r w:rsidRPr="00526732">
        <w:rPr>
          <w:rFonts w:ascii="Times New Roman" w:hAnsi="Times New Roman" w:cs="Times New Roman"/>
          <w:sz w:val="24"/>
          <w:szCs w:val="24"/>
        </w:rPr>
        <w:tab/>
      </w:r>
      <w:r w:rsidRPr="00526732">
        <w:rPr>
          <w:rFonts w:ascii="Times New Roman" w:hAnsi="Times New Roman" w:cs="Times New Roman"/>
          <w:sz w:val="24"/>
          <w:szCs w:val="24"/>
        </w:rPr>
        <w:tab/>
      </w:r>
      <w:r w:rsidRPr="00526732">
        <w:rPr>
          <w:rFonts w:ascii="Times New Roman" w:hAnsi="Times New Roman" w:cs="Times New Roman"/>
          <w:sz w:val="24"/>
          <w:szCs w:val="24"/>
        </w:rPr>
        <w:tab/>
      </w:r>
      <w:r w:rsidRPr="00526732">
        <w:rPr>
          <w:rFonts w:ascii="Times New Roman" w:hAnsi="Times New Roman" w:cs="Times New Roman"/>
          <w:sz w:val="24"/>
          <w:szCs w:val="24"/>
        </w:rPr>
        <w:tab/>
        <w:t xml:space="preserve"> «___» ____________ </w:t>
      </w:r>
      <w:r w:rsidR="0023495A">
        <w:rPr>
          <w:rFonts w:ascii="Times New Roman" w:hAnsi="Times New Roman" w:cs="Times New Roman"/>
          <w:sz w:val="24"/>
          <w:szCs w:val="24"/>
        </w:rPr>
        <w:t>2025</w:t>
      </w:r>
      <w:r w:rsidRPr="0052673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4CA5E3B" w14:textId="77777777" w:rsidR="00AB2041" w:rsidRPr="00526732" w:rsidRDefault="00AB2041" w:rsidP="0052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"/>
        <w:gridCol w:w="1822"/>
        <w:gridCol w:w="2468"/>
        <w:gridCol w:w="1852"/>
        <w:gridCol w:w="2427"/>
      </w:tblGrid>
      <w:tr w:rsidR="00ED13A1" w:rsidRPr="00526732" w14:paraId="3F928200" w14:textId="77777777" w:rsidTr="00C82A5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8D9D5A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DDA6E11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ГСМ</w:t>
            </w:r>
          </w:p>
        </w:tc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6FBD8359" w14:textId="0F268E2E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300538"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(литры)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64F33A" w14:textId="73794A5C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300538"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(рубли ПМР)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D3E8B0" w14:textId="122A1521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</w:t>
            </w:r>
            <w:r w:rsidR="00300538"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(рубли ПМР)</w:t>
            </w:r>
          </w:p>
        </w:tc>
      </w:tr>
      <w:tr w:rsidR="00ED13A1" w:rsidRPr="00526732" w14:paraId="4A7B0F08" w14:textId="77777777" w:rsidTr="002B037A">
        <w:trPr>
          <w:trHeight w:val="313"/>
        </w:trPr>
        <w:tc>
          <w:tcPr>
            <w:tcW w:w="0" w:type="auto"/>
          </w:tcPr>
          <w:p w14:paraId="72922093" w14:textId="77777777" w:rsidR="00AB2041" w:rsidRPr="00526732" w:rsidRDefault="005D250D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041"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6AF89ACA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Аи-95</w:t>
            </w:r>
          </w:p>
        </w:tc>
        <w:tc>
          <w:tcPr>
            <w:tcW w:w="2468" w:type="dxa"/>
          </w:tcPr>
          <w:p w14:paraId="5E572D18" w14:textId="4958EDB0" w:rsidR="00AB2041" w:rsidRPr="00F850FD" w:rsidRDefault="0023495A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3730</w:t>
            </w:r>
          </w:p>
        </w:tc>
        <w:tc>
          <w:tcPr>
            <w:tcW w:w="0" w:type="auto"/>
          </w:tcPr>
          <w:p w14:paraId="5169D958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4C3E6D3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041" w:rsidRPr="00526732" w14:paraId="2AB6DFBA" w14:textId="77777777" w:rsidTr="002B037A">
        <w:tc>
          <w:tcPr>
            <w:tcW w:w="0" w:type="auto"/>
          </w:tcPr>
          <w:p w14:paraId="4DA47058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89" w:type="dxa"/>
          </w:tcPr>
          <w:p w14:paraId="3876C187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14:paraId="3EEB2A04" w14:textId="5DCD9564" w:rsidR="00AB2041" w:rsidRPr="00F850FD" w:rsidRDefault="0023495A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3730</w:t>
            </w:r>
          </w:p>
        </w:tc>
        <w:tc>
          <w:tcPr>
            <w:tcW w:w="0" w:type="auto"/>
          </w:tcPr>
          <w:p w14:paraId="5EB7AA5A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0F22CD" w14:textId="77777777" w:rsidR="00AB2041" w:rsidRPr="00526732" w:rsidRDefault="00AB2041" w:rsidP="005267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B1A076" w14:textId="77777777" w:rsidR="0048415C" w:rsidRPr="00526732" w:rsidRDefault="0048415C" w:rsidP="0052673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14:paraId="7039B718" w14:textId="77777777" w:rsidR="00AB2041" w:rsidRPr="00526732" w:rsidRDefault="00AB2041" w:rsidP="0052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321604" w14:textId="77777777" w:rsidR="00AB2041" w:rsidRPr="00526732" w:rsidRDefault="00AB2041" w:rsidP="0052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8392DD" w14:textId="77777777" w:rsidR="00AB2041" w:rsidRPr="00526732" w:rsidRDefault="00AB2041" w:rsidP="0052673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732">
        <w:rPr>
          <w:rFonts w:ascii="Times New Roman" w:hAnsi="Times New Roman" w:cs="Times New Roman"/>
          <w:bCs/>
          <w:sz w:val="24"/>
          <w:szCs w:val="24"/>
        </w:rPr>
        <w:t>Итого: _________ __________________________________________) рублей ПМР.</w:t>
      </w:r>
    </w:p>
    <w:p w14:paraId="37A5E20E" w14:textId="77777777" w:rsidR="00AB2041" w:rsidRPr="00526732" w:rsidRDefault="00AB2041" w:rsidP="0052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4517"/>
      </w:tblGrid>
      <w:tr w:rsidR="00AB2041" w:rsidRPr="00526732" w14:paraId="5AAB1964" w14:textId="77777777" w:rsidTr="00A943F0">
        <w:trPr>
          <w:jc w:val="center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14:paraId="71DE0EA5" w14:textId="77777777" w:rsidR="00AB2041" w:rsidRPr="00526732" w:rsidRDefault="00AB2041" w:rsidP="00526732">
            <w:pPr>
              <w:tabs>
                <w:tab w:val="left" w:pos="5655"/>
                <w:tab w:val="left" w:pos="6225"/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5D4420A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14:paraId="5AF64383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D62D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юстиции ПМР</w:t>
            </w:r>
          </w:p>
          <w:p w14:paraId="008D512C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3300, г. Тирасполь, ул. Ленина, 26</w:t>
            </w:r>
          </w:p>
          <w:p w14:paraId="486FA9C6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р/с. 2182000060301005, КУБ 00</w:t>
            </w:r>
          </w:p>
          <w:p w14:paraId="7ED0F1E2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ПРБ, г. Тирасполь,</w:t>
            </w:r>
          </w:p>
          <w:p w14:paraId="30DC786B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. 0200018388</w:t>
            </w:r>
          </w:p>
          <w:p w14:paraId="15046A87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>тел. 0533-90457</w:t>
            </w:r>
          </w:p>
          <w:p w14:paraId="657785B9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EB64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255C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FF95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Министр юстиции ПМР</w:t>
            </w:r>
          </w:p>
          <w:p w14:paraId="240AC3B5" w14:textId="77777777" w:rsidR="00300538" w:rsidRPr="00526732" w:rsidRDefault="00300538" w:rsidP="00526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2C2A8" w14:textId="77777777" w:rsidR="00300538" w:rsidRPr="00526732" w:rsidRDefault="00300538" w:rsidP="00526732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14:paraId="38CAFCE6" w14:textId="77777777" w:rsidR="00AB2041" w:rsidRPr="00526732" w:rsidRDefault="00AB2041" w:rsidP="00526732">
            <w:pPr>
              <w:tabs>
                <w:tab w:val="left" w:pos="5655"/>
                <w:tab w:val="left" w:pos="6225"/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</w:tcPr>
          <w:p w14:paraId="5E54D886" w14:textId="77777777" w:rsidR="00AB2041" w:rsidRPr="00526732" w:rsidRDefault="00AB2041" w:rsidP="005267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365C4" w14:textId="77777777" w:rsidR="00AB2041" w:rsidRPr="00526732" w:rsidRDefault="00AB2041" w:rsidP="0052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2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14:paraId="35640F48" w14:textId="77777777" w:rsidR="00AB2041" w:rsidRPr="00526732" w:rsidRDefault="00AB2041" w:rsidP="0052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A022B" w14:textId="77777777" w:rsidR="00560C5C" w:rsidRPr="00526732" w:rsidRDefault="00560C5C" w:rsidP="005267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0C5C" w:rsidRPr="00526732" w:rsidSect="00DB03E7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2" w15:restartNumberingAfterBreak="0">
    <w:nsid w:val="580629DD"/>
    <w:multiLevelType w:val="multilevel"/>
    <w:tmpl w:val="3E78F4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0"/>
    <w:rsid w:val="0003410C"/>
    <w:rsid w:val="00066D4B"/>
    <w:rsid w:val="001165F3"/>
    <w:rsid w:val="00145E8C"/>
    <w:rsid w:val="00156891"/>
    <w:rsid w:val="001F1F79"/>
    <w:rsid w:val="002254AF"/>
    <w:rsid w:val="0023495A"/>
    <w:rsid w:val="00274138"/>
    <w:rsid w:val="002825E2"/>
    <w:rsid w:val="002B037A"/>
    <w:rsid w:val="002D2FC2"/>
    <w:rsid w:val="00300538"/>
    <w:rsid w:val="003D031D"/>
    <w:rsid w:val="003D057C"/>
    <w:rsid w:val="003F1055"/>
    <w:rsid w:val="00453BFB"/>
    <w:rsid w:val="00460663"/>
    <w:rsid w:val="0048390B"/>
    <w:rsid w:val="0048415C"/>
    <w:rsid w:val="004C7DFA"/>
    <w:rsid w:val="004D726A"/>
    <w:rsid w:val="00526732"/>
    <w:rsid w:val="00530682"/>
    <w:rsid w:val="005359F3"/>
    <w:rsid w:val="00542F2B"/>
    <w:rsid w:val="00560C5C"/>
    <w:rsid w:val="005B20E2"/>
    <w:rsid w:val="005D250D"/>
    <w:rsid w:val="00607B69"/>
    <w:rsid w:val="0065789D"/>
    <w:rsid w:val="006A4024"/>
    <w:rsid w:val="006F79C5"/>
    <w:rsid w:val="00710974"/>
    <w:rsid w:val="00776550"/>
    <w:rsid w:val="007A06C9"/>
    <w:rsid w:val="007C3D62"/>
    <w:rsid w:val="008515D7"/>
    <w:rsid w:val="00855D20"/>
    <w:rsid w:val="00862F80"/>
    <w:rsid w:val="008703E0"/>
    <w:rsid w:val="008768C3"/>
    <w:rsid w:val="008803D5"/>
    <w:rsid w:val="008849DE"/>
    <w:rsid w:val="008C3758"/>
    <w:rsid w:val="008C60B4"/>
    <w:rsid w:val="008D4E8F"/>
    <w:rsid w:val="008E36FA"/>
    <w:rsid w:val="008F3872"/>
    <w:rsid w:val="0093384C"/>
    <w:rsid w:val="00975C42"/>
    <w:rsid w:val="00994689"/>
    <w:rsid w:val="00997D59"/>
    <w:rsid w:val="009B39F5"/>
    <w:rsid w:val="009B64DC"/>
    <w:rsid w:val="009F204E"/>
    <w:rsid w:val="00A15348"/>
    <w:rsid w:val="00A30F3C"/>
    <w:rsid w:val="00A64397"/>
    <w:rsid w:val="00AB2041"/>
    <w:rsid w:val="00B05B24"/>
    <w:rsid w:val="00B729EC"/>
    <w:rsid w:val="00BB389E"/>
    <w:rsid w:val="00BE5CCE"/>
    <w:rsid w:val="00C4383D"/>
    <w:rsid w:val="00C82A5A"/>
    <w:rsid w:val="00CC5A3C"/>
    <w:rsid w:val="00CE4D47"/>
    <w:rsid w:val="00D37E0E"/>
    <w:rsid w:val="00D53498"/>
    <w:rsid w:val="00DA17F5"/>
    <w:rsid w:val="00DB03E7"/>
    <w:rsid w:val="00E02582"/>
    <w:rsid w:val="00E326B3"/>
    <w:rsid w:val="00E447ED"/>
    <w:rsid w:val="00E50B0E"/>
    <w:rsid w:val="00E758CC"/>
    <w:rsid w:val="00ED13A1"/>
    <w:rsid w:val="00EF7C34"/>
    <w:rsid w:val="00F12330"/>
    <w:rsid w:val="00F316CB"/>
    <w:rsid w:val="00F850FD"/>
    <w:rsid w:val="00FB3B6E"/>
    <w:rsid w:val="00FC684A"/>
    <w:rsid w:val="00FE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ED26"/>
  <w15:docId w15:val="{27501841-FCE7-4B7E-BD9C-69F1DDF1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9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AB20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2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9468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8F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C6C8-032A-4BB8-8DB6-990E260C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Бузайжи</dc:creator>
  <cp:keywords/>
  <dc:description/>
  <cp:lastModifiedBy>cta</cp:lastModifiedBy>
  <cp:revision>17</cp:revision>
  <cp:lastPrinted>2021-02-17T08:58:00Z</cp:lastPrinted>
  <dcterms:created xsi:type="dcterms:W3CDTF">2023-09-21T07:17:00Z</dcterms:created>
  <dcterms:modified xsi:type="dcterms:W3CDTF">2025-02-14T06:32:00Z</dcterms:modified>
</cp:coreProperties>
</file>