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1E" w:rsidRPr="00BD0EFA" w:rsidRDefault="007D69DD" w:rsidP="00815B1E">
      <w:pPr>
        <w:jc w:val="center"/>
        <w:rPr>
          <w:rFonts w:ascii="Times New Roman" w:hAnsi="Times New Roman"/>
          <w:bCs/>
          <w:sz w:val="16"/>
          <w:szCs w:val="16"/>
        </w:rPr>
      </w:pPr>
      <w:r>
        <w:rPr>
          <w:rFonts w:ascii="Times New Roman" w:hAnsi="Times New Roman"/>
          <w:bCs/>
          <w:sz w:val="16"/>
          <w:szCs w:val="16"/>
        </w:rPr>
        <w:t xml:space="preserve"> </w:t>
      </w: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Pr="0072223D" w:rsidRDefault="00815B1E" w:rsidP="00815B1E">
      <w:pPr>
        <w:jc w:val="center"/>
        <w:rPr>
          <w:rFonts w:ascii="Times New Roman" w:hAnsi="Times New Roman"/>
          <w:b/>
          <w:sz w:val="24"/>
          <w:szCs w:val="24"/>
        </w:rPr>
      </w:pPr>
      <w:r w:rsidRPr="0072223D">
        <w:rPr>
          <w:rFonts w:ascii="Times New Roman" w:hAnsi="Times New Roman"/>
          <w:b/>
          <w:bCs/>
          <w:sz w:val="24"/>
          <w:szCs w:val="24"/>
        </w:rPr>
        <w:t>ЗАКУПОЧНАЯ ДОКУМЕНТАЦИЯ</w:t>
      </w:r>
    </w:p>
    <w:p w:rsidR="00815B1E" w:rsidRPr="0072223D" w:rsidRDefault="009374F9" w:rsidP="00815B1E">
      <w:pPr>
        <w:jc w:val="center"/>
        <w:rPr>
          <w:rFonts w:ascii="Times New Roman" w:hAnsi="Times New Roman"/>
          <w:b/>
          <w:bCs/>
          <w:sz w:val="24"/>
          <w:szCs w:val="24"/>
        </w:rPr>
      </w:pPr>
      <w:r>
        <w:rPr>
          <w:rFonts w:ascii="Times New Roman" w:hAnsi="Times New Roman"/>
          <w:b/>
          <w:bCs/>
          <w:sz w:val="24"/>
          <w:szCs w:val="24"/>
        </w:rPr>
        <w:t>проведения</w:t>
      </w:r>
      <w:r w:rsidR="00815B1E" w:rsidRPr="0072223D">
        <w:rPr>
          <w:rFonts w:ascii="Times New Roman" w:hAnsi="Times New Roman"/>
          <w:b/>
          <w:bCs/>
          <w:sz w:val="24"/>
          <w:szCs w:val="24"/>
        </w:rPr>
        <w:t xml:space="preserve"> открытого аукциона для</w:t>
      </w:r>
      <w:r w:rsidR="00815B1E" w:rsidRPr="0072223D">
        <w:rPr>
          <w:rFonts w:ascii="Times New Roman" w:hAnsi="Times New Roman"/>
          <w:b/>
          <w:sz w:val="24"/>
          <w:szCs w:val="24"/>
        </w:rPr>
        <w:t xml:space="preserve"> </w:t>
      </w:r>
      <w:r w:rsidR="00671BD5">
        <w:rPr>
          <w:rFonts w:ascii="Times New Roman" w:hAnsi="Times New Roman"/>
          <w:b/>
          <w:bCs/>
          <w:sz w:val="24"/>
          <w:szCs w:val="24"/>
        </w:rPr>
        <w:t>определения</w:t>
      </w:r>
      <w:r w:rsidR="00815B1E" w:rsidRPr="0072223D">
        <w:rPr>
          <w:rFonts w:ascii="Times New Roman" w:hAnsi="Times New Roman"/>
          <w:b/>
          <w:bCs/>
          <w:sz w:val="24"/>
          <w:szCs w:val="24"/>
        </w:rPr>
        <w:t xml:space="preserve"> поставщика </w:t>
      </w:r>
    </w:p>
    <w:p w:rsidR="00F8082E" w:rsidRPr="00F8082E" w:rsidRDefault="00815B1E" w:rsidP="00F8082E">
      <w:pPr>
        <w:jc w:val="center"/>
        <w:rPr>
          <w:rFonts w:ascii="Times New Roman" w:eastAsia="Times New Roman" w:hAnsi="Times New Roman"/>
          <w:b/>
          <w:bCs/>
          <w:sz w:val="24"/>
          <w:szCs w:val="24"/>
          <w:lang w:eastAsia="ru-RU"/>
        </w:rPr>
      </w:pPr>
      <w:r w:rsidRPr="0072223D">
        <w:rPr>
          <w:rFonts w:ascii="Times New Roman" w:eastAsia="Times New Roman" w:hAnsi="Times New Roman"/>
          <w:b/>
          <w:bCs/>
          <w:sz w:val="24"/>
          <w:szCs w:val="24"/>
          <w:lang w:eastAsia="ru-RU"/>
        </w:rPr>
        <w:t xml:space="preserve">по закупке </w:t>
      </w:r>
      <w:r w:rsidR="00671BD5">
        <w:rPr>
          <w:rFonts w:ascii="Times New Roman" w:eastAsia="Times New Roman" w:hAnsi="Times New Roman"/>
          <w:b/>
          <w:bCs/>
          <w:sz w:val="24"/>
          <w:szCs w:val="24"/>
          <w:lang w:eastAsia="ru-RU"/>
        </w:rPr>
        <w:t>горюче-смазочных материалов</w:t>
      </w:r>
      <w:r w:rsidR="00F8082E">
        <w:rPr>
          <w:rFonts w:ascii="Times New Roman" w:eastAsia="Times New Roman" w:hAnsi="Times New Roman"/>
          <w:b/>
          <w:bCs/>
          <w:sz w:val="24"/>
          <w:szCs w:val="24"/>
          <w:lang w:eastAsia="ru-RU"/>
        </w:rPr>
        <w:t xml:space="preserve"> </w:t>
      </w:r>
      <w:r w:rsidR="00F8082E" w:rsidRPr="00F8082E">
        <w:rPr>
          <w:rFonts w:ascii="Times New Roman" w:eastAsia="Times New Roman" w:hAnsi="Times New Roman"/>
          <w:b/>
          <w:bCs/>
          <w:sz w:val="24"/>
          <w:szCs w:val="24"/>
          <w:lang w:eastAsia="ru-RU"/>
        </w:rPr>
        <w:t>для нужд</w:t>
      </w:r>
    </w:p>
    <w:p w:rsidR="00F8082E" w:rsidRPr="00F8082E" w:rsidRDefault="00F8082E" w:rsidP="00F8082E">
      <w:pPr>
        <w:jc w:val="center"/>
        <w:rPr>
          <w:rFonts w:ascii="Times New Roman" w:eastAsia="Times New Roman" w:hAnsi="Times New Roman"/>
          <w:b/>
          <w:bCs/>
          <w:sz w:val="24"/>
          <w:szCs w:val="24"/>
          <w:lang w:eastAsia="ru-RU"/>
        </w:rPr>
      </w:pPr>
      <w:r w:rsidRPr="00F8082E">
        <w:rPr>
          <w:rFonts w:ascii="Times New Roman" w:eastAsia="Times New Roman" w:hAnsi="Times New Roman"/>
          <w:b/>
          <w:bCs/>
          <w:sz w:val="24"/>
          <w:szCs w:val="24"/>
          <w:lang w:eastAsia="ru-RU"/>
        </w:rPr>
        <w:t xml:space="preserve"> Министерства по социальной защите и труду Приднестровской Молдавской Республики </w:t>
      </w:r>
    </w:p>
    <w:p w:rsidR="00F8082E" w:rsidRPr="00F8082E" w:rsidRDefault="00F8082E" w:rsidP="00F8082E">
      <w:pPr>
        <w:jc w:val="center"/>
        <w:rPr>
          <w:rFonts w:ascii="Times New Roman" w:eastAsia="Times New Roman" w:hAnsi="Times New Roman"/>
          <w:b/>
          <w:bCs/>
          <w:sz w:val="24"/>
          <w:szCs w:val="24"/>
          <w:lang w:eastAsia="ru-RU"/>
        </w:rPr>
      </w:pPr>
      <w:r w:rsidRPr="00F8082E">
        <w:rPr>
          <w:rFonts w:ascii="Times New Roman" w:eastAsia="Times New Roman" w:hAnsi="Times New Roman"/>
          <w:b/>
          <w:bCs/>
          <w:sz w:val="24"/>
          <w:szCs w:val="24"/>
          <w:lang w:eastAsia="ru-RU"/>
        </w:rPr>
        <w:t xml:space="preserve">и подведомственных ему учреждений </w:t>
      </w: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B856A8" w:rsidRDefault="00B856A8" w:rsidP="00A15F09">
      <w:pPr>
        <w:pStyle w:val="a4"/>
        <w:shd w:val="clear" w:color="auto" w:fill="FFFFFF"/>
        <w:spacing w:before="20" w:beforeAutospacing="0" w:after="20" w:afterAutospacing="0"/>
        <w:jc w:val="right"/>
        <w:rPr>
          <w:sz w:val="22"/>
          <w:szCs w:val="22"/>
        </w:rPr>
      </w:pPr>
    </w:p>
    <w:p w:rsidR="00B856A8" w:rsidRDefault="00B856A8" w:rsidP="00A15F09">
      <w:pPr>
        <w:pStyle w:val="a4"/>
        <w:shd w:val="clear" w:color="auto" w:fill="FFFFFF"/>
        <w:spacing w:before="20" w:beforeAutospacing="0" w:after="20" w:afterAutospacing="0"/>
        <w:jc w:val="right"/>
        <w:rPr>
          <w:sz w:val="22"/>
          <w:szCs w:val="22"/>
        </w:rPr>
      </w:pPr>
    </w:p>
    <w:p w:rsidR="00815B1E" w:rsidRDefault="00EB28B8" w:rsidP="00C5164F">
      <w:pPr>
        <w:pStyle w:val="a4"/>
        <w:shd w:val="clear" w:color="auto" w:fill="FFFFFF"/>
        <w:spacing w:before="20" w:beforeAutospacing="0" w:after="20" w:afterAutospacing="0"/>
        <w:jc w:val="center"/>
        <w:rPr>
          <w:b/>
        </w:rPr>
      </w:pPr>
      <w:r>
        <w:rPr>
          <w:b/>
        </w:rPr>
        <w:t>202</w:t>
      </w:r>
      <w:r w:rsidR="005D64D3">
        <w:rPr>
          <w:b/>
        </w:rPr>
        <w:t>5</w:t>
      </w:r>
      <w:r w:rsidR="00BA139A" w:rsidRPr="00BA139A">
        <w:rPr>
          <w:b/>
        </w:rPr>
        <w:t xml:space="preserve"> г.</w:t>
      </w:r>
    </w:p>
    <w:p w:rsidR="00B856A8" w:rsidRDefault="00B856A8" w:rsidP="00C5164F">
      <w:pPr>
        <w:pStyle w:val="a4"/>
        <w:shd w:val="clear" w:color="auto" w:fill="FFFFFF"/>
        <w:spacing w:before="20" w:beforeAutospacing="0" w:after="20" w:afterAutospacing="0"/>
        <w:jc w:val="center"/>
        <w:rPr>
          <w:b/>
        </w:rPr>
      </w:pPr>
    </w:p>
    <w:p w:rsidR="00B856A8" w:rsidRDefault="00B856A8" w:rsidP="00C5164F">
      <w:pPr>
        <w:pStyle w:val="a4"/>
        <w:shd w:val="clear" w:color="auto" w:fill="FFFFFF"/>
        <w:spacing w:before="20" w:beforeAutospacing="0" w:after="20" w:afterAutospacing="0"/>
        <w:jc w:val="center"/>
        <w:rPr>
          <w:b/>
        </w:rPr>
      </w:pPr>
    </w:p>
    <w:p w:rsidR="00B856A8" w:rsidRPr="00BA139A" w:rsidRDefault="00B856A8" w:rsidP="00B856A8">
      <w:pPr>
        <w:pStyle w:val="a4"/>
        <w:shd w:val="clear" w:color="auto" w:fill="FFFFFF"/>
        <w:spacing w:before="20" w:beforeAutospacing="0" w:after="20" w:afterAutospacing="0"/>
        <w:rPr>
          <w:b/>
        </w:rPr>
      </w:pP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t>Наименование объекта закупки</w:t>
      </w:r>
      <w:r w:rsidR="00EF36EE" w:rsidRPr="0072223D">
        <w:rPr>
          <w:rFonts w:ascii="Times New Roman" w:eastAsia="Times New Roman" w:hAnsi="Times New Roman"/>
          <w:b/>
          <w:bCs/>
          <w:sz w:val="24"/>
          <w:szCs w:val="24"/>
          <w:lang w:eastAsia="ru-RU"/>
        </w:rPr>
        <w:t xml:space="preserve"> </w:t>
      </w:r>
      <w:r w:rsidR="00EF36EE" w:rsidRPr="0072223D">
        <w:rPr>
          <w:rFonts w:ascii="Times New Roman" w:eastAsia="Times New Roman" w:hAnsi="Times New Roman"/>
          <w:b/>
          <w:bCs/>
          <w:sz w:val="24"/>
          <w:szCs w:val="24"/>
          <w:u w:val="single"/>
          <w:lang w:eastAsia="ru-RU"/>
        </w:rPr>
        <w:t>«</w:t>
      </w:r>
      <w:r w:rsidR="00671BD5">
        <w:rPr>
          <w:rFonts w:ascii="Times New Roman" w:eastAsia="Times New Roman" w:hAnsi="Times New Roman"/>
          <w:b/>
          <w:bCs/>
          <w:sz w:val="24"/>
          <w:szCs w:val="24"/>
          <w:u w:val="single"/>
          <w:lang w:eastAsia="ru-RU"/>
        </w:rPr>
        <w:t>горюче-смазочные материалы</w:t>
      </w:r>
      <w:r w:rsidRPr="0072223D">
        <w:rPr>
          <w:rFonts w:ascii="Times New Roman" w:hAnsi="Times New Roman"/>
          <w:b/>
          <w:bCs/>
          <w:sz w:val="24"/>
          <w:szCs w:val="24"/>
          <w:u w:val="single"/>
        </w:rPr>
        <w:t>»</w:t>
      </w:r>
      <w:r w:rsidRPr="0072223D">
        <w:rPr>
          <w:rFonts w:ascii="Times New Roman" w:hAnsi="Times New Roman"/>
          <w:b/>
          <w:bCs/>
          <w:sz w:val="24"/>
          <w:szCs w:val="24"/>
        </w:rPr>
        <w:t>.</w:t>
      </w:r>
    </w:p>
    <w:p w:rsidR="0001444F" w:rsidRPr="0072223D" w:rsidRDefault="0001444F" w:rsidP="00B45CE7">
      <w:pPr>
        <w:spacing w:before="20" w:after="20"/>
        <w:jc w:val="both"/>
        <w:rPr>
          <w:rFonts w:ascii="Times New Roman" w:hAnsi="Times New Roman"/>
          <w:sz w:val="24"/>
          <w:szCs w:val="24"/>
        </w:rPr>
      </w:pPr>
      <w:r w:rsidRPr="0072223D">
        <w:rPr>
          <w:rFonts w:ascii="Times New Roman" w:hAnsi="Times New Roman"/>
          <w:b/>
          <w:bCs/>
          <w:sz w:val="24"/>
          <w:szCs w:val="24"/>
        </w:rPr>
        <w:t>Обоснование начальной (максимальной) цены контракта</w:t>
      </w:r>
      <w:r w:rsidRPr="0072223D">
        <w:rPr>
          <w:rFonts w:ascii="Times New Roman" w:hAnsi="Times New Roman"/>
          <w:sz w:val="24"/>
          <w:szCs w:val="24"/>
        </w:rPr>
        <w:t>:</w:t>
      </w:r>
    </w:p>
    <w:p w:rsidR="0001444F"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sz w:val="24"/>
          <w:szCs w:val="24"/>
        </w:rPr>
        <w:t>Выполнено методом сопоставимых рыночных цен (анализ рынка).</w:t>
      </w:r>
    </w:p>
    <w:p w:rsidR="00AF5029" w:rsidRDefault="0001444F" w:rsidP="00A0046F">
      <w:pPr>
        <w:spacing w:before="20" w:after="20"/>
        <w:ind w:firstLine="567"/>
        <w:jc w:val="both"/>
        <w:rPr>
          <w:rFonts w:ascii="Times New Roman" w:hAnsi="Times New Roman"/>
          <w:sz w:val="24"/>
          <w:szCs w:val="24"/>
        </w:rPr>
      </w:pPr>
      <w:r w:rsidRPr="0072223D">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поставку </w:t>
      </w:r>
      <w:r w:rsidR="00671BD5">
        <w:rPr>
          <w:rFonts w:ascii="Times New Roman" w:hAnsi="Times New Roman"/>
          <w:b/>
          <w:sz w:val="24"/>
          <w:szCs w:val="24"/>
        </w:rPr>
        <w:t>горюче-смазочных материалов</w:t>
      </w:r>
      <w:r w:rsidRPr="0072223D">
        <w:rPr>
          <w:rFonts w:ascii="Times New Roman" w:hAnsi="Times New Roman"/>
          <w:sz w:val="24"/>
          <w:szCs w:val="24"/>
        </w:rPr>
        <w:t xml:space="preserve">. В результате получено </w:t>
      </w:r>
      <w:r w:rsidR="00216AC1" w:rsidRPr="004F27B9">
        <w:rPr>
          <w:rFonts w:ascii="Times New Roman" w:hAnsi="Times New Roman"/>
          <w:sz w:val="24"/>
          <w:szCs w:val="24"/>
        </w:rPr>
        <w:t>2</w:t>
      </w:r>
      <w:r w:rsidR="000A4131" w:rsidRPr="004F27B9">
        <w:rPr>
          <w:rFonts w:ascii="Times New Roman" w:hAnsi="Times New Roman"/>
          <w:sz w:val="24"/>
          <w:szCs w:val="24"/>
        </w:rPr>
        <w:t xml:space="preserve"> (</w:t>
      </w:r>
      <w:r w:rsidR="00216AC1" w:rsidRPr="004F27B9">
        <w:rPr>
          <w:rFonts w:ascii="Times New Roman" w:hAnsi="Times New Roman"/>
          <w:sz w:val="24"/>
          <w:szCs w:val="24"/>
        </w:rPr>
        <w:t>два</w:t>
      </w:r>
      <w:r w:rsidR="00DA1882" w:rsidRPr="004F27B9">
        <w:rPr>
          <w:rFonts w:ascii="Times New Roman" w:hAnsi="Times New Roman"/>
          <w:sz w:val="24"/>
          <w:szCs w:val="24"/>
        </w:rPr>
        <w:t>)</w:t>
      </w:r>
      <w:r w:rsidRPr="0072223D">
        <w:rPr>
          <w:rFonts w:ascii="Times New Roman" w:hAnsi="Times New Roman"/>
          <w:sz w:val="24"/>
          <w:szCs w:val="24"/>
        </w:rPr>
        <w:t xml:space="preserve"> предложени</w:t>
      </w:r>
      <w:r w:rsidR="00216AC1">
        <w:rPr>
          <w:rFonts w:ascii="Times New Roman" w:hAnsi="Times New Roman"/>
          <w:sz w:val="24"/>
          <w:szCs w:val="24"/>
        </w:rPr>
        <w:t>я</w:t>
      </w:r>
      <w:r w:rsidRPr="0072223D">
        <w:rPr>
          <w:rFonts w:ascii="Times New Roman" w:hAnsi="Times New Roman"/>
          <w:sz w:val="24"/>
          <w:szCs w:val="24"/>
        </w:rPr>
        <w:t>:</w:t>
      </w:r>
    </w:p>
    <w:p w:rsidR="00AF5029" w:rsidRPr="0072223D" w:rsidRDefault="00AF5029" w:rsidP="00D13FAA">
      <w:pPr>
        <w:spacing w:before="20" w:after="20"/>
        <w:ind w:firstLine="567"/>
        <w:jc w:val="both"/>
        <w:rPr>
          <w:rFonts w:ascii="Times New Roman" w:hAnsi="Times New Roman"/>
          <w:sz w:val="24"/>
          <w:szCs w:val="24"/>
        </w:rPr>
      </w:pPr>
    </w:p>
    <w:tbl>
      <w:tblPr>
        <w:tblStyle w:val="a5"/>
        <w:tblW w:w="11052" w:type="dxa"/>
        <w:jc w:val="center"/>
        <w:tblLayout w:type="fixed"/>
        <w:tblLook w:val="04A0" w:firstRow="1" w:lastRow="0" w:firstColumn="1" w:lastColumn="0" w:noHBand="0" w:noVBand="1"/>
      </w:tblPr>
      <w:tblGrid>
        <w:gridCol w:w="751"/>
        <w:gridCol w:w="2505"/>
        <w:gridCol w:w="708"/>
        <w:gridCol w:w="1418"/>
        <w:gridCol w:w="1441"/>
        <w:gridCol w:w="2278"/>
        <w:gridCol w:w="1951"/>
      </w:tblGrid>
      <w:tr w:rsidR="00CC7682" w:rsidRPr="00013815" w:rsidTr="00CC7682">
        <w:trPr>
          <w:trHeight w:val="1020"/>
          <w:jc w:val="center"/>
        </w:trPr>
        <w:tc>
          <w:tcPr>
            <w:tcW w:w="751" w:type="dxa"/>
            <w:vAlign w:val="center"/>
          </w:tcPr>
          <w:p w:rsidR="00CC7682" w:rsidRPr="0072223D" w:rsidRDefault="00CC7682" w:rsidP="00CC7682">
            <w:pPr>
              <w:ind w:left="-113" w:right="-108"/>
              <w:jc w:val="center"/>
              <w:rPr>
                <w:rFonts w:ascii="Times New Roman" w:hAnsi="Times New Roman"/>
                <w:b/>
                <w:sz w:val="24"/>
                <w:szCs w:val="24"/>
              </w:rPr>
            </w:pPr>
          </w:p>
          <w:p w:rsidR="00CC7682" w:rsidRPr="0072223D"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 п/п</w:t>
            </w:r>
          </w:p>
          <w:p w:rsidR="00CC7682" w:rsidRPr="0072223D"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лота</w:t>
            </w:r>
          </w:p>
          <w:p w:rsidR="00CC7682" w:rsidRPr="0072223D" w:rsidRDefault="00CC7682" w:rsidP="00CC7682">
            <w:pPr>
              <w:ind w:left="-113" w:right="-108"/>
              <w:jc w:val="center"/>
              <w:rPr>
                <w:rFonts w:ascii="Times New Roman" w:hAnsi="Times New Roman"/>
                <w:b/>
                <w:sz w:val="24"/>
                <w:szCs w:val="24"/>
              </w:rPr>
            </w:pPr>
          </w:p>
        </w:tc>
        <w:tc>
          <w:tcPr>
            <w:tcW w:w="2505" w:type="dxa"/>
            <w:vAlign w:val="center"/>
          </w:tcPr>
          <w:p w:rsidR="00CC7682" w:rsidRPr="0072223D"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Наименование товар</w:t>
            </w:r>
            <w:r>
              <w:rPr>
                <w:rFonts w:ascii="Times New Roman" w:hAnsi="Times New Roman"/>
                <w:b/>
                <w:sz w:val="24"/>
                <w:szCs w:val="24"/>
              </w:rPr>
              <w:t>а</w:t>
            </w:r>
          </w:p>
        </w:tc>
        <w:tc>
          <w:tcPr>
            <w:tcW w:w="708" w:type="dxa"/>
            <w:vAlign w:val="center"/>
          </w:tcPr>
          <w:p w:rsidR="00CC7682" w:rsidRPr="0072223D"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Ед. изм.</w:t>
            </w:r>
          </w:p>
        </w:tc>
        <w:tc>
          <w:tcPr>
            <w:tcW w:w="1418" w:type="dxa"/>
            <w:vAlign w:val="center"/>
          </w:tcPr>
          <w:p w:rsidR="00CC7682" w:rsidRDefault="00CC7682" w:rsidP="00CC7682">
            <w:pPr>
              <w:ind w:left="-113" w:right="-108"/>
              <w:jc w:val="center"/>
              <w:rPr>
                <w:rFonts w:ascii="Times New Roman" w:hAnsi="Times New Roman"/>
                <w:b/>
                <w:sz w:val="24"/>
                <w:szCs w:val="24"/>
              </w:rPr>
            </w:pPr>
          </w:p>
          <w:p w:rsidR="00CC7682" w:rsidRPr="0072223D"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Источник</w:t>
            </w:r>
          </w:p>
          <w:p w:rsidR="00CC7682"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 1</w:t>
            </w:r>
          </w:p>
          <w:p w:rsidR="00CC7682" w:rsidRPr="00C868E6" w:rsidRDefault="00CC7682" w:rsidP="00CC7682">
            <w:pPr>
              <w:ind w:left="-113" w:right="-108"/>
              <w:jc w:val="center"/>
              <w:rPr>
                <w:rFonts w:ascii="Times New Roman" w:hAnsi="Times New Roman"/>
                <w:sz w:val="24"/>
                <w:szCs w:val="24"/>
              </w:rPr>
            </w:pPr>
          </w:p>
        </w:tc>
        <w:tc>
          <w:tcPr>
            <w:tcW w:w="1441" w:type="dxa"/>
            <w:vAlign w:val="center"/>
          </w:tcPr>
          <w:p w:rsidR="00CC7682" w:rsidRDefault="00CC7682" w:rsidP="00CC7682">
            <w:pPr>
              <w:ind w:left="-113" w:right="-108"/>
              <w:jc w:val="center"/>
              <w:rPr>
                <w:rFonts w:ascii="Times New Roman" w:hAnsi="Times New Roman"/>
                <w:b/>
                <w:sz w:val="24"/>
                <w:szCs w:val="24"/>
              </w:rPr>
            </w:pPr>
          </w:p>
          <w:p w:rsidR="00CC7682" w:rsidRPr="0072223D"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Источник</w:t>
            </w:r>
          </w:p>
          <w:p w:rsidR="00CC7682" w:rsidRDefault="00CC7682" w:rsidP="00CC7682">
            <w:pPr>
              <w:ind w:left="-113" w:right="-108"/>
              <w:jc w:val="center"/>
              <w:rPr>
                <w:rFonts w:ascii="Times New Roman" w:hAnsi="Times New Roman"/>
                <w:b/>
                <w:sz w:val="24"/>
                <w:szCs w:val="24"/>
              </w:rPr>
            </w:pPr>
            <w:r w:rsidRPr="0072223D">
              <w:rPr>
                <w:rFonts w:ascii="Times New Roman" w:hAnsi="Times New Roman"/>
                <w:b/>
                <w:sz w:val="24"/>
                <w:szCs w:val="24"/>
              </w:rPr>
              <w:t>№ 2</w:t>
            </w:r>
          </w:p>
          <w:p w:rsidR="00CC7682" w:rsidRPr="00C868E6" w:rsidRDefault="00CC7682" w:rsidP="00CC7682">
            <w:pPr>
              <w:ind w:left="-113" w:right="-108"/>
              <w:jc w:val="center"/>
              <w:rPr>
                <w:rFonts w:ascii="Times New Roman" w:hAnsi="Times New Roman"/>
                <w:sz w:val="24"/>
                <w:szCs w:val="24"/>
              </w:rPr>
            </w:pPr>
          </w:p>
        </w:tc>
        <w:tc>
          <w:tcPr>
            <w:tcW w:w="2278" w:type="dxa"/>
          </w:tcPr>
          <w:p w:rsidR="00CC7682" w:rsidRPr="00216AC1" w:rsidRDefault="00CC7682" w:rsidP="00CC7682">
            <w:pPr>
              <w:ind w:left="-113" w:right="-108"/>
              <w:jc w:val="center"/>
              <w:rPr>
                <w:rFonts w:ascii="Times New Roman" w:hAnsi="Times New Roman"/>
                <w:sz w:val="24"/>
                <w:szCs w:val="24"/>
              </w:rPr>
            </w:pPr>
            <w:r w:rsidRPr="00CC7682">
              <w:rPr>
                <w:rFonts w:ascii="Times New Roman" w:hAnsi="Times New Roman"/>
                <w:sz w:val="24"/>
                <w:szCs w:val="24"/>
              </w:rPr>
              <w:t>Коэффициент вариации цен V (%) (не должен превышать 33%)</w:t>
            </w:r>
          </w:p>
        </w:tc>
        <w:tc>
          <w:tcPr>
            <w:tcW w:w="1951" w:type="dxa"/>
          </w:tcPr>
          <w:p w:rsidR="00CC7682" w:rsidRPr="00216AC1" w:rsidRDefault="00CC7682" w:rsidP="00CC7682">
            <w:pPr>
              <w:ind w:left="-113" w:right="-108"/>
              <w:jc w:val="center"/>
              <w:rPr>
                <w:rFonts w:ascii="Times New Roman" w:hAnsi="Times New Roman"/>
                <w:sz w:val="24"/>
                <w:szCs w:val="24"/>
              </w:rPr>
            </w:pPr>
            <w:r w:rsidRPr="00216AC1">
              <w:rPr>
                <w:rFonts w:ascii="Times New Roman" w:hAnsi="Times New Roman"/>
                <w:sz w:val="24"/>
                <w:szCs w:val="24"/>
              </w:rPr>
              <w:t>Цена товара для</w:t>
            </w:r>
          </w:p>
          <w:p w:rsidR="00CC7682" w:rsidRPr="00216AC1" w:rsidRDefault="00CC7682" w:rsidP="00CC7682">
            <w:pPr>
              <w:ind w:left="-113" w:right="-108"/>
              <w:jc w:val="center"/>
              <w:rPr>
                <w:rFonts w:ascii="Times New Roman" w:hAnsi="Times New Roman"/>
                <w:sz w:val="24"/>
                <w:szCs w:val="24"/>
              </w:rPr>
            </w:pPr>
            <w:r w:rsidRPr="00216AC1">
              <w:rPr>
                <w:rFonts w:ascii="Times New Roman" w:hAnsi="Times New Roman"/>
                <w:sz w:val="24"/>
                <w:szCs w:val="24"/>
              </w:rPr>
              <w:t>определения максимальной цены контракта</w:t>
            </w:r>
          </w:p>
        </w:tc>
      </w:tr>
      <w:tr w:rsidR="00CC7682" w:rsidRPr="00013815" w:rsidTr="00CC7682">
        <w:trPr>
          <w:trHeight w:val="201"/>
          <w:jc w:val="center"/>
        </w:trPr>
        <w:tc>
          <w:tcPr>
            <w:tcW w:w="751" w:type="dxa"/>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1.</w:t>
            </w:r>
          </w:p>
        </w:tc>
        <w:tc>
          <w:tcPr>
            <w:tcW w:w="2505" w:type="dxa"/>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Бензин марки Аи-95</w:t>
            </w:r>
          </w:p>
        </w:tc>
        <w:tc>
          <w:tcPr>
            <w:tcW w:w="708" w:type="dxa"/>
            <w:vAlign w:val="center"/>
          </w:tcPr>
          <w:p w:rsidR="00CC7682" w:rsidRDefault="00CC7682" w:rsidP="00CC7682">
            <w:pPr>
              <w:jc w:val="center"/>
              <w:rPr>
                <w:rFonts w:ascii="Times New Roman" w:hAnsi="Times New Roman"/>
                <w:sz w:val="24"/>
                <w:szCs w:val="24"/>
              </w:rPr>
            </w:pPr>
            <w:r>
              <w:rPr>
                <w:rFonts w:ascii="Times New Roman" w:hAnsi="Times New Roman"/>
                <w:sz w:val="24"/>
                <w:szCs w:val="24"/>
              </w:rPr>
              <w:t>литр</w:t>
            </w:r>
          </w:p>
        </w:tc>
        <w:tc>
          <w:tcPr>
            <w:tcW w:w="1418" w:type="dxa"/>
            <w:vAlign w:val="center"/>
          </w:tcPr>
          <w:p w:rsidR="00CC7682" w:rsidRPr="00B8543D" w:rsidRDefault="00CC7682" w:rsidP="00CC7682">
            <w:pPr>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20,80</w:t>
            </w:r>
          </w:p>
        </w:tc>
        <w:tc>
          <w:tcPr>
            <w:tcW w:w="144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20,60</w:t>
            </w:r>
          </w:p>
        </w:tc>
        <w:tc>
          <w:tcPr>
            <w:tcW w:w="2278" w:type="dxa"/>
            <w:vAlign w:val="center"/>
          </w:tcPr>
          <w:p w:rsidR="00CC7682" w:rsidRPr="00CC7682" w:rsidRDefault="00CC7682" w:rsidP="00CC7682">
            <w:pPr>
              <w:jc w:val="center"/>
              <w:rPr>
                <w:rFonts w:ascii="Times New Roman" w:hAnsi="Times New Roman"/>
                <w:color w:val="000000"/>
                <w:sz w:val="24"/>
                <w:szCs w:val="24"/>
              </w:rPr>
            </w:pPr>
            <w:r w:rsidRPr="00CC7682">
              <w:rPr>
                <w:rFonts w:ascii="Times New Roman" w:hAnsi="Times New Roman"/>
                <w:color w:val="000000"/>
                <w:sz w:val="24"/>
                <w:szCs w:val="24"/>
              </w:rPr>
              <w:t>0,68</w:t>
            </w:r>
          </w:p>
        </w:tc>
        <w:tc>
          <w:tcPr>
            <w:tcW w:w="195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20,60</w:t>
            </w:r>
          </w:p>
        </w:tc>
      </w:tr>
      <w:tr w:rsidR="00CC7682" w:rsidRPr="00013815" w:rsidTr="00CC7682">
        <w:trPr>
          <w:trHeight w:val="381"/>
          <w:jc w:val="center"/>
        </w:trPr>
        <w:tc>
          <w:tcPr>
            <w:tcW w:w="75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2.</w:t>
            </w:r>
          </w:p>
        </w:tc>
        <w:tc>
          <w:tcPr>
            <w:tcW w:w="2505" w:type="dxa"/>
          </w:tcPr>
          <w:p w:rsidR="00CC7682" w:rsidRDefault="00CC7682" w:rsidP="00CC7682">
            <w:pPr>
              <w:jc w:val="center"/>
              <w:rPr>
                <w:rFonts w:ascii="Times New Roman" w:hAnsi="Times New Roman"/>
                <w:sz w:val="24"/>
                <w:szCs w:val="24"/>
              </w:rPr>
            </w:pPr>
            <w:r>
              <w:rPr>
                <w:rFonts w:ascii="Times New Roman" w:hAnsi="Times New Roman"/>
                <w:sz w:val="24"/>
                <w:szCs w:val="24"/>
              </w:rPr>
              <w:t>Дизельное топливо</w:t>
            </w:r>
          </w:p>
          <w:p w:rsidR="00CC7682" w:rsidRPr="0072223D" w:rsidRDefault="00CC7682" w:rsidP="00CC7682">
            <w:pPr>
              <w:jc w:val="center"/>
              <w:rPr>
                <w:rFonts w:ascii="Times New Roman" w:hAnsi="Times New Roman"/>
                <w:sz w:val="24"/>
                <w:szCs w:val="24"/>
              </w:rPr>
            </w:pPr>
            <w:r>
              <w:rPr>
                <w:rFonts w:ascii="Times New Roman" w:hAnsi="Times New Roman"/>
                <w:sz w:val="24"/>
                <w:szCs w:val="24"/>
              </w:rPr>
              <w:t>(ДТ)</w:t>
            </w:r>
          </w:p>
        </w:tc>
        <w:tc>
          <w:tcPr>
            <w:tcW w:w="708" w:type="dxa"/>
            <w:vAlign w:val="center"/>
          </w:tcPr>
          <w:p w:rsidR="00CC7682" w:rsidRDefault="00CC7682" w:rsidP="00CC7682">
            <w:pPr>
              <w:jc w:val="center"/>
              <w:rPr>
                <w:rFonts w:ascii="Times New Roman" w:hAnsi="Times New Roman"/>
                <w:sz w:val="24"/>
                <w:szCs w:val="24"/>
              </w:rPr>
            </w:pPr>
            <w:r>
              <w:rPr>
                <w:rFonts w:ascii="Times New Roman" w:hAnsi="Times New Roman"/>
                <w:sz w:val="24"/>
                <w:szCs w:val="24"/>
              </w:rPr>
              <w:t>литр</w:t>
            </w:r>
          </w:p>
        </w:tc>
        <w:tc>
          <w:tcPr>
            <w:tcW w:w="1418" w:type="dxa"/>
            <w:vAlign w:val="center"/>
          </w:tcPr>
          <w:p w:rsidR="00CC7682" w:rsidRPr="00B8543D" w:rsidRDefault="00CC7682" w:rsidP="00CC7682">
            <w:pPr>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18,10</w:t>
            </w:r>
          </w:p>
        </w:tc>
        <w:tc>
          <w:tcPr>
            <w:tcW w:w="144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17,90</w:t>
            </w:r>
          </w:p>
        </w:tc>
        <w:tc>
          <w:tcPr>
            <w:tcW w:w="2278" w:type="dxa"/>
            <w:vAlign w:val="center"/>
          </w:tcPr>
          <w:p w:rsidR="00CC7682" w:rsidRPr="00CC7682" w:rsidRDefault="00CC7682" w:rsidP="00CC7682">
            <w:pPr>
              <w:jc w:val="center"/>
              <w:rPr>
                <w:rFonts w:ascii="Times New Roman" w:hAnsi="Times New Roman"/>
                <w:color w:val="000000"/>
                <w:sz w:val="24"/>
                <w:szCs w:val="24"/>
              </w:rPr>
            </w:pPr>
            <w:r w:rsidRPr="00CC7682">
              <w:rPr>
                <w:rFonts w:ascii="Times New Roman" w:hAnsi="Times New Roman"/>
                <w:color w:val="000000"/>
                <w:sz w:val="24"/>
                <w:szCs w:val="24"/>
              </w:rPr>
              <w:t>0,79</w:t>
            </w:r>
          </w:p>
        </w:tc>
        <w:tc>
          <w:tcPr>
            <w:tcW w:w="195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17,90</w:t>
            </w:r>
          </w:p>
        </w:tc>
      </w:tr>
      <w:tr w:rsidR="00CC7682" w:rsidRPr="00013815" w:rsidTr="00CC7682">
        <w:trPr>
          <w:trHeight w:val="426"/>
          <w:jc w:val="center"/>
        </w:trPr>
        <w:tc>
          <w:tcPr>
            <w:tcW w:w="751" w:type="dxa"/>
            <w:vAlign w:val="center"/>
          </w:tcPr>
          <w:p w:rsidR="00CC7682" w:rsidRDefault="00CC7682" w:rsidP="00CC7682">
            <w:pPr>
              <w:jc w:val="center"/>
              <w:rPr>
                <w:rFonts w:ascii="Times New Roman" w:hAnsi="Times New Roman"/>
                <w:sz w:val="24"/>
                <w:szCs w:val="24"/>
              </w:rPr>
            </w:pPr>
            <w:r>
              <w:rPr>
                <w:rFonts w:ascii="Times New Roman" w:hAnsi="Times New Roman"/>
                <w:sz w:val="24"/>
                <w:szCs w:val="24"/>
              </w:rPr>
              <w:t>3.</w:t>
            </w:r>
          </w:p>
        </w:tc>
        <w:tc>
          <w:tcPr>
            <w:tcW w:w="2505" w:type="dxa"/>
          </w:tcPr>
          <w:p w:rsidR="00CC7682" w:rsidRDefault="00CC7682" w:rsidP="00CC7682">
            <w:pPr>
              <w:jc w:val="center"/>
              <w:rPr>
                <w:rFonts w:ascii="Times New Roman" w:hAnsi="Times New Roman"/>
                <w:sz w:val="24"/>
                <w:szCs w:val="24"/>
              </w:rPr>
            </w:pPr>
            <w:r>
              <w:rPr>
                <w:rFonts w:ascii="Times New Roman" w:hAnsi="Times New Roman"/>
                <w:sz w:val="24"/>
                <w:szCs w:val="24"/>
              </w:rPr>
              <w:t>Дизельное топливо (ДТ евро)</w:t>
            </w:r>
          </w:p>
        </w:tc>
        <w:tc>
          <w:tcPr>
            <w:tcW w:w="708" w:type="dxa"/>
            <w:vAlign w:val="center"/>
          </w:tcPr>
          <w:p w:rsidR="00CC7682" w:rsidRDefault="00CC7682" w:rsidP="00CC7682">
            <w:pPr>
              <w:jc w:val="center"/>
              <w:rPr>
                <w:rFonts w:ascii="Times New Roman" w:hAnsi="Times New Roman"/>
                <w:sz w:val="24"/>
                <w:szCs w:val="24"/>
              </w:rPr>
            </w:pPr>
            <w:r>
              <w:rPr>
                <w:rFonts w:ascii="Times New Roman" w:hAnsi="Times New Roman"/>
                <w:sz w:val="24"/>
                <w:szCs w:val="24"/>
              </w:rPr>
              <w:t>литр</w:t>
            </w:r>
          </w:p>
        </w:tc>
        <w:tc>
          <w:tcPr>
            <w:tcW w:w="1418" w:type="dxa"/>
            <w:vAlign w:val="center"/>
          </w:tcPr>
          <w:p w:rsidR="00CC7682" w:rsidRPr="00B8543D" w:rsidRDefault="00CC7682" w:rsidP="00CC7682">
            <w:pPr>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18,30</w:t>
            </w:r>
          </w:p>
        </w:tc>
        <w:tc>
          <w:tcPr>
            <w:tcW w:w="144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18,10</w:t>
            </w:r>
          </w:p>
        </w:tc>
        <w:tc>
          <w:tcPr>
            <w:tcW w:w="2278" w:type="dxa"/>
            <w:vAlign w:val="center"/>
          </w:tcPr>
          <w:p w:rsidR="00CC7682" w:rsidRPr="00CC7682" w:rsidRDefault="00CC7682" w:rsidP="00CC7682">
            <w:pPr>
              <w:jc w:val="center"/>
              <w:rPr>
                <w:rFonts w:ascii="Times New Roman" w:hAnsi="Times New Roman"/>
                <w:color w:val="000000"/>
                <w:sz w:val="24"/>
                <w:szCs w:val="24"/>
              </w:rPr>
            </w:pPr>
            <w:r w:rsidRPr="00CC7682">
              <w:rPr>
                <w:rFonts w:ascii="Times New Roman" w:hAnsi="Times New Roman"/>
                <w:color w:val="000000"/>
                <w:sz w:val="24"/>
                <w:szCs w:val="24"/>
              </w:rPr>
              <w:t>0,78</w:t>
            </w:r>
          </w:p>
        </w:tc>
        <w:tc>
          <w:tcPr>
            <w:tcW w:w="1951" w:type="dxa"/>
            <w:vAlign w:val="center"/>
          </w:tcPr>
          <w:p w:rsidR="00CC7682" w:rsidRPr="0072223D" w:rsidRDefault="00CC7682" w:rsidP="00CC7682">
            <w:pPr>
              <w:jc w:val="center"/>
              <w:rPr>
                <w:rFonts w:ascii="Times New Roman" w:hAnsi="Times New Roman"/>
                <w:sz w:val="24"/>
                <w:szCs w:val="24"/>
              </w:rPr>
            </w:pPr>
            <w:r>
              <w:rPr>
                <w:rFonts w:ascii="Times New Roman" w:hAnsi="Times New Roman"/>
                <w:sz w:val="24"/>
                <w:szCs w:val="24"/>
              </w:rPr>
              <w:t>18,10</w:t>
            </w:r>
          </w:p>
        </w:tc>
      </w:tr>
    </w:tbl>
    <w:p w:rsidR="00F4653F" w:rsidRDefault="0001444F" w:rsidP="00E95266">
      <w:r w:rsidRPr="00013B43">
        <w:t> </w:t>
      </w:r>
    </w:p>
    <w:p w:rsidR="0005437A" w:rsidRDefault="0005437A" w:rsidP="00E95266"/>
    <w:p w:rsidR="00216AC1" w:rsidRDefault="00216AC1" w:rsidP="00E95266">
      <w:pPr>
        <w:rPr>
          <w:rFonts w:ascii="Times New Roman" w:hAnsi="Times New Roman"/>
          <w:b/>
          <w:sz w:val="28"/>
          <w:szCs w:val="28"/>
        </w:rPr>
      </w:pPr>
      <w:r>
        <w:rPr>
          <w:rFonts w:ascii="Times New Roman" w:hAnsi="Times New Roman"/>
          <w:b/>
          <w:sz w:val="28"/>
          <w:szCs w:val="28"/>
        </w:rPr>
        <w:t xml:space="preserve">       </w:t>
      </w:r>
      <w:r w:rsidRPr="00216AC1">
        <w:rPr>
          <w:rFonts w:ascii="Times New Roman" w:hAnsi="Times New Roman"/>
          <w:b/>
          <w:sz w:val="28"/>
          <w:szCs w:val="28"/>
        </w:rPr>
        <w:t>Потребность в приобретении ГСМ для учреждений подведомственных</w:t>
      </w:r>
    </w:p>
    <w:p w:rsidR="0005437A" w:rsidRDefault="00216AC1" w:rsidP="00E95266">
      <w:pPr>
        <w:rPr>
          <w:rFonts w:ascii="Times New Roman" w:hAnsi="Times New Roman"/>
          <w:b/>
          <w:sz w:val="28"/>
          <w:szCs w:val="28"/>
        </w:rPr>
      </w:pPr>
      <w:r>
        <w:rPr>
          <w:rFonts w:ascii="Times New Roman" w:hAnsi="Times New Roman"/>
          <w:b/>
          <w:sz w:val="28"/>
          <w:szCs w:val="28"/>
        </w:rPr>
        <w:t xml:space="preserve">       </w:t>
      </w:r>
      <w:r w:rsidRPr="00216AC1">
        <w:rPr>
          <w:rFonts w:ascii="Times New Roman" w:hAnsi="Times New Roman"/>
          <w:b/>
          <w:sz w:val="28"/>
          <w:szCs w:val="28"/>
        </w:rPr>
        <w:t xml:space="preserve"> </w:t>
      </w:r>
      <w:r>
        <w:rPr>
          <w:rFonts w:ascii="Times New Roman" w:hAnsi="Times New Roman"/>
          <w:b/>
          <w:sz w:val="28"/>
          <w:szCs w:val="28"/>
        </w:rPr>
        <w:t xml:space="preserve">                    </w:t>
      </w:r>
      <w:r w:rsidRPr="00216AC1">
        <w:rPr>
          <w:rFonts w:ascii="Times New Roman" w:hAnsi="Times New Roman"/>
          <w:b/>
          <w:sz w:val="28"/>
          <w:szCs w:val="28"/>
        </w:rPr>
        <w:t xml:space="preserve">Министерству по социальной защите и труду </w:t>
      </w:r>
      <w:r>
        <w:rPr>
          <w:rFonts w:ascii="Times New Roman" w:hAnsi="Times New Roman"/>
          <w:b/>
          <w:sz w:val="28"/>
          <w:szCs w:val="28"/>
        </w:rPr>
        <w:t>ПМР</w:t>
      </w:r>
    </w:p>
    <w:p w:rsidR="00D13FAA" w:rsidRDefault="00D13FAA" w:rsidP="00E95266">
      <w:pPr>
        <w:rPr>
          <w:rFonts w:ascii="Times New Roman" w:hAnsi="Times New Roman"/>
          <w:b/>
          <w:sz w:val="28"/>
          <w:szCs w:val="28"/>
        </w:rPr>
      </w:pPr>
    </w:p>
    <w:p w:rsidR="002A10B1" w:rsidRDefault="002A10B1" w:rsidP="002A10B1">
      <w:pPr>
        <w:spacing w:before="20" w:after="20"/>
        <w:jc w:val="center"/>
        <w:rPr>
          <w:rFonts w:ascii="Times New Roman" w:hAnsi="Times New Roman"/>
          <w:b/>
          <w:sz w:val="24"/>
          <w:szCs w:val="24"/>
          <w:u w:val="single"/>
        </w:rPr>
      </w:pPr>
      <w:r>
        <w:rPr>
          <w:rFonts w:ascii="Times New Roman" w:hAnsi="Times New Roman"/>
          <w:b/>
          <w:sz w:val="24"/>
          <w:szCs w:val="24"/>
          <w:u w:val="single"/>
        </w:rPr>
        <w:t>1</w:t>
      </w:r>
      <w:r w:rsidRPr="0010735A">
        <w:rPr>
          <w:rFonts w:ascii="Times New Roman" w:hAnsi="Times New Roman"/>
          <w:b/>
          <w:sz w:val="24"/>
          <w:szCs w:val="24"/>
          <w:u w:val="single"/>
        </w:rPr>
        <w:t>. ГУ «</w:t>
      </w:r>
      <w:r>
        <w:rPr>
          <w:rFonts w:ascii="Times New Roman" w:hAnsi="Times New Roman"/>
          <w:b/>
          <w:sz w:val="24"/>
          <w:szCs w:val="24"/>
          <w:u w:val="single"/>
        </w:rPr>
        <w:t xml:space="preserve">Республиканский спортивный </w:t>
      </w:r>
      <w:proofErr w:type="spellStart"/>
      <w:r>
        <w:rPr>
          <w:rFonts w:ascii="Times New Roman" w:hAnsi="Times New Roman"/>
          <w:b/>
          <w:sz w:val="24"/>
          <w:szCs w:val="24"/>
          <w:u w:val="single"/>
        </w:rPr>
        <w:t>реабилитационно</w:t>
      </w:r>
      <w:proofErr w:type="spellEnd"/>
      <w:r>
        <w:rPr>
          <w:rFonts w:ascii="Times New Roman" w:hAnsi="Times New Roman"/>
          <w:b/>
          <w:sz w:val="24"/>
          <w:szCs w:val="24"/>
          <w:u w:val="single"/>
        </w:rPr>
        <w:t xml:space="preserve"> –восстановительный центр инвалидов</w:t>
      </w:r>
      <w:r w:rsidRPr="0010735A">
        <w:rPr>
          <w:rFonts w:ascii="Times New Roman" w:hAnsi="Times New Roman"/>
          <w:b/>
          <w:sz w:val="24"/>
          <w:szCs w:val="24"/>
          <w:u w:val="single"/>
        </w:rPr>
        <w:t>»</w:t>
      </w:r>
    </w:p>
    <w:p w:rsidR="002A10B1" w:rsidRPr="0010735A" w:rsidRDefault="002A10B1" w:rsidP="002A10B1">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A10B1" w:rsidRPr="00241498" w:rsidTr="008450B9">
        <w:trPr>
          <w:trHeight w:val="552"/>
        </w:trPr>
        <w:tc>
          <w:tcPr>
            <w:tcW w:w="709" w:type="dxa"/>
            <w:vAlign w:val="center"/>
          </w:tcPr>
          <w:p w:rsidR="002A10B1" w:rsidRPr="00241498" w:rsidRDefault="002A10B1" w:rsidP="008450B9">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A10B1" w:rsidRPr="00241498" w:rsidRDefault="002A10B1" w:rsidP="008450B9">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A10B1" w:rsidRPr="00241498" w:rsidRDefault="002A10B1" w:rsidP="008450B9">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A10B1" w:rsidRPr="00241498" w:rsidRDefault="002A10B1" w:rsidP="008450B9">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A10B1" w:rsidRPr="00241498" w:rsidRDefault="002A10B1" w:rsidP="008450B9">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A10B1" w:rsidRPr="00F5668B" w:rsidTr="008450B9">
        <w:trPr>
          <w:trHeight w:val="473"/>
        </w:trPr>
        <w:tc>
          <w:tcPr>
            <w:tcW w:w="709"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sz w:val="24"/>
                <w:szCs w:val="24"/>
              </w:rPr>
              <w:t>1.</w:t>
            </w:r>
          </w:p>
        </w:tc>
        <w:tc>
          <w:tcPr>
            <w:tcW w:w="3132"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Бензин А-95</w:t>
            </w:r>
          </w:p>
        </w:tc>
        <w:tc>
          <w:tcPr>
            <w:tcW w:w="1339"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2600</w:t>
            </w:r>
          </w:p>
        </w:tc>
        <w:tc>
          <w:tcPr>
            <w:tcW w:w="1178"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2A10B1" w:rsidRPr="00B8543D" w:rsidRDefault="002A10B1" w:rsidP="008450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20,60</w:t>
            </w:r>
          </w:p>
        </w:tc>
        <w:tc>
          <w:tcPr>
            <w:tcW w:w="1843" w:type="dxa"/>
            <w:vAlign w:val="center"/>
          </w:tcPr>
          <w:p w:rsidR="002A10B1" w:rsidRPr="00812196" w:rsidRDefault="002A10B1" w:rsidP="008450B9">
            <w:pPr>
              <w:spacing w:before="20" w:after="20"/>
              <w:jc w:val="center"/>
              <w:rPr>
                <w:rFonts w:ascii="Times New Roman" w:hAnsi="Times New Roman"/>
                <w:sz w:val="24"/>
                <w:szCs w:val="24"/>
              </w:rPr>
            </w:pPr>
            <w:r w:rsidRPr="00812196">
              <w:rPr>
                <w:rFonts w:ascii="Times New Roman" w:hAnsi="Times New Roman"/>
                <w:sz w:val="24"/>
                <w:szCs w:val="24"/>
              </w:rPr>
              <w:t>53 560,00</w:t>
            </w:r>
          </w:p>
        </w:tc>
      </w:tr>
      <w:tr w:rsidR="002A10B1" w:rsidRPr="00F5668B" w:rsidTr="008450B9">
        <w:trPr>
          <w:trHeight w:val="473"/>
        </w:trPr>
        <w:tc>
          <w:tcPr>
            <w:tcW w:w="709"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sz w:val="24"/>
                <w:szCs w:val="24"/>
              </w:rPr>
              <w:t>2.</w:t>
            </w:r>
          </w:p>
        </w:tc>
        <w:tc>
          <w:tcPr>
            <w:tcW w:w="3132"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(евро) </w:t>
            </w:r>
          </w:p>
        </w:tc>
        <w:tc>
          <w:tcPr>
            <w:tcW w:w="1339"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sz w:val="24"/>
                <w:szCs w:val="24"/>
              </w:rPr>
              <w:t>2600</w:t>
            </w:r>
          </w:p>
        </w:tc>
        <w:tc>
          <w:tcPr>
            <w:tcW w:w="1178"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2A10B1" w:rsidRPr="001414EA" w:rsidRDefault="002A10B1" w:rsidP="008450B9">
            <w:pPr>
              <w:spacing w:before="20" w:after="20"/>
              <w:jc w:val="center"/>
              <w:rPr>
                <w:rFonts w:ascii="Times New Roman" w:hAnsi="Times New Roman"/>
                <w:color w:val="FF0000"/>
                <w:sz w:val="24"/>
                <w:szCs w:val="24"/>
              </w:rPr>
            </w:pPr>
            <w:r>
              <w:rPr>
                <w:rFonts w:ascii="Times New Roman" w:hAnsi="Times New Roman"/>
                <w:color w:val="000000" w:themeColor="text1"/>
                <w:sz w:val="24"/>
                <w:szCs w:val="24"/>
              </w:rPr>
              <w:t>18,10</w:t>
            </w:r>
          </w:p>
        </w:tc>
        <w:tc>
          <w:tcPr>
            <w:tcW w:w="1843" w:type="dxa"/>
            <w:vAlign w:val="center"/>
          </w:tcPr>
          <w:p w:rsidR="002A10B1" w:rsidRPr="00812196" w:rsidRDefault="002A10B1" w:rsidP="008450B9">
            <w:pPr>
              <w:spacing w:before="20" w:after="20"/>
              <w:jc w:val="center"/>
              <w:rPr>
                <w:rFonts w:ascii="Times New Roman" w:hAnsi="Times New Roman"/>
                <w:sz w:val="24"/>
                <w:szCs w:val="24"/>
              </w:rPr>
            </w:pPr>
            <w:r w:rsidRPr="00812196">
              <w:rPr>
                <w:rFonts w:ascii="Times New Roman" w:hAnsi="Times New Roman"/>
                <w:sz w:val="24"/>
                <w:szCs w:val="24"/>
              </w:rPr>
              <w:t>47 060,00</w:t>
            </w:r>
          </w:p>
        </w:tc>
      </w:tr>
      <w:tr w:rsidR="002A10B1" w:rsidRPr="00F5668B" w:rsidTr="008450B9">
        <w:trPr>
          <w:trHeight w:val="473"/>
        </w:trPr>
        <w:tc>
          <w:tcPr>
            <w:tcW w:w="709" w:type="dxa"/>
            <w:vAlign w:val="center"/>
          </w:tcPr>
          <w:p w:rsidR="002A10B1" w:rsidRDefault="002A10B1" w:rsidP="008450B9">
            <w:pPr>
              <w:spacing w:before="20" w:after="20"/>
              <w:jc w:val="center"/>
              <w:rPr>
                <w:rFonts w:ascii="Times New Roman" w:hAnsi="Times New Roman"/>
                <w:sz w:val="24"/>
                <w:szCs w:val="24"/>
              </w:rPr>
            </w:pPr>
          </w:p>
        </w:tc>
        <w:tc>
          <w:tcPr>
            <w:tcW w:w="3132"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A10B1" w:rsidRDefault="002A10B1" w:rsidP="008450B9">
            <w:pPr>
              <w:spacing w:before="20" w:after="20"/>
              <w:jc w:val="center"/>
              <w:rPr>
                <w:rFonts w:ascii="Times New Roman" w:hAnsi="Times New Roman"/>
                <w:sz w:val="24"/>
                <w:szCs w:val="24"/>
              </w:rPr>
            </w:pPr>
          </w:p>
        </w:tc>
        <w:tc>
          <w:tcPr>
            <w:tcW w:w="1178" w:type="dxa"/>
            <w:vAlign w:val="center"/>
          </w:tcPr>
          <w:p w:rsidR="002A10B1" w:rsidRDefault="002A10B1" w:rsidP="008450B9">
            <w:pPr>
              <w:spacing w:before="20" w:after="20"/>
              <w:jc w:val="center"/>
              <w:rPr>
                <w:rFonts w:ascii="Times New Roman" w:hAnsi="Times New Roman"/>
                <w:sz w:val="24"/>
                <w:szCs w:val="24"/>
              </w:rPr>
            </w:pPr>
          </w:p>
        </w:tc>
        <w:tc>
          <w:tcPr>
            <w:tcW w:w="2147" w:type="dxa"/>
            <w:vAlign w:val="center"/>
          </w:tcPr>
          <w:p w:rsidR="002A10B1" w:rsidRPr="001414EA" w:rsidRDefault="002A10B1" w:rsidP="008450B9">
            <w:pPr>
              <w:spacing w:before="20" w:after="20"/>
              <w:jc w:val="center"/>
              <w:rPr>
                <w:rFonts w:ascii="Times New Roman" w:hAnsi="Times New Roman"/>
                <w:color w:val="FF0000"/>
                <w:sz w:val="24"/>
                <w:szCs w:val="24"/>
              </w:rPr>
            </w:pPr>
          </w:p>
        </w:tc>
        <w:tc>
          <w:tcPr>
            <w:tcW w:w="1843" w:type="dxa"/>
            <w:vAlign w:val="center"/>
          </w:tcPr>
          <w:p w:rsidR="002A10B1" w:rsidRPr="00812196" w:rsidRDefault="002A10B1" w:rsidP="008450B9">
            <w:pPr>
              <w:spacing w:before="20" w:after="20"/>
              <w:jc w:val="center"/>
              <w:rPr>
                <w:rFonts w:ascii="Times New Roman" w:hAnsi="Times New Roman"/>
                <w:sz w:val="24"/>
                <w:szCs w:val="24"/>
              </w:rPr>
            </w:pPr>
            <w:r w:rsidRPr="00812196">
              <w:rPr>
                <w:rFonts w:ascii="Times New Roman" w:hAnsi="Times New Roman"/>
                <w:sz w:val="24"/>
                <w:szCs w:val="24"/>
              </w:rPr>
              <w:t>100 620,00</w:t>
            </w:r>
          </w:p>
        </w:tc>
      </w:tr>
    </w:tbl>
    <w:p w:rsidR="001513B3" w:rsidRDefault="001513B3" w:rsidP="00E95266">
      <w:pPr>
        <w:rPr>
          <w:rFonts w:ascii="Times New Roman" w:hAnsi="Times New Roman"/>
          <w:b/>
          <w:sz w:val="28"/>
          <w:szCs w:val="28"/>
        </w:rPr>
      </w:pPr>
    </w:p>
    <w:p w:rsidR="001513B3" w:rsidRDefault="001513B3" w:rsidP="00D13FAA">
      <w:pPr>
        <w:spacing w:before="20" w:after="20"/>
        <w:jc w:val="center"/>
        <w:rPr>
          <w:rFonts w:ascii="Times New Roman" w:hAnsi="Times New Roman"/>
          <w:b/>
          <w:sz w:val="24"/>
          <w:szCs w:val="24"/>
          <w:u w:val="single"/>
        </w:rPr>
      </w:pPr>
      <w:r>
        <w:rPr>
          <w:rFonts w:ascii="Times New Roman" w:hAnsi="Times New Roman"/>
          <w:b/>
          <w:sz w:val="24"/>
          <w:szCs w:val="24"/>
          <w:u w:val="single"/>
        </w:rPr>
        <w:t>2</w:t>
      </w:r>
      <w:r w:rsidRPr="0010735A">
        <w:rPr>
          <w:rFonts w:ascii="Times New Roman" w:hAnsi="Times New Roman"/>
          <w:b/>
          <w:sz w:val="24"/>
          <w:szCs w:val="24"/>
          <w:u w:val="single"/>
        </w:rPr>
        <w:t>. ГУ «</w:t>
      </w:r>
      <w:r>
        <w:rPr>
          <w:rFonts w:ascii="Times New Roman" w:hAnsi="Times New Roman"/>
          <w:b/>
          <w:sz w:val="24"/>
          <w:szCs w:val="24"/>
          <w:u w:val="single"/>
        </w:rPr>
        <w:t>Республиканский центр по протезированию и ортопедии</w:t>
      </w:r>
      <w:r w:rsidRPr="0010735A">
        <w:rPr>
          <w:rFonts w:ascii="Times New Roman" w:hAnsi="Times New Roman"/>
          <w:b/>
          <w:sz w:val="24"/>
          <w:szCs w:val="24"/>
          <w:u w:val="single"/>
        </w:rPr>
        <w:t>»</w:t>
      </w:r>
    </w:p>
    <w:p w:rsidR="00D13FAA" w:rsidRPr="0010735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1513B3" w:rsidRPr="00241498" w:rsidTr="001513B3">
        <w:trPr>
          <w:trHeight w:val="552"/>
        </w:trPr>
        <w:tc>
          <w:tcPr>
            <w:tcW w:w="709"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1513B3" w:rsidRPr="00241498" w:rsidRDefault="001513B3" w:rsidP="001513B3">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1513B3" w:rsidRPr="00241498" w:rsidRDefault="001513B3" w:rsidP="001513B3">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1513B3" w:rsidRPr="00F5668B" w:rsidTr="001513B3">
        <w:trPr>
          <w:trHeight w:val="473"/>
        </w:trPr>
        <w:tc>
          <w:tcPr>
            <w:tcW w:w="709" w:type="dxa"/>
            <w:vAlign w:val="center"/>
          </w:tcPr>
          <w:p w:rsidR="001513B3" w:rsidRPr="00241498" w:rsidRDefault="002A10B1" w:rsidP="001513B3">
            <w:pPr>
              <w:spacing w:before="20" w:after="20"/>
              <w:jc w:val="center"/>
              <w:rPr>
                <w:rFonts w:ascii="Times New Roman" w:hAnsi="Times New Roman"/>
                <w:sz w:val="24"/>
                <w:szCs w:val="24"/>
              </w:rPr>
            </w:pPr>
            <w:r>
              <w:rPr>
                <w:rFonts w:ascii="Times New Roman" w:hAnsi="Times New Roman"/>
                <w:sz w:val="24"/>
                <w:szCs w:val="24"/>
              </w:rPr>
              <w:t>3</w:t>
            </w:r>
            <w:r w:rsidR="001513B3">
              <w:rPr>
                <w:rFonts w:ascii="Times New Roman" w:hAnsi="Times New Roman"/>
                <w:sz w:val="24"/>
                <w:szCs w:val="24"/>
              </w:rPr>
              <w:t>.</w:t>
            </w:r>
          </w:p>
        </w:tc>
        <w:tc>
          <w:tcPr>
            <w:tcW w:w="3132" w:type="dxa"/>
            <w:vAlign w:val="center"/>
          </w:tcPr>
          <w:p w:rsidR="001513B3" w:rsidRPr="00241498" w:rsidRDefault="00AF5029" w:rsidP="001513B3">
            <w:pPr>
              <w:spacing w:before="20" w:after="20"/>
              <w:jc w:val="center"/>
              <w:rPr>
                <w:rFonts w:ascii="Times New Roman" w:hAnsi="Times New Roman"/>
                <w:sz w:val="24"/>
                <w:szCs w:val="24"/>
              </w:rPr>
            </w:pPr>
            <w:r>
              <w:rPr>
                <w:rFonts w:ascii="Times New Roman" w:hAnsi="Times New Roman"/>
                <w:sz w:val="24"/>
                <w:szCs w:val="24"/>
              </w:rPr>
              <w:t xml:space="preserve">Бензин </w:t>
            </w:r>
            <w:r w:rsidR="001513B3">
              <w:rPr>
                <w:rFonts w:ascii="Times New Roman" w:hAnsi="Times New Roman"/>
                <w:sz w:val="24"/>
                <w:szCs w:val="24"/>
              </w:rPr>
              <w:t>Аи - 95</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13B3" w:rsidRPr="00B8543D" w:rsidRDefault="00B8543D" w:rsidP="001513B3">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1513B3" w:rsidRPr="00AF5029" w:rsidRDefault="00AF5029" w:rsidP="001513B3">
            <w:pPr>
              <w:spacing w:before="20" w:after="20"/>
              <w:jc w:val="center"/>
              <w:rPr>
                <w:rFonts w:ascii="Times New Roman" w:hAnsi="Times New Roman"/>
                <w:sz w:val="24"/>
                <w:szCs w:val="24"/>
              </w:rPr>
            </w:pPr>
            <w:r w:rsidRPr="00AF5029">
              <w:rPr>
                <w:rFonts w:ascii="Times New Roman" w:hAnsi="Times New Roman"/>
                <w:sz w:val="24"/>
                <w:szCs w:val="24"/>
              </w:rPr>
              <w:t>14 420,00</w:t>
            </w:r>
          </w:p>
        </w:tc>
      </w:tr>
      <w:tr w:rsidR="001513B3" w:rsidRPr="00F5668B" w:rsidTr="001513B3">
        <w:trPr>
          <w:trHeight w:val="473"/>
        </w:trPr>
        <w:tc>
          <w:tcPr>
            <w:tcW w:w="709" w:type="dxa"/>
            <w:vAlign w:val="center"/>
          </w:tcPr>
          <w:p w:rsidR="001513B3" w:rsidRDefault="002A10B1" w:rsidP="001513B3">
            <w:pPr>
              <w:spacing w:before="20" w:after="20"/>
              <w:jc w:val="center"/>
              <w:rPr>
                <w:rFonts w:ascii="Times New Roman" w:hAnsi="Times New Roman"/>
                <w:sz w:val="24"/>
                <w:szCs w:val="24"/>
              </w:rPr>
            </w:pPr>
            <w:r>
              <w:rPr>
                <w:rFonts w:ascii="Times New Roman" w:hAnsi="Times New Roman"/>
                <w:sz w:val="24"/>
                <w:szCs w:val="24"/>
              </w:rPr>
              <w:t>4</w:t>
            </w:r>
            <w:r w:rsidR="001513B3">
              <w:rPr>
                <w:rFonts w:ascii="Times New Roman" w:hAnsi="Times New Roman"/>
                <w:sz w:val="24"/>
                <w:szCs w:val="24"/>
              </w:rPr>
              <w:t>.</w:t>
            </w:r>
          </w:p>
        </w:tc>
        <w:tc>
          <w:tcPr>
            <w:tcW w:w="3132" w:type="dxa"/>
            <w:vAlign w:val="center"/>
          </w:tcPr>
          <w:p w:rsidR="001513B3" w:rsidRDefault="001513B3" w:rsidP="00AF5029">
            <w:pPr>
              <w:jc w:val="center"/>
              <w:rPr>
                <w:rFonts w:ascii="Times New Roman" w:hAnsi="Times New Roman"/>
                <w:sz w:val="24"/>
                <w:szCs w:val="24"/>
              </w:rPr>
            </w:pPr>
            <w:r>
              <w:rPr>
                <w:rFonts w:ascii="Times New Roman" w:hAnsi="Times New Roman"/>
                <w:sz w:val="24"/>
                <w:szCs w:val="24"/>
              </w:rPr>
              <w:t>Дизельное топливо</w:t>
            </w:r>
          </w:p>
        </w:tc>
        <w:tc>
          <w:tcPr>
            <w:tcW w:w="1339" w:type="dxa"/>
            <w:vAlign w:val="center"/>
          </w:tcPr>
          <w:p w:rsidR="001513B3" w:rsidRDefault="001513B3" w:rsidP="001513B3">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1513B3" w:rsidRDefault="00654344" w:rsidP="001513B3">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13B3" w:rsidRPr="00B8543D" w:rsidRDefault="00B8543D" w:rsidP="001513B3">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17,90</w:t>
            </w:r>
          </w:p>
        </w:tc>
        <w:tc>
          <w:tcPr>
            <w:tcW w:w="1843" w:type="dxa"/>
            <w:vAlign w:val="center"/>
          </w:tcPr>
          <w:p w:rsidR="001513B3" w:rsidRPr="00AF5029" w:rsidRDefault="00AF5029" w:rsidP="001513B3">
            <w:pPr>
              <w:spacing w:before="20" w:after="20"/>
              <w:jc w:val="center"/>
              <w:rPr>
                <w:rFonts w:ascii="Times New Roman" w:hAnsi="Times New Roman"/>
                <w:sz w:val="24"/>
                <w:szCs w:val="24"/>
              </w:rPr>
            </w:pPr>
            <w:r w:rsidRPr="00AF5029">
              <w:rPr>
                <w:rFonts w:ascii="Times New Roman" w:hAnsi="Times New Roman"/>
                <w:sz w:val="24"/>
                <w:szCs w:val="24"/>
              </w:rPr>
              <w:t>12 530,00</w:t>
            </w:r>
          </w:p>
        </w:tc>
      </w:tr>
      <w:tr w:rsidR="001513B3" w:rsidRPr="00F5668B" w:rsidTr="001513B3">
        <w:trPr>
          <w:trHeight w:val="473"/>
        </w:trPr>
        <w:tc>
          <w:tcPr>
            <w:tcW w:w="709" w:type="dxa"/>
            <w:vAlign w:val="center"/>
          </w:tcPr>
          <w:p w:rsidR="001513B3" w:rsidRPr="00241498" w:rsidRDefault="001513B3" w:rsidP="001513B3">
            <w:pPr>
              <w:spacing w:before="20" w:after="20"/>
              <w:jc w:val="center"/>
              <w:rPr>
                <w:rFonts w:ascii="Times New Roman" w:hAnsi="Times New Roman"/>
                <w:sz w:val="24"/>
                <w:szCs w:val="24"/>
              </w:rPr>
            </w:pPr>
          </w:p>
        </w:tc>
        <w:tc>
          <w:tcPr>
            <w:tcW w:w="3132" w:type="dxa"/>
            <w:vAlign w:val="center"/>
          </w:tcPr>
          <w:p w:rsidR="001513B3" w:rsidRDefault="001513B3" w:rsidP="001513B3">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p>
        </w:tc>
        <w:tc>
          <w:tcPr>
            <w:tcW w:w="1178" w:type="dxa"/>
            <w:vAlign w:val="center"/>
          </w:tcPr>
          <w:p w:rsidR="001513B3" w:rsidRDefault="001513B3" w:rsidP="001513B3">
            <w:pPr>
              <w:spacing w:before="20" w:after="20"/>
              <w:jc w:val="center"/>
              <w:rPr>
                <w:rFonts w:ascii="Times New Roman" w:hAnsi="Times New Roman"/>
                <w:sz w:val="24"/>
                <w:szCs w:val="24"/>
              </w:rPr>
            </w:pPr>
          </w:p>
        </w:tc>
        <w:tc>
          <w:tcPr>
            <w:tcW w:w="2147" w:type="dxa"/>
            <w:vAlign w:val="center"/>
          </w:tcPr>
          <w:p w:rsidR="001513B3" w:rsidRDefault="001513B3" w:rsidP="001513B3">
            <w:pPr>
              <w:spacing w:before="20" w:after="20"/>
              <w:jc w:val="center"/>
              <w:rPr>
                <w:rFonts w:ascii="Times New Roman" w:hAnsi="Times New Roman"/>
                <w:sz w:val="24"/>
                <w:szCs w:val="24"/>
              </w:rPr>
            </w:pPr>
          </w:p>
        </w:tc>
        <w:tc>
          <w:tcPr>
            <w:tcW w:w="1843" w:type="dxa"/>
            <w:vAlign w:val="center"/>
          </w:tcPr>
          <w:p w:rsidR="001513B3" w:rsidRDefault="00AF5029" w:rsidP="001513B3">
            <w:pPr>
              <w:spacing w:before="20" w:after="20"/>
              <w:jc w:val="center"/>
              <w:rPr>
                <w:rFonts w:ascii="Times New Roman" w:hAnsi="Times New Roman"/>
                <w:sz w:val="24"/>
                <w:szCs w:val="24"/>
              </w:rPr>
            </w:pPr>
            <w:r>
              <w:rPr>
                <w:rFonts w:ascii="Times New Roman" w:hAnsi="Times New Roman"/>
                <w:sz w:val="24"/>
                <w:szCs w:val="24"/>
              </w:rPr>
              <w:t>26 950,00</w:t>
            </w:r>
          </w:p>
        </w:tc>
      </w:tr>
    </w:tbl>
    <w:p w:rsidR="00D13FAA" w:rsidRDefault="00D13FAA" w:rsidP="00D13FAA">
      <w:pPr>
        <w:spacing w:before="20" w:after="20"/>
        <w:rPr>
          <w:rFonts w:ascii="Times New Roman" w:hAnsi="Times New Roman"/>
          <w:b/>
          <w:sz w:val="24"/>
          <w:szCs w:val="24"/>
          <w:u w:val="single"/>
        </w:rPr>
      </w:pPr>
    </w:p>
    <w:p w:rsidR="00D13FAA" w:rsidRDefault="00D13FAA" w:rsidP="00D13FAA">
      <w:pPr>
        <w:spacing w:before="20" w:after="20"/>
        <w:rPr>
          <w:rFonts w:ascii="Times New Roman" w:hAnsi="Times New Roman"/>
          <w:b/>
          <w:sz w:val="24"/>
          <w:szCs w:val="24"/>
          <w:u w:val="single"/>
        </w:rPr>
      </w:pPr>
    </w:p>
    <w:p w:rsidR="00D13FAA" w:rsidRDefault="00D13FAA" w:rsidP="00D13FAA">
      <w:pPr>
        <w:spacing w:before="20" w:after="20"/>
        <w:rPr>
          <w:rFonts w:ascii="Times New Roman" w:hAnsi="Times New Roman"/>
          <w:b/>
          <w:sz w:val="24"/>
          <w:szCs w:val="24"/>
          <w:u w:val="single"/>
        </w:rPr>
      </w:pPr>
    </w:p>
    <w:p w:rsidR="00D13FAA" w:rsidRDefault="00D13FAA" w:rsidP="00D13FAA">
      <w:pPr>
        <w:spacing w:before="20" w:after="20"/>
        <w:rPr>
          <w:rFonts w:ascii="Times New Roman" w:hAnsi="Times New Roman"/>
          <w:b/>
          <w:sz w:val="24"/>
          <w:szCs w:val="24"/>
          <w:u w:val="single"/>
        </w:rPr>
      </w:pPr>
    </w:p>
    <w:p w:rsidR="001513B3" w:rsidRDefault="001513B3" w:rsidP="00D13FAA">
      <w:pPr>
        <w:spacing w:before="20" w:after="20"/>
        <w:jc w:val="center"/>
        <w:rPr>
          <w:rStyle w:val="a3"/>
          <w:rFonts w:ascii="Times New Roman" w:hAnsi="Times New Roman"/>
          <w:b/>
          <w:color w:val="auto"/>
          <w:sz w:val="24"/>
          <w:szCs w:val="24"/>
        </w:rPr>
      </w:pPr>
      <w:r>
        <w:rPr>
          <w:rFonts w:ascii="Times New Roman" w:hAnsi="Times New Roman"/>
          <w:b/>
          <w:sz w:val="24"/>
          <w:szCs w:val="24"/>
          <w:u w:val="single"/>
        </w:rPr>
        <w:lastRenderedPageBreak/>
        <w:t>3</w:t>
      </w:r>
      <w:r w:rsidRPr="00AE0555">
        <w:rPr>
          <w:rFonts w:ascii="Times New Roman" w:hAnsi="Times New Roman"/>
          <w:b/>
          <w:sz w:val="24"/>
          <w:szCs w:val="24"/>
          <w:u w:val="single"/>
        </w:rPr>
        <w:t xml:space="preserve">. </w:t>
      </w:r>
      <w:hyperlink r:id="rId7" w:history="1">
        <w:r w:rsidRPr="00AE0555">
          <w:rPr>
            <w:rStyle w:val="a3"/>
            <w:rFonts w:ascii="Times New Roman" w:hAnsi="Times New Roman"/>
            <w:b/>
            <w:color w:val="auto"/>
            <w:sz w:val="24"/>
            <w:szCs w:val="24"/>
          </w:rPr>
          <w:t>ГОУ «Бендерский детский дом для детей-сирот и детей, оставшихся без попечения родителей»</w:t>
        </w:r>
      </w:hyperlink>
    </w:p>
    <w:p w:rsidR="00D13FAA" w:rsidRPr="00AE0555" w:rsidRDefault="00D13FAA" w:rsidP="00D13FAA">
      <w:pPr>
        <w:spacing w:before="20" w:after="20"/>
        <w:jc w:val="center"/>
        <w:rPr>
          <w:rStyle w:val="a3"/>
          <w:rFonts w:ascii="Times New Roman" w:hAnsi="Times New Roman"/>
          <w:b/>
          <w:color w:val="auto"/>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1513B3" w:rsidRPr="00241498" w:rsidTr="001513B3">
        <w:trPr>
          <w:trHeight w:val="552"/>
        </w:trPr>
        <w:tc>
          <w:tcPr>
            <w:tcW w:w="709"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1513B3" w:rsidRPr="00241498" w:rsidRDefault="001513B3" w:rsidP="001513B3">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1513B3" w:rsidRPr="00241498" w:rsidRDefault="001513B3" w:rsidP="001513B3">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1513B3" w:rsidRPr="00F5668B" w:rsidTr="001513B3">
        <w:trPr>
          <w:trHeight w:val="473"/>
        </w:trPr>
        <w:tc>
          <w:tcPr>
            <w:tcW w:w="709" w:type="dxa"/>
            <w:vAlign w:val="center"/>
          </w:tcPr>
          <w:p w:rsidR="001513B3" w:rsidRPr="00241498" w:rsidRDefault="002A10B1" w:rsidP="001513B3">
            <w:pPr>
              <w:spacing w:before="20" w:after="20"/>
              <w:jc w:val="center"/>
              <w:rPr>
                <w:rFonts w:ascii="Times New Roman" w:hAnsi="Times New Roman"/>
                <w:sz w:val="24"/>
                <w:szCs w:val="24"/>
              </w:rPr>
            </w:pPr>
            <w:r>
              <w:rPr>
                <w:rFonts w:ascii="Times New Roman" w:hAnsi="Times New Roman"/>
                <w:sz w:val="24"/>
                <w:szCs w:val="24"/>
              </w:rPr>
              <w:t>5</w:t>
            </w:r>
            <w:r w:rsidR="001513B3">
              <w:rPr>
                <w:rFonts w:ascii="Times New Roman" w:hAnsi="Times New Roman"/>
                <w:sz w:val="24"/>
                <w:szCs w:val="24"/>
              </w:rPr>
              <w:t>.</w:t>
            </w:r>
          </w:p>
        </w:tc>
        <w:tc>
          <w:tcPr>
            <w:tcW w:w="3132" w:type="dxa"/>
            <w:vAlign w:val="center"/>
          </w:tcPr>
          <w:p w:rsidR="001513B3" w:rsidRPr="00241498" w:rsidRDefault="00AF5029" w:rsidP="001513B3">
            <w:pPr>
              <w:spacing w:before="20" w:after="20"/>
              <w:jc w:val="center"/>
              <w:rPr>
                <w:rFonts w:ascii="Times New Roman" w:hAnsi="Times New Roman"/>
                <w:sz w:val="24"/>
                <w:szCs w:val="24"/>
              </w:rPr>
            </w:pPr>
            <w:r>
              <w:rPr>
                <w:rFonts w:ascii="Times New Roman" w:hAnsi="Times New Roman"/>
                <w:sz w:val="24"/>
                <w:szCs w:val="24"/>
              </w:rPr>
              <w:t xml:space="preserve">Бензин </w:t>
            </w:r>
            <w:r w:rsidR="001513B3">
              <w:rPr>
                <w:rFonts w:ascii="Times New Roman" w:hAnsi="Times New Roman"/>
                <w:sz w:val="24"/>
                <w:szCs w:val="24"/>
              </w:rPr>
              <w:t>Аи - 95</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13B3" w:rsidRPr="00B8543D" w:rsidRDefault="00B8543D" w:rsidP="001513B3">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1513B3" w:rsidRPr="00AF5029" w:rsidRDefault="00AF5029" w:rsidP="001513B3">
            <w:pPr>
              <w:spacing w:before="20" w:after="20"/>
              <w:jc w:val="center"/>
              <w:rPr>
                <w:rFonts w:ascii="Times New Roman" w:hAnsi="Times New Roman"/>
                <w:sz w:val="24"/>
                <w:szCs w:val="24"/>
              </w:rPr>
            </w:pPr>
            <w:r w:rsidRPr="00AF5029">
              <w:rPr>
                <w:rFonts w:ascii="Times New Roman" w:hAnsi="Times New Roman"/>
                <w:sz w:val="24"/>
                <w:szCs w:val="24"/>
              </w:rPr>
              <w:t>14 420,00</w:t>
            </w:r>
          </w:p>
        </w:tc>
      </w:tr>
      <w:tr w:rsidR="001513B3" w:rsidRPr="00F5668B" w:rsidTr="001513B3">
        <w:trPr>
          <w:trHeight w:val="473"/>
        </w:trPr>
        <w:tc>
          <w:tcPr>
            <w:tcW w:w="709" w:type="dxa"/>
            <w:vAlign w:val="center"/>
          </w:tcPr>
          <w:p w:rsidR="001513B3" w:rsidRPr="00241498" w:rsidRDefault="002A10B1" w:rsidP="001513B3">
            <w:pPr>
              <w:spacing w:before="20" w:after="20"/>
              <w:jc w:val="center"/>
              <w:rPr>
                <w:rFonts w:ascii="Times New Roman" w:hAnsi="Times New Roman"/>
                <w:sz w:val="24"/>
                <w:szCs w:val="24"/>
              </w:rPr>
            </w:pPr>
            <w:r>
              <w:rPr>
                <w:rFonts w:ascii="Times New Roman" w:hAnsi="Times New Roman"/>
                <w:sz w:val="24"/>
                <w:szCs w:val="24"/>
              </w:rPr>
              <w:t>6</w:t>
            </w:r>
            <w:r w:rsidR="001513B3">
              <w:rPr>
                <w:rFonts w:ascii="Times New Roman" w:hAnsi="Times New Roman"/>
                <w:sz w:val="24"/>
                <w:szCs w:val="24"/>
              </w:rPr>
              <w:t>.</w:t>
            </w:r>
          </w:p>
        </w:tc>
        <w:tc>
          <w:tcPr>
            <w:tcW w:w="3132" w:type="dxa"/>
            <w:vAlign w:val="center"/>
          </w:tcPr>
          <w:p w:rsidR="001513B3" w:rsidRPr="00241498" w:rsidRDefault="001513B3" w:rsidP="00AF5029">
            <w:pPr>
              <w:jc w:val="center"/>
              <w:rPr>
                <w:rFonts w:ascii="Times New Roman" w:hAnsi="Times New Roman"/>
                <w:sz w:val="24"/>
                <w:szCs w:val="24"/>
              </w:rPr>
            </w:pPr>
            <w:r>
              <w:rPr>
                <w:rFonts w:ascii="Times New Roman" w:hAnsi="Times New Roman"/>
                <w:sz w:val="24"/>
                <w:szCs w:val="24"/>
              </w:rPr>
              <w:t>Дизельное топливо</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1513B3" w:rsidRDefault="001513B3" w:rsidP="001513B3">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13B3" w:rsidRPr="00B8543D" w:rsidRDefault="00B8543D" w:rsidP="001513B3">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17,90</w:t>
            </w:r>
          </w:p>
        </w:tc>
        <w:tc>
          <w:tcPr>
            <w:tcW w:w="1843" w:type="dxa"/>
            <w:vAlign w:val="center"/>
          </w:tcPr>
          <w:p w:rsidR="001513B3" w:rsidRPr="00AF5029" w:rsidRDefault="00AF5029" w:rsidP="001513B3">
            <w:pPr>
              <w:spacing w:before="20" w:after="20"/>
              <w:jc w:val="center"/>
              <w:rPr>
                <w:rFonts w:ascii="Times New Roman" w:hAnsi="Times New Roman"/>
                <w:sz w:val="24"/>
                <w:szCs w:val="24"/>
              </w:rPr>
            </w:pPr>
            <w:r w:rsidRPr="00AF5029">
              <w:rPr>
                <w:rFonts w:ascii="Times New Roman" w:hAnsi="Times New Roman"/>
                <w:sz w:val="24"/>
                <w:szCs w:val="24"/>
              </w:rPr>
              <w:t>7 160,00</w:t>
            </w:r>
          </w:p>
        </w:tc>
      </w:tr>
      <w:tr w:rsidR="001513B3" w:rsidRPr="00F5668B" w:rsidTr="001513B3">
        <w:trPr>
          <w:trHeight w:val="473"/>
        </w:trPr>
        <w:tc>
          <w:tcPr>
            <w:tcW w:w="709" w:type="dxa"/>
            <w:vAlign w:val="center"/>
          </w:tcPr>
          <w:p w:rsidR="001513B3" w:rsidRDefault="001513B3" w:rsidP="001513B3">
            <w:pPr>
              <w:spacing w:before="20" w:after="20"/>
              <w:jc w:val="center"/>
              <w:rPr>
                <w:rFonts w:ascii="Times New Roman" w:hAnsi="Times New Roman"/>
                <w:sz w:val="24"/>
                <w:szCs w:val="24"/>
              </w:rPr>
            </w:pPr>
          </w:p>
        </w:tc>
        <w:tc>
          <w:tcPr>
            <w:tcW w:w="3132" w:type="dxa"/>
            <w:vAlign w:val="center"/>
          </w:tcPr>
          <w:p w:rsidR="001513B3" w:rsidRDefault="001513B3" w:rsidP="001513B3">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1513B3" w:rsidRDefault="001513B3" w:rsidP="001513B3">
            <w:pPr>
              <w:spacing w:before="20" w:after="20"/>
              <w:jc w:val="center"/>
              <w:rPr>
                <w:rFonts w:ascii="Times New Roman" w:hAnsi="Times New Roman"/>
                <w:sz w:val="24"/>
                <w:szCs w:val="24"/>
              </w:rPr>
            </w:pPr>
          </w:p>
        </w:tc>
        <w:tc>
          <w:tcPr>
            <w:tcW w:w="1178" w:type="dxa"/>
            <w:vAlign w:val="center"/>
          </w:tcPr>
          <w:p w:rsidR="001513B3" w:rsidRDefault="001513B3" w:rsidP="001513B3">
            <w:pPr>
              <w:spacing w:before="20" w:after="20"/>
              <w:jc w:val="center"/>
              <w:rPr>
                <w:rFonts w:ascii="Times New Roman" w:hAnsi="Times New Roman"/>
                <w:sz w:val="24"/>
                <w:szCs w:val="24"/>
              </w:rPr>
            </w:pPr>
          </w:p>
        </w:tc>
        <w:tc>
          <w:tcPr>
            <w:tcW w:w="2147" w:type="dxa"/>
            <w:vAlign w:val="center"/>
          </w:tcPr>
          <w:p w:rsidR="001513B3" w:rsidRDefault="001513B3" w:rsidP="001513B3">
            <w:pPr>
              <w:spacing w:before="20" w:after="20"/>
              <w:jc w:val="center"/>
              <w:rPr>
                <w:rFonts w:ascii="Times New Roman" w:hAnsi="Times New Roman"/>
                <w:sz w:val="24"/>
                <w:szCs w:val="24"/>
              </w:rPr>
            </w:pPr>
          </w:p>
        </w:tc>
        <w:tc>
          <w:tcPr>
            <w:tcW w:w="1843" w:type="dxa"/>
            <w:vAlign w:val="center"/>
          </w:tcPr>
          <w:p w:rsidR="001513B3" w:rsidRDefault="00AF5029" w:rsidP="001513B3">
            <w:pPr>
              <w:spacing w:before="20" w:after="20"/>
              <w:jc w:val="center"/>
              <w:rPr>
                <w:rFonts w:ascii="Times New Roman" w:hAnsi="Times New Roman"/>
                <w:sz w:val="24"/>
                <w:szCs w:val="24"/>
              </w:rPr>
            </w:pPr>
            <w:r>
              <w:rPr>
                <w:rFonts w:ascii="Times New Roman" w:hAnsi="Times New Roman"/>
                <w:sz w:val="24"/>
                <w:szCs w:val="24"/>
              </w:rPr>
              <w:t>21 580,00</w:t>
            </w:r>
          </w:p>
        </w:tc>
      </w:tr>
    </w:tbl>
    <w:p w:rsidR="001513B3" w:rsidRDefault="001513B3" w:rsidP="001513B3">
      <w:pPr>
        <w:rPr>
          <w:rFonts w:ascii="Times New Roman" w:hAnsi="Times New Roman"/>
          <w:b/>
          <w:sz w:val="28"/>
          <w:szCs w:val="28"/>
        </w:rPr>
      </w:pPr>
    </w:p>
    <w:p w:rsidR="001513B3" w:rsidRDefault="001513B3" w:rsidP="00D13FAA">
      <w:pPr>
        <w:spacing w:before="20" w:after="20"/>
        <w:jc w:val="center"/>
        <w:rPr>
          <w:rFonts w:ascii="Times New Roman" w:hAnsi="Times New Roman"/>
          <w:b/>
          <w:sz w:val="24"/>
          <w:u w:val="single"/>
        </w:rPr>
      </w:pPr>
      <w:r>
        <w:rPr>
          <w:rFonts w:ascii="Times New Roman" w:hAnsi="Times New Roman"/>
          <w:b/>
          <w:sz w:val="24"/>
          <w:szCs w:val="24"/>
          <w:u w:val="single"/>
        </w:rPr>
        <w:t>4</w:t>
      </w:r>
      <w:r w:rsidRPr="0010735A">
        <w:rPr>
          <w:rFonts w:ascii="Times New Roman" w:hAnsi="Times New Roman"/>
          <w:b/>
          <w:sz w:val="24"/>
          <w:szCs w:val="24"/>
          <w:u w:val="single"/>
        </w:rPr>
        <w:t xml:space="preserve">. </w:t>
      </w:r>
      <w:r w:rsidRPr="001513B3">
        <w:rPr>
          <w:rFonts w:ascii="Times New Roman" w:hAnsi="Times New Roman"/>
          <w:b/>
          <w:sz w:val="24"/>
          <w:u w:val="single"/>
        </w:rPr>
        <w:t>ГУ «Тираспольский дом-интернат для граждан пожилого возраста и инвалидов»</w:t>
      </w:r>
    </w:p>
    <w:p w:rsidR="00D13FAA" w:rsidRPr="0010735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1513B3" w:rsidRPr="00241498" w:rsidTr="001513B3">
        <w:trPr>
          <w:trHeight w:val="552"/>
        </w:trPr>
        <w:tc>
          <w:tcPr>
            <w:tcW w:w="709"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1513B3" w:rsidRPr="00241498" w:rsidRDefault="001513B3" w:rsidP="001513B3">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1513B3" w:rsidRPr="00241498" w:rsidRDefault="001513B3" w:rsidP="001513B3">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1513B3" w:rsidRPr="00241498" w:rsidRDefault="001513B3" w:rsidP="001513B3">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1513B3" w:rsidRPr="00F5668B" w:rsidTr="001513B3">
        <w:trPr>
          <w:trHeight w:val="473"/>
        </w:trPr>
        <w:tc>
          <w:tcPr>
            <w:tcW w:w="709" w:type="dxa"/>
            <w:vAlign w:val="center"/>
          </w:tcPr>
          <w:p w:rsidR="001513B3" w:rsidRDefault="002A10B1" w:rsidP="001513B3">
            <w:pPr>
              <w:spacing w:before="20" w:after="20"/>
              <w:jc w:val="center"/>
              <w:rPr>
                <w:rFonts w:ascii="Times New Roman" w:hAnsi="Times New Roman"/>
                <w:sz w:val="24"/>
                <w:szCs w:val="24"/>
              </w:rPr>
            </w:pPr>
            <w:r>
              <w:rPr>
                <w:rFonts w:ascii="Times New Roman" w:hAnsi="Times New Roman"/>
                <w:sz w:val="24"/>
                <w:szCs w:val="24"/>
              </w:rPr>
              <w:t>7</w:t>
            </w:r>
            <w:r w:rsidR="001513B3">
              <w:rPr>
                <w:rFonts w:ascii="Times New Roman" w:hAnsi="Times New Roman"/>
                <w:sz w:val="24"/>
                <w:szCs w:val="24"/>
              </w:rPr>
              <w:t>.</w:t>
            </w:r>
          </w:p>
        </w:tc>
        <w:tc>
          <w:tcPr>
            <w:tcW w:w="3132" w:type="dxa"/>
            <w:vAlign w:val="center"/>
          </w:tcPr>
          <w:p w:rsidR="001513B3" w:rsidRDefault="00AF5029" w:rsidP="00654344">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1339" w:type="dxa"/>
            <w:vAlign w:val="center"/>
          </w:tcPr>
          <w:p w:rsidR="001513B3" w:rsidRDefault="00654344" w:rsidP="001513B3">
            <w:pPr>
              <w:spacing w:before="20" w:after="20"/>
              <w:jc w:val="center"/>
              <w:rPr>
                <w:rFonts w:ascii="Times New Roman" w:hAnsi="Times New Roman"/>
                <w:sz w:val="24"/>
                <w:szCs w:val="24"/>
              </w:rPr>
            </w:pPr>
            <w:r>
              <w:rPr>
                <w:rFonts w:ascii="Times New Roman" w:hAnsi="Times New Roman"/>
                <w:sz w:val="24"/>
                <w:szCs w:val="24"/>
              </w:rPr>
              <w:t>2990</w:t>
            </w:r>
          </w:p>
        </w:tc>
        <w:tc>
          <w:tcPr>
            <w:tcW w:w="1178" w:type="dxa"/>
            <w:vAlign w:val="center"/>
          </w:tcPr>
          <w:p w:rsidR="001513B3" w:rsidRDefault="00654344" w:rsidP="001513B3">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13B3" w:rsidRPr="001513B3" w:rsidRDefault="00B8543D" w:rsidP="001513B3">
            <w:pPr>
              <w:spacing w:before="20" w:after="20"/>
              <w:jc w:val="center"/>
              <w:rPr>
                <w:rFonts w:ascii="Times New Roman" w:hAnsi="Times New Roman"/>
                <w:color w:val="FF0000"/>
                <w:sz w:val="24"/>
                <w:szCs w:val="24"/>
              </w:rPr>
            </w:pPr>
            <w:r w:rsidRPr="00B8543D">
              <w:rPr>
                <w:rFonts w:ascii="Times New Roman" w:hAnsi="Times New Roman"/>
                <w:color w:val="000000" w:themeColor="text1"/>
                <w:sz w:val="24"/>
                <w:szCs w:val="24"/>
              </w:rPr>
              <w:t>17,90</w:t>
            </w:r>
          </w:p>
        </w:tc>
        <w:tc>
          <w:tcPr>
            <w:tcW w:w="1843" w:type="dxa"/>
            <w:vAlign w:val="center"/>
          </w:tcPr>
          <w:p w:rsidR="001513B3" w:rsidRPr="00AF5029" w:rsidRDefault="00AF5029" w:rsidP="001513B3">
            <w:pPr>
              <w:spacing w:before="20" w:after="20"/>
              <w:jc w:val="center"/>
              <w:rPr>
                <w:rFonts w:ascii="Times New Roman" w:hAnsi="Times New Roman"/>
                <w:sz w:val="24"/>
                <w:szCs w:val="24"/>
              </w:rPr>
            </w:pPr>
            <w:r w:rsidRPr="00AF5029">
              <w:rPr>
                <w:rFonts w:ascii="Times New Roman" w:hAnsi="Times New Roman"/>
                <w:sz w:val="24"/>
                <w:szCs w:val="24"/>
              </w:rPr>
              <w:t>53 521,00</w:t>
            </w:r>
          </w:p>
        </w:tc>
      </w:tr>
      <w:tr w:rsidR="001513B3" w:rsidRPr="00F5668B" w:rsidTr="001513B3">
        <w:trPr>
          <w:trHeight w:val="473"/>
        </w:trPr>
        <w:tc>
          <w:tcPr>
            <w:tcW w:w="709" w:type="dxa"/>
            <w:vAlign w:val="center"/>
          </w:tcPr>
          <w:p w:rsidR="001513B3" w:rsidRPr="00241498" w:rsidRDefault="001513B3" w:rsidP="001513B3">
            <w:pPr>
              <w:spacing w:before="20" w:after="20"/>
              <w:jc w:val="center"/>
              <w:rPr>
                <w:rFonts w:ascii="Times New Roman" w:hAnsi="Times New Roman"/>
                <w:sz w:val="24"/>
                <w:szCs w:val="24"/>
              </w:rPr>
            </w:pPr>
          </w:p>
        </w:tc>
        <w:tc>
          <w:tcPr>
            <w:tcW w:w="3132" w:type="dxa"/>
            <w:vAlign w:val="center"/>
          </w:tcPr>
          <w:p w:rsidR="001513B3" w:rsidRDefault="001513B3" w:rsidP="001513B3">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1513B3" w:rsidRPr="00241498" w:rsidRDefault="001513B3" w:rsidP="001513B3">
            <w:pPr>
              <w:spacing w:before="20" w:after="20"/>
              <w:jc w:val="center"/>
              <w:rPr>
                <w:rFonts w:ascii="Times New Roman" w:hAnsi="Times New Roman"/>
                <w:sz w:val="24"/>
                <w:szCs w:val="24"/>
              </w:rPr>
            </w:pPr>
          </w:p>
        </w:tc>
        <w:tc>
          <w:tcPr>
            <w:tcW w:w="1178" w:type="dxa"/>
            <w:vAlign w:val="center"/>
          </w:tcPr>
          <w:p w:rsidR="001513B3" w:rsidRDefault="001513B3" w:rsidP="001513B3">
            <w:pPr>
              <w:spacing w:before="20" w:after="20"/>
              <w:jc w:val="center"/>
              <w:rPr>
                <w:rFonts w:ascii="Times New Roman" w:hAnsi="Times New Roman"/>
                <w:sz w:val="24"/>
                <w:szCs w:val="24"/>
              </w:rPr>
            </w:pPr>
          </w:p>
        </w:tc>
        <w:tc>
          <w:tcPr>
            <w:tcW w:w="2147" w:type="dxa"/>
            <w:vAlign w:val="center"/>
          </w:tcPr>
          <w:p w:rsidR="001513B3" w:rsidRDefault="001513B3" w:rsidP="001513B3">
            <w:pPr>
              <w:spacing w:before="20" w:after="20"/>
              <w:jc w:val="center"/>
              <w:rPr>
                <w:rFonts w:ascii="Times New Roman" w:hAnsi="Times New Roman"/>
                <w:sz w:val="24"/>
                <w:szCs w:val="24"/>
              </w:rPr>
            </w:pPr>
          </w:p>
        </w:tc>
        <w:tc>
          <w:tcPr>
            <w:tcW w:w="1843" w:type="dxa"/>
            <w:vAlign w:val="center"/>
          </w:tcPr>
          <w:p w:rsidR="001513B3" w:rsidRPr="00AF5029" w:rsidRDefault="00AF5029" w:rsidP="001513B3">
            <w:pPr>
              <w:spacing w:before="20" w:after="20"/>
              <w:jc w:val="center"/>
              <w:rPr>
                <w:rFonts w:ascii="Times New Roman" w:hAnsi="Times New Roman"/>
                <w:sz w:val="24"/>
                <w:szCs w:val="24"/>
              </w:rPr>
            </w:pPr>
            <w:r w:rsidRPr="00AF5029">
              <w:rPr>
                <w:rFonts w:ascii="Times New Roman" w:hAnsi="Times New Roman"/>
                <w:sz w:val="24"/>
                <w:szCs w:val="24"/>
              </w:rPr>
              <w:t>53 521,00</w:t>
            </w:r>
          </w:p>
        </w:tc>
      </w:tr>
    </w:tbl>
    <w:p w:rsidR="001513B3" w:rsidRDefault="001513B3" w:rsidP="00E95266">
      <w:pPr>
        <w:rPr>
          <w:rFonts w:ascii="Times New Roman" w:hAnsi="Times New Roman"/>
          <w:b/>
          <w:sz w:val="28"/>
          <w:szCs w:val="28"/>
        </w:rPr>
      </w:pPr>
    </w:p>
    <w:p w:rsidR="00654344" w:rsidRDefault="00654344" w:rsidP="00D13FAA">
      <w:pPr>
        <w:spacing w:before="20" w:after="20"/>
        <w:jc w:val="center"/>
        <w:rPr>
          <w:rFonts w:ascii="Times New Roman" w:hAnsi="Times New Roman"/>
          <w:b/>
          <w:sz w:val="24"/>
          <w:szCs w:val="24"/>
          <w:u w:val="single"/>
        </w:rPr>
      </w:pPr>
      <w:r>
        <w:rPr>
          <w:rFonts w:ascii="Times New Roman" w:hAnsi="Times New Roman"/>
          <w:b/>
          <w:sz w:val="24"/>
          <w:szCs w:val="24"/>
          <w:u w:val="single"/>
        </w:rPr>
        <w:t>5</w:t>
      </w:r>
      <w:r w:rsidRPr="0010735A">
        <w:rPr>
          <w:rFonts w:ascii="Times New Roman" w:hAnsi="Times New Roman"/>
          <w:b/>
          <w:sz w:val="24"/>
          <w:szCs w:val="24"/>
          <w:u w:val="single"/>
        </w:rPr>
        <w:t>. ГУ «</w:t>
      </w:r>
      <w:r>
        <w:rPr>
          <w:rFonts w:ascii="Times New Roman" w:hAnsi="Times New Roman"/>
          <w:b/>
          <w:sz w:val="24"/>
          <w:szCs w:val="24"/>
          <w:u w:val="single"/>
        </w:rPr>
        <w:t>Бендерский психоневрологический дом-интернат</w:t>
      </w:r>
      <w:r w:rsidRPr="0010735A">
        <w:rPr>
          <w:rFonts w:ascii="Times New Roman" w:hAnsi="Times New Roman"/>
          <w:b/>
          <w:sz w:val="24"/>
          <w:szCs w:val="24"/>
          <w:u w:val="single"/>
        </w:rPr>
        <w:t>»</w:t>
      </w:r>
    </w:p>
    <w:p w:rsidR="00D13FAA" w:rsidRPr="0010735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654344" w:rsidRPr="00241498" w:rsidTr="001172BD">
        <w:trPr>
          <w:trHeight w:val="552"/>
        </w:trPr>
        <w:tc>
          <w:tcPr>
            <w:tcW w:w="709"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654344" w:rsidRPr="00F5668B" w:rsidTr="001172BD">
        <w:trPr>
          <w:trHeight w:val="473"/>
        </w:trPr>
        <w:tc>
          <w:tcPr>
            <w:tcW w:w="709" w:type="dxa"/>
            <w:vAlign w:val="center"/>
          </w:tcPr>
          <w:p w:rsidR="00654344" w:rsidRPr="00241498" w:rsidRDefault="002A10B1" w:rsidP="001172BD">
            <w:pPr>
              <w:spacing w:before="20" w:after="20"/>
              <w:jc w:val="center"/>
              <w:rPr>
                <w:rFonts w:ascii="Times New Roman" w:hAnsi="Times New Roman"/>
                <w:sz w:val="24"/>
                <w:szCs w:val="24"/>
              </w:rPr>
            </w:pPr>
            <w:r>
              <w:rPr>
                <w:rFonts w:ascii="Times New Roman" w:hAnsi="Times New Roman"/>
                <w:sz w:val="24"/>
                <w:szCs w:val="24"/>
              </w:rPr>
              <w:t>8</w:t>
            </w:r>
          </w:p>
        </w:tc>
        <w:tc>
          <w:tcPr>
            <w:tcW w:w="3132" w:type="dxa"/>
            <w:vAlign w:val="center"/>
          </w:tcPr>
          <w:p w:rsidR="00654344" w:rsidRPr="00241498" w:rsidRDefault="00AF5029" w:rsidP="001172BD">
            <w:pPr>
              <w:spacing w:before="20" w:after="20"/>
              <w:jc w:val="center"/>
              <w:rPr>
                <w:rFonts w:ascii="Times New Roman" w:hAnsi="Times New Roman"/>
                <w:sz w:val="24"/>
                <w:szCs w:val="24"/>
              </w:rPr>
            </w:pPr>
            <w:r>
              <w:rPr>
                <w:rFonts w:ascii="Times New Roman" w:hAnsi="Times New Roman"/>
                <w:sz w:val="24"/>
                <w:szCs w:val="24"/>
              </w:rPr>
              <w:t xml:space="preserve">Бензин </w:t>
            </w:r>
            <w:r w:rsidR="00654344">
              <w:rPr>
                <w:rFonts w:ascii="Times New Roman" w:hAnsi="Times New Roman"/>
                <w:sz w:val="24"/>
                <w:szCs w:val="24"/>
              </w:rPr>
              <w:t>Аи - 95</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3200</w:t>
            </w:r>
          </w:p>
        </w:tc>
        <w:tc>
          <w:tcPr>
            <w:tcW w:w="1178"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1172BD">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654344" w:rsidRPr="004A7064" w:rsidRDefault="004A7064" w:rsidP="001172BD">
            <w:pPr>
              <w:spacing w:before="20" w:after="20"/>
              <w:jc w:val="center"/>
              <w:rPr>
                <w:rFonts w:ascii="Times New Roman" w:hAnsi="Times New Roman"/>
                <w:sz w:val="24"/>
                <w:szCs w:val="24"/>
              </w:rPr>
            </w:pPr>
            <w:r w:rsidRPr="004A7064">
              <w:rPr>
                <w:rFonts w:ascii="Times New Roman" w:hAnsi="Times New Roman"/>
                <w:sz w:val="24"/>
                <w:szCs w:val="24"/>
              </w:rPr>
              <w:t>65 920,00</w:t>
            </w:r>
          </w:p>
        </w:tc>
      </w:tr>
      <w:tr w:rsidR="00654344" w:rsidRPr="00F5668B" w:rsidTr="001172BD">
        <w:trPr>
          <w:trHeight w:val="473"/>
        </w:trPr>
        <w:tc>
          <w:tcPr>
            <w:tcW w:w="709" w:type="dxa"/>
            <w:vAlign w:val="center"/>
          </w:tcPr>
          <w:p w:rsidR="00654344" w:rsidRPr="00241498" w:rsidRDefault="002A10B1" w:rsidP="001172BD">
            <w:pPr>
              <w:spacing w:before="20" w:after="20"/>
              <w:jc w:val="center"/>
              <w:rPr>
                <w:rFonts w:ascii="Times New Roman" w:hAnsi="Times New Roman"/>
                <w:sz w:val="24"/>
                <w:szCs w:val="24"/>
              </w:rPr>
            </w:pPr>
            <w:r>
              <w:rPr>
                <w:rFonts w:ascii="Times New Roman" w:hAnsi="Times New Roman"/>
                <w:sz w:val="24"/>
                <w:szCs w:val="24"/>
              </w:rPr>
              <w:t>9</w:t>
            </w:r>
            <w:r w:rsidR="00654344">
              <w:rPr>
                <w:rFonts w:ascii="Times New Roman" w:hAnsi="Times New Roman"/>
                <w:sz w:val="24"/>
                <w:szCs w:val="24"/>
              </w:rPr>
              <w:t>.</w:t>
            </w:r>
          </w:p>
        </w:tc>
        <w:tc>
          <w:tcPr>
            <w:tcW w:w="3132" w:type="dxa"/>
            <w:vAlign w:val="center"/>
          </w:tcPr>
          <w:p w:rsidR="00654344" w:rsidRPr="00241498" w:rsidRDefault="00AF5029" w:rsidP="001172BD">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00654344" w:rsidRPr="00654344">
              <w:rPr>
                <w:rFonts w:ascii="Times New Roman" w:hAnsi="Times New Roman"/>
                <w:sz w:val="24"/>
                <w:szCs w:val="24"/>
              </w:rPr>
              <w:t>евро)</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2850</w:t>
            </w:r>
          </w:p>
        </w:tc>
        <w:tc>
          <w:tcPr>
            <w:tcW w:w="1178"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1172BD">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18,10</w:t>
            </w:r>
          </w:p>
        </w:tc>
        <w:tc>
          <w:tcPr>
            <w:tcW w:w="1843" w:type="dxa"/>
            <w:vAlign w:val="center"/>
          </w:tcPr>
          <w:p w:rsidR="00654344" w:rsidRPr="004A7064" w:rsidRDefault="004A7064" w:rsidP="001172BD">
            <w:pPr>
              <w:spacing w:before="20" w:after="20"/>
              <w:jc w:val="center"/>
              <w:rPr>
                <w:rFonts w:ascii="Times New Roman" w:hAnsi="Times New Roman"/>
                <w:sz w:val="24"/>
                <w:szCs w:val="24"/>
              </w:rPr>
            </w:pPr>
            <w:r w:rsidRPr="004A7064">
              <w:rPr>
                <w:rFonts w:ascii="Times New Roman" w:hAnsi="Times New Roman"/>
                <w:sz w:val="24"/>
                <w:szCs w:val="24"/>
              </w:rPr>
              <w:t>51 585,00</w:t>
            </w:r>
          </w:p>
        </w:tc>
      </w:tr>
      <w:tr w:rsidR="00654344" w:rsidRPr="00F5668B" w:rsidTr="001172BD">
        <w:trPr>
          <w:trHeight w:val="473"/>
        </w:trPr>
        <w:tc>
          <w:tcPr>
            <w:tcW w:w="709" w:type="dxa"/>
            <w:vAlign w:val="center"/>
          </w:tcPr>
          <w:p w:rsidR="00654344" w:rsidRDefault="00654344" w:rsidP="001172BD">
            <w:pPr>
              <w:spacing w:before="20" w:after="20"/>
              <w:jc w:val="center"/>
              <w:rPr>
                <w:rFonts w:ascii="Times New Roman" w:hAnsi="Times New Roman"/>
                <w:sz w:val="24"/>
                <w:szCs w:val="24"/>
              </w:rPr>
            </w:pPr>
          </w:p>
        </w:tc>
        <w:tc>
          <w:tcPr>
            <w:tcW w:w="3132"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654344" w:rsidRDefault="00654344" w:rsidP="001172BD">
            <w:pPr>
              <w:spacing w:before="20" w:after="20"/>
              <w:jc w:val="center"/>
              <w:rPr>
                <w:rFonts w:ascii="Times New Roman" w:hAnsi="Times New Roman"/>
                <w:sz w:val="24"/>
                <w:szCs w:val="24"/>
              </w:rPr>
            </w:pPr>
          </w:p>
        </w:tc>
        <w:tc>
          <w:tcPr>
            <w:tcW w:w="1178" w:type="dxa"/>
            <w:vAlign w:val="center"/>
          </w:tcPr>
          <w:p w:rsidR="00654344" w:rsidRDefault="00654344" w:rsidP="001172BD">
            <w:pPr>
              <w:spacing w:before="20" w:after="20"/>
              <w:jc w:val="center"/>
              <w:rPr>
                <w:rFonts w:ascii="Times New Roman" w:hAnsi="Times New Roman"/>
                <w:sz w:val="24"/>
                <w:szCs w:val="24"/>
              </w:rPr>
            </w:pPr>
          </w:p>
        </w:tc>
        <w:tc>
          <w:tcPr>
            <w:tcW w:w="2147" w:type="dxa"/>
            <w:vAlign w:val="center"/>
          </w:tcPr>
          <w:p w:rsidR="00654344" w:rsidRPr="00654344" w:rsidRDefault="00654344" w:rsidP="001172BD">
            <w:pPr>
              <w:spacing w:before="20" w:after="20"/>
              <w:jc w:val="center"/>
              <w:rPr>
                <w:rFonts w:ascii="Times New Roman" w:hAnsi="Times New Roman"/>
                <w:color w:val="FF0000"/>
                <w:sz w:val="24"/>
                <w:szCs w:val="24"/>
              </w:rPr>
            </w:pPr>
          </w:p>
        </w:tc>
        <w:tc>
          <w:tcPr>
            <w:tcW w:w="1843" w:type="dxa"/>
            <w:vAlign w:val="center"/>
          </w:tcPr>
          <w:p w:rsidR="00654344" w:rsidRPr="004A7064" w:rsidRDefault="004A7064" w:rsidP="001172BD">
            <w:pPr>
              <w:spacing w:before="20" w:after="20"/>
              <w:jc w:val="center"/>
              <w:rPr>
                <w:rFonts w:ascii="Times New Roman" w:hAnsi="Times New Roman"/>
                <w:sz w:val="24"/>
                <w:szCs w:val="24"/>
              </w:rPr>
            </w:pPr>
            <w:r w:rsidRPr="004A7064">
              <w:rPr>
                <w:rFonts w:ascii="Times New Roman" w:hAnsi="Times New Roman"/>
                <w:sz w:val="24"/>
                <w:szCs w:val="24"/>
              </w:rPr>
              <w:t>117 505,00</w:t>
            </w:r>
          </w:p>
        </w:tc>
      </w:tr>
    </w:tbl>
    <w:p w:rsidR="001513B3" w:rsidRPr="00216AC1" w:rsidRDefault="001513B3" w:rsidP="00E95266">
      <w:pPr>
        <w:rPr>
          <w:rFonts w:ascii="Times New Roman" w:hAnsi="Times New Roman"/>
          <w:b/>
          <w:sz w:val="28"/>
          <w:szCs w:val="28"/>
        </w:rPr>
      </w:pPr>
    </w:p>
    <w:p w:rsidR="00B00F8E" w:rsidRDefault="00654344" w:rsidP="00D13FAA">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6</w:t>
      </w:r>
      <w:r w:rsidR="00241498">
        <w:rPr>
          <w:rFonts w:ascii="Times New Roman" w:hAnsi="Times New Roman"/>
          <w:b/>
          <w:sz w:val="24"/>
          <w:szCs w:val="24"/>
          <w:u w:val="single"/>
        </w:rPr>
        <w:t xml:space="preserve">. </w:t>
      </w:r>
      <w:r w:rsidR="00B00F8E" w:rsidRPr="00241498">
        <w:rPr>
          <w:rFonts w:ascii="Times New Roman" w:hAnsi="Times New Roman"/>
          <w:b/>
          <w:sz w:val="24"/>
          <w:szCs w:val="24"/>
          <w:u w:val="single"/>
          <w:shd w:val="clear" w:color="auto" w:fill="FFFFFF"/>
        </w:rPr>
        <w:t>ГОУ «Парканская средняя общеобразовательная школа-интернат»</w:t>
      </w:r>
    </w:p>
    <w:p w:rsidR="00D13FAA" w:rsidRPr="00D13FA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3A458F" w:rsidRPr="00241498" w:rsidTr="00201E44">
        <w:trPr>
          <w:trHeight w:val="552"/>
        </w:trPr>
        <w:tc>
          <w:tcPr>
            <w:tcW w:w="709" w:type="dxa"/>
            <w:vAlign w:val="center"/>
          </w:tcPr>
          <w:p w:rsidR="003A458F" w:rsidRPr="00241498" w:rsidRDefault="003A458F" w:rsidP="00B45CE7">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3A458F" w:rsidRPr="00241498" w:rsidRDefault="003A458F" w:rsidP="00B45CE7">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3A458F" w:rsidRPr="00241498" w:rsidRDefault="008D55C3" w:rsidP="00B45CE7">
            <w:pPr>
              <w:spacing w:before="20" w:after="20"/>
              <w:jc w:val="center"/>
              <w:rPr>
                <w:rFonts w:ascii="Times New Roman" w:hAnsi="Times New Roman"/>
                <w:sz w:val="24"/>
                <w:szCs w:val="24"/>
              </w:rPr>
            </w:pPr>
            <w:r>
              <w:rPr>
                <w:rFonts w:ascii="Times New Roman" w:hAnsi="Times New Roman"/>
                <w:b/>
                <w:sz w:val="24"/>
                <w:szCs w:val="24"/>
              </w:rPr>
              <w:t>Кол - во</w:t>
            </w:r>
            <w:r w:rsidR="003A458F" w:rsidRPr="00241498">
              <w:rPr>
                <w:rFonts w:ascii="Times New Roman" w:hAnsi="Times New Roman"/>
                <w:b/>
                <w:sz w:val="24"/>
                <w:szCs w:val="24"/>
              </w:rPr>
              <w:t xml:space="preserve"> </w:t>
            </w:r>
          </w:p>
        </w:tc>
        <w:tc>
          <w:tcPr>
            <w:tcW w:w="1178" w:type="dxa"/>
            <w:vAlign w:val="center"/>
          </w:tcPr>
          <w:p w:rsidR="003A458F" w:rsidRPr="00241498" w:rsidRDefault="003A458F" w:rsidP="00B45CE7">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3A458F" w:rsidRPr="00241498" w:rsidRDefault="003A458F" w:rsidP="00B45CE7">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3A458F" w:rsidRPr="00241498" w:rsidRDefault="00823F76" w:rsidP="00B45CE7">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654344" w:rsidRPr="00241498" w:rsidTr="00201E44">
        <w:trPr>
          <w:trHeight w:val="473"/>
        </w:trPr>
        <w:tc>
          <w:tcPr>
            <w:tcW w:w="709" w:type="dxa"/>
            <w:vAlign w:val="center"/>
          </w:tcPr>
          <w:p w:rsidR="00654344" w:rsidRPr="00241498" w:rsidRDefault="002A10B1" w:rsidP="00654344">
            <w:pPr>
              <w:spacing w:before="20" w:after="20"/>
              <w:jc w:val="center"/>
              <w:rPr>
                <w:rFonts w:ascii="Times New Roman" w:hAnsi="Times New Roman"/>
                <w:sz w:val="24"/>
                <w:szCs w:val="24"/>
              </w:rPr>
            </w:pPr>
            <w:r>
              <w:rPr>
                <w:rFonts w:ascii="Times New Roman" w:hAnsi="Times New Roman"/>
                <w:sz w:val="24"/>
                <w:szCs w:val="24"/>
              </w:rPr>
              <w:t>10</w:t>
            </w:r>
            <w:r w:rsidR="00654344">
              <w:rPr>
                <w:rFonts w:ascii="Times New Roman" w:hAnsi="Times New Roman"/>
                <w:sz w:val="24"/>
                <w:szCs w:val="24"/>
              </w:rPr>
              <w:t>.</w:t>
            </w:r>
          </w:p>
        </w:tc>
        <w:tc>
          <w:tcPr>
            <w:tcW w:w="3132" w:type="dxa"/>
            <w:vAlign w:val="center"/>
          </w:tcPr>
          <w:p w:rsidR="00654344" w:rsidRPr="00241498" w:rsidRDefault="004A7064" w:rsidP="00654344">
            <w:pPr>
              <w:spacing w:before="20" w:after="20"/>
              <w:jc w:val="center"/>
              <w:rPr>
                <w:rFonts w:ascii="Times New Roman" w:hAnsi="Times New Roman"/>
                <w:sz w:val="24"/>
                <w:szCs w:val="24"/>
              </w:rPr>
            </w:pPr>
            <w:r>
              <w:rPr>
                <w:rFonts w:ascii="Times New Roman" w:hAnsi="Times New Roman"/>
                <w:sz w:val="24"/>
                <w:szCs w:val="24"/>
              </w:rPr>
              <w:t>Бензин Аи - 95</w:t>
            </w:r>
          </w:p>
        </w:tc>
        <w:tc>
          <w:tcPr>
            <w:tcW w:w="1339" w:type="dxa"/>
            <w:vAlign w:val="center"/>
          </w:tcPr>
          <w:p w:rsidR="00654344" w:rsidRPr="00241498" w:rsidRDefault="00654344" w:rsidP="00654344">
            <w:pPr>
              <w:spacing w:before="20" w:after="20"/>
              <w:jc w:val="center"/>
              <w:rPr>
                <w:rFonts w:ascii="Times New Roman" w:hAnsi="Times New Roman"/>
                <w:sz w:val="24"/>
                <w:szCs w:val="24"/>
              </w:rPr>
            </w:pPr>
            <w:r>
              <w:rPr>
                <w:rFonts w:ascii="Times New Roman" w:hAnsi="Times New Roman"/>
                <w:sz w:val="24"/>
                <w:szCs w:val="24"/>
              </w:rPr>
              <w:t>1500</w:t>
            </w:r>
          </w:p>
        </w:tc>
        <w:tc>
          <w:tcPr>
            <w:tcW w:w="1178" w:type="dxa"/>
            <w:vAlign w:val="center"/>
          </w:tcPr>
          <w:p w:rsidR="00654344" w:rsidRPr="00241498" w:rsidRDefault="00654344" w:rsidP="00654344">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654344">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654344" w:rsidRPr="004A7064" w:rsidRDefault="004A7064" w:rsidP="00654344">
            <w:pPr>
              <w:spacing w:before="20" w:after="20"/>
              <w:jc w:val="center"/>
              <w:rPr>
                <w:rFonts w:ascii="Times New Roman" w:hAnsi="Times New Roman"/>
                <w:sz w:val="24"/>
                <w:szCs w:val="24"/>
              </w:rPr>
            </w:pPr>
            <w:r w:rsidRPr="004A7064">
              <w:rPr>
                <w:rFonts w:ascii="Times New Roman" w:hAnsi="Times New Roman"/>
                <w:sz w:val="24"/>
                <w:szCs w:val="24"/>
              </w:rPr>
              <w:t>30 900,00</w:t>
            </w:r>
          </w:p>
        </w:tc>
      </w:tr>
      <w:tr w:rsidR="00654344" w:rsidRPr="00241498" w:rsidTr="00201E44">
        <w:trPr>
          <w:trHeight w:val="473"/>
        </w:trPr>
        <w:tc>
          <w:tcPr>
            <w:tcW w:w="709" w:type="dxa"/>
            <w:vAlign w:val="center"/>
          </w:tcPr>
          <w:p w:rsidR="00654344" w:rsidRPr="00241498" w:rsidRDefault="004A7064" w:rsidP="002A10B1">
            <w:pPr>
              <w:spacing w:before="20" w:after="20"/>
              <w:jc w:val="center"/>
              <w:rPr>
                <w:rFonts w:ascii="Times New Roman" w:hAnsi="Times New Roman"/>
                <w:sz w:val="24"/>
                <w:szCs w:val="24"/>
              </w:rPr>
            </w:pPr>
            <w:r>
              <w:rPr>
                <w:rFonts w:ascii="Times New Roman" w:hAnsi="Times New Roman"/>
                <w:sz w:val="24"/>
                <w:szCs w:val="24"/>
              </w:rPr>
              <w:t>1</w:t>
            </w:r>
            <w:r w:rsidR="002A10B1">
              <w:rPr>
                <w:rFonts w:ascii="Times New Roman" w:hAnsi="Times New Roman"/>
                <w:sz w:val="24"/>
                <w:szCs w:val="24"/>
              </w:rPr>
              <w:t>1</w:t>
            </w:r>
            <w:r w:rsidR="00654344">
              <w:rPr>
                <w:rFonts w:ascii="Times New Roman" w:hAnsi="Times New Roman"/>
                <w:sz w:val="24"/>
                <w:szCs w:val="24"/>
              </w:rPr>
              <w:t>.</w:t>
            </w:r>
          </w:p>
        </w:tc>
        <w:tc>
          <w:tcPr>
            <w:tcW w:w="3132" w:type="dxa"/>
            <w:vAlign w:val="center"/>
          </w:tcPr>
          <w:p w:rsidR="00654344" w:rsidRPr="00241498" w:rsidRDefault="004A7064" w:rsidP="00654344">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00654344" w:rsidRPr="00654344">
              <w:rPr>
                <w:rFonts w:ascii="Times New Roman" w:hAnsi="Times New Roman"/>
                <w:sz w:val="24"/>
                <w:szCs w:val="24"/>
              </w:rPr>
              <w:t>евро)</w:t>
            </w:r>
          </w:p>
        </w:tc>
        <w:tc>
          <w:tcPr>
            <w:tcW w:w="1339" w:type="dxa"/>
            <w:vAlign w:val="center"/>
          </w:tcPr>
          <w:p w:rsidR="00654344" w:rsidRDefault="00654344" w:rsidP="00654344">
            <w:pPr>
              <w:spacing w:before="20" w:after="20"/>
              <w:jc w:val="center"/>
              <w:rPr>
                <w:rFonts w:ascii="Times New Roman" w:hAnsi="Times New Roman"/>
                <w:sz w:val="24"/>
                <w:szCs w:val="24"/>
              </w:rPr>
            </w:pPr>
            <w:r>
              <w:rPr>
                <w:rFonts w:ascii="Times New Roman" w:hAnsi="Times New Roman"/>
                <w:sz w:val="24"/>
                <w:szCs w:val="24"/>
              </w:rPr>
              <w:t>600</w:t>
            </w:r>
          </w:p>
        </w:tc>
        <w:tc>
          <w:tcPr>
            <w:tcW w:w="1178" w:type="dxa"/>
            <w:vAlign w:val="center"/>
          </w:tcPr>
          <w:p w:rsidR="00654344" w:rsidRDefault="00654344" w:rsidP="00654344">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654344">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18,10</w:t>
            </w:r>
          </w:p>
        </w:tc>
        <w:tc>
          <w:tcPr>
            <w:tcW w:w="1843" w:type="dxa"/>
            <w:vAlign w:val="center"/>
          </w:tcPr>
          <w:p w:rsidR="00654344" w:rsidRPr="004A7064" w:rsidRDefault="004A7064" w:rsidP="00654344">
            <w:pPr>
              <w:spacing w:before="20" w:after="20"/>
              <w:jc w:val="center"/>
              <w:rPr>
                <w:rFonts w:ascii="Times New Roman" w:hAnsi="Times New Roman"/>
                <w:sz w:val="24"/>
                <w:szCs w:val="24"/>
              </w:rPr>
            </w:pPr>
            <w:r w:rsidRPr="004A7064">
              <w:rPr>
                <w:rFonts w:ascii="Times New Roman" w:hAnsi="Times New Roman"/>
                <w:sz w:val="24"/>
                <w:szCs w:val="24"/>
              </w:rPr>
              <w:t>10 860,00</w:t>
            </w:r>
          </w:p>
        </w:tc>
      </w:tr>
      <w:tr w:rsidR="00282434" w:rsidRPr="00241498" w:rsidTr="00201E44">
        <w:trPr>
          <w:trHeight w:val="473"/>
        </w:trPr>
        <w:tc>
          <w:tcPr>
            <w:tcW w:w="709" w:type="dxa"/>
            <w:vAlign w:val="center"/>
          </w:tcPr>
          <w:p w:rsidR="00282434" w:rsidRPr="00241498" w:rsidRDefault="00282434" w:rsidP="004304FF">
            <w:pPr>
              <w:spacing w:before="20" w:after="20"/>
              <w:jc w:val="center"/>
              <w:rPr>
                <w:rFonts w:ascii="Times New Roman" w:hAnsi="Times New Roman"/>
                <w:sz w:val="24"/>
                <w:szCs w:val="24"/>
              </w:rPr>
            </w:pPr>
          </w:p>
        </w:tc>
        <w:tc>
          <w:tcPr>
            <w:tcW w:w="3132" w:type="dxa"/>
            <w:vAlign w:val="center"/>
          </w:tcPr>
          <w:p w:rsidR="00282434" w:rsidRDefault="00282434" w:rsidP="004304FF">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82434" w:rsidRPr="00241498" w:rsidRDefault="00282434" w:rsidP="004304FF">
            <w:pPr>
              <w:spacing w:before="20" w:after="20"/>
              <w:jc w:val="center"/>
              <w:rPr>
                <w:rFonts w:ascii="Times New Roman" w:hAnsi="Times New Roman"/>
                <w:sz w:val="24"/>
                <w:szCs w:val="24"/>
              </w:rPr>
            </w:pPr>
          </w:p>
        </w:tc>
        <w:tc>
          <w:tcPr>
            <w:tcW w:w="1178" w:type="dxa"/>
            <w:vAlign w:val="center"/>
          </w:tcPr>
          <w:p w:rsidR="00282434" w:rsidRDefault="00282434" w:rsidP="004304FF">
            <w:pPr>
              <w:spacing w:before="20" w:after="20"/>
              <w:jc w:val="center"/>
              <w:rPr>
                <w:rFonts w:ascii="Times New Roman" w:hAnsi="Times New Roman"/>
                <w:sz w:val="24"/>
                <w:szCs w:val="24"/>
              </w:rPr>
            </w:pPr>
          </w:p>
        </w:tc>
        <w:tc>
          <w:tcPr>
            <w:tcW w:w="2147" w:type="dxa"/>
            <w:vAlign w:val="center"/>
          </w:tcPr>
          <w:p w:rsidR="00282434" w:rsidRPr="00654344" w:rsidRDefault="00282434" w:rsidP="004304FF">
            <w:pPr>
              <w:spacing w:before="20" w:after="20"/>
              <w:jc w:val="center"/>
              <w:rPr>
                <w:rFonts w:ascii="Times New Roman" w:hAnsi="Times New Roman"/>
                <w:color w:val="FF0000"/>
                <w:sz w:val="24"/>
                <w:szCs w:val="24"/>
              </w:rPr>
            </w:pPr>
          </w:p>
        </w:tc>
        <w:tc>
          <w:tcPr>
            <w:tcW w:w="1843" w:type="dxa"/>
            <w:vAlign w:val="center"/>
          </w:tcPr>
          <w:p w:rsidR="00282434" w:rsidRPr="004A7064" w:rsidRDefault="004A7064" w:rsidP="004304FF">
            <w:pPr>
              <w:spacing w:before="20" w:after="20"/>
              <w:jc w:val="center"/>
              <w:rPr>
                <w:rFonts w:ascii="Times New Roman" w:hAnsi="Times New Roman"/>
                <w:sz w:val="24"/>
                <w:szCs w:val="24"/>
              </w:rPr>
            </w:pPr>
            <w:r w:rsidRPr="004A7064">
              <w:rPr>
                <w:rFonts w:ascii="Times New Roman" w:hAnsi="Times New Roman"/>
                <w:sz w:val="24"/>
                <w:szCs w:val="24"/>
              </w:rPr>
              <w:t>41 760,00</w:t>
            </w:r>
          </w:p>
        </w:tc>
      </w:tr>
    </w:tbl>
    <w:p w:rsidR="004A7064" w:rsidRDefault="004A7064" w:rsidP="00D13FAA">
      <w:pPr>
        <w:spacing w:before="20" w:after="20"/>
        <w:rPr>
          <w:rFonts w:ascii="Times New Roman" w:hAnsi="Times New Roman"/>
          <w:b/>
          <w:sz w:val="24"/>
          <w:szCs w:val="24"/>
          <w:u w:val="single"/>
        </w:rPr>
      </w:pPr>
    </w:p>
    <w:p w:rsidR="000D3D79" w:rsidRDefault="000D3D79" w:rsidP="00D13FAA">
      <w:pPr>
        <w:spacing w:before="20" w:after="20"/>
        <w:rPr>
          <w:rFonts w:ascii="Times New Roman" w:hAnsi="Times New Roman"/>
          <w:b/>
          <w:sz w:val="24"/>
          <w:szCs w:val="24"/>
          <w:u w:val="single"/>
        </w:rPr>
      </w:pPr>
    </w:p>
    <w:p w:rsidR="000D3D79" w:rsidRDefault="000D3D79" w:rsidP="00D13FAA">
      <w:pPr>
        <w:spacing w:before="20" w:after="20"/>
        <w:rPr>
          <w:rFonts w:ascii="Times New Roman" w:hAnsi="Times New Roman"/>
          <w:b/>
          <w:sz w:val="24"/>
          <w:szCs w:val="24"/>
          <w:u w:val="single"/>
        </w:rPr>
      </w:pPr>
    </w:p>
    <w:p w:rsidR="000D3D79" w:rsidRDefault="000D3D79" w:rsidP="00D13FAA">
      <w:pPr>
        <w:spacing w:before="20" w:after="20"/>
        <w:rPr>
          <w:rFonts w:ascii="Times New Roman" w:hAnsi="Times New Roman"/>
          <w:b/>
          <w:sz w:val="24"/>
          <w:szCs w:val="24"/>
          <w:u w:val="single"/>
        </w:rPr>
      </w:pPr>
    </w:p>
    <w:p w:rsidR="000D3D79" w:rsidRDefault="000D3D79" w:rsidP="00D13FAA">
      <w:pPr>
        <w:spacing w:before="20" w:after="20"/>
        <w:rPr>
          <w:rFonts w:ascii="Times New Roman" w:hAnsi="Times New Roman"/>
          <w:b/>
          <w:sz w:val="24"/>
          <w:szCs w:val="24"/>
          <w:u w:val="single"/>
        </w:rPr>
      </w:pPr>
    </w:p>
    <w:p w:rsidR="00654344" w:rsidRDefault="00654344" w:rsidP="00D13FAA">
      <w:pPr>
        <w:spacing w:before="20" w:after="20"/>
        <w:jc w:val="center"/>
        <w:rPr>
          <w:rFonts w:ascii="Times New Roman" w:hAnsi="Times New Roman"/>
          <w:b/>
          <w:sz w:val="24"/>
          <w:szCs w:val="24"/>
          <w:u w:val="single"/>
        </w:rPr>
      </w:pPr>
      <w:r>
        <w:rPr>
          <w:rFonts w:ascii="Times New Roman" w:hAnsi="Times New Roman"/>
          <w:b/>
          <w:sz w:val="24"/>
          <w:szCs w:val="24"/>
          <w:u w:val="single"/>
        </w:rPr>
        <w:lastRenderedPageBreak/>
        <w:t>7</w:t>
      </w:r>
      <w:r w:rsidRPr="0010735A">
        <w:rPr>
          <w:rFonts w:ascii="Times New Roman" w:hAnsi="Times New Roman"/>
          <w:b/>
          <w:sz w:val="24"/>
          <w:szCs w:val="24"/>
          <w:u w:val="single"/>
        </w:rPr>
        <w:t>. ГУ «Республиканский дом ветеранов»</w:t>
      </w:r>
    </w:p>
    <w:p w:rsidR="00D13FAA" w:rsidRPr="0010735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654344" w:rsidRPr="00241498" w:rsidTr="001172BD">
        <w:trPr>
          <w:trHeight w:val="552"/>
        </w:trPr>
        <w:tc>
          <w:tcPr>
            <w:tcW w:w="709"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654344" w:rsidRPr="00241498" w:rsidTr="001172BD">
        <w:trPr>
          <w:trHeight w:val="552"/>
        </w:trPr>
        <w:tc>
          <w:tcPr>
            <w:tcW w:w="709" w:type="dxa"/>
            <w:vAlign w:val="center"/>
          </w:tcPr>
          <w:p w:rsidR="00654344" w:rsidRPr="00654344" w:rsidRDefault="004A7064" w:rsidP="002A10B1">
            <w:pPr>
              <w:spacing w:before="20" w:after="20"/>
              <w:jc w:val="center"/>
              <w:rPr>
                <w:rFonts w:ascii="Times New Roman" w:hAnsi="Times New Roman"/>
                <w:sz w:val="24"/>
                <w:szCs w:val="24"/>
              </w:rPr>
            </w:pPr>
            <w:r>
              <w:rPr>
                <w:rFonts w:ascii="Times New Roman" w:hAnsi="Times New Roman"/>
                <w:sz w:val="24"/>
                <w:szCs w:val="24"/>
              </w:rPr>
              <w:t>1</w:t>
            </w:r>
            <w:r w:rsidR="002A10B1">
              <w:rPr>
                <w:rFonts w:ascii="Times New Roman" w:hAnsi="Times New Roman"/>
                <w:sz w:val="24"/>
                <w:szCs w:val="24"/>
              </w:rPr>
              <w:t>2</w:t>
            </w:r>
            <w:r w:rsidR="00654344" w:rsidRPr="00654344">
              <w:rPr>
                <w:rFonts w:ascii="Times New Roman" w:hAnsi="Times New Roman"/>
                <w:sz w:val="24"/>
                <w:szCs w:val="24"/>
              </w:rPr>
              <w:t>.</w:t>
            </w:r>
          </w:p>
        </w:tc>
        <w:tc>
          <w:tcPr>
            <w:tcW w:w="3132" w:type="dxa"/>
            <w:vAlign w:val="center"/>
          </w:tcPr>
          <w:p w:rsidR="00654344" w:rsidRPr="00654344" w:rsidRDefault="004A7064" w:rsidP="00654344">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1339" w:type="dxa"/>
            <w:vAlign w:val="center"/>
          </w:tcPr>
          <w:p w:rsidR="00654344" w:rsidRPr="00654344" w:rsidRDefault="00654344" w:rsidP="001172BD">
            <w:pPr>
              <w:spacing w:before="20" w:after="20"/>
              <w:jc w:val="center"/>
              <w:rPr>
                <w:rFonts w:ascii="Times New Roman" w:hAnsi="Times New Roman"/>
                <w:sz w:val="24"/>
                <w:szCs w:val="24"/>
              </w:rPr>
            </w:pPr>
            <w:r w:rsidRPr="00654344">
              <w:rPr>
                <w:rFonts w:ascii="Times New Roman" w:hAnsi="Times New Roman"/>
                <w:sz w:val="24"/>
                <w:szCs w:val="24"/>
              </w:rPr>
              <w:t>2000</w:t>
            </w:r>
          </w:p>
        </w:tc>
        <w:tc>
          <w:tcPr>
            <w:tcW w:w="1178" w:type="dxa"/>
            <w:vAlign w:val="center"/>
          </w:tcPr>
          <w:p w:rsidR="00654344" w:rsidRPr="00241498" w:rsidRDefault="00654344" w:rsidP="001172BD">
            <w:pPr>
              <w:spacing w:before="20" w:after="20"/>
              <w:jc w:val="center"/>
              <w:rPr>
                <w:rFonts w:ascii="Times New Roman" w:hAnsi="Times New Roman"/>
                <w:b/>
                <w:sz w:val="24"/>
                <w:szCs w:val="24"/>
              </w:rPr>
            </w:pPr>
            <w:r>
              <w:rPr>
                <w:rFonts w:ascii="Times New Roman" w:hAnsi="Times New Roman"/>
                <w:sz w:val="24"/>
                <w:szCs w:val="24"/>
              </w:rPr>
              <w:t>литр</w:t>
            </w:r>
          </w:p>
        </w:tc>
        <w:tc>
          <w:tcPr>
            <w:tcW w:w="2147" w:type="dxa"/>
            <w:vAlign w:val="center"/>
          </w:tcPr>
          <w:p w:rsidR="00654344" w:rsidRPr="00B8543D" w:rsidRDefault="00B8543D" w:rsidP="001172BD">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17,90</w:t>
            </w:r>
          </w:p>
        </w:tc>
        <w:tc>
          <w:tcPr>
            <w:tcW w:w="1843" w:type="dxa"/>
            <w:vAlign w:val="center"/>
          </w:tcPr>
          <w:p w:rsidR="00654344" w:rsidRPr="006A2CDD" w:rsidRDefault="004A7064" w:rsidP="001172BD">
            <w:pPr>
              <w:spacing w:before="20" w:after="20"/>
              <w:jc w:val="center"/>
              <w:rPr>
                <w:rFonts w:ascii="Times New Roman" w:hAnsi="Times New Roman"/>
                <w:sz w:val="24"/>
                <w:szCs w:val="24"/>
              </w:rPr>
            </w:pPr>
            <w:r w:rsidRPr="006A2CDD">
              <w:rPr>
                <w:rFonts w:ascii="Times New Roman" w:hAnsi="Times New Roman"/>
                <w:sz w:val="24"/>
                <w:szCs w:val="24"/>
              </w:rPr>
              <w:t>35 800,00</w:t>
            </w:r>
          </w:p>
        </w:tc>
      </w:tr>
      <w:tr w:rsidR="00654344" w:rsidRPr="00F5668B" w:rsidTr="001172BD">
        <w:trPr>
          <w:trHeight w:val="473"/>
        </w:trPr>
        <w:tc>
          <w:tcPr>
            <w:tcW w:w="709" w:type="dxa"/>
            <w:vAlign w:val="center"/>
          </w:tcPr>
          <w:p w:rsidR="00654344" w:rsidRPr="00241498" w:rsidRDefault="00654344" w:rsidP="002A10B1">
            <w:pPr>
              <w:spacing w:before="20" w:after="20"/>
              <w:jc w:val="center"/>
              <w:rPr>
                <w:rFonts w:ascii="Times New Roman" w:hAnsi="Times New Roman"/>
                <w:sz w:val="24"/>
                <w:szCs w:val="24"/>
              </w:rPr>
            </w:pPr>
            <w:r w:rsidRPr="00241498">
              <w:rPr>
                <w:rFonts w:ascii="Times New Roman" w:hAnsi="Times New Roman"/>
                <w:sz w:val="24"/>
                <w:szCs w:val="24"/>
              </w:rPr>
              <w:t>1</w:t>
            </w:r>
            <w:r w:rsidR="002A10B1">
              <w:rPr>
                <w:rFonts w:ascii="Times New Roman" w:hAnsi="Times New Roman"/>
                <w:sz w:val="24"/>
                <w:szCs w:val="24"/>
              </w:rPr>
              <w:t>3</w:t>
            </w:r>
            <w:r>
              <w:rPr>
                <w:rFonts w:ascii="Times New Roman" w:hAnsi="Times New Roman"/>
                <w:sz w:val="24"/>
                <w:szCs w:val="24"/>
              </w:rPr>
              <w:t>.</w:t>
            </w:r>
          </w:p>
        </w:tc>
        <w:tc>
          <w:tcPr>
            <w:tcW w:w="3132" w:type="dxa"/>
            <w:vAlign w:val="center"/>
          </w:tcPr>
          <w:p w:rsidR="00654344" w:rsidRPr="00241498" w:rsidRDefault="004A7064" w:rsidP="00654344">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00654344" w:rsidRPr="00654344">
              <w:rPr>
                <w:rFonts w:ascii="Times New Roman" w:hAnsi="Times New Roman"/>
                <w:sz w:val="24"/>
                <w:szCs w:val="24"/>
              </w:rPr>
              <w:t>евро)</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3420</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1172BD">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18,10</w:t>
            </w:r>
          </w:p>
        </w:tc>
        <w:tc>
          <w:tcPr>
            <w:tcW w:w="1843" w:type="dxa"/>
            <w:vAlign w:val="center"/>
          </w:tcPr>
          <w:p w:rsidR="00654344" w:rsidRPr="004A7064" w:rsidRDefault="004A7064" w:rsidP="001172BD">
            <w:pPr>
              <w:spacing w:before="20" w:after="20"/>
              <w:jc w:val="center"/>
              <w:rPr>
                <w:rFonts w:ascii="Times New Roman" w:hAnsi="Times New Roman"/>
                <w:sz w:val="24"/>
                <w:szCs w:val="24"/>
              </w:rPr>
            </w:pPr>
            <w:r w:rsidRPr="004A7064">
              <w:rPr>
                <w:rFonts w:ascii="Times New Roman" w:hAnsi="Times New Roman"/>
                <w:sz w:val="24"/>
                <w:szCs w:val="24"/>
              </w:rPr>
              <w:t>61 902,00</w:t>
            </w:r>
          </w:p>
        </w:tc>
      </w:tr>
      <w:tr w:rsidR="00654344" w:rsidRPr="00F5668B" w:rsidTr="001172BD">
        <w:trPr>
          <w:trHeight w:val="473"/>
        </w:trPr>
        <w:tc>
          <w:tcPr>
            <w:tcW w:w="709" w:type="dxa"/>
            <w:vAlign w:val="center"/>
          </w:tcPr>
          <w:p w:rsidR="00654344" w:rsidRPr="00241498" w:rsidRDefault="00654344" w:rsidP="001172BD">
            <w:pPr>
              <w:spacing w:before="20" w:after="20"/>
              <w:jc w:val="center"/>
              <w:rPr>
                <w:rFonts w:ascii="Times New Roman" w:hAnsi="Times New Roman"/>
                <w:sz w:val="24"/>
                <w:szCs w:val="24"/>
              </w:rPr>
            </w:pPr>
          </w:p>
        </w:tc>
        <w:tc>
          <w:tcPr>
            <w:tcW w:w="3132"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p>
        </w:tc>
        <w:tc>
          <w:tcPr>
            <w:tcW w:w="1178" w:type="dxa"/>
            <w:vAlign w:val="center"/>
          </w:tcPr>
          <w:p w:rsidR="00654344" w:rsidRDefault="00654344" w:rsidP="001172BD">
            <w:pPr>
              <w:spacing w:before="20" w:after="20"/>
              <w:jc w:val="center"/>
              <w:rPr>
                <w:rFonts w:ascii="Times New Roman" w:hAnsi="Times New Roman"/>
                <w:sz w:val="24"/>
                <w:szCs w:val="24"/>
              </w:rPr>
            </w:pPr>
          </w:p>
        </w:tc>
        <w:tc>
          <w:tcPr>
            <w:tcW w:w="2147" w:type="dxa"/>
            <w:vAlign w:val="center"/>
          </w:tcPr>
          <w:p w:rsidR="00654344" w:rsidRPr="00654344" w:rsidRDefault="00654344" w:rsidP="001172BD">
            <w:pPr>
              <w:spacing w:before="20" w:after="20"/>
              <w:jc w:val="center"/>
              <w:rPr>
                <w:rFonts w:ascii="Times New Roman" w:hAnsi="Times New Roman"/>
                <w:color w:val="FF0000"/>
                <w:sz w:val="24"/>
                <w:szCs w:val="24"/>
              </w:rPr>
            </w:pPr>
          </w:p>
        </w:tc>
        <w:tc>
          <w:tcPr>
            <w:tcW w:w="1843" w:type="dxa"/>
            <w:vAlign w:val="center"/>
          </w:tcPr>
          <w:p w:rsidR="00654344" w:rsidRPr="004A7064" w:rsidRDefault="004A7064" w:rsidP="001172BD">
            <w:pPr>
              <w:spacing w:before="20" w:after="20"/>
              <w:jc w:val="center"/>
              <w:rPr>
                <w:rFonts w:ascii="Times New Roman" w:hAnsi="Times New Roman"/>
                <w:sz w:val="24"/>
                <w:szCs w:val="24"/>
              </w:rPr>
            </w:pPr>
            <w:r w:rsidRPr="004A7064">
              <w:rPr>
                <w:rFonts w:ascii="Times New Roman" w:hAnsi="Times New Roman"/>
                <w:sz w:val="24"/>
                <w:szCs w:val="24"/>
              </w:rPr>
              <w:t>97 702,00</w:t>
            </w:r>
          </w:p>
        </w:tc>
      </w:tr>
    </w:tbl>
    <w:p w:rsidR="00654344" w:rsidRDefault="00654344" w:rsidP="00B45CE7">
      <w:pPr>
        <w:spacing w:before="20" w:after="20"/>
        <w:rPr>
          <w:rFonts w:ascii="Times New Roman" w:hAnsi="Times New Roman"/>
          <w:b/>
          <w:sz w:val="24"/>
          <w:szCs w:val="24"/>
        </w:rPr>
      </w:pPr>
    </w:p>
    <w:p w:rsidR="00654344" w:rsidRDefault="00654344" w:rsidP="00D13FAA">
      <w:pPr>
        <w:spacing w:before="20" w:after="20"/>
        <w:jc w:val="center"/>
        <w:rPr>
          <w:rFonts w:ascii="Times New Roman" w:hAnsi="Times New Roman"/>
          <w:b/>
          <w:sz w:val="24"/>
          <w:szCs w:val="24"/>
          <w:u w:val="single"/>
        </w:rPr>
      </w:pPr>
      <w:r>
        <w:rPr>
          <w:rFonts w:ascii="Times New Roman" w:hAnsi="Times New Roman"/>
          <w:b/>
          <w:sz w:val="24"/>
          <w:szCs w:val="24"/>
          <w:u w:val="single"/>
        </w:rPr>
        <w:t>8</w:t>
      </w:r>
      <w:r w:rsidRPr="0010735A">
        <w:rPr>
          <w:rFonts w:ascii="Times New Roman" w:hAnsi="Times New Roman"/>
          <w:b/>
          <w:sz w:val="24"/>
          <w:szCs w:val="24"/>
          <w:u w:val="single"/>
        </w:rPr>
        <w:t>. ГУ «</w:t>
      </w:r>
      <w:r>
        <w:rPr>
          <w:rFonts w:ascii="Times New Roman" w:hAnsi="Times New Roman"/>
          <w:b/>
          <w:sz w:val="24"/>
          <w:szCs w:val="24"/>
          <w:u w:val="single"/>
        </w:rPr>
        <w:t>Тираспольский психоневрологический дом-интернат</w:t>
      </w:r>
      <w:r w:rsidRPr="0010735A">
        <w:rPr>
          <w:rFonts w:ascii="Times New Roman" w:hAnsi="Times New Roman"/>
          <w:b/>
          <w:sz w:val="24"/>
          <w:szCs w:val="24"/>
          <w:u w:val="single"/>
        </w:rPr>
        <w:t>»</w:t>
      </w:r>
    </w:p>
    <w:p w:rsidR="00D13FAA" w:rsidRPr="0010735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654344" w:rsidRPr="00241498" w:rsidTr="001172BD">
        <w:trPr>
          <w:trHeight w:val="552"/>
        </w:trPr>
        <w:tc>
          <w:tcPr>
            <w:tcW w:w="709"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654344" w:rsidRPr="00F5668B" w:rsidTr="001172BD">
        <w:trPr>
          <w:trHeight w:val="473"/>
        </w:trPr>
        <w:tc>
          <w:tcPr>
            <w:tcW w:w="709" w:type="dxa"/>
            <w:vAlign w:val="center"/>
          </w:tcPr>
          <w:p w:rsidR="00654344" w:rsidRPr="00241498" w:rsidRDefault="00654344" w:rsidP="002A10B1">
            <w:pPr>
              <w:spacing w:before="20" w:after="20"/>
              <w:jc w:val="center"/>
              <w:rPr>
                <w:rFonts w:ascii="Times New Roman" w:hAnsi="Times New Roman"/>
                <w:sz w:val="24"/>
                <w:szCs w:val="24"/>
              </w:rPr>
            </w:pPr>
            <w:r w:rsidRPr="00241498">
              <w:rPr>
                <w:rFonts w:ascii="Times New Roman" w:hAnsi="Times New Roman"/>
                <w:sz w:val="24"/>
                <w:szCs w:val="24"/>
              </w:rPr>
              <w:t>1</w:t>
            </w:r>
            <w:r w:rsidR="002A10B1">
              <w:rPr>
                <w:rFonts w:ascii="Times New Roman" w:hAnsi="Times New Roman"/>
                <w:sz w:val="24"/>
                <w:szCs w:val="24"/>
              </w:rPr>
              <w:t>4</w:t>
            </w:r>
            <w:r>
              <w:rPr>
                <w:rFonts w:ascii="Times New Roman" w:hAnsi="Times New Roman"/>
                <w:sz w:val="24"/>
                <w:szCs w:val="24"/>
              </w:rPr>
              <w:t>.</w:t>
            </w:r>
          </w:p>
        </w:tc>
        <w:tc>
          <w:tcPr>
            <w:tcW w:w="3132" w:type="dxa"/>
            <w:vAlign w:val="center"/>
          </w:tcPr>
          <w:p w:rsidR="00654344" w:rsidRPr="00241498" w:rsidRDefault="004A7064" w:rsidP="001172BD">
            <w:pPr>
              <w:spacing w:before="20" w:after="20"/>
              <w:jc w:val="center"/>
              <w:rPr>
                <w:rFonts w:ascii="Times New Roman" w:hAnsi="Times New Roman"/>
                <w:sz w:val="24"/>
                <w:szCs w:val="24"/>
              </w:rPr>
            </w:pPr>
            <w:r>
              <w:rPr>
                <w:rFonts w:ascii="Times New Roman" w:hAnsi="Times New Roman"/>
                <w:sz w:val="24"/>
                <w:szCs w:val="24"/>
              </w:rPr>
              <w:t xml:space="preserve">Бензин </w:t>
            </w:r>
            <w:r w:rsidR="00654344">
              <w:rPr>
                <w:rFonts w:ascii="Times New Roman" w:hAnsi="Times New Roman"/>
                <w:sz w:val="24"/>
                <w:szCs w:val="24"/>
              </w:rPr>
              <w:t>Аи -95</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3000</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1172BD">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654344" w:rsidRPr="006A2CDD" w:rsidRDefault="004A7064" w:rsidP="001172BD">
            <w:pPr>
              <w:spacing w:before="20" w:after="20"/>
              <w:jc w:val="center"/>
              <w:rPr>
                <w:rFonts w:ascii="Times New Roman" w:hAnsi="Times New Roman"/>
                <w:sz w:val="24"/>
                <w:szCs w:val="24"/>
              </w:rPr>
            </w:pPr>
            <w:r w:rsidRPr="006A2CDD">
              <w:rPr>
                <w:rFonts w:ascii="Times New Roman" w:hAnsi="Times New Roman"/>
                <w:sz w:val="24"/>
                <w:szCs w:val="24"/>
              </w:rPr>
              <w:t>61 800,00</w:t>
            </w:r>
          </w:p>
        </w:tc>
      </w:tr>
      <w:tr w:rsidR="00654344" w:rsidRPr="00F5668B" w:rsidTr="001172BD">
        <w:trPr>
          <w:trHeight w:val="473"/>
        </w:trPr>
        <w:tc>
          <w:tcPr>
            <w:tcW w:w="709" w:type="dxa"/>
            <w:vAlign w:val="center"/>
          </w:tcPr>
          <w:p w:rsidR="00654344" w:rsidRPr="00241498" w:rsidRDefault="004A7064" w:rsidP="002A10B1">
            <w:pPr>
              <w:spacing w:before="20" w:after="20"/>
              <w:jc w:val="center"/>
              <w:rPr>
                <w:rFonts w:ascii="Times New Roman" w:hAnsi="Times New Roman"/>
                <w:sz w:val="24"/>
                <w:szCs w:val="24"/>
              </w:rPr>
            </w:pPr>
            <w:r>
              <w:rPr>
                <w:rFonts w:ascii="Times New Roman" w:hAnsi="Times New Roman"/>
                <w:sz w:val="24"/>
                <w:szCs w:val="24"/>
              </w:rPr>
              <w:t>1</w:t>
            </w:r>
            <w:r w:rsidR="002A10B1">
              <w:rPr>
                <w:rFonts w:ascii="Times New Roman" w:hAnsi="Times New Roman"/>
                <w:sz w:val="24"/>
                <w:szCs w:val="24"/>
              </w:rPr>
              <w:t>5</w:t>
            </w:r>
            <w:r w:rsidR="00654344">
              <w:rPr>
                <w:rFonts w:ascii="Times New Roman" w:hAnsi="Times New Roman"/>
                <w:sz w:val="24"/>
                <w:szCs w:val="24"/>
              </w:rPr>
              <w:t>.</w:t>
            </w:r>
          </w:p>
        </w:tc>
        <w:tc>
          <w:tcPr>
            <w:tcW w:w="3132" w:type="dxa"/>
            <w:vAlign w:val="center"/>
          </w:tcPr>
          <w:p w:rsidR="00654344" w:rsidRPr="00241498" w:rsidRDefault="004A7064" w:rsidP="001172BD">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3300</w:t>
            </w:r>
          </w:p>
        </w:tc>
        <w:tc>
          <w:tcPr>
            <w:tcW w:w="1178"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B8543D" w:rsidRDefault="00B8543D" w:rsidP="001172BD">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17,90</w:t>
            </w:r>
          </w:p>
        </w:tc>
        <w:tc>
          <w:tcPr>
            <w:tcW w:w="1843" w:type="dxa"/>
            <w:vAlign w:val="center"/>
          </w:tcPr>
          <w:p w:rsidR="00654344" w:rsidRPr="006A2CDD" w:rsidRDefault="004A7064" w:rsidP="001172BD">
            <w:pPr>
              <w:spacing w:before="20" w:after="20"/>
              <w:jc w:val="center"/>
              <w:rPr>
                <w:rFonts w:ascii="Times New Roman" w:hAnsi="Times New Roman"/>
                <w:sz w:val="24"/>
                <w:szCs w:val="24"/>
              </w:rPr>
            </w:pPr>
            <w:r w:rsidRPr="006A2CDD">
              <w:rPr>
                <w:rFonts w:ascii="Times New Roman" w:hAnsi="Times New Roman"/>
                <w:sz w:val="24"/>
                <w:szCs w:val="24"/>
              </w:rPr>
              <w:t>59 070,00</w:t>
            </w:r>
          </w:p>
        </w:tc>
      </w:tr>
      <w:tr w:rsidR="00654344" w:rsidRPr="00F5668B" w:rsidTr="001172BD">
        <w:trPr>
          <w:trHeight w:val="473"/>
        </w:trPr>
        <w:tc>
          <w:tcPr>
            <w:tcW w:w="709" w:type="dxa"/>
            <w:vAlign w:val="center"/>
          </w:tcPr>
          <w:p w:rsidR="00654344" w:rsidRDefault="00654344" w:rsidP="001172BD">
            <w:pPr>
              <w:spacing w:before="20" w:after="20"/>
              <w:jc w:val="center"/>
              <w:rPr>
                <w:rFonts w:ascii="Times New Roman" w:hAnsi="Times New Roman"/>
                <w:sz w:val="24"/>
                <w:szCs w:val="24"/>
              </w:rPr>
            </w:pPr>
          </w:p>
        </w:tc>
        <w:tc>
          <w:tcPr>
            <w:tcW w:w="3132"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654344" w:rsidRDefault="00654344" w:rsidP="001172BD">
            <w:pPr>
              <w:spacing w:before="20" w:after="20"/>
              <w:jc w:val="center"/>
              <w:rPr>
                <w:rFonts w:ascii="Times New Roman" w:hAnsi="Times New Roman"/>
                <w:sz w:val="24"/>
                <w:szCs w:val="24"/>
              </w:rPr>
            </w:pPr>
          </w:p>
        </w:tc>
        <w:tc>
          <w:tcPr>
            <w:tcW w:w="1178" w:type="dxa"/>
            <w:vAlign w:val="center"/>
          </w:tcPr>
          <w:p w:rsidR="00654344" w:rsidRDefault="00654344" w:rsidP="001172BD">
            <w:pPr>
              <w:spacing w:before="20" w:after="20"/>
              <w:jc w:val="center"/>
              <w:rPr>
                <w:rFonts w:ascii="Times New Roman" w:hAnsi="Times New Roman"/>
                <w:sz w:val="24"/>
                <w:szCs w:val="24"/>
              </w:rPr>
            </w:pPr>
          </w:p>
        </w:tc>
        <w:tc>
          <w:tcPr>
            <w:tcW w:w="2147" w:type="dxa"/>
            <w:vAlign w:val="center"/>
          </w:tcPr>
          <w:p w:rsidR="00654344" w:rsidRPr="00654344" w:rsidRDefault="00654344" w:rsidP="001172BD">
            <w:pPr>
              <w:spacing w:before="20" w:after="20"/>
              <w:jc w:val="center"/>
              <w:rPr>
                <w:rFonts w:ascii="Times New Roman" w:hAnsi="Times New Roman"/>
                <w:color w:val="FF0000"/>
                <w:sz w:val="24"/>
                <w:szCs w:val="24"/>
              </w:rPr>
            </w:pPr>
          </w:p>
        </w:tc>
        <w:tc>
          <w:tcPr>
            <w:tcW w:w="1843" w:type="dxa"/>
            <w:vAlign w:val="center"/>
          </w:tcPr>
          <w:p w:rsidR="00654344" w:rsidRPr="006A2CDD" w:rsidRDefault="004A7064" w:rsidP="001172BD">
            <w:pPr>
              <w:spacing w:before="20" w:after="20"/>
              <w:jc w:val="center"/>
              <w:rPr>
                <w:rFonts w:ascii="Times New Roman" w:hAnsi="Times New Roman"/>
                <w:sz w:val="24"/>
                <w:szCs w:val="24"/>
              </w:rPr>
            </w:pPr>
            <w:r w:rsidRPr="006A2CDD">
              <w:rPr>
                <w:rFonts w:ascii="Times New Roman" w:hAnsi="Times New Roman"/>
                <w:sz w:val="24"/>
                <w:szCs w:val="24"/>
              </w:rPr>
              <w:t>120 870,00</w:t>
            </w:r>
          </w:p>
        </w:tc>
      </w:tr>
    </w:tbl>
    <w:p w:rsidR="00654344" w:rsidRDefault="00654344" w:rsidP="00654344">
      <w:pPr>
        <w:rPr>
          <w:rFonts w:ascii="Times New Roman" w:hAnsi="Times New Roman"/>
          <w:color w:val="FF0000"/>
        </w:rPr>
      </w:pPr>
    </w:p>
    <w:p w:rsidR="00654344" w:rsidRDefault="00654344" w:rsidP="00D13FAA">
      <w:pPr>
        <w:spacing w:before="20" w:after="20"/>
        <w:jc w:val="center"/>
        <w:rPr>
          <w:rFonts w:ascii="Times New Roman" w:hAnsi="Times New Roman"/>
          <w:b/>
          <w:sz w:val="24"/>
          <w:szCs w:val="24"/>
          <w:u w:val="single"/>
        </w:rPr>
      </w:pPr>
      <w:r>
        <w:rPr>
          <w:rFonts w:ascii="Times New Roman" w:hAnsi="Times New Roman"/>
          <w:b/>
          <w:sz w:val="24"/>
          <w:szCs w:val="24"/>
          <w:u w:val="single"/>
        </w:rPr>
        <w:t>9</w:t>
      </w:r>
      <w:r w:rsidRPr="00694514">
        <w:rPr>
          <w:rFonts w:ascii="Times New Roman" w:hAnsi="Times New Roman"/>
          <w:b/>
          <w:sz w:val="24"/>
          <w:szCs w:val="24"/>
          <w:u w:val="single"/>
        </w:rPr>
        <w:t>. ГОУ «Глинойская специальная (коррекционная) общеобразовательная школа-</w:t>
      </w:r>
      <w:r w:rsidR="00274826" w:rsidRPr="00694514">
        <w:rPr>
          <w:rFonts w:ascii="Times New Roman" w:hAnsi="Times New Roman"/>
          <w:b/>
          <w:sz w:val="24"/>
          <w:szCs w:val="24"/>
          <w:u w:val="single"/>
        </w:rPr>
        <w:t>инт</w:t>
      </w:r>
      <w:r w:rsidR="00274826">
        <w:rPr>
          <w:rFonts w:ascii="Times New Roman" w:hAnsi="Times New Roman"/>
          <w:b/>
          <w:sz w:val="24"/>
          <w:szCs w:val="24"/>
          <w:u w:val="single"/>
        </w:rPr>
        <w:t xml:space="preserve">ернат </w:t>
      </w:r>
      <w:r w:rsidR="00274826" w:rsidRPr="00694514">
        <w:rPr>
          <w:rFonts w:ascii="Times New Roman" w:hAnsi="Times New Roman"/>
          <w:b/>
          <w:sz w:val="24"/>
          <w:szCs w:val="24"/>
          <w:u w:val="single"/>
        </w:rPr>
        <w:t>VIII</w:t>
      </w:r>
      <w:r w:rsidRPr="00694514">
        <w:rPr>
          <w:rFonts w:ascii="Times New Roman" w:hAnsi="Times New Roman"/>
          <w:b/>
          <w:sz w:val="24"/>
          <w:szCs w:val="24"/>
          <w:u w:val="single"/>
        </w:rPr>
        <w:t xml:space="preserve"> вида»</w:t>
      </w:r>
    </w:p>
    <w:p w:rsidR="00D13FAA" w:rsidRPr="00D13FAA" w:rsidRDefault="00D13FAA" w:rsidP="00D13FAA">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654344" w:rsidRPr="00241498" w:rsidTr="001172BD">
        <w:trPr>
          <w:trHeight w:val="552"/>
        </w:trPr>
        <w:tc>
          <w:tcPr>
            <w:tcW w:w="709"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654344" w:rsidRPr="00F5668B" w:rsidTr="001172BD">
        <w:trPr>
          <w:trHeight w:val="473"/>
        </w:trPr>
        <w:tc>
          <w:tcPr>
            <w:tcW w:w="709" w:type="dxa"/>
            <w:vAlign w:val="center"/>
          </w:tcPr>
          <w:p w:rsidR="00654344" w:rsidRPr="00241498" w:rsidRDefault="006A2CDD" w:rsidP="002A10B1">
            <w:pPr>
              <w:spacing w:before="20" w:after="20"/>
              <w:jc w:val="center"/>
              <w:rPr>
                <w:rFonts w:ascii="Times New Roman" w:hAnsi="Times New Roman"/>
                <w:sz w:val="24"/>
                <w:szCs w:val="24"/>
              </w:rPr>
            </w:pPr>
            <w:r>
              <w:rPr>
                <w:rFonts w:ascii="Times New Roman" w:hAnsi="Times New Roman"/>
                <w:sz w:val="24"/>
                <w:szCs w:val="24"/>
              </w:rPr>
              <w:t>1</w:t>
            </w:r>
            <w:r w:rsidR="002A10B1">
              <w:rPr>
                <w:rFonts w:ascii="Times New Roman" w:hAnsi="Times New Roman"/>
                <w:sz w:val="24"/>
                <w:szCs w:val="24"/>
              </w:rPr>
              <w:t>6</w:t>
            </w:r>
            <w:r w:rsidR="00654344">
              <w:rPr>
                <w:rFonts w:ascii="Times New Roman" w:hAnsi="Times New Roman"/>
                <w:sz w:val="24"/>
                <w:szCs w:val="24"/>
              </w:rPr>
              <w:t>.</w:t>
            </w:r>
          </w:p>
        </w:tc>
        <w:tc>
          <w:tcPr>
            <w:tcW w:w="3132" w:type="dxa"/>
            <w:vAlign w:val="center"/>
          </w:tcPr>
          <w:p w:rsidR="00654344" w:rsidRPr="00241498" w:rsidRDefault="006A2CDD" w:rsidP="001172BD">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1339" w:type="dxa"/>
            <w:vAlign w:val="center"/>
          </w:tcPr>
          <w:p w:rsidR="00654344" w:rsidRPr="00241498" w:rsidRDefault="00654344" w:rsidP="00654344">
            <w:pPr>
              <w:spacing w:before="20" w:after="20"/>
              <w:jc w:val="center"/>
              <w:rPr>
                <w:rFonts w:ascii="Times New Roman" w:hAnsi="Times New Roman"/>
                <w:sz w:val="24"/>
                <w:szCs w:val="24"/>
              </w:rPr>
            </w:pPr>
            <w:r>
              <w:rPr>
                <w:rFonts w:ascii="Times New Roman" w:hAnsi="Times New Roman"/>
                <w:sz w:val="24"/>
                <w:szCs w:val="24"/>
              </w:rPr>
              <w:t>2160</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654344" w:rsidRDefault="00B8543D" w:rsidP="001172BD">
            <w:pPr>
              <w:spacing w:before="20" w:after="20"/>
              <w:jc w:val="center"/>
              <w:rPr>
                <w:rFonts w:ascii="Times New Roman" w:hAnsi="Times New Roman"/>
                <w:color w:val="FF0000"/>
                <w:sz w:val="24"/>
                <w:szCs w:val="24"/>
              </w:rPr>
            </w:pPr>
            <w:r w:rsidRPr="00B8543D">
              <w:rPr>
                <w:rFonts w:ascii="Times New Roman" w:hAnsi="Times New Roman"/>
                <w:color w:val="000000" w:themeColor="text1"/>
                <w:sz w:val="24"/>
                <w:szCs w:val="24"/>
              </w:rPr>
              <w:t>17,90</w:t>
            </w:r>
          </w:p>
        </w:tc>
        <w:tc>
          <w:tcPr>
            <w:tcW w:w="1843" w:type="dxa"/>
            <w:vAlign w:val="center"/>
          </w:tcPr>
          <w:p w:rsidR="00654344" w:rsidRPr="006A2CDD" w:rsidRDefault="006A2CDD" w:rsidP="001172BD">
            <w:pPr>
              <w:spacing w:before="20" w:after="20"/>
              <w:jc w:val="center"/>
              <w:rPr>
                <w:rFonts w:ascii="Times New Roman" w:hAnsi="Times New Roman"/>
                <w:sz w:val="24"/>
                <w:szCs w:val="24"/>
              </w:rPr>
            </w:pPr>
            <w:r w:rsidRPr="006A2CDD">
              <w:rPr>
                <w:rFonts w:ascii="Times New Roman" w:hAnsi="Times New Roman"/>
                <w:sz w:val="24"/>
                <w:szCs w:val="24"/>
              </w:rPr>
              <w:t>38 664,00</w:t>
            </w:r>
          </w:p>
        </w:tc>
      </w:tr>
      <w:tr w:rsidR="00654344" w:rsidRPr="00F5668B" w:rsidTr="001172BD">
        <w:trPr>
          <w:trHeight w:val="473"/>
        </w:trPr>
        <w:tc>
          <w:tcPr>
            <w:tcW w:w="709" w:type="dxa"/>
            <w:vAlign w:val="center"/>
          </w:tcPr>
          <w:p w:rsidR="00654344" w:rsidRPr="00241498" w:rsidRDefault="00654344" w:rsidP="001172BD">
            <w:pPr>
              <w:spacing w:before="20" w:after="20"/>
              <w:jc w:val="center"/>
              <w:rPr>
                <w:rFonts w:ascii="Times New Roman" w:hAnsi="Times New Roman"/>
                <w:sz w:val="24"/>
                <w:szCs w:val="24"/>
              </w:rPr>
            </w:pPr>
          </w:p>
        </w:tc>
        <w:tc>
          <w:tcPr>
            <w:tcW w:w="3132"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p>
        </w:tc>
        <w:tc>
          <w:tcPr>
            <w:tcW w:w="1178" w:type="dxa"/>
            <w:vAlign w:val="center"/>
          </w:tcPr>
          <w:p w:rsidR="00654344" w:rsidRDefault="00654344" w:rsidP="001172BD">
            <w:pPr>
              <w:spacing w:before="20" w:after="20"/>
              <w:jc w:val="center"/>
              <w:rPr>
                <w:rFonts w:ascii="Times New Roman" w:hAnsi="Times New Roman"/>
                <w:sz w:val="24"/>
                <w:szCs w:val="24"/>
              </w:rPr>
            </w:pPr>
          </w:p>
        </w:tc>
        <w:tc>
          <w:tcPr>
            <w:tcW w:w="2147" w:type="dxa"/>
            <w:vAlign w:val="center"/>
          </w:tcPr>
          <w:p w:rsidR="00654344" w:rsidRPr="00654344" w:rsidRDefault="00654344" w:rsidP="001172BD">
            <w:pPr>
              <w:spacing w:before="20" w:after="20"/>
              <w:jc w:val="center"/>
              <w:rPr>
                <w:rFonts w:ascii="Times New Roman" w:hAnsi="Times New Roman"/>
                <w:color w:val="FF0000"/>
                <w:sz w:val="24"/>
                <w:szCs w:val="24"/>
              </w:rPr>
            </w:pPr>
          </w:p>
        </w:tc>
        <w:tc>
          <w:tcPr>
            <w:tcW w:w="1843" w:type="dxa"/>
            <w:vAlign w:val="center"/>
          </w:tcPr>
          <w:p w:rsidR="00654344" w:rsidRPr="006A2CDD" w:rsidRDefault="006A2CDD" w:rsidP="001172BD">
            <w:pPr>
              <w:spacing w:before="20" w:after="20"/>
              <w:jc w:val="center"/>
              <w:rPr>
                <w:rFonts w:ascii="Times New Roman" w:hAnsi="Times New Roman"/>
                <w:sz w:val="24"/>
                <w:szCs w:val="24"/>
              </w:rPr>
            </w:pPr>
            <w:r w:rsidRPr="006A2CDD">
              <w:rPr>
                <w:rFonts w:ascii="Times New Roman" w:hAnsi="Times New Roman"/>
                <w:sz w:val="24"/>
                <w:szCs w:val="24"/>
              </w:rPr>
              <w:t>38 664,00</w:t>
            </w:r>
          </w:p>
        </w:tc>
      </w:tr>
    </w:tbl>
    <w:p w:rsidR="00654344" w:rsidRDefault="00654344" w:rsidP="00B45CE7">
      <w:pPr>
        <w:spacing w:before="20" w:after="20"/>
        <w:rPr>
          <w:rFonts w:ascii="Times New Roman" w:hAnsi="Times New Roman"/>
          <w:b/>
          <w:sz w:val="24"/>
          <w:szCs w:val="24"/>
        </w:rPr>
      </w:pPr>
    </w:p>
    <w:p w:rsidR="00274826" w:rsidRDefault="00274826" w:rsidP="00274826">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10. ГОУ «Бендерская </w:t>
      </w:r>
      <w:r w:rsidRPr="00694514">
        <w:rPr>
          <w:rFonts w:ascii="Times New Roman" w:hAnsi="Times New Roman"/>
          <w:b/>
          <w:sz w:val="24"/>
          <w:szCs w:val="24"/>
          <w:u w:val="single"/>
        </w:rPr>
        <w:t>специальная (коррекционная) общеобразовательная школа-инт</w:t>
      </w:r>
      <w:r>
        <w:rPr>
          <w:rFonts w:ascii="Times New Roman" w:hAnsi="Times New Roman"/>
          <w:b/>
          <w:sz w:val="24"/>
          <w:szCs w:val="24"/>
          <w:u w:val="single"/>
        </w:rPr>
        <w:t xml:space="preserve">ернат </w:t>
      </w:r>
      <w:r w:rsidRPr="00694514">
        <w:rPr>
          <w:rFonts w:ascii="Times New Roman" w:hAnsi="Times New Roman"/>
          <w:b/>
          <w:sz w:val="24"/>
          <w:szCs w:val="24"/>
          <w:u w:val="single"/>
        </w:rPr>
        <w:t>III</w:t>
      </w:r>
      <w:r>
        <w:rPr>
          <w:rFonts w:ascii="Times New Roman" w:hAnsi="Times New Roman"/>
          <w:b/>
          <w:sz w:val="24"/>
          <w:szCs w:val="24"/>
          <w:u w:val="single"/>
        </w:rPr>
        <w:t xml:space="preserve">, </w:t>
      </w:r>
      <w:r>
        <w:rPr>
          <w:rFonts w:ascii="Times New Roman" w:hAnsi="Times New Roman"/>
          <w:b/>
          <w:sz w:val="24"/>
          <w:szCs w:val="24"/>
          <w:u w:val="single"/>
          <w:lang w:val="en-US"/>
        </w:rPr>
        <w:t>IV</w:t>
      </w:r>
      <w:r>
        <w:rPr>
          <w:rFonts w:ascii="Times New Roman" w:hAnsi="Times New Roman"/>
          <w:b/>
          <w:sz w:val="24"/>
          <w:szCs w:val="24"/>
          <w:u w:val="single"/>
        </w:rPr>
        <w:t>, VII видов</w:t>
      </w:r>
      <w:r w:rsidRPr="00694514">
        <w:rPr>
          <w:rFonts w:ascii="Times New Roman" w:hAnsi="Times New Roman"/>
          <w:b/>
          <w:sz w:val="24"/>
          <w:szCs w:val="24"/>
          <w:u w:val="single"/>
        </w:rPr>
        <w:t>»</w:t>
      </w:r>
    </w:p>
    <w:p w:rsidR="00D13FAA" w:rsidRPr="00654344" w:rsidRDefault="00D13FAA" w:rsidP="00D13FAA">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654344" w:rsidRPr="00241498" w:rsidTr="001172BD">
        <w:trPr>
          <w:trHeight w:val="552"/>
        </w:trPr>
        <w:tc>
          <w:tcPr>
            <w:tcW w:w="709"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654344" w:rsidRPr="00241498" w:rsidRDefault="00654344" w:rsidP="001172BD">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654344" w:rsidRPr="00F5668B" w:rsidTr="001172BD">
        <w:trPr>
          <w:trHeight w:val="473"/>
        </w:trPr>
        <w:tc>
          <w:tcPr>
            <w:tcW w:w="709" w:type="dxa"/>
            <w:vAlign w:val="center"/>
          </w:tcPr>
          <w:p w:rsidR="00654344" w:rsidRPr="00241498" w:rsidRDefault="00654344" w:rsidP="002A10B1">
            <w:pPr>
              <w:spacing w:before="20" w:after="20"/>
              <w:jc w:val="center"/>
              <w:rPr>
                <w:rFonts w:ascii="Times New Roman" w:hAnsi="Times New Roman"/>
                <w:sz w:val="24"/>
                <w:szCs w:val="24"/>
              </w:rPr>
            </w:pPr>
            <w:r>
              <w:rPr>
                <w:rFonts w:ascii="Times New Roman" w:hAnsi="Times New Roman"/>
                <w:sz w:val="24"/>
                <w:szCs w:val="24"/>
              </w:rPr>
              <w:t>1</w:t>
            </w:r>
            <w:r w:rsidR="002A10B1">
              <w:rPr>
                <w:rFonts w:ascii="Times New Roman" w:hAnsi="Times New Roman"/>
                <w:sz w:val="24"/>
                <w:szCs w:val="24"/>
              </w:rPr>
              <w:t>7</w:t>
            </w:r>
            <w:r>
              <w:rPr>
                <w:rFonts w:ascii="Times New Roman" w:hAnsi="Times New Roman"/>
                <w:sz w:val="24"/>
                <w:szCs w:val="24"/>
              </w:rPr>
              <w:t>.</w:t>
            </w:r>
          </w:p>
        </w:tc>
        <w:tc>
          <w:tcPr>
            <w:tcW w:w="3132" w:type="dxa"/>
            <w:vAlign w:val="center"/>
          </w:tcPr>
          <w:p w:rsidR="00654344" w:rsidRPr="00241498" w:rsidRDefault="00274826" w:rsidP="001172BD">
            <w:pPr>
              <w:spacing w:before="20" w:after="20"/>
              <w:jc w:val="center"/>
              <w:rPr>
                <w:rFonts w:ascii="Times New Roman" w:hAnsi="Times New Roman"/>
                <w:sz w:val="24"/>
                <w:szCs w:val="24"/>
              </w:rPr>
            </w:pPr>
            <w:r>
              <w:rPr>
                <w:rFonts w:ascii="Times New Roman" w:hAnsi="Times New Roman"/>
                <w:sz w:val="24"/>
                <w:szCs w:val="24"/>
              </w:rPr>
              <w:t xml:space="preserve">Бензин </w:t>
            </w:r>
            <w:r w:rsidR="001414EA">
              <w:rPr>
                <w:rFonts w:ascii="Times New Roman" w:hAnsi="Times New Roman"/>
                <w:sz w:val="24"/>
                <w:szCs w:val="24"/>
              </w:rPr>
              <w:t>Аи -95</w:t>
            </w:r>
          </w:p>
        </w:tc>
        <w:tc>
          <w:tcPr>
            <w:tcW w:w="1339" w:type="dxa"/>
            <w:vAlign w:val="center"/>
          </w:tcPr>
          <w:p w:rsidR="00654344" w:rsidRPr="00241498" w:rsidRDefault="001414EA" w:rsidP="001414EA">
            <w:pPr>
              <w:spacing w:before="20" w:after="20"/>
              <w:jc w:val="center"/>
              <w:rPr>
                <w:rFonts w:ascii="Times New Roman" w:hAnsi="Times New Roman"/>
                <w:sz w:val="24"/>
                <w:szCs w:val="24"/>
              </w:rPr>
            </w:pPr>
            <w:r>
              <w:rPr>
                <w:rFonts w:ascii="Times New Roman" w:hAnsi="Times New Roman"/>
                <w:sz w:val="24"/>
                <w:szCs w:val="24"/>
              </w:rPr>
              <w:t>1500</w:t>
            </w:r>
          </w:p>
        </w:tc>
        <w:tc>
          <w:tcPr>
            <w:tcW w:w="1178" w:type="dxa"/>
            <w:vAlign w:val="center"/>
          </w:tcPr>
          <w:p w:rsidR="00654344" w:rsidRPr="00241498" w:rsidRDefault="00654344"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654344" w:rsidRPr="00654344" w:rsidRDefault="00B8543D" w:rsidP="001172BD">
            <w:pPr>
              <w:spacing w:before="20" w:after="20"/>
              <w:jc w:val="center"/>
              <w:rPr>
                <w:rFonts w:ascii="Times New Roman" w:hAnsi="Times New Roman"/>
                <w:color w:val="FF0000"/>
                <w:sz w:val="24"/>
                <w:szCs w:val="24"/>
              </w:rPr>
            </w:pPr>
            <w:r w:rsidRPr="00B8543D">
              <w:rPr>
                <w:rFonts w:ascii="Times New Roman" w:hAnsi="Times New Roman"/>
                <w:color w:val="000000" w:themeColor="text1"/>
                <w:sz w:val="24"/>
                <w:szCs w:val="24"/>
              </w:rPr>
              <w:t>20,60</w:t>
            </w:r>
          </w:p>
        </w:tc>
        <w:tc>
          <w:tcPr>
            <w:tcW w:w="1843" w:type="dxa"/>
            <w:vAlign w:val="center"/>
          </w:tcPr>
          <w:p w:rsidR="00654344" w:rsidRPr="00274826" w:rsidRDefault="00274826" w:rsidP="001172BD">
            <w:pPr>
              <w:spacing w:before="20" w:after="20"/>
              <w:jc w:val="center"/>
              <w:rPr>
                <w:rFonts w:ascii="Times New Roman" w:hAnsi="Times New Roman"/>
                <w:sz w:val="24"/>
                <w:szCs w:val="24"/>
              </w:rPr>
            </w:pPr>
            <w:r w:rsidRPr="00274826">
              <w:rPr>
                <w:rFonts w:ascii="Times New Roman" w:hAnsi="Times New Roman"/>
                <w:sz w:val="24"/>
                <w:szCs w:val="24"/>
              </w:rPr>
              <w:t>30 900,00</w:t>
            </w:r>
          </w:p>
        </w:tc>
      </w:tr>
      <w:tr w:rsidR="00654344" w:rsidRPr="00F5668B" w:rsidTr="001172BD">
        <w:trPr>
          <w:trHeight w:val="473"/>
        </w:trPr>
        <w:tc>
          <w:tcPr>
            <w:tcW w:w="709" w:type="dxa"/>
            <w:vAlign w:val="center"/>
          </w:tcPr>
          <w:p w:rsidR="00654344" w:rsidRPr="00241498" w:rsidRDefault="00654344" w:rsidP="001172BD">
            <w:pPr>
              <w:spacing w:before="20" w:after="20"/>
              <w:jc w:val="center"/>
              <w:rPr>
                <w:rFonts w:ascii="Times New Roman" w:hAnsi="Times New Roman"/>
                <w:sz w:val="24"/>
                <w:szCs w:val="24"/>
              </w:rPr>
            </w:pPr>
          </w:p>
        </w:tc>
        <w:tc>
          <w:tcPr>
            <w:tcW w:w="3132" w:type="dxa"/>
            <w:vAlign w:val="center"/>
          </w:tcPr>
          <w:p w:rsidR="00654344" w:rsidRDefault="00654344" w:rsidP="001172BD">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654344" w:rsidRPr="00241498" w:rsidRDefault="00654344" w:rsidP="001172BD">
            <w:pPr>
              <w:spacing w:before="20" w:after="20"/>
              <w:jc w:val="center"/>
              <w:rPr>
                <w:rFonts w:ascii="Times New Roman" w:hAnsi="Times New Roman"/>
                <w:sz w:val="24"/>
                <w:szCs w:val="24"/>
              </w:rPr>
            </w:pPr>
          </w:p>
        </w:tc>
        <w:tc>
          <w:tcPr>
            <w:tcW w:w="1178" w:type="dxa"/>
            <w:vAlign w:val="center"/>
          </w:tcPr>
          <w:p w:rsidR="00654344" w:rsidRDefault="00654344" w:rsidP="001172BD">
            <w:pPr>
              <w:spacing w:before="20" w:after="20"/>
              <w:jc w:val="center"/>
              <w:rPr>
                <w:rFonts w:ascii="Times New Roman" w:hAnsi="Times New Roman"/>
                <w:sz w:val="24"/>
                <w:szCs w:val="24"/>
              </w:rPr>
            </w:pPr>
          </w:p>
        </w:tc>
        <w:tc>
          <w:tcPr>
            <w:tcW w:w="2147" w:type="dxa"/>
            <w:vAlign w:val="center"/>
          </w:tcPr>
          <w:p w:rsidR="00654344" w:rsidRPr="00654344" w:rsidRDefault="00654344" w:rsidP="001172BD">
            <w:pPr>
              <w:spacing w:before="20" w:after="20"/>
              <w:jc w:val="center"/>
              <w:rPr>
                <w:rFonts w:ascii="Times New Roman" w:hAnsi="Times New Roman"/>
                <w:color w:val="FF0000"/>
                <w:sz w:val="24"/>
                <w:szCs w:val="24"/>
              </w:rPr>
            </w:pPr>
          </w:p>
        </w:tc>
        <w:tc>
          <w:tcPr>
            <w:tcW w:w="1843" w:type="dxa"/>
            <w:vAlign w:val="center"/>
          </w:tcPr>
          <w:p w:rsidR="00654344" w:rsidRPr="00274826" w:rsidRDefault="00274826" w:rsidP="001172BD">
            <w:pPr>
              <w:spacing w:before="20" w:after="20"/>
              <w:jc w:val="center"/>
              <w:rPr>
                <w:rFonts w:ascii="Times New Roman" w:hAnsi="Times New Roman"/>
                <w:sz w:val="24"/>
                <w:szCs w:val="24"/>
              </w:rPr>
            </w:pPr>
            <w:r w:rsidRPr="00274826">
              <w:rPr>
                <w:rFonts w:ascii="Times New Roman" w:hAnsi="Times New Roman"/>
                <w:sz w:val="24"/>
                <w:szCs w:val="24"/>
              </w:rPr>
              <w:t>30 900,00</w:t>
            </w:r>
          </w:p>
        </w:tc>
      </w:tr>
    </w:tbl>
    <w:p w:rsidR="00D13FAA" w:rsidRDefault="00D13FAA" w:rsidP="001414EA">
      <w:pPr>
        <w:spacing w:before="20" w:after="20"/>
        <w:rPr>
          <w:rFonts w:ascii="Times New Roman" w:hAnsi="Times New Roman"/>
          <w:b/>
          <w:u w:val="single"/>
        </w:rPr>
      </w:pPr>
    </w:p>
    <w:p w:rsidR="00274826" w:rsidRDefault="00274826" w:rsidP="001414EA">
      <w:pPr>
        <w:spacing w:before="20" w:after="20"/>
        <w:rPr>
          <w:rFonts w:ascii="Times New Roman" w:hAnsi="Times New Roman"/>
          <w:b/>
          <w:u w:val="single"/>
        </w:rPr>
      </w:pPr>
    </w:p>
    <w:p w:rsidR="00274826" w:rsidRDefault="00274826" w:rsidP="001414EA">
      <w:pPr>
        <w:spacing w:before="20" w:after="20"/>
        <w:rPr>
          <w:rFonts w:ascii="Times New Roman" w:hAnsi="Times New Roman"/>
          <w:b/>
          <w:u w:val="single"/>
        </w:rPr>
      </w:pPr>
    </w:p>
    <w:p w:rsidR="00274826" w:rsidRDefault="00274826" w:rsidP="001414EA">
      <w:pPr>
        <w:spacing w:before="20" w:after="20"/>
        <w:rPr>
          <w:rFonts w:ascii="Times New Roman" w:hAnsi="Times New Roman"/>
          <w:b/>
          <w:u w:val="single"/>
        </w:rPr>
      </w:pPr>
    </w:p>
    <w:p w:rsidR="00274826" w:rsidRDefault="00274826" w:rsidP="001414EA">
      <w:pPr>
        <w:spacing w:before="20" w:after="20"/>
        <w:rPr>
          <w:rFonts w:ascii="Times New Roman" w:hAnsi="Times New Roman"/>
          <w:b/>
          <w:u w:val="single"/>
        </w:rPr>
      </w:pPr>
    </w:p>
    <w:p w:rsidR="00274826" w:rsidRDefault="00274826" w:rsidP="001414EA">
      <w:pPr>
        <w:spacing w:before="20" w:after="20"/>
        <w:rPr>
          <w:rFonts w:ascii="Times New Roman" w:hAnsi="Times New Roman"/>
          <w:b/>
          <w:u w:val="single"/>
        </w:rPr>
      </w:pPr>
    </w:p>
    <w:p w:rsidR="00274826" w:rsidRPr="00013815" w:rsidRDefault="00274826" w:rsidP="001414EA">
      <w:pPr>
        <w:spacing w:before="20" w:after="20"/>
        <w:rPr>
          <w:rFonts w:ascii="Times New Roman" w:hAnsi="Times New Roman"/>
          <w:b/>
          <w:u w:val="single"/>
        </w:rPr>
      </w:pPr>
    </w:p>
    <w:p w:rsidR="00D13FAA" w:rsidRPr="00D13FAA" w:rsidRDefault="001414EA" w:rsidP="00D13FAA">
      <w:pPr>
        <w:spacing w:before="20" w:after="20"/>
        <w:jc w:val="center"/>
        <w:rPr>
          <w:rFonts w:ascii="Times New Roman" w:hAnsi="Times New Roman"/>
          <w:b/>
          <w:sz w:val="24"/>
          <w:szCs w:val="24"/>
          <w:u w:val="single"/>
        </w:rPr>
      </w:pPr>
      <w:r>
        <w:rPr>
          <w:rFonts w:ascii="Times New Roman" w:hAnsi="Times New Roman"/>
          <w:b/>
          <w:sz w:val="24"/>
          <w:szCs w:val="24"/>
          <w:u w:val="single"/>
        </w:rPr>
        <w:lastRenderedPageBreak/>
        <w:t>11</w:t>
      </w:r>
      <w:r w:rsidRPr="00F15A6C">
        <w:rPr>
          <w:rFonts w:ascii="Times New Roman" w:hAnsi="Times New Roman"/>
          <w:b/>
          <w:sz w:val="24"/>
          <w:szCs w:val="24"/>
          <w:u w:val="single"/>
        </w:rPr>
        <w:t>. ГУ «Республиканский специализированный Дом ребёнка»</w:t>
      </w: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1414EA" w:rsidRPr="00241498" w:rsidTr="001172BD">
        <w:trPr>
          <w:trHeight w:val="552"/>
        </w:trPr>
        <w:tc>
          <w:tcPr>
            <w:tcW w:w="709" w:type="dxa"/>
            <w:vAlign w:val="center"/>
          </w:tcPr>
          <w:p w:rsidR="001414EA" w:rsidRPr="00241498" w:rsidRDefault="001414EA" w:rsidP="001172BD">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1414EA" w:rsidRPr="00241498" w:rsidRDefault="001414EA" w:rsidP="001172BD">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1414EA" w:rsidRPr="00241498" w:rsidRDefault="001414EA" w:rsidP="001172BD">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1414EA" w:rsidRPr="00241498" w:rsidRDefault="001414EA" w:rsidP="001172BD">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1414EA" w:rsidRPr="00241498" w:rsidRDefault="001414EA" w:rsidP="001172BD">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1414EA" w:rsidRPr="00241498" w:rsidRDefault="001414EA" w:rsidP="001172BD">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1414EA" w:rsidRPr="00F5668B" w:rsidTr="001172BD">
        <w:trPr>
          <w:trHeight w:val="473"/>
        </w:trPr>
        <w:tc>
          <w:tcPr>
            <w:tcW w:w="709" w:type="dxa"/>
            <w:vAlign w:val="center"/>
          </w:tcPr>
          <w:p w:rsidR="001414EA" w:rsidRPr="00241498" w:rsidRDefault="001414EA" w:rsidP="002A10B1">
            <w:pPr>
              <w:spacing w:before="20" w:after="20"/>
              <w:jc w:val="center"/>
              <w:rPr>
                <w:rFonts w:ascii="Times New Roman" w:hAnsi="Times New Roman"/>
                <w:sz w:val="24"/>
                <w:szCs w:val="24"/>
              </w:rPr>
            </w:pPr>
            <w:r>
              <w:rPr>
                <w:rFonts w:ascii="Times New Roman" w:hAnsi="Times New Roman"/>
                <w:sz w:val="24"/>
                <w:szCs w:val="24"/>
              </w:rPr>
              <w:t>1</w:t>
            </w:r>
            <w:r w:rsidR="002A10B1">
              <w:rPr>
                <w:rFonts w:ascii="Times New Roman" w:hAnsi="Times New Roman"/>
                <w:sz w:val="24"/>
                <w:szCs w:val="24"/>
              </w:rPr>
              <w:t>8</w:t>
            </w:r>
            <w:r>
              <w:rPr>
                <w:rFonts w:ascii="Times New Roman" w:hAnsi="Times New Roman"/>
                <w:sz w:val="24"/>
                <w:szCs w:val="24"/>
              </w:rPr>
              <w:t>.</w:t>
            </w:r>
          </w:p>
        </w:tc>
        <w:tc>
          <w:tcPr>
            <w:tcW w:w="3132" w:type="dxa"/>
            <w:vAlign w:val="center"/>
          </w:tcPr>
          <w:p w:rsidR="001414EA" w:rsidRPr="00241498" w:rsidRDefault="00274826" w:rsidP="001172BD">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001414EA" w:rsidRPr="00654344">
              <w:rPr>
                <w:rFonts w:ascii="Times New Roman" w:hAnsi="Times New Roman"/>
                <w:sz w:val="24"/>
                <w:szCs w:val="24"/>
              </w:rPr>
              <w:t>евро)</w:t>
            </w:r>
          </w:p>
        </w:tc>
        <w:tc>
          <w:tcPr>
            <w:tcW w:w="1339" w:type="dxa"/>
            <w:vAlign w:val="center"/>
          </w:tcPr>
          <w:p w:rsidR="001414EA" w:rsidRPr="00241498" w:rsidRDefault="001414EA" w:rsidP="001172BD">
            <w:pPr>
              <w:spacing w:before="20" w:after="20"/>
              <w:jc w:val="center"/>
              <w:rPr>
                <w:rFonts w:ascii="Times New Roman" w:hAnsi="Times New Roman"/>
                <w:sz w:val="24"/>
                <w:szCs w:val="24"/>
              </w:rPr>
            </w:pPr>
            <w:r>
              <w:rPr>
                <w:rFonts w:ascii="Times New Roman" w:hAnsi="Times New Roman"/>
                <w:sz w:val="24"/>
                <w:szCs w:val="24"/>
              </w:rPr>
              <w:t>1000</w:t>
            </w:r>
          </w:p>
        </w:tc>
        <w:tc>
          <w:tcPr>
            <w:tcW w:w="1178" w:type="dxa"/>
            <w:vAlign w:val="center"/>
          </w:tcPr>
          <w:p w:rsidR="001414EA" w:rsidRDefault="001414EA" w:rsidP="001172BD">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414EA" w:rsidRPr="001414EA" w:rsidRDefault="001172BD" w:rsidP="001172BD">
            <w:pPr>
              <w:spacing w:before="20" w:after="20"/>
              <w:jc w:val="center"/>
              <w:rPr>
                <w:rFonts w:ascii="Times New Roman" w:hAnsi="Times New Roman"/>
                <w:color w:val="FF0000"/>
                <w:sz w:val="24"/>
                <w:szCs w:val="24"/>
              </w:rPr>
            </w:pPr>
            <w:r>
              <w:rPr>
                <w:rFonts w:ascii="Times New Roman" w:hAnsi="Times New Roman"/>
                <w:color w:val="000000" w:themeColor="text1"/>
                <w:sz w:val="24"/>
                <w:szCs w:val="24"/>
              </w:rPr>
              <w:t>18,10</w:t>
            </w:r>
          </w:p>
        </w:tc>
        <w:tc>
          <w:tcPr>
            <w:tcW w:w="1843" w:type="dxa"/>
            <w:vAlign w:val="center"/>
          </w:tcPr>
          <w:p w:rsidR="001414EA" w:rsidRPr="00274826" w:rsidRDefault="00274826" w:rsidP="001172BD">
            <w:pPr>
              <w:spacing w:before="20" w:after="20"/>
              <w:jc w:val="center"/>
              <w:rPr>
                <w:rFonts w:ascii="Times New Roman" w:hAnsi="Times New Roman"/>
                <w:sz w:val="24"/>
                <w:szCs w:val="24"/>
              </w:rPr>
            </w:pPr>
            <w:r w:rsidRPr="00274826">
              <w:rPr>
                <w:rFonts w:ascii="Times New Roman" w:hAnsi="Times New Roman"/>
                <w:sz w:val="24"/>
                <w:szCs w:val="24"/>
              </w:rPr>
              <w:t>18 100,00</w:t>
            </w:r>
          </w:p>
        </w:tc>
      </w:tr>
      <w:tr w:rsidR="001414EA" w:rsidRPr="00F5668B" w:rsidTr="001172BD">
        <w:trPr>
          <w:trHeight w:val="473"/>
        </w:trPr>
        <w:tc>
          <w:tcPr>
            <w:tcW w:w="709" w:type="dxa"/>
            <w:vAlign w:val="center"/>
          </w:tcPr>
          <w:p w:rsidR="001414EA" w:rsidRDefault="001414EA" w:rsidP="001172BD">
            <w:pPr>
              <w:spacing w:before="20" w:after="20"/>
              <w:jc w:val="center"/>
              <w:rPr>
                <w:rFonts w:ascii="Times New Roman" w:hAnsi="Times New Roman"/>
                <w:sz w:val="24"/>
                <w:szCs w:val="24"/>
              </w:rPr>
            </w:pPr>
          </w:p>
        </w:tc>
        <w:tc>
          <w:tcPr>
            <w:tcW w:w="3132" w:type="dxa"/>
            <w:vAlign w:val="center"/>
          </w:tcPr>
          <w:p w:rsidR="001414EA" w:rsidRDefault="001414EA" w:rsidP="001172BD">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1414EA" w:rsidRDefault="001414EA" w:rsidP="001172BD">
            <w:pPr>
              <w:spacing w:before="20" w:after="20"/>
              <w:jc w:val="center"/>
              <w:rPr>
                <w:rFonts w:ascii="Times New Roman" w:hAnsi="Times New Roman"/>
                <w:sz w:val="24"/>
                <w:szCs w:val="24"/>
              </w:rPr>
            </w:pPr>
          </w:p>
        </w:tc>
        <w:tc>
          <w:tcPr>
            <w:tcW w:w="1178" w:type="dxa"/>
            <w:vAlign w:val="center"/>
          </w:tcPr>
          <w:p w:rsidR="001414EA" w:rsidRDefault="001414EA" w:rsidP="001172BD">
            <w:pPr>
              <w:spacing w:before="20" w:after="20"/>
              <w:jc w:val="center"/>
              <w:rPr>
                <w:rFonts w:ascii="Times New Roman" w:hAnsi="Times New Roman"/>
                <w:sz w:val="24"/>
                <w:szCs w:val="24"/>
              </w:rPr>
            </w:pPr>
          </w:p>
        </w:tc>
        <w:tc>
          <w:tcPr>
            <w:tcW w:w="2147" w:type="dxa"/>
            <w:vAlign w:val="center"/>
          </w:tcPr>
          <w:p w:rsidR="001414EA" w:rsidRPr="001414EA" w:rsidRDefault="001414EA" w:rsidP="001172BD">
            <w:pPr>
              <w:spacing w:before="20" w:after="20"/>
              <w:jc w:val="center"/>
              <w:rPr>
                <w:rFonts w:ascii="Times New Roman" w:hAnsi="Times New Roman"/>
                <w:color w:val="FF0000"/>
                <w:sz w:val="24"/>
                <w:szCs w:val="24"/>
              </w:rPr>
            </w:pPr>
          </w:p>
        </w:tc>
        <w:tc>
          <w:tcPr>
            <w:tcW w:w="1843" w:type="dxa"/>
            <w:vAlign w:val="center"/>
          </w:tcPr>
          <w:p w:rsidR="001414EA" w:rsidRPr="00274826" w:rsidRDefault="00274826" w:rsidP="001172BD">
            <w:pPr>
              <w:spacing w:before="20" w:after="20"/>
              <w:jc w:val="center"/>
              <w:rPr>
                <w:rFonts w:ascii="Times New Roman" w:hAnsi="Times New Roman"/>
                <w:sz w:val="24"/>
                <w:szCs w:val="24"/>
              </w:rPr>
            </w:pPr>
            <w:r w:rsidRPr="00274826">
              <w:rPr>
                <w:rFonts w:ascii="Times New Roman" w:hAnsi="Times New Roman"/>
                <w:sz w:val="24"/>
                <w:szCs w:val="24"/>
              </w:rPr>
              <w:t>18 100,00</w:t>
            </w:r>
          </w:p>
        </w:tc>
      </w:tr>
    </w:tbl>
    <w:p w:rsidR="00D13FAA" w:rsidRPr="00783C3B" w:rsidRDefault="00D13FAA" w:rsidP="001414EA">
      <w:pPr>
        <w:rPr>
          <w:rFonts w:ascii="Times New Roman" w:hAnsi="Times New Roman"/>
          <w:color w:val="FF0000"/>
        </w:rPr>
      </w:pPr>
    </w:p>
    <w:p w:rsidR="002A10B1" w:rsidRDefault="002A10B1" w:rsidP="00D13FAA">
      <w:pPr>
        <w:spacing w:before="20" w:after="20"/>
        <w:jc w:val="center"/>
        <w:rPr>
          <w:rFonts w:ascii="Times New Roman" w:hAnsi="Times New Roman"/>
          <w:b/>
          <w:color w:val="FF0000"/>
          <w:sz w:val="24"/>
          <w:szCs w:val="24"/>
          <w:u w:val="single"/>
        </w:rPr>
      </w:pPr>
    </w:p>
    <w:p w:rsidR="002A10B1" w:rsidRDefault="002A10B1" w:rsidP="002A10B1">
      <w:pPr>
        <w:spacing w:before="20" w:after="20"/>
        <w:jc w:val="center"/>
        <w:rPr>
          <w:rFonts w:ascii="Times New Roman" w:hAnsi="Times New Roman"/>
          <w:b/>
          <w:sz w:val="24"/>
          <w:szCs w:val="24"/>
          <w:u w:val="single"/>
        </w:rPr>
      </w:pPr>
      <w:r>
        <w:rPr>
          <w:rFonts w:ascii="Times New Roman" w:hAnsi="Times New Roman"/>
          <w:b/>
          <w:sz w:val="24"/>
          <w:szCs w:val="24"/>
          <w:u w:val="single"/>
        </w:rPr>
        <w:t>12</w:t>
      </w:r>
      <w:r w:rsidRPr="00F15A6C">
        <w:rPr>
          <w:rFonts w:ascii="Times New Roman" w:hAnsi="Times New Roman"/>
          <w:b/>
          <w:sz w:val="24"/>
          <w:szCs w:val="24"/>
          <w:u w:val="single"/>
        </w:rPr>
        <w:t>. ГУ «Республиканский реабилитационный центр для детей инвалидов»</w:t>
      </w:r>
    </w:p>
    <w:p w:rsidR="002A10B1" w:rsidRPr="00D13FAA" w:rsidRDefault="002A10B1" w:rsidP="002A10B1">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A10B1" w:rsidRPr="00241498" w:rsidTr="008450B9">
        <w:trPr>
          <w:trHeight w:val="552"/>
        </w:trPr>
        <w:tc>
          <w:tcPr>
            <w:tcW w:w="709" w:type="dxa"/>
            <w:vAlign w:val="center"/>
          </w:tcPr>
          <w:p w:rsidR="002A10B1" w:rsidRPr="00241498" w:rsidRDefault="002A10B1" w:rsidP="008450B9">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A10B1" w:rsidRPr="00241498" w:rsidRDefault="002A10B1" w:rsidP="008450B9">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A10B1" w:rsidRPr="00241498" w:rsidRDefault="002A10B1" w:rsidP="008450B9">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A10B1" w:rsidRPr="00241498" w:rsidRDefault="002A10B1" w:rsidP="008450B9">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A10B1" w:rsidRPr="00241498" w:rsidRDefault="002A10B1" w:rsidP="008450B9">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A10B1" w:rsidRPr="00F5668B" w:rsidTr="008450B9">
        <w:trPr>
          <w:trHeight w:val="473"/>
        </w:trPr>
        <w:tc>
          <w:tcPr>
            <w:tcW w:w="709" w:type="dxa"/>
            <w:vAlign w:val="center"/>
          </w:tcPr>
          <w:p w:rsidR="002A10B1" w:rsidRPr="00241498" w:rsidRDefault="002A10B1" w:rsidP="002A10B1">
            <w:pPr>
              <w:spacing w:before="20" w:after="20"/>
              <w:jc w:val="center"/>
              <w:rPr>
                <w:rFonts w:ascii="Times New Roman" w:hAnsi="Times New Roman"/>
                <w:sz w:val="24"/>
                <w:szCs w:val="24"/>
              </w:rPr>
            </w:pPr>
            <w:r>
              <w:rPr>
                <w:rFonts w:ascii="Times New Roman" w:hAnsi="Times New Roman"/>
                <w:sz w:val="24"/>
                <w:szCs w:val="24"/>
              </w:rPr>
              <w:t>19.</w:t>
            </w:r>
          </w:p>
        </w:tc>
        <w:tc>
          <w:tcPr>
            <w:tcW w:w="3132"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Дизельное топливо (евро)</w:t>
            </w:r>
          </w:p>
        </w:tc>
        <w:tc>
          <w:tcPr>
            <w:tcW w:w="1339" w:type="dxa"/>
            <w:vAlign w:val="center"/>
          </w:tcPr>
          <w:p w:rsidR="002A10B1" w:rsidRPr="00241498" w:rsidRDefault="002A10B1" w:rsidP="008450B9">
            <w:pPr>
              <w:spacing w:before="20" w:after="20"/>
              <w:jc w:val="center"/>
              <w:rPr>
                <w:rFonts w:ascii="Times New Roman" w:hAnsi="Times New Roman"/>
                <w:sz w:val="24"/>
                <w:szCs w:val="24"/>
              </w:rPr>
            </w:pPr>
            <w:r>
              <w:rPr>
                <w:rFonts w:ascii="Times New Roman" w:hAnsi="Times New Roman"/>
                <w:sz w:val="24"/>
                <w:szCs w:val="24"/>
              </w:rPr>
              <w:t>2500</w:t>
            </w:r>
          </w:p>
        </w:tc>
        <w:tc>
          <w:tcPr>
            <w:tcW w:w="1178"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2A10B1" w:rsidRPr="00B8543D" w:rsidRDefault="002A10B1" w:rsidP="008450B9">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18,10</w:t>
            </w:r>
          </w:p>
        </w:tc>
        <w:tc>
          <w:tcPr>
            <w:tcW w:w="1843" w:type="dxa"/>
            <w:vAlign w:val="center"/>
          </w:tcPr>
          <w:p w:rsidR="002A10B1" w:rsidRPr="001513B3" w:rsidRDefault="002A10B1" w:rsidP="008450B9">
            <w:pPr>
              <w:spacing w:before="20" w:after="20"/>
              <w:jc w:val="center"/>
              <w:rPr>
                <w:rFonts w:ascii="Times New Roman" w:hAnsi="Times New Roman"/>
                <w:color w:val="FF0000"/>
                <w:sz w:val="24"/>
                <w:szCs w:val="24"/>
              </w:rPr>
            </w:pPr>
            <w:r w:rsidRPr="00AF5029">
              <w:rPr>
                <w:rFonts w:ascii="Times New Roman" w:hAnsi="Times New Roman"/>
                <w:sz w:val="24"/>
                <w:szCs w:val="24"/>
              </w:rPr>
              <w:t>45 250,00</w:t>
            </w:r>
          </w:p>
        </w:tc>
      </w:tr>
      <w:tr w:rsidR="002A10B1" w:rsidRPr="00F5668B" w:rsidTr="008450B9">
        <w:trPr>
          <w:trHeight w:val="473"/>
        </w:trPr>
        <w:tc>
          <w:tcPr>
            <w:tcW w:w="709" w:type="dxa"/>
            <w:vAlign w:val="center"/>
          </w:tcPr>
          <w:p w:rsidR="002A10B1" w:rsidRDefault="002A10B1" w:rsidP="008450B9">
            <w:pPr>
              <w:spacing w:before="20" w:after="20"/>
              <w:jc w:val="center"/>
              <w:rPr>
                <w:rFonts w:ascii="Times New Roman" w:hAnsi="Times New Roman"/>
                <w:sz w:val="24"/>
                <w:szCs w:val="24"/>
              </w:rPr>
            </w:pPr>
          </w:p>
        </w:tc>
        <w:tc>
          <w:tcPr>
            <w:tcW w:w="3132"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A10B1" w:rsidRDefault="002A10B1" w:rsidP="008450B9">
            <w:pPr>
              <w:spacing w:before="20" w:after="20"/>
              <w:jc w:val="center"/>
              <w:rPr>
                <w:rFonts w:ascii="Times New Roman" w:hAnsi="Times New Roman"/>
                <w:sz w:val="24"/>
                <w:szCs w:val="24"/>
              </w:rPr>
            </w:pPr>
          </w:p>
        </w:tc>
        <w:tc>
          <w:tcPr>
            <w:tcW w:w="1178" w:type="dxa"/>
            <w:vAlign w:val="center"/>
          </w:tcPr>
          <w:p w:rsidR="002A10B1" w:rsidRDefault="002A10B1" w:rsidP="008450B9">
            <w:pPr>
              <w:spacing w:before="20" w:after="20"/>
              <w:jc w:val="center"/>
              <w:rPr>
                <w:rFonts w:ascii="Times New Roman" w:hAnsi="Times New Roman"/>
                <w:sz w:val="24"/>
                <w:szCs w:val="24"/>
              </w:rPr>
            </w:pPr>
          </w:p>
        </w:tc>
        <w:tc>
          <w:tcPr>
            <w:tcW w:w="2147" w:type="dxa"/>
            <w:vAlign w:val="center"/>
          </w:tcPr>
          <w:p w:rsidR="002A10B1" w:rsidRDefault="002A10B1" w:rsidP="008450B9">
            <w:pPr>
              <w:spacing w:before="20" w:after="20"/>
              <w:jc w:val="center"/>
              <w:rPr>
                <w:rFonts w:ascii="Times New Roman" w:hAnsi="Times New Roman"/>
                <w:sz w:val="24"/>
                <w:szCs w:val="24"/>
              </w:rPr>
            </w:pPr>
          </w:p>
        </w:tc>
        <w:tc>
          <w:tcPr>
            <w:tcW w:w="1843" w:type="dxa"/>
            <w:vAlign w:val="center"/>
          </w:tcPr>
          <w:p w:rsidR="002A10B1" w:rsidRDefault="002A10B1" w:rsidP="008450B9">
            <w:pPr>
              <w:spacing w:before="20" w:after="20"/>
              <w:jc w:val="center"/>
              <w:rPr>
                <w:rFonts w:ascii="Times New Roman" w:hAnsi="Times New Roman"/>
                <w:sz w:val="24"/>
                <w:szCs w:val="24"/>
              </w:rPr>
            </w:pPr>
            <w:r>
              <w:rPr>
                <w:rFonts w:ascii="Times New Roman" w:hAnsi="Times New Roman"/>
                <w:sz w:val="24"/>
                <w:szCs w:val="24"/>
              </w:rPr>
              <w:t>45 250,00</w:t>
            </w:r>
          </w:p>
        </w:tc>
      </w:tr>
    </w:tbl>
    <w:p w:rsidR="002A10B1" w:rsidRDefault="002A10B1" w:rsidP="00D13FAA">
      <w:pPr>
        <w:spacing w:before="20" w:after="20"/>
        <w:jc w:val="center"/>
        <w:rPr>
          <w:rFonts w:ascii="Times New Roman" w:hAnsi="Times New Roman"/>
          <w:b/>
          <w:color w:val="FF0000"/>
          <w:sz w:val="24"/>
          <w:szCs w:val="24"/>
          <w:u w:val="single"/>
        </w:rPr>
      </w:pPr>
    </w:p>
    <w:p w:rsidR="002A10B1" w:rsidRDefault="002A10B1" w:rsidP="00D13FAA">
      <w:pPr>
        <w:spacing w:before="20" w:after="20"/>
        <w:jc w:val="center"/>
        <w:rPr>
          <w:rFonts w:ascii="Times New Roman" w:hAnsi="Times New Roman"/>
          <w:b/>
          <w:color w:val="FF0000"/>
          <w:sz w:val="24"/>
          <w:szCs w:val="24"/>
          <w:u w:val="single"/>
        </w:rPr>
      </w:pPr>
    </w:p>
    <w:p w:rsidR="00B00F8E" w:rsidRPr="00241498" w:rsidRDefault="001414EA" w:rsidP="004A019D">
      <w:pPr>
        <w:spacing w:before="20" w:after="20"/>
        <w:jc w:val="center"/>
        <w:rPr>
          <w:rFonts w:ascii="Times New Roman" w:hAnsi="Times New Roman"/>
          <w:sz w:val="24"/>
          <w:szCs w:val="24"/>
          <w:u w:val="single"/>
        </w:rPr>
      </w:pPr>
      <w:r>
        <w:rPr>
          <w:rFonts w:ascii="Times New Roman" w:hAnsi="Times New Roman"/>
          <w:b/>
          <w:sz w:val="24"/>
          <w:szCs w:val="24"/>
          <w:u w:val="single"/>
        </w:rPr>
        <w:t>13</w:t>
      </w:r>
      <w:r w:rsidR="00241498" w:rsidRPr="00241498">
        <w:rPr>
          <w:rFonts w:ascii="Times New Roman" w:hAnsi="Times New Roman"/>
          <w:b/>
          <w:sz w:val="24"/>
          <w:szCs w:val="24"/>
          <w:u w:val="single"/>
        </w:rPr>
        <w:t xml:space="preserve">. </w:t>
      </w:r>
      <w:hyperlink r:id="rId8" w:history="1">
        <w:r w:rsidR="00C40206" w:rsidRPr="00241498">
          <w:rPr>
            <w:rStyle w:val="a3"/>
            <w:rFonts w:ascii="Times New Roman" w:hAnsi="Times New Roman"/>
            <w:b/>
            <w:color w:val="auto"/>
            <w:sz w:val="24"/>
            <w:szCs w:val="24"/>
          </w:rPr>
          <w:t>ГОУ «Попенкская школа-интернат для детей-сирот и детей, оставшихся без попечения родителей»</w:t>
        </w:r>
      </w:hyperlink>
    </w:p>
    <w:p w:rsidR="00F4653F" w:rsidRPr="00241498" w:rsidRDefault="00F4653F" w:rsidP="00B45CE7">
      <w:pPr>
        <w:spacing w:before="20" w:after="20"/>
        <w:rPr>
          <w:rFonts w:ascii="Times New Roman" w:hAnsi="Times New Roman"/>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8D55C3" w:rsidRPr="00241498" w:rsidTr="008B38B0">
        <w:trPr>
          <w:trHeight w:val="552"/>
        </w:trPr>
        <w:tc>
          <w:tcPr>
            <w:tcW w:w="709" w:type="dxa"/>
            <w:vAlign w:val="center"/>
          </w:tcPr>
          <w:p w:rsidR="008D55C3" w:rsidRPr="00241498" w:rsidRDefault="008D55C3" w:rsidP="008B38B0">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8D55C3" w:rsidRPr="00241498" w:rsidRDefault="008D55C3" w:rsidP="008B38B0">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8D55C3" w:rsidRPr="00241498" w:rsidRDefault="008D55C3" w:rsidP="008B38B0">
            <w:pPr>
              <w:spacing w:before="20" w:after="20"/>
              <w:jc w:val="center"/>
              <w:rPr>
                <w:rFonts w:ascii="Times New Roman" w:hAnsi="Times New Roman"/>
                <w:sz w:val="24"/>
                <w:szCs w:val="24"/>
              </w:rPr>
            </w:pPr>
            <w:r>
              <w:rPr>
                <w:rFonts w:ascii="Times New Roman" w:hAnsi="Times New Roman"/>
                <w:b/>
                <w:sz w:val="24"/>
                <w:szCs w:val="24"/>
              </w:rPr>
              <w:t>Кол - во</w:t>
            </w:r>
            <w:r w:rsidRPr="00241498">
              <w:rPr>
                <w:rFonts w:ascii="Times New Roman" w:hAnsi="Times New Roman"/>
                <w:b/>
                <w:sz w:val="24"/>
                <w:szCs w:val="24"/>
              </w:rPr>
              <w:t xml:space="preserve"> </w:t>
            </w:r>
          </w:p>
        </w:tc>
        <w:tc>
          <w:tcPr>
            <w:tcW w:w="1178" w:type="dxa"/>
            <w:vAlign w:val="center"/>
          </w:tcPr>
          <w:p w:rsidR="008D55C3" w:rsidRPr="00241498" w:rsidRDefault="008D55C3" w:rsidP="008B38B0">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8D55C3" w:rsidRPr="00241498" w:rsidRDefault="008D55C3" w:rsidP="008B38B0">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8D55C3" w:rsidRPr="00241498" w:rsidRDefault="008D55C3" w:rsidP="008B38B0">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8D55C3" w:rsidRPr="00F5668B" w:rsidTr="008B38B0">
        <w:trPr>
          <w:trHeight w:val="473"/>
        </w:trPr>
        <w:tc>
          <w:tcPr>
            <w:tcW w:w="709" w:type="dxa"/>
            <w:vAlign w:val="center"/>
          </w:tcPr>
          <w:p w:rsidR="008D55C3" w:rsidRPr="00241498" w:rsidRDefault="001414EA" w:rsidP="004304FF">
            <w:pPr>
              <w:spacing w:before="20" w:after="20"/>
              <w:jc w:val="center"/>
              <w:rPr>
                <w:rFonts w:ascii="Times New Roman" w:hAnsi="Times New Roman"/>
                <w:sz w:val="24"/>
                <w:szCs w:val="24"/>
              </w:rPr>
            </w:pPr>
            <w:r>
              <w:rPr>
                <w:rFonts w:ascii="Times New Roman" w:hAnsi="Times New Roman"/>
                <w:sz w:val="24"/>
                <w:szCs w:val="24"/>
              </w:rPr>
              <w:t>20</w:t>
            </w:r>
            <w:r w:rsidR="008D55C3">
              <w:rPr>
                <w:rFonts w:ascii="Times New Roman" w:hAnsi="Times New Roman"/>
                <w:sz w:val="24"/>
                <w:szCs w:val="24"/>
              </w:rPr>
              <w:t>.</w:t>
            </w:r>
          </w:p>
        </w:tc>
        <w:tc>
          <w:tcPr>
            <w:tcW w:w="3132" w:type="dxa"/>
            <w:vAlign w:val="center"/>
          </w:tcPr>
          <w:p w:rsidR="008D55C3" w:rsidRPr="00241498" w:rsidRDefault="00812196" w:rsidP="004304FF">
            <w:pPr>
              <w:spacing w:before="20" w:after="20"/>
              <w:jc w:val="center"/>
              <w:rPr>
                <w:rFonts w:ascii="Times New Roman" w:hAnsi="Times New Roman"/>
                <w:sz w:val="24"/>
                <w:szCs w:val="24"/>
              </w:rPr>
            </w:pPr>
            <w:r>
              <w:rPr>
                <w:rFonts w:ascii="Times New Roman" w:hAnsi="Times New Roman"/>
                <w:sz w:val="24"/>
                <w:szCs w:val="24"/>
              </w:rPr>
              <w:t xml:space="preserve">Бензин </w:t>
            </w:r>
            <w:r w:rsidR="00BF1EC1">
              <w:rPr>
                <w:rFonts w:ascii="Times New Roman" w:hAnsi="Times New Roman"/>
                <w:sz w:val="24"/>
                <w:szCs w:val="24"/>
              </w:rPr>
              <w:t>Аи -95</w:t>
            </w:r>
          </w:p>
        </w:tc>
        <w:tc>
          <w:tcPr>
            <w:tcW w:w="1339" w:type="dxa"/>
            <w:vAlign w:val="center"/>
          </w:tcPr>
          <w:p w:rsidR="008D55C3" w:rsidRPr="00241498" w:rsidRDefault="001414EA" w:rsidP="004304FF">
            <w:pPr>
              <w:spacing w:before="20" w:after="20"/>
              <w:jc w:val="center"/>
              <w:rPr>
                <w:rFonts w:ascii="Times New Roman" w:hAnsi="Times New Roman"/>
                <w:sz w:val="24"/>
                <w:szCs w:val="24"/>
              </w:rPr>
            </w:pPr>
            <w:r>
              <w:rPr>
                <w:rFonts w:ascii="Times New Roman" w:hAnsi="Times New Roman"/>
                <w:sz w:val="24"/>
                <w:szCs w:val="24"/>
              </w:rPr>
              <w:t>2000</w:t>
            </w:r>
          </w:p>
        </w:tc>
        <w:tc>
          <w:tcPr>
            <w:tcW w:w="1178" w:type="dxa"/>
            <w:vAlign w:val="center"/>
          </w:tcPr>
          <w:p w:rsidR="008D55C3" w:rsidRPr="00241498" w:rsidRDefault="00153968" w:rsidP="004304FF">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8D55C3" w:rsidRPr="00B8543D" w:rsidRDefault="00B8543D" w:rsidP="004304FF">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8D55C3" w:rsidRPr="00812196" w:rsidRDefault="00812196" w:rsidP="004304FF">
            <w:pPr>
              <w:spacing w:before="20" w:after="20"/>
              <w:jc w:val="center"/>
              <w:rPr>
                <w:rFonts w:ascii="Times New Roman" w:hAnsi="Times New Roman"/>
                <w:sz w:val="24"/>
                <w:szCs w:val="24"/>
              </w:rPr>
            </w:pPr>
            <w:r w:rsidRPr="00812196">
              <w:rPr>
                <w:rFonts w:ascii="Times New Roman" w:hAnsi="Times New Roman"/>
                <w:sz w:val="24"/>
                <w:szCs w:val="24"/>
              </w:rPr>
              <w:t>41 200,00</w:t>
            </w:r>
          </w:p>
        </w:tc>
      </w:tr>
      <w:tr w:rsidR="001414EA" w:rsidRPr="00F5668B" w:rsidTr="008B38B0">
        <w:trPr>
          <w:trHeight w:val="473"/>
        </w:trPr>
        <w:tc>
          <w:tcPr>
            <w:tcW w:w="709" w:type="dxa"/>
            <w:vAlign w:val="center"/>
          </w:tcPr>
          <w:p w:rsidR="001414EA" w:rsidRPr="00241498" w:rsidRDefault="001414EA" w:rsidP="001414EA">
            <w:pPr>
              <w:spacing w:before="20" w:after="20"/>
              <w:jc w:val="center"/>
              <w:rPr>
                <w:rFonts w:ascii="Times New Roman" w:hAnsi="Times New Roman"/>
                <w:sz w:val="24"/>
                <w:szCs w:val="24"/>
              </w:rPr>
            </w:pPr>
            <w:r>
              <w:rPr>
                <w:rFonts w:ascii="Times New Roman" w:hAnsi="Times New Roman"/>
                <w:sz w:val="24"/>
                <w:szCs w:val="24"/>
              </w:rPr>
              <w:t>21.</w:t>
            </w:r>
          </w:p>
        </w:tc>
        <w:tc>
          <w:tcPr>
            <w:tcW w:w="3132" w:type="dxa"/>
            <w:vAlign w:val="center"/>
          </w:tcPr>
          <w:p w:rsidR="001414EA" w:rsidRPr="00241498" w:rsidRDefault="001414EA" w:rsidP="001414EA">
            <w:pPr>
              <w:spacing w:before="20" w:after="20"/>
              <w:jc w:val="center"/>
              <w:rPr>
                <w:rFonts w:ascii="Times New Roman" w:hAnsi="Times New Roman"/>
                <w:sz w:val="24"/>
                <w:szCs w:val="24"/>
              </w:rPr>
            </w:pPr>
            <w:r w:rsidRPr="00654344">
              <w:rPr>
                <w:rFonts w:ascii="Times New Roman" w:hAnsi="Times New Roman"/>
                <w:sz w:val="24"/>
                <w:szCs w:val="24"/>
              </w:rPr>
              <w:t>Дизельное топли</w:t>
            </w:r>
            <w:r w:rsidR="00812196">
              <w:rPr>
                <w:rFonts w:ascii="Times New Roman" w:hAnsi="Times New Roman"/>
                <w:sz w:val="24"/>
                <w:szCs w:val="24"/>
              </w:rPr>
              <w:t xml:space="preserve">во </w:t>
            </w:r>
          </w:p>
        </w:tc>
        <w:tc>
          <w:tcPr>
            <w:tcW w:w="1339" w:type="dxa"/>
            <w:vAlign w:val="center"/>
          </w:tcPr>
          <w:p w:rsidR="001414EA" w:rsidRPr="00241498" w:rsidRDefault="001414EA" w:rsidP="001414EA">
            <w:pPr>
              <w:spacing w:before="20" w:after="20"/>
              <w:jc w:val="center"/>
              <w:rPr>
                <w:rFonts w:ascii="Times New Roman" w:hAnsi="Times New Roman"/>
                <w:sz w:val="24"/>
                <w:szCs w:val="24"/>
              </w:rPr>
            </w:pPr>
            <w:r>
              <w:rPr>
                <w:rFonts w:ascii="Times New Roman" w:hAnsi="Times New Roman"/>
                <w:sz w:val="24"/>
                <w:szCs w:val="24"/>
              </w:rPr>
              <w:t>1000</w:t>
            </w:r>
          </w:p>
        </w:tc>
        <w:tc>
          <w:tcPr>
            <w:tcW w:w="1178" w:type="dxa"/>
            <w:vAlign w:val="center"/>
          </w:tcPr>
          <w:p w:rsidR="001414EA" w:rsidRDefault="001414EA" w:rsidP="001414EA">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414EA" w:rsidRPr="00B8543D" w:rsidRDefault="00B8543D" w:rsidP="001414EA">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17,90</w:t>
            </w:r>
          </w:p>
        </w:tc>
        <w:tc>
          <w:tcPr>
            <w:tcW w:w="1843" w:type="dxa"/>
            <w:vAlign w:val="center"/>
          </w:tcPr>
          <w:p w:rsidR="001414EA" w:rsidRPr="00812196" w:rsidRDefault="00812196" w:rsidP="001414EA">
            <w:pPr>
              <w:spacing w:before="20" w:after="20"/>
              <w:jc w:val="center"/>
              <w:rPr>
                <w:rFonts w:ascii="Times New Roman" w:hAnsi="Times New Roman"/>
                <w:sz w:val="24"/>
                <w:szCs w:val="24"/>
              </w:rPr>
            </w:pPr>
            <w:r w:rsidRPr="00812196">
              <w:rPr>
                <w:rFonts w:ascii="Times New Roman" w:hAnsi="Times New Roman"/>
                <w:sz w:val="24"/>
                <w:szCs w:val="24"/>
              </w:rPr>
              <w:t>17 900,00</w:t>
            </w:r>
          </w:p>
        </w:tc>
      </w:tr>
      <w:tr w:rsidR="001414EA" w:rsidRPr="00F5668B" w:rsidTr="008B38B0">
        <w:trPr>
          <w:trHeight w:val="473"/>
        </w:trPr>
        <w:tc>
          <w:tcPr>
            <w:tcW w:w="709" w:type="dxa"/>
            <w:vAlign w:val="center"/>
          </w:tcPr>
          <w:p w:rsidR="001414EA" w:rsidRDefault="001414EA" w:rsidP="001414EA">
            <w:pPr>
              <w:spacing w:before="20" w:after="20"/>
              <w:jc w:val="center"/>
              <w:rPr>
                <w:rFonts w:ascii="Times New Roman" w:hAnsi="Times New Roman"/>
                <w:sz w:val="24"/>
                <w:szCs w:val="24"/>
              </w:rPr>
            </w:pPr>
            <w:r>
              <w:rPr>
                <w:rFonts w:ascii="Times New Roman" w:hAnsi="Times New Roman"/>
                <w:sz w:val="24"/>
                <w:szCs w:val="24"/>
              </w:rPr>
              <w:t>22.</w:t>
            </w:r>
          </w:p>
        </w:tc>
        <w:tc>
          <w:tcPr>
            <w:tcW w:w="3132" w:type="dxa"/>
            <w:vAlign w:val="center"/>
          </w:tcPr>
          <w:p w:rsidR="001414EA" w:rsidRDefault="00812196" w:rsidP="001414EA">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001414EA" w:rsidRPr="00654344">
              <w:rPr>
                <w:rFonts w:ascii="Times New Roman" w:hAnsi="Times New Roman"/>
                <w:sz w:val="24"/>
                <w:szCs w:val="24"/>
              </w:rPr>
              <w:t>евро)</w:t>
            </w:r>
          </w:p>
        </w:tc>
        <w:tc>
          <w:tcPr>
            <w:tcW w:w="1339" w:type="dxa"/>
            <w:vAlign w:val="center"/>
          </w:tcPr>
          <w:p w:rsidR="001414EA" w:rsidRDefault="001414EA" w:rsidP="001414EA">
            <w:pPr>
              <w:spacing w:before="20" w:after="20"/>
              <w:jc w:val="center"/>
              <w:rPr>
                <w:rFonts w:ascii="Times New Roman" w:hAnsi="Times New Roman"/>
                <w:sz w:val="24"/>
                <w:szCs w:val="24"/>
              </w:rPr>
            </w:pPr>
            <w:r>
              <w:rPr>
                <w:rFonts w:ascii="Times New Roman" w:hAnsi="Times New Roman"/>
                <w:sz w:val="24"/>
                <w:szCs w:val="24"/>
              </w:rPr>
              <w:t>2000</w:t>
            </w:r>
          </w:p>
        </w:tc>
        <w:tc>
          <w:tcPr>
            <w:tcW w:w="1178" w:type="dxa"/>
            <w:vAlign w:val="center"/>
          </w:tcPr>
          <w:p w:rsidR="001414EA" w:rsidRDefault="001414EA" w:rsidP="001414EA">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414EA" w:rsidRPr="00B8543D" w:rsidRDefault="00B8543D" w:rsidP="001414EA">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18,10</w:t>
            </w:r>
          </w:p>
        </w:tc>
        <w:tc>
          <w:tcPr>
            <w:tcW w:w="1843" w:type="dxa"/>
            <w:vAlign w:val="center"/>
          </w:tcPr>
          <w:p w:rsidR="001414EA" w:rsidRPr="00812196" w:rsidRDefault="00812196" w:rsidP="001414EA">
            <w:pPr>
              <w:spacing w:before="20" w:after="20"/>
              <w:jc w:val="center"/>
              <w:rPr>
                <w:rFonts w:ascii="Times New Roman" w:hAnsi="Times New Roman"/>
                <w:sz w:val="24"/>
                <w:szCs w:val="24"/>
              </w:rPr>
            </w:pPr>
            <w:r w:rsidRPr="00812196">
              <w:rPr>
                <w:rFonts w:ascii="Times New Roman" w:hAnsi="Times New Roman"/>
                <w:sz w:val="24"/>
                <w:szCs w:val="24"/>
              </w:rPr>
              <w:t>36 200,00</w:t>
            </w:r>
          </w:p>
        </w:tc>
      </w:tr>
      <w:tr w:rsidR="001414EA" w:rsidRPr="00F5668B" w:rsidTr="008B38B0">
        <w:trPr>
          <w:trHeight w:val="473"/>
        </w:trPr>
        <w:tc>
          <w:tcPr>
            <w:tcW w:w="709" w:type="dxa"/>
            <w:vAlign w:val="center"/>
          </w:tcPr>
          <w:p w:rsidR="001414EA" w:rsidRDefault="001414EA" w:rsidP="001414EA">
            <w:pPr>
              <w:spacing w:before="20" w:after="20"/>
              <w:jc w:val="center"/>
              <w:rPr>
                <w:rFonts w:ascii="Times New Roman" w:hAnsi="Times New Roman"/>
                <w:sz w:val="24"/>
                <w:szCs w:val="24"/>
              </w:rPr>
            </w:pPr>
          </w:p>
        </w:tc>
        <w:tc>
          <w:tcPr>
            <w:tcW w:w="3132" w:type="dxa"/>
            <w:vAlign w:val="center"/>
          </w:tcPr>
          <w:p w:rsidR="001414EA" w:rsidRDefault="001414EA" w:rsidP="001414E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1414EA" w:rsidRDefault="001414EA" w:rsidP="001414EA">
            <w:pPr>
              <w:spacing w:before="20" w:after="20"/>
              <w:jc w:val="center"/>
              <w:rPr>
                <w:rFonts w:ascii="Times New Roman" w:hAnsi="Times New Roman"/>
                <w:sz w:val="24"/>
                <w:szCs w:val="24"/>
              </w:rPr>
            </w:pPr>
          </w:p>
        </w:tc>
        <w:tc>
          <w:tcPr>
            <w:tcW w:w="1178" w:type="dxa"/>
            <w:vAlign w:val="center"/>
          </w:tcPr>
          <w:p w:rsidR="001414EA" w:rsidRDefault="001414EA" w:rsidP="001414EA">
            <w:pPr>
              <w:spacing w:before="20" w:after="20"/>
              <w:jc w:val="center"/>
              <w:rPr>
                <w:rFonts w:ascii="Times New Roman" w:hAnsi="Times New Roman"/>
                <w:sz w:val="24"/>
                <w:szCs w:val="24"/>
              </w:rPr>
            </w:pPr>
          </w:p>
        </w:tc>
        <w:tc>
          <w:tcPr>
            <w:tcW w:w="2147" w:type="dxa"/>
            <w:vAlign w:val="center"/>
          </w:tcPr>
          <w:p w:rsidR="001414EA" w:rsidRPr="001414EA" w:rsidRDefault="001414EA" w:rsidP="001414EA">
            <w:pPr>
              <w:spacing w:before="20" w:after="20"/>
              <w:jc w:val="center"/>
              <w:rPr>
                <w:rFonts w:ascii="Times New Roman" w:hAnsi="Times New Roman"/>
                <w:color w:val="FF0000"/>
                <w:sz w:val="24"/>
                <w:szCs w:val="24"/>
              </w:rPr>
            </w:pPr>
          </w:p>
        </w:tc>
        <w:tc>
          <w:tcPr>
            <w:tcW w:w="1843" w:type="dxa"/>
            <w:vAlign w:val="center"/>
          </w:tcPr>
          <w:p w:rsidR="001414EA" w:rsidRPr="00812196" w:rsidRDefault="00812196" w:rsidP="001414EA">
            <w:pPr>
              <w:spacing w:before="20" w:after="20"/>
              <w:jc w:val="center"/>
              <w:rPr>
                <w:rFonts w:ascii="Times New Roman" w:hAnsi="Times New Roman"/>
                <w:sz w:val="24"/>
                <w:szCs w:val="24"/>
              </w:rPr>
            </w:pPr>
            <w:r w:rsidRPr="00812196">
              <w:rPr>
                <w:rFonts w:ascii="Times New Roman" w:hAnsi="Times New Roman"/>
                <w:sz w:val="24"/>
                <w:szCs w:val="24"/>
              </w:rPr>
              <w:t>95 300,00</w:t>
            </w:r>
          </w:p>
        </w:tc>
      </w:tr>
    </w:tbl>
    <w:p w:rsidR="0005437A" w:rsidRDefault="0005437A" w:rsidP="00B561E1">
      <w:pPr>
        <w:spacing w:before="20" w:after="20"/>
        <w:rPr>
          <w:rFonts w:ascii="Times New Roman" w:hAnsi="Times New Roman"/>
          <w:b/>
          <w:sz w:val="24"/>
          <w:szCs w:val="24"/>
          <w:u w:val="single"/>
        </w:rPr>
      </w:pPr>
    </w:p>
    <w:p w:rsidR="00153968" w:rsidRDefault="000B1B09" w:rsidP="00153968">
      <w:pPr>
        <w:spacing w:before="20" w:after="20"/>
        <w:jc w:val="center"/>
        <w:rPr>
          <w:rFonts w:ascii="Times New Roman" w:hAnsi="Times New Roman"/>
          <w:b/>
          <w:sz w:val="24"/>
          <w:szCs w:val="24"/>
          <w:u w:val="single"/>
        </w:rPr>
      </w:pPr>
      <w:r>
        <w:rPr>
          <w:rFonts w:ascii="Times New Roman" w:hAnsi="Times New Roman"/>
          <w:b/>
          <w:sz w:val="24"/>
          <w:szCs w:val="24"/>
          <w:u w:val="single"/>
        </w:rPr>
        <w:t>1</w:t>
      </w:r>
      <w:r w:rsidR="001414EA">
        <w:rPr>
          <w:rFonts w:ascii="Times New Roman" w:hAnsi="Times New Roman"/>
          <w:b/>
          <w:sz w:val="24"/>
          <w:szCs w:val="24"/>
          <w:u w:val="single"/>
        </w:rPr>
        <w:t>4</w:t>
      </w:r>
      <w:r w:rsidR="00153968" w:rsidRPr="0010735A">
        <w:rPr>
          <w:rFonts w:ascii="Times New Roman" w:hAnsi="Times New Roman"/>
          <w:b/>
          <w:sz w:val="24"/>
          <w:szCs w:val="24"/>
          <w:u w:val="single"/>
        </w:rPr>
        <w:t xml:space="preserve">. </w:t>
      </w:r>
      <w:r w:rsidR="00153968">
        <w:rPr>
          <w:rFonts w:ascii="Times New Roman" w:hAnsi="Times New Roman"/>
          <w:b/>
          <w:sz w:val="24"/>
          <w:szCs w:val="24"/>
          <w:u w:val="single"/>
        </w:rPr>
        <w:t>Министерство по социальной защите и труду Приднестровской Молдавской Республики</w:t>
      </w:r>
    </w:p>
    <w:p w:rsidR="00153968" w:rsidRPr="0010735A" w:rsidRDefault="00153968" w:rsidP="00153968">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153968" w:rsidRPr="00241498" w:rsidTr="008B38B0">
        <w:trPr>
          <w:trHeight w:val="552"/>
        </w:trPr>
        <w:tc>
          <w:tcPr>
            <w:tcW w:w="709" w:type="dxa"/>
            <w:vAlign w:val="center"/>
          </w:tcPr>
          <w:p w:rsidR="00153968" w:rsidRPr="00241498" w:rsidRDefault="00153968" w:rsidP="004304FF">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153968" w:rsidRPr="00241498" w:rsidRDefault="00153968" w:rsidP="004304FF">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153968" w:rsidRPr="00241498" w:rsidRDefault="00153968" w:rsidP="004304FF">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153968" w:rsidRPr="00241498" w:rsidRDefault="00153968" w:rsidP="004304FF">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153968" w:rsidRPr="00241498" w:rsidRDefault="00153968" w:rsidP="004304FF">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153968" w:rsidRPr="00241498" w:rsidRDefault="00153968" w:rsidP="004304FF">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153968" w:rsidRPr="00F5668B" w:rsidTr="008B38B0">
        <w:trPr>
          <w:trHeight w:val="473"/>
        </w:trPr>
        <w:tc>
          <w:tcPr>
            <w:tcW w:w="709" w:type="dxa"/>
            <w:vAlign w:val="center"/>
          </w:tcPr>
          <w:p w:rsidR="00153968" w:rsidRPr="00241498" w:rsidRDefault="00605FB6" w:rsidP="001414EA">
            <w:pPr>
              <w:spacing w:before="20" w:after="20"/>
              <w:jc w:val="center"/>
              <w:rPr>
                <w:rFonts w:ascii="Times New Roman" w:hAnsi="Times New Roman"/>
                <w:sz w:val="24"/>
                <w:szCs w:val="24"/>
              </w:rPr>
            </w:pPr>
            <w:r>
              <w:rPr>
                <w:rFonts w:ascii="Times New Roman" w:hAnsi="Times New Roman"/>
                <w:sz w:val="24"/>
                <w:szCs w:val="24"/>
              </w:rPr>
              <w:t>2</w:t>
            </w:r>
            <w:r w:rsidR="001414EA">
              <w:rPr>
                <w:rFonts w:ascii="Times New Roman" w:hAnsi="Times New Roman"/>
                <w:sz w:val="24"/>
                <w:szCs w:val="24"/>
              </w:rPr>
              <w:t>3</w:t>
            </w:r>
            <w:r w:rsidR="00153968">
              <w:rPr>
                <w:rFonts w:ascii="Times New Roman" w:hAnsi="Times New Roman"/>
                <w:sz w:val="24"/>
                <w:szCs w:val="24"/>
              </w:rPr>
              <w:t>.</w:t>
            </w:r>
          </w:p>
        </w:tc>
        <w:tc>
          <w:tcPr>
            <w:tcW w:w="3132" w:type="dxa"/>
            <w:vAlign w:val="center"/>
          </w:tcPr>
          <w:p w:rsidR="00153968" w:rsidRPr="00241498" w:rsidRDefault="00812196" w:rsidP="004304FF">
            <w:pPr>
              <w:spacing w:before="20" w:after="20"/>
              <w:jc w:val="center"/>
              <w:rPr>
                <w:rFonts w:ascii="Times New Roman" w:hAnsi="Times New Roman"/>
                <w:sz w:val="24"/>
                <w:szCs w:val="24"/>
              </w:rPr>
            </w:pPr>
            <w:r>
              <w:rPr>
                <w:rFonts w:ascii="Times New Roman" w:hAnsi="Times New Roman"/>
                <w:sz w:val="24"/>
                <w:szCs w:val="24"/>
              </w:rPr>
              <w:t xml:space="preserve">Бензин </w:t>
            </w:r>
            <w:r w:rsidR="004F7D15">
              <w:rPr>
                <w:rFonts w:ascii="Times New Roman" w:hAnsi="Times New Roman"/>
                <w:sz w:val="24"/>
                <w:szCs w:val="24"/>
              </w:rPr>
              <w:t>Аи - 95</w:t>
            </w:r>
          </w:p>
        </w:tc>
        <w:tc>
          <w:tcPr>
            <w:tcW w:w="1339" w:type="dxa"/>
            <w:vAlign w:val="center"/>
          </w:tcPr>
          <w:p w:rsidR="00153968" w:rsidRPr="00241498" w:rsidRDefault="001513B3" w:rsidP="004304FF">
            <w:pPr>
              <w:spacing w:before="20" w:after="20"/>
              <w:jc w:val="center"/>
              <w:rPr>
                <w:rFonts w:ascii="Times New Roman" w:hAnsi="Times New Roman"/>
                <w:sz w:val="24"/>
                <w:szCs w:val="24"/>
              </w:rPr>
            </w:pPr>
            <w:r>
              <w:rPr>
                <w:rFonts w:ascii="Times New Roman" w:hAnsi="Times New Roman"/>
                <w:sz w:val="24"/>
                <w:szCs w:val="24"/>
              </w:rPr>
              <w:t>1500</w:t>
            </w:r>
          </w:p>
        </w:tc>
        <w:tc>
          <w:tcPr>
            <w:tcW w:w="1178" w:type="dxa"/>
            <w:vAlign w:val="center"/>
          </w:tcPr>
          <w:p w:rsidR="00153968" w:rsidRPr="00241498" w:rsidRDefault="00153968" w:rsidP="004304FF">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3968" w:rsidRPr="00B8543D" w:rsidRDefault="00B8543D" w:rsidP="004304FF">
            <w:pPr>
              <w:spacing w:before="20" w:after="20"/>
              <w:jc w:val="center"/>
              <w:rPr>
                <w:rFonts w:ascii="Times New Roman" w:hAnsi="Times New Roman"/>
                <w:color w:val="000000" w:themeColor="text1"/>
                <w:sz w:val="24"/>
                <w:szCs w:val="24"/>
              </w:rPr>
            </w:pPr>
            <w:r w:rsidRPr="00B8543D">
              <w:rPr>
                <w:rFonts w:ascii="Times New Roman" w:hAnsi="Times New Roman"/>
                <w:color w:val="000000" w:themeColor="text1"/>
                <w:sz w:val="24"/>
                <w:szCs w:val="24"/>
              </w:rPr>
              <w:t>20,60</w:t>
            </w:r>
          </w:p>
        </w:tc>
        <w:tc>
          <w:tcPr>
            <w:tcW w:w="1843" w:type="dxa"/>
            <w:vAlign w:val="center"/>
          </w:tcPr>
          <w:p w:rsidR="00153968" w:rsidRPr="00812196" w:rsidRDefault="00812196" w:rsidP="004304FF">
            <w:pPr>
              <w:spacing w:before="20" w:after="20"/>
              <w:jc w:val="center"/>
              <w:rPr>
                <w:rFonts w:ascii="Times New Roman" w:hAnsi="Times New Roman"/>
                <w:sz w:val="24"/>
                <w:szCs w:val="24"/>
              </w:rPr>
            </w:pPr>
            <w:r w:rsidRPr="00812196">
              <w:rPr>
                <w:rFonts w:ascii="Times New Roman" w:hAnsi="Times New Roman"/>
                <w:sz w:val="24"/>
                <w:szCs w:val="24"/>
              </w:rPr>
              <w:t>30 900,00</w:t>
            </w:r>
          </w:p>
        </w:tc>
      </w:tr>
      <w:tr w:rsidR="001513B3" w:rsidRPr="00F5668B" w:rsidTr="008B38B0">
        <w:trPr>
          <w:trHeight w:val="473"/>
        </w:trPr>
        <w:tc>
          <w:tcPr>
            <w:tcW w:w="709" w:type="dxa"/>
            <w:vAlign w:val="center"/>
          </w:tcPr>
          <w:p w:rsidR="001513B3" w:rsidRDefault="00D2164A" w:rsidP="004304FF">
            <w:pPr>
              <w:spacing w:before="20" w:after="20"/>
              <w:jc w:val="center"/>
              <w:rPr>
                <w:rFonts w:ascii="Times New Roman" w:hAnsi="Times New Roman"/>
                <w:sz w:val="24"/>
                <w:szCs w:val="24"/>
              </w:rPr>
            </w:pPr>
            <w:r>
              <w:rPr>
                <w:rFonts w:ascii="Times New Roman" w:hAnsi="Times New Roman"/>
                <w:sz w:val="24"/>
                <w:szCs w:val="24"/>
              </w:rPr>
              <w:t>24.</w:t>
            </w:r>
          </w:p>
        </w:tc>
        <w:tc>
          <w:tcPr>
            <w:tcW w:w="3132" w:type="dxa"/>
            <w:vAlign w:val="center"/>
          </w:tcPr>
          <w:p w:rsidR="001513B3" w:rsidRDefault="00812196" w:rsidP="00812196">
            <w:pPr>
              <w:rPr>
                <w:rFonts w:ascii="Times New Roman" w:hAnsi="Times New Roman"/>
                <w:sz w:val="24"/>
                <w:szCs w:val="24"/>
              </w:rPr>
            </w:pPr>
            <w:r>
              <w:rPr>
                <w:rFonts w:ascii="Times New Roman" w:hAnsi="Times New Roman"/>
                <w:b/>
                <w:sz w:val="24"/>
                <w:szCs w:val="24"/>
              </w:rPr>
              <w:t xml:space="preserve">  </w:t>
            </w:r>
            <w:r w:rsidR="001513B3">
              <w:rPr>
                <w:rFonts w:ascii="Times New Roman" w:hAnsi="Times New Roman"/>
                <w:sz w:val="24"/>
                <w:szCs w:val="24"/>
              </w:rPr>
              <w:t>Дизельное топливо</w:t>
            </w:r>
            <w:r>
              <w:rPr>
                <w:rFonts w:ascii="Times New Roman" w:hAnsi="Times New Roman"/>
                <w:sz w:val="24"/>
                <w:szCs w:val="24"/>
              </w:rPr>
              <w:t xml:space="preserve"> (</w:t>
            </w:r>
            <w:r w:rsidR="001172BD">
              <w:rPr>
                <w:rFonts w:ascii="Times New Roman" w:hAnsi="Times New Roman"/>
                <w:sz w:val="24"/>
                <w:szCs w:val="24"/>
              </w:rPr>
              <w:t>евро</w:t>
            </w:r>
            <w:r w:rsidR="001513B3">
              <w:rPr>
                <w:rFonts w:ascii="Times New Roman" w:hAnsi="Times New Roman"/>
                <w:sz w:val="24"/>
                <w:szCs w:val="24"/>
              </w:rPr>
              <w:t>)</w:t>
            </w:r>
          </w:p>
        </w:tc>
        <w:tc>
          <w:tcPr>
            <w:tcW w:w="1339" w:type="dxa"/>
            <w:vAlign w:val="center"/>
          </w:tcPr>
          <w:p w:rsidR="001513B3" w:rsidRDefault="001414EA" w:rsidP="004304FF">
            <w:pPr>
              <w:spacing w:before="20" w:after="20"/>
              <w:jc w:val="center"/>
              <w:rPr>
                <w:rFonts w:ascii="Times New Roman" w:hAnsi="Times New Roman"/>
                <w:sz w:val="24"/>
                <w:szCs w:val="24"/>
              </w:rPr>
            </w:pPr>
            <w:r>
              <w:rPr>
                <w:rFonts w:ascii="Times New Roman" w:hAnsi="Times New Roman"/>
                <w:sz w:val="24"/>
                <w:szCs w:val="24"/>
              </w:rPr>
              <w:t>1500</w:t>
            </w:r>
          </w:p>
        </w:tc>
        <w:tc>
          <w:tcPr>
            <w:tcW w:w="1178" w:type="dxa"/>
            <w:vAlign w:val="center"/>
          </w:tcPr>
          <w:p w:rsidR="001513B3" w:rsidRDefault="001513B3" w:rsidP="004304FF">
            <w:pPr>
              <w:spacing w:before="20" w:after="20"/>
              <w:jc w:val="center"/>
              <w:rPr>
                <w:rFonts w:ascii="Times New Roman" w:hAnsi="Times New Roman"/>
                <w:sz w:val="24"/>
                <w:szCs w:val="24"/>
              </w:rPr>
            </w:pPr>
            <w:r>
              <w:rPr>
                <w:rFonts w:ascii="Times New Roman" w:hAnsi="Times New Roman"/>
                <w:sz w:val="24"/>
                <w:szCs w:val="24"/>
              </w:rPr>
              <w:t>литр</w:t>
            </w:r>
          </w:p>
        </w:tc>
        <w:tc>
          <w:tcPr>
            <w:tcW w:w="2147" w:type="dxa"/>
            <w:vAlign w:val="center"/>
          </w:tcPr>
          <w:p w:rsidR="001513B3" w:rsidRPr="00B8543D" w:rsidRDefault="001172BD" w:rsidP="004304FF">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18,10</w:t>
            </w:r>
          </w:p>
        </w:tc>
        <w:tc>
          <w:tcPr>
            <w:tcW w:w="1843" w:type="dxa"/>
            <w:vAlign w:val="center"/>
          </w:tcPr>
          <w:p w:rsidR="001513B3" w:rsidRPr="00812196" w:rsidRDefault="00812196" w:rsidP="004304FF">
            <w:pPr>
              <w:spacing w:before="20" w:after="20"/>
              <w:jc w:val="center"/>
              <w:rPr>
                <w:rFonts w:ascii="Times New Roman" w:hAnsi="Times New Roman"/>
                <w:sz w:val="24"/>
                <w:szCs w:val="24"/>
              </w:rPr>
            </w:pPr>
            <w:r w:rsidRPr="00812196">
              <w:rPr>
                <w:rFonts w:ascii="Times New Roman" w:hAnsi="Times New Roman"/>
                <w:sz w:val="24"/>
                <w:szCs w:val="24"/>
              </w:rPr>
              <w:t>27 150,00</w:t>
            </w:r>
          </w:p>
        </w:tc>
      </w:tr>
      <w:tr w:rsidR="00B635EE" w:rsidRPr="00F5668B" w:rsidTr="008B38B0">
        <w:trPr>
          <w:trHeight w:val="473"/>
        </w:trPr>
        <w:tc>
          <w:tcPr>
            <w:tcW w:w="709" w:type="dxa"/>
            <w:vAlign w:val="center"/>
          </w:tcPr>
          <w:p w:rsidR="00B635EE" w:rsidRPr="00241498" w:rsidRDefault="00B635EE" w:rsidP="004304FF">
            <w:pPr>
              <w:spacing w:before="20" w:after="20"/>
              <w:jc w:val="center"/>
              <w:rPr>
                <w:rFonts w:ascii="Times New Roman" w:hAnsi="Times New Roman"/>
                <w:sz w:val="24"/>
                <w:szCs w:val="24"/>
              </w:rPr>
            </w:pPr>
          </w:p>
        </w:tc>
        <w:tc>
          <w:tcPr>
            <w:tcW w:w="3132" w:type="dxa"/>
            <w:vAlign w:val="center"/>
          </w:tcPr>
          <w:p w:rsidR="00B635EE" w:rsidRDefault="00B635EE" w:rsidP="004304FF">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B635EE" w:rsidRPr="00241498" w:rsidRDefault="00B635EE" w:rsidP="004304FF">
            <w:pPr>
              <w:spacing w:before="20" w:after="20"/>
              <w:jc w:val="center"/>
              <w:rPr>
                <w:rFonts w:ascii="Times New Roman" w:hAnsi="Times New Roman"/>
                <w:sz w:val="24"/>
                <w:szCs w:val="24"/>
              </w:rPr>
            </w:pPr>
          </w:p>
        </w:tc>
        <w:tc>
          <w:tcPr>
            <w:tcW w:w="1178" w:type="dxa"/>
            <w:vAlign w:val="center"/>
          </w:tcPr>
          <w:p w:rsidR="00B635EE" w:rsidRDefault="00B635EE" w:rsidP="004304FF">
            <w:pPr>
              <w:spacing w:before="20" w:after="20"/>
              <w:jc w:val="center"/>
              <w:rPr>
                <w:rFonts w:ascii="Times New Roman" w:hAnsi="Times New Roman"/>
                <w:sz w:val="24"/>
                <w:szCs w:val="24"/>
              </w:rPr>
            </w:pPr>
          </w:p>
        </w:tc>
        <w:tc>
          <w:tcPr>
            <w:tcW w:w="2147" w:type="dxa"/>
            <w:vAlign w:val="center"/>
          </w:tcPr>
          <w:p w:rsidR="00B635EE" w:rsidRPr="001414EA" w:rsidRDefault="00B635EE" w:rsidP="004304FF">
            <w:pPr>
              <w:spacing w:before="20" w:after="20"/>
              <w:jc w:val="center"/>
              <w:rPr>
                <w:rFonts w:ascii="Times New Roman" w:hAnsi="Times New Roman"/>
                <w:color w:val="FF0000"/>
                <w:sz w:val="24"/>
                <w:szCs w:val="24"/>
              </w:rPr>
            </w:pPr>
          </w:p>
        </w:tc>
        <w:tc>
          <w:tcPr>
            <w:tcW w:w="1843" w:type="dxa"/>
            <w:vAlign w:val="center"/>
          </w:tcPr>
          <w:p w:rsidR="00B635EE" w:rsidRPr="00812196" w:rsidRDefault="00812196" w:rsidP="004304FF">
            <w:pPr>
              <w:spacing w:before="20" w:after="20"/>
              <w:jc w:val="center"/>
              <w:rPr>
                <w:rFonts w:ascii="Times New Roman" w:hAnsi="Times New Roman"/>
                <w:sz w:val="24"/>
                <w:szCs w:val="24"/>
              </w:rPr>
            </w:pPr>
            <w:r w:rsidRPr="00812196">
              <w:rPr>
                <w:rFonts w:ascii="Times New Roman" w:hAnsi="Times New Roman"/>
                <w:sz w:val="24"/>
                <w:szCs w:val="24"/>
              </w:rPr>
              <w:t>58 050,00</w:t>
            </w:r>
          </w:p>
        </w:tc>
      </w:tr>
    </w:tbl>
    <w:p w:rsidR="0010735A" w:rsidRPr="00783C3B" w:rsidRDefault="0010735A" w:rsidP="0010735A">
      <w:pPr>
        <w:rPr>
          <w:rFonts w:ascii="Times New Roman" w:hAnsi="Times New Roman"/>
          <w:color w:val="FF0000"/>
        </w:rPr>
      </w:pPr>
    </w:p>
    <w:p w:rsidR="000D3D79" w:rsidRDefault="0001444F" w:rsidP="00E95266">
      <w:pPr>
        <w:rPr>
          <w:rFonts w:ascii="Times New Roman" w:hAnsi="Times New Roman"/>
          <w:b/>
          <w:sz w:val="24"/>
          <w:szCs w:val="24"/>
        </w:rPr>
      </w:pPr>
      <w:r w:rsidRPr="00164503">
        <w:rPr>
          <w:rFonts w:ascii="Times New Roman" w:hAnsi="Times New Roman"/>
          <w:b/>
          <w:sz w:val="24"/>
          <w:szCs w:val="24"/>
        </w:rPr>
        <w:t>Начальная максимальная цена контракта составила</w:t>
      </w:r>
      <w:r w:rsidRPr="00164503">
        <w:rPr>
          <w:rFonts w:ascii="Times New Roman" w:hAnsi="Times New Roman"/>
          <w:sz w:val="24"/>
          <w:szCs w:val="24"/>
        </w:rPr>
        <w:t xml:space="preserve"> </w:t>
      </w:r>
      <w:r w:rsidR="00B42A25">
        <w:rPr>
          <w:rFonts w:ascii="Times New Roman" w:hAnsi="Times New Roman"/>
          <w:b/>
          <w:sz w:val="24"/>
          <w:szCs w:val="24"/>
        </w:rPr>
        <w:t>866 772,00 (восемьсот шестьдесят шесть тысяч семьсот семьдесят два)</w:t>
      </w:r>
      <w:r w:rsidR="001B5491">
        <w:rPr>
          <w:rFonts w:ascii="Times New Roman" w:hAnsi="Times New Roman"/>
          <w:b/>
          <w:sz w:val="24"/>
          <w:szCs w:val="24"/>
        </w:rPr>
        <w:t xml:space="preserve"> </w:t>
      </w:r>
      <w:r w:rsidR="00B42A25">
        <w:rPr>
          <w:rFonts w:ascii="Times New Roman" w:hAnsi="Times New Roman"/>
          <w:b/>
          <w:sz w:val="24"/>
          <w:szCs w:val="24"/>
        </w:rPr>
        <w:t>рубля 00 копеек</w:t>
      </w:r>
      <w:r w:rsidRPr="00164503">
        <w:rPr>
          <w:rFonts w:ascii="Times New Roman" w:hAnsi="Times New Roman"/>
          <w:b/>
          <w:sz w:val="24"/>
          <w:szCs w:val="24"/>
        </w:rPr>
        <w:t xml:space="preserve"> ПМР</w:t>
      </w:r>
    </w:p>
    <w:p w:rsidR="00676FD8" w:rsidRPr="000D3D79" w:rsidRDefault="00676FD8" w:rsidP="00E95266">
      <w:pPr>
        <w:rPr>
          <w:rFonts w:ascii="Times New Roman" w:hAnsi="Times New Roman"/>
          <w:b/>
          <w:sz w:val="24"/>
          <w:szCs w:val="24"/>
        </w:rPr>
      </w:pPr>
    </w:p>
    <w:p w:rsidR="004A019D" w:rsidRPr="00164503" w:rsidRDefault="005C7B7B" w:rsidP="00E95266">
      <w:pPr>
        <w:rPr>
          <w:rFonts w:ascii="Times New Roman" w:hAnsi="Times New Roman"/>
          <w:sz w:val="24"/>
          <w:szCs w:val="24"/>
        </w:rPr>
      </w:pPr>
      <w:r>
        <w:rPr>
          <w:rFonts w:ascii="Times New Roman" w:hAnsi="Times New Roman"/>
          <w:sz w:val="24"/>
          <w:szCs w:val="24"/>
        </w:rPr>
        <w:t xml:space="preserve">Ответственные исполнители по определению начальной (максимальной) цены контракта: </w:t>
      </w:r>
    </w:p>
    <w:p w:rsidR="00676FD8" w:rsidRDefault="00676FD8" w:rsidP="00E95266">
      <w:pPr>
        <w:rPr>
          <w:rFonts w:ascii="Times New Roman" w:hAnsi="Times New Roman"/>
          <w:sz w:val="24"/>
          <w:szCs w:val="24"/>
        </w:rPr>
      </w:pPr>
    </w:p>
    <w:p w:rsidR="00B856A8" w:rsidRDefault="0001444F" w:rsidP="00E95266">
      <w:pPr>
        <w:rPr>
          <w:rFonts w:ascii="Times New Roman" w:hAnsi="Times New Roman"/>
          <w:sz w:val="24"/>
          <w:szCs w:val="24"/>
        </w:rPr>
      </w:pPr>
      <w:r w:rsidRPr="00164503">
        <w:rPr>
          <w:rFonts w:ascii="Times New Roman" w:hAnsi="Times New Roman"/>
          <w:sz w:val="24"/>
          <w:szCs w:val="24"/>
        </w:rPr>
        <w:t>Условия контракта – согласно проекту Кон</w:t>
      </w:r>
      <w:r w:rsidR="00867DC1">
        <w:rPr>
          <w:rFonts w:ascii="Times New Roman" w:hAnsi="Times New Roman"/>
          <w:sz w:val="24"/>
          <w:szCs w:val="24"/>
        </w:rPr>
        <w:t>тракта</w:t>
      </w:r>
      <w:r w:rsidRPr="00164503">
        <w:rPr>
          <w:rFonts w:ascii="Times New Roman" w:hAnsi="Times New Roman"/>
          <w:sz w:val="24"/>
          <w:szCs w:val="24"/>
        </w:rPr>
        <w:t>.</w:t>
      </w:r>
    </w:p>
    <w:p w:rsidR="00676FD8" w:rsidRPr="00164503" w:rsidRDefault="00676FD8" w:rsidP="00E95266">
      <w:pPr>
        <w:rPr>
          <w:rFonts w:ascii="Times New Roman" w:hAnsi="Times New Roman"/>
          <w:sz w:val="24"/>
          <w:szCs w:val="24"/>
        </w:rPr>
      </w:pPr>
    </w:p>
    <w:p w:rsidR="00683B61" w:rsidRPr="00683B61" w:rsidRDefault="00683B61" w:rsidP="00683B61">
      <w:pPr>
        <w:pStyle w:val="a6"/>
        <w:numPr>
          <w:ilvl w:val="1"/>
          <w:numId w:val="21"/>
        </w:numPr>
        <w:ind w:left="0" w:firstLine="709"/>
        <w:jc w:val="both"/>
        <w:rPr>
          <w:rFonts w:ascii="Times New Roman" w:hAnsi="Times New Roman"/>
          <w:b/>
          <w:sz w:val="24"/>
          <w:szCs w:val="24"/>
        </w:rPr>
      </w:pPr>
      <w:r w:rsidRPr="009D7F72">
        <w:rPr>
          <w:rFonts w:ascii="Times New Roman" w:hAnsi="Times New Roman"/>
          <w:b/>
          <w:sz w:val="24"/>
          <w:szCs w:val="24"/>
        </w:rPr>
        <w:t>Условия контракта:</w:t>
      </w:r>
    </w:p>
    <w:p w:rsidR="00683B61" w:rsidRPr="009D7F72" w:rsidRDefault="00683B61" w:rsidP="00683B61">
      <w:pPr>
        <w:ind w:firstLine="709"/>
        <w:jc w:val="both"/>
        <w:rPr>
          <w:rFonts w:ascii="Times New Roman" w:hAnsi="Times New Roman"/>
          <w:sz w:val="24"/>
          <w:szCs w:val="24"/>
        </w:rPr>
      </w:pPr>
      <w:r w:rsidRPr="009D7F72">
        <w:rPr>
          <w:rFonts w:ascii="Times New Roman" w:hAnsi="Times New Roman"/>
          <w:sz w:val="24"/>
          <w:szCs w:val="24"/>
        </w:rPr>
        <w:t xml:space="preserve">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w:t>
      </w:r>
      <w:r>
        <w:rPr>
          <w:rFonts w:ascii="Times New Roman" w:hAnsi="Times New Roman"/>
          <w:sz w:val="24"/>
          <w:szCs w:val="24"/>
        </w:rPr>
        <w:t xml:space="preserve">в </w:t>
      </w:r>
      <w:r w:rsidRPr="009D7F72">
        <w:rPr>
          <w:rFonts w:ascii="Times New Roman" w:hAnsi="Times New Roman"/>
          <w:sz w:val="24"/>
          <w:szCs w:val="24"/>
        </w:rPr>
        <w:t>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683B61" w:rsidRPr="009D7F72" w:rsidRDefault="00683B61" w:rsidP="00683B61">
      <w:pPr>
        <w:ind w:firstLine="709"/>
        <w:jc w:val="both"/>
        <w:rPr>
          <w:rFonts w:ascii="Times New Roman" w:hAnsi="Times New Roman"/>
          <w:sz w:val="24"/>
          <w:szCs w:val="24"/>
        </w:rPr>
      </w:pPr>
      <w:r w:rsidRPr="009D7F72">
        <w:rPr>
          <w:rFonts w:ascii="Times New Roman" w:hAnsi="Times New Roman"/>
          <w:sz w:val="24"/>
          <w:szCs w:val="24"/>
        </w:rPr>
        <w:t>Контракт заключается на условиях, предусмотренных извещением о проведении открытого аукциона, документацией о</w:t>
      </w:r>
      <w:r>
        <w:rPr>
          <w:rFonts w:ascii="Times New Roman" w:hAnsi="Times New Roman"/>
          <w:sz w:val="24"/>
          <w:szCs w:val="24"/>
        </w:rPr>
        <w:t>б открытом аукционе</w:t>
      </w:r>
      <w:r w:rsidRPr="009D7F72">
        <w:rPr>
          <w:rFonts w:ascii="Times New Roman" w:hAnsi="Times New Roman"/>
          <w:sz w:val="24"/>
          <w:szCs w:val="24"/>
        </w:rPr>
        <w:t xml:space="preserve">, заявкой участника закупки, с которым заключается контракт. </w:t>
      </w:r>
    </w:p>
    <w:p w:rsidR="00916177" w:rsidRPr="00916177" w:rsidRDefault="00683B61" w:rsidP="00432598">
      <w:pPr>
        <w:ind w:firstLine="709"/>
        <w:jc w:val="both"/>
        <w:rPr>
          <w:rFonts w:ascii="Times New Roman" w:eastAsia="Times New Roman" w:hAnsi="Times New Roman"/>
          <w:bCs/>
          <w:color w:val="FF0000"/>
          <w:sz w:val="24"/>
          <w:szCs w:val="24"/>
          <w:lang w:eastAsia="ru-RU"/>
        </w:rPr>
      </w:pPr>
      <w:r w:rsidRPr="00423F39">
        <w:rPr>
          <w:rFonts w:ascii="Times New Roman" w:hAnsi="Times New Roman"/>
          <w:b/>
          <w:color w:val="000000" w:themeColor="text1"/>
          <w:sz w:val="24"/>
          <w:szCs w:val="24"/>
        </w:rPr>
        <w:t>Условия оплаты:</w:t>
      </w:r>
      <w:r w:rsidRPr="00423F39">
        <w:rPr>
          <w:rFonts w:ascii="Times New Roman" w:hAnsi="Times New Roman"/>
          <w:color w:val="000000" w:themeColor="text1"/>
          <w:sz w:val="24"/>
          <w:szCs w:val="24"/>
        </w:rPr>
        <w:t xml:space="preserve"> </w:t>
      </w:r>
      <w:r w:rsidR="00423F39">
        <w:rPr>
          <w:rFonts w:ascii="Times New Roman" w:eastAsia="Times New Roman" w:hAnsi="Times New Roman"/>
          <w:bCs/>
          <w:color w:val="000000"/>
          <w:sz w:val="23"/>
          <w:szCs w:val="23"/>
          <w:lang w:eastAsia="ru-RU"/>
        </w:rPr>
        <w:t xml:space="preserve">Безналичный расчет. Оплата за поставленную партию Товара производится </w:t>
      </w:r>
      <w:r w:rsidR="00423F39">
        <w:rPr>
          <w:rFonts w:ascii="Times New Roman" w:eastAsia="Times New Roman" w:hAnsi="Times New Roman"/>
          <w:sz w:val="23"/>
          <w:szCs w:val="23"/>
          <w:lang w:eastAsia="ru-RU"/>
        </w:rPr>
        <w:t xml:space="preserve">Получателем/Плательщиком </w:t>
      </w:r>
      <w:r w:rsidR="00423F39">
        <w:rPr>
          <w:rFonts w:ascii="Times New Roman" w:eastAsia="Times New Roman" w:hAnsi="Times New Roman"/>
          <w:bCs/>
          <w:color w:val="000000"/>
          <w:sz w:val="23"/>
          <w:szCs w:val="23"/>
          <w:lang w:eastAsia="ru-RU"/>
        </w:rPr>
        <w:t xml:space="preserve">путем перечисления денежных средств в рублях Приднестровской Молдавской Республики на расчетный счет </w:t>
      </w:r>
      <w:r w:rsidR="00423F39">
        <w:rPr>
          <w:rFonts w:ascii="Times New Roman" w:eastAsia="Times New Roman" w:hAnsi="Times New Roman"/>
          <w:color w:val="000000"/>
          <w:sz w:val="23"/>
          <w:szCs w:val="23"/>
          <w:lang w:eastAsia="ru-RU"/>
        </w:rPr>
        <w:t>Поставщика</w:t>
      </w:r>
      <w:r w:rsidR="00423F39">
        <w:rPr>
          <w:rFonts w:ascii="Times New Roman" w:eastAsia="Times New Roman" w:hAnsi="Times New Roman"/>
          <w:bCs/>
          <w:color w:val="000000"/>
          <w:sz w:val="23"/>
          <w:szCs w:val="23"/>
          <w:lang w:eastAsia="ru-RU"/>
        </w:rPr>
        <w:t xml:space="preserve"> в течении 30 (тридцати) календарных дней с даты получения Товара</w:t>
      </w:r>
      <w:r w:rsidR="000D3D79">
        <w:rPr>
          <w:rFonts w:ascii="Times New Roman" w:eastAsia="Times New Roman" w:hAnsi="Times New Roman"/>
          <w:bCs/>
          <w:color w:val="000000"/>
          <w:sz w:val="23"/>
          <w:szCs w:val="23"/>
          <w:lang w:eastAsia="ru-RU"/>
        </w:rPr>
        <w:t>.</w:t>
      </w:r>
    </w:p>
    <w:p w:rsidR="00683B61" w:rsidRPr="00123DFE" w:rsidRDefault="00683B61" w:rsidP="00432598">
      <w:pPr>
        <w:ind w:firstLine="709"/>
        <w:jc w:val="both"/>
        <w:rPr>
          <w:rFonts w:ascii="Times New Roman" w:hAnsi="Times New Roman"/>
          <w:sz w:val="24"/>
          <w:szCs w:val="24"/>
        </w:rPr>
      </w:pPr>
      <w:r w:rsidRPr="009D7F72">
        <w:rPr>
          <w:rFonts w:ascii="Times New Roman" w:hAnsi="Times New Roman"/>
          <w:b/>
          <w:sz w:val="24"/>
          <w:szCs w:val="24"/>
        </w:rPr>
        <w:t xml:space="preserve">Место доставки товара: </w:t>
      </w:r>
      <w:r w:rsidRPr="00123DFE">
        <w:rPr>
          <w:rFonts w:ascii="Times New Roman" w:hAnsi="Times New Roman"/>
          <w:sz w:val="24"/>
          <w:szCs w:val="24"/>
        </w:rPr>
        <w:t xml:space="preserve">Отгрузка </w:t>
      </w:r>
      <w:r>
        <w:rPr>
          <w:rFonts w:ascii="Times New Roman" w:hAnsi="Times New Roman"/>
          <w:sz w:val="24"/>
          <w:szCs w:val="24"/>
        </w:rPr>
        <w:t>товара</w:t>
      </w:r>
      <w:r w:rsidRPr="00123DFE">
        <w:rPr>
          <w:rFonts w:ascii="Times New Roman" w:hAnsi="Times New Roman"/>
          <w:sz w:val="24"/>
          <w:szCs w:val="24"/>
        </w:rPr>
        <w:t xml:space="preserve"> на заправочных станциях продавца</w:t>
      </w:r>
    </w:p>
    <w:p w:rsidR="00683B61" w:rsidRDefault="00683B61" w:rsidP="00683B61">
      <w:pPr>
        <w:pStyle w:val="a6"/>
        <w:ind w:left="0" w:firstLine="709"/>
        <w:jc w:val="both"/>
        <w:rPr>
          <w:rFonts w:ascii="Times New Roman" w:hAnsi="Times New Roman"/>
          <w:b/>
          <w:sz w:val="24"/>
          <w:szCs w:val="24"/>
        </w:rPr>
      </w:pPr>
      <w:r w:rsidRPr="009D7F72">
        <w:rPr>
          <w:rFonts w:ascii="Times New Roman" w:hAnsi="Times New Roman"/>
          <w:b/>
          <w:sz w:val="24"/>
          <w:szCs w:val="24"/>
        </w:rPr>
        <w:t xml:space="preserve">Сроки поставки товара: </w:t>
      </w:r>
      <w:r>
        <w:rPr>
          <w:rFonts w:ascii="Times New Roman" w:hAnsi="Times New Roman"/>
          <w:sz w:val="24"/>
          <w:szCs w:val="24"/>
        </w:rPr>
        <w:t>В течение 2025</w:t>
      </w:r>
      <w:r w:rsidRPr="00123DFE">
        <w:rPr>
          <w:rFonts w:ascii="Times New Roman" w:hAnsi="Times New Roman"/>
          <w:sz w:val="24"/>
          <w:szCs w:val="24"/>
        </w:rPr>
        <w:t xml:space="preserve"> года</w:t>
      </w:r>
      <w:r w:rsidRPr="009D7F72">
        <w:rPr>
          <w:rFonts w:ascii="Times New Roman" w:hAnsi="Times New Roman"/>
          <w:b/>
          <w:sz w:val="24"/>
          <w:szCs w:val="24"/>
        </w:rPr>
        <w:t xml:space="preserve"> </w:t>
      </w:r>
    </w:p>
    <w:p w:rsidR="00683B61" w:rsidRPr="00683B61" w:rsidRDefault="00683B61" w:rsidP="00683B61">
      <w:pPr>
        <w:pStyle w:val="a6"/>
        <w:ind w:left="0" w:firstLine="709"/>
        <w:jc w:val="both"/>
        <w:rPr>
          <w:rFonts w:ascii="Times New Roman" w:hAnsi="Times New Roman"/>
          <w:b/>
          <w:sz w:val="24"/>
          <w:szCs w:val="24"/>
        </w:rPr>
      </w:pPr>
    </w:p>
    <w:p w:rsidR="00683B61" w:rsidRPr="009D7F72" w:rsidRDefault="005D64D3" w:rsidP="00683B61">
      <w:pPr>
        <w:ind w:firstLine="709"/>
        <w:jc w:val="both"/>
        <w:rPr>
          <w:rFonts w:ascii="Times New Roman" w:hAnsi="Times New Roman"/>
          <w:color w:val="000000"/>
          <w:sz w:val="24"/>
          <w:szCs w:val="24"/>
        </w:rPr>
      </w:pPr>
      <w:r w:rsidRPr="006C2A48">
        <w:rPr>
          <w:rFonts w:ascii="Times New Roman" w:hAnsi="Times New Roman"/>
          <w:b/>
          <w:bCs/>
          <w:sz w:val="24"/>
          <w:szCs w:val="24"/>
        </w:rPr>
        <w:t xml:space="preserve">2. Начальная (максимальная) </w:t>
      </w:r>
      <w:r w:rsidR="00683B61" w:rsidRPr="009D7F72">
        <w:rPr>
          <w:rFonts w:ascii="Times New Roman" w:hAnsi="Times New Roman"/>
          <w:sz w:val="24"/>
          <w:szCs w:val="24"/>
        </w:rPr>
        <w:t>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w:t>
      </w:r>
      <w:r w:rsidR="00683B61" w:rsidRPr="009D7F72">
        <w:rPr>
          <w:rFonts w:ascii="Times New Roman" w:hAnsi="Times New Roman"/>
          <w:sz w:val="24"/>
          <w:szCs w:val="24"/>
          <w:lang w:val="en-US"/>
        </w:rPr>
        <w:t>VI</w:t>
      </w:r>
      <w:r w:rsidR="00683B61" w:rsidRPr="009D7F72">
        <w:rPr>
          <w:rFonts w:ascii="Times New Roman" w:hAnsi="Times New Roman"/>
          <w:sz w:val="24"/>
          <w:szCs w:val="24"/>
        </w:rPr>
        <w:t xml:space="preserve">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w:t>
      </w:r>
      <w:r w:rsidR="00B856A8">
        <w:rPr>
          <w:rFonts w:ascii="Times New Roman" w:hAnsi="Times New Roman"/>
          <w:sz w:val="24"/>
          <w:szCs w:val="24"/>
        </w:rPr>
        <w:t xml:space="preserve">блики от 24 декабря 2019 года №1127 </w:t>
      </w:r>
      <w:r w:rsidR="00683B61" w:rsidRPr="009D7F72">
        <w:rPr>
          <w:rFonts w:ascii="Times New Roman" w:hAnsi="Times New Roman"/>
          <w:sz w:val="24"/>
          <w:szCs w:val="24"/>
        </w:rPr>
        <w:t>«</w:t>
      </w:r>
      <w:r w:rsidR="00683B61" w:rsidRPr="009D7F72">
        <w:rPr>
          <w:rFonts w:ascii="Times New Roman" w:hAnsi="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683B61" w:rsidRDefault="00683B61" w:rsidP="00683B61">
      <w:pPr>
        <w:ind w:firstLine="709"/>
        <w:jc w:val="both"/>
        <w:rPr>
          <w:rFonts w:ascii="Times New Roman" w:hAnsi="Times New Roman"/>
          <w:b/>
          <w:bCs/>
          <w:sz w:val="24"/>
          <w:szCs w:val="24"/>
        </w:rPr>
      </w:pPr>
    </w:p>
    <w:p w:rsidR="008450B9" w:rsidRPr="008450B9" w:rsidRDefault="005D64D3" w:rsidP="00683B61">
      <w:pPr>
        <w:ind w:firstLine="709"/>
        <w:jc w:val="both"/>
        <w:rPr>
          <w:rFonts w:ascii="Times New Roman" w:hAnsi="Times New Roman"/>
          <w:b/>
          <w:bCs/>
          <w:color w:val="000000"/>
          <w:sz w:val="24"/>
          <w:szCs w:val="24"/>
        </w:rPr>
      </w:pPr>
      <w:r w:rsidRPr="006C2A48">
        <w:rPr>
          <w:rFonts w:ascii="Times New Roman" w:hAnsi="Times New Roman"/>
          <w:b/>
          <w:bCs/>
          <w:sz w:val="24"/>
          <w:szCs w:val="24"/>
        </w:rPr>
        <w:t xml:space="preserve">3. </w:t>
      </w:r>
      <w:r w:rsidR="008450B9" w:rsidRPr="009D7F72">
        <w:rPr>
          <w:rFonts w:ascii="Times New Roman" w:hAnsi="Times New Roman"/>
          <w:b/>
          <w:bCs/>
          <w:color w:val="000000"/>
          <w:sz w:val="24"/>
          <w:szCs w:val="24"/>
        </w:rPr>
        <w:t>Требования к содержанию, составу заявки на участие в открытом аукционе и инструкция по ее заполнению.</w:t>
      </w:r>
    </w:p>
    <w:p w:rsidR="00683B61" w:rsidRPr="009D7F72" w:rsidRDefault="00683B61" w:rsidP="00683B61">
      <w:pPr>
        <w:ind w:firstLine="709"/>
        <w:jc w:val="both"/>
        <w:rPr>
          <w:rFonts w:ascii="Times New Roman" w:hAnsi="Times New Roman"/>
          <w:sz w:val="24"/>
          <w:szCs w:val="24"/>
        </w:rPr>
      </w:pPr>
      <w:r w:rsidRPr="009D7F72">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683B61" w:rsidRPr="00FB316A" w:rsidRDefault="00683B61" w:rsidP="00683B61">
      <w:pPr>
        <w:ind w:firstLine="709"/>
        <w:jc w:val="both"/>
        <w:rPr>
          <w:rFonts w:ascii="Times New Roman" w:hAnsi="Times New Roman"/>
          <w:sz w:val="24"/>
          <w:szCs w:val="24"/>
        </w:rPr>
      </w:pPr>
      <w:r w:rsidRPr="009D7F72">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D7F72">
        <w:rPr>
          <w:rFonts w:ascii="Times New Roman" w:hAnsi="Times New Roman"/>
          <w:color w:val="000000" w:themeColor="text1"/>
          <w:sz w:val="24"/>
          <w:szCs w:val="24"/>
        </w:rPr>
        <w:t xml:space="preserve">адрес </w:t>
      </w:r>
      <w:hyperlink r:id="rId9" w:history="1">
        <w:r w:rsidR="002841DA" w:rsidRPr="005B3532">
          <w:rPr>
            <w:rStyle w:val="a3"/>
            <w:rFonts w:ascii="Times New Roman CYR" w:hAnsi="Times New Roman CYR" w:cs="Times New Roman CYR"/>
            <w:b/>
            <w:color w:val="000000" w:themeColor="text1"/>
            <w:sz w:val="24"/>
            <w:szCs w:val="24"/>
          </w:rPr>
          <w:t>minsoctrudpmr@mail.ru</w:t>
        </w:r>
      </w:hyperlink>
      <w:r w:rsidRPr="009D7F72">
        <w:rPr>
          <w:rFonts w:ascii="Times New Roman" w:hAnsi="Times New Roman"/>
          <w:b/>
          <w:sz w:val="24"/>
          <w:szCs w:val="24"/>
        </w:rPr>
        <w:t xml:space="preserve"> </w:t>
      </w:r>
      <w:r w:rsidRPr="009D7F72">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w:t>
      </w:r>
      <w:r w:rsidRPr="00FB316A">
        <w:rPr>
          <w:rFonts w:ascii="Times New Roman" w:hAnsi="Times New Roman"/>
          <w:sz w:val="24"/>
          <w:szCs w:val="24"/>
        </w:rPr>
        <w:t xml:space="preserve">закупкам. </w:t>
      </w:r>
    </w:p>
    <w:p w:rsidR="00683B61" w:rsidRPr="009D7F72" w:rsidRDefault="00683B61" w:rsidP="00683B61">
      <w:pPr>
        <w:ind w:firstLine="709"/>
        <w:jc w:val="both"/>
        <w:rPr>
          <w:rFonts w:ascii="Times New Roman" w:hAnsi="Times New Roman"/>
          <w:bCs/>
          <w:sz w:val="24"/>
          <w:szCs w:val="24"/>
        </w:rPr>
      </w:pPr>
      <w:r w:rsidRPr="009D7F72">
        <w:rPr>
          <w:rFonts w:ascii="Times New Roman" w:hAnsi="Times New Roman"/>
          <w:bCs/>
          <w:sz w:val="24"/>
          <w:szCs w:val="24"/>
        </w:rPr>
        <w:t>На внешней стороне конверта указывается следующая информация:</w:t>
      </w:r>
    </w:p>
    <w:p w:rsidR="00683B61" w:rsidRPr="009D7F72" w:rsidRDefault="00683B61" w:rsidP="00683B61">
      <w:pPr>
        <w:ind w:firstLine="709"/>
        <w:jc w:val="both"/>
        <w:rPr>
          <w:rFonts w:ascii="Times New Roman" w:hAnsi="Times New Roman"/>
          <w:bCs/>
          <w:sz w:val="24"/>
          <w:szCs w:val="24"/>
        </w:rPr>
      </w:pPr>
      <w:r w:rsidRPr="009D7F72">
        <w:rPr>
          <w:rFonts w:ascii="Times New Roman" w:hAnsi="Times New Roman"/>
          <w:bCs/>
          <w:sz w:val="24"/>
          <w:szCs w:val="24"/>
        </w:rPr>
        <w:t>а) наименование и адрес Заказчика закупки в соответствии с пунктами 1, 2 Извещения;</w:t>
      </w:r>
    </w:p>
    <w:p w:rsidR="00683B61" w:rsidRPr="009D7F72" w:rsidRDefault="00683B61" w:rsidP="00683B61">
      <w:pPr>
        <w:ind w:firstLine="709"/>
        <w:jc w:val="both"/>
        <w:rPr>
          <w:rFonts w:ascii="Times New Roman" w:hAnsi="Times New Roman"/>
          <w:bCs/>
          <w:sz w:val="24"/>
          <w:szCs w:val="24"/>
        </w:rPr>
      </w:pPr>
      <w:r w:rsidRPr="009D7F72">
        <w:rPr>
          <w:rFonts w:ascii="Times New Roman" w:hAnsi="Times New Roman"/>
          <w:bCs/>
          <w:sz w:val="24"/>
          <w:szCs w:val="24"/>
        </w:rPr>
        <w:t>б) полное фирменное наименование Участника закупки и его почтовый адрес;</w:t>
      </w:r>
    </w:p>
    <w:p w:rsidR="00683B61" w:rsidRPr="009D7F72" w:rsidRDefault="00683B61" w:rsidP="00683B61">
      <w:pPr>
        <w:ind w:firstLine="709"/>
        <w:jc w:val="both"/>
        <w:rPr>
          <w:rFonts w:ascii="Times New Roman" w:hAnsi="Times New Roman"/>
          <w:bCs/>
          <w:sz w:val="24"/>
          <w:szCs w:val="24"/>
        </w:rPr>
      </w:pPr>
      <w:r w:rsidRPr="009D7F72">
        <w:rPr>
          <w:rFonts w:ascii="Times New Roman" w:hAnsi="Times New Roman"/>
          <w:bCs/>
          <w:sz w:val="24"/>
          <w:szCs w:val="24"/>
        </w:rPr>
        <w:t>в) предмет Контракта в соответствии с пунктом 3 Извещения;</w:t>
      </w:r>
    </w:p>
    <w:p w:rsidR="00683B61" w:rsidRPr="009D7F72" w:rsidRDefault="00683B61" w:rsidP="00683B61">
      <w:pPr>
        <w:ind w:firstLine="709"/>
        <w:jc w:val="both"/>
        <w:rPr>
          <w:rFonts w:ascii="Times New Roman" w:hAnsi="Times New Roman"/>
          <w:bCs/>
          <w:i/>
          <w:sz w:val="24"/>
          <w:szCs w:val="24"/>
          <w:u w:val="single"/>
        </w:rPr>
      </w:pPr>
      <w:r w:rsidRPr="009D7F72">
        <w:rPr>
          <w:rFonts w:ascii="Times New Roman" w:hAnsi="Times New Roman"/>
          <w:bCs/>
          <w:sz w:val="24"/>
          <w:szCs w:val="24"/>
        </w:rPr>
        <w:t xml:space="preserve">г) слова: </w:t>
      </w:r>
      <w:r w:rsidRPr="009D7F72">
        <w:rPr>
          <w:rFonts w:ascii="Times New Roman" w:hAnsi="Times New Roman"/>
          <w:bCs/>
          <w:i/>
          <w:sz w:val="24"/>
          <w:szCs w:val="24"/>
          <w:u w:val="single"/>
        </w:rPr>
        <w:t xml:space="preserve">«Не вскрывать до </w:t>
      </w:r>
      <w:r w:rsidRPr="009C734A">
        <w:rPr>
          <w:rFonts w:ascii="Times New Roman" w:hAnsi="Times New Roman"/>
          <w:bCs/>
          <w:i/>
          <w:color w:val="000000" w:themeColor="text1"/>
          <w:sz w:val="24"/>
          <w:szCs w:val="24"/>
          <w:u w:val="single"/>
        </w:rPr>
        <w:t>«1</w:t>
      </w:r>
      <w:r w:rsidR="009C734A" w:rsidRPr="009C734A">
        <w:rPr>
          <w:rFonts w:ascii="Times New Roman" w:hAnsi="Times New Roman"/>
          <w:bCs/>
          <w:i/>
          <w:color w:val="000000" w:themeColor="text1"/>
          <w:sz w:val="24"/>
          <w:szCs w:val="24"/>
          <w:u w:val="single"/>
        </w:rPr>
        <w:t>4</w:t>
      </w:r>
      <w:r w:rsidRPr="009C734A">
        <w:rPr>
          <w:rFonts w:ascii="Times New Roman" w:hAnsi="Times New Roman"/>
          <w:bCs/>
          <w:i/>
          <w:color w:val="000000" w:themeColor="text1"/>
          <w:sz w:val="24"/>
          <w:szCs w:val="24"/>
          <w:u w:val="single"/>
        </w:rPr>
        <w:t>» часов «00» минут по местному времени, 1</w:t>
      </w:r>
      <w:r w:rsidR="009C734A" w:rsidRPr="009C734A">
        <w:rPr>
          <w:rFonts w:ascii="Times New Roman" w:hAnsi="Times New Roman"/>
          <w:bCs/>
          <w:i/>
          <w:color w:val="000000" w:themeColor="text1"/>
          <w:sz w:val="24"/>
          <w:szCs w:val="24"/>
          <w:u w:val="single"/>
        </w:rPr>
        <w:t>9</w:t>
      </w:r>
      <w:r w:rsidRPr="009C734A">
        <w:rPr>
          <w:rFonts w:ascii="Times New Roman" w:hAnsi="Times New Roman"/>
          <w:bCs/>
          <w:i/>
          <w:color w:val="000000" w:themeColor="text1"/>
          <w:sz w:val="24"/>
          <w:szCs w:val="24"/>
          <w:u w:val="single"/>
        </w:rPr>
        <w:t xml:space="preserve"> февраля </w:t>
      </w:r>
      <w:r w:rsidRPr="00EC6BDC">
        <w:rPr>
          <w:rFonts w:ascii="Times New Roman" w:hAnsi="Times New Roman"/>
          <w:bCs/>
          <w:i/>
          <w:sz w:val="24"/>
          <w:szCs w:val="24"/>
          <w:u w:val="single"/>
        </w:rPr>
        <w:t>202</w:t>
      </w:r>
      <w:r>
        <w:rPr>
          <w:rFonts w:ascii="Times New Roman" w:hAnsi="Times New Roman"/>
          <w:bCs/>
          <w:i/>
          <w:sz w:val="24"/>
          <w:szCs w:val="24"/>
          <w:u w:val="single"/>
        </w:rPr>
        <w:t>5</w:t>
      </w:r>
      <w:r w:rsidRPr="009D7F72">
        <w:rPr>
          <w:rFonts w:ascii="Times New Roman" w:hAnsi="Times New Roman"/>
          <w:bCs/>
          <w:i/>
          <w:sz w:val="24"/>
          <w:szCs w:val="24"/>
          <w:u w:val="single"/>
        </w:rPr>
        <w:t xml:space="preserve"> года.</w:t>
      </w:r>
    </w:p>
    <w:p w:rsidR="000D3D79" w:rsidRDefault="00683B61" w:rsidP="000D3D79">
      <w:pPr>
        <w:ind w:firstLine="709"/>
        <w:jc w:val="both"/>
        <w:rPr>
          <w:rFonts w:ascii="Times New Roman" w:hAnsi="Times New Roman"/>
          <w:sz w:val="24"/>
          <w:szCs w:val="24"/>
        </w:rPr>
      </w:pPr>
      <w:r w:rsidRPr="009D7F72">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0D3D79" w:rsidRPr="009D7F72" w:rsidRDefault="000D3D79" w:rsidP="000D3D79">
      <w:pPr>
        <w:ind w:firstLine="709"/>
        <w:jc w:val="both"/>
        <w:rPr>
          <w:rFonts w:ascii="Times New Roman" w:hAnsi="Times New Roman"/>
          <w:sz w:val="24"/>
          <w:szCs w:val="24"/>
        </w:rPr>
      </w:pPr>
    </w:p>
    <w:p w:rsidR="00F452A8" w:rsidRDefault="00F452A8" w:rsidP="00A06971">
      <w:pPr>
        <w:ind w:firstLine="709"/>
        <w:jc w:val="center"/>
        <w:rPr>
          <w:rFonts w:ascii="Times New Roman" w:hAnsi="Times New Roman"/>
          <w:b/>
          <w:sz w:val="24"/>
          <w:szCs w:val="24"/>
        </w:rPr>
      </w:pPr>
    </w:p>
    <w:p w:rsidR="008450B9" w:rsidRDefault="008450B9" w:rsidP="00A06971">
      <w:pPr>
        <w:ind w:firstLine="709"/>
        <w:jc w:val="center"/>
        <w:rPr>
          <w:rFonts w:ascii="Times New Roman" w:hAnsi="Times New Roman"/>
          <w:b/>
          <w:sz w:val="24"/>
          <w:szCs w:val="24"/>
        </w:rPr>
      </w:pPr>
      <w:r w:rsidRPr="009D7F72">
        <w:rPr>
          <w:rFonts w:ascii="Times New Roman" w:hAnsi="Times New Roman"/>
          <w:b/>
          <w:sz w:val="24"/>
          <w:szCs w:val="24"/>
        </w:rPr>
        <w:lastRenderedPageBreak/>
        <w:t>Форма заявки участника закупки:</w:t>
      </w:r>
    </w:p>
    <w:p w:rsidR="00A06971" w:rsidRPr="009D7F72" w:rsidRDefault="00A06971" w:rsidP="00A06971">
      <w:pPr>
        <w:ind w:firstLine="709"/>
        <w:jc w:val="center"/>
        <w:rPr>
          <w:rFonts w:ascii="Times New Roman" w:hAnsi="Times New Roman"/>
          <w:b/>
          <w:sz w:val="24"/>
          <w:szCs w:val="24"/>
        </w:rPr>
      </w:pPr>
    </w:p>
    <w:p w:rsidR="008450B9" w:rsidRPr="009D7F72" w:rsidRDefault="008450B9" w:rsidP="008450B9">
      <w:pPr>
        <w:jc w:val="center"/>
        <w:rPr>
          <w:rFonts w:ascii="Times New Roman" w:eastAsia="Calibri" w:hAnsi="Times New Roman"/>
          <w:sz w:val="24"/>
          <w:szCs w:val="24"/>
        </w:rPr>
      </w:pPr>
      <w:r w:rsidRPr="009D7F72">
        <w:rPr>
          <w:rFonts w:ascii="Times New Roman" w:eastAsia="Calibri" w:hAnsi="Times New Roman"/>
          <w:sz w:val="24"/>
          <w:szCs w:val="24"/>
        </w:rPr>
        <w:t>Заявка на участие в закупке согласно извещению о закупке</w:t>
      </w:r>
    </w:p>
    <w:p w:rsidR="008450B9" w:rsidRPr="009D7F72" w:rsidRDefault="008450B9" w:rsidP="008450B9">
      <w:pPr>
        <w:jc w:val="both"/>
        <w:rPr>
          <w:rFonts w:ascii="Times New Roman" w:eastAsia="Calibri" w:hAnsi="Times New Roman"/>
          <w:sz w:val="24"/>
          <w:szCs w:val="24"/>
        </w:rPr>
      </w:pPr>
      <w:r w:rsidRPr="009D7F72">
        <w:rPr>
          <w:rFonts w:ascii="Times New Roman" w:eastAsia="Calibri" w:hAnsi="Times New Roman"/>
          <w:sz w:val="24"/>
          <w:szCs w:val="24"/>
        </w:rPr>
        <w:t>______________________                                        _____________________________________________</w:t>
      </w:r>
    </w:p>
    <w:p w:rsidR="008450B9" w:rsidRPr="000D3D79" w:rsidRDefault="008450B9" w:rsidP="000D3D79">
      <w:pPr>
        <w:jc w:val="both"/>
        <w:rPr>
          <w:rFonts w:ascii="Times New Roman" w:eastAsia="Calibri" w:hAnsi="Times New Roman"/>
          <w:sz w:val="24"/>
          <w:szCs w:val="24"/>
        </w:rPr>
      </w:pPr>
      <w:r w:rsidRPr="009D7F72">
        <w:rPr>
          <w:rFonts w:ascii="Times New Roman" w:eastAsia="Calibri" w:hAnsi="Times New Roman"/>
          <w:sz w:val="24"/>
          <w:szCs w:val="24"/>
        </w:rPr>
        <w:t xml:space="preserve">(указать предмет </w:t>
      </w:r>
      <w:proofErr w:type="gramStart"/>
      <w:r w:rsidRPr="009D7F72">
        <w:rPr>
          <w:rFonts w:ascii="Times New Roman" w:eastAsia="Calibri" w:hAnsi="Times New Roman"/>
          <w:sz w:val="24"/>
          <w:szCs w:val="24"/>
        </w:rPr>
        <w:t xml:space="preserve">закупки)   </w:t>
      </w:r>
      <w:proofErr w:type="gramEnd"/>
      <w:r w:rsidRPr="009D7F72">
        <w:rPr>
          <w:rFonts w:ascii="Times New Roman" w:eastAsia="Calibri" w:hAnsi="Times New Roman"/>
          <w:sz w:val="24"/>
          <w:szCs w:val="24"/>
        </w:rPr>
        <w:t xml:space="preserve">                                         </w:t>
      </w:r>
      <w:r w:rsidR="002309AA">
        <w:rPr>
          <w:rFonts w:ascii="Times New Roman" w:eastAsia="Calibri" w:hAnsi="Times New Roman"/>
          <w:sz w:val="24"/>
          <w:szCs w:val="24"/>
        </w:rPr>
        <w:t>+</w:t>
      </w:r>
      <w:r w:rsidRPr="009D7F72">
        <w:rPr>
          <w:rFonts w:ascii="Times New Roman" w:eastAsia="Calibri" w:hAnsi="Times New Roman"/>
          <w:sz w:val="24"/>
          <w:szCs w:val="24"/>
        </w:rPr>
        <w:t xml:space="preserve">    (указать наименование заказчика)</w:t>
      </w:r>
    </w:p>
    <w:p w:rsidR="000D3D79" w:rsidRDefault="000D3D79" w:rsidP="000D3D79">
      <w:pPr>
        <w:shd w:val="clear" w:color="auto" w:fill="FFFFFF"/>
        <w:ind w:right="150"/>
        <w:jc w:val="center"/>
        <w:rPr>
          <w:rFonts w:ascii="Times New Roman" w:hAnsi="Times New Roman"/>
          <w:sz w:val="24"/>
          <w:szCs w:val="24"/>
        </w:rPr>
      </w:pPr>
    </w:p>
    <w:p w:rsidR="008450B9" w:rsidRDefault="008450B9" w:rsidP="000D3D79">
      <w:pPr>
        <w:shd w:val="clear" w:color="auto" w:fill="FFFFFF"/>
        <w:ind w:right="150"/>
        <w:jc w:val="center"/>
        <w:rPr>
          <w:rFonts w:ascii="Times New Roman" w:hAnsi="Times New Roman"/>
          <w:sz w:val="24"/>
          <w:szCs w:val="24"/>
        </w:rPr>
      </w:pPr>
      <w:r w:rsidRPr="009D7F72">
        <w:rPr>
          <w:rFonts w:ascii="Times New Roman" w:hAnsi="Times New Roman"/>
          <w:sz w:val="24"/>
          <w:szCs w:val="24"/>
        </w:rPr>
        <w:t>в отношении лота № ____________</w:t>
      </w:r>
    </w:p>
    <w:p w:rsidR="000D3D79" w:rsidRPr="009D7F72" w:rsidRDefault="000D3D79" w:rsidP="000D3D79">
      <w:pPr>
        <w:shd w:val="clear" w:color="auto" w:fill="FFFFFF"/>
        <w:ind w:right="150"/>
        <w:jc w:val="center"/>
        <w:rPr>
          <w:rFonts w:ascii="Times New Roman" w:hAnsi="Times New Roman"/>
          <w:sz w:val="24"/>
          <w:szCs w:val="24"/>
        </w:rPr>
      </w:pPr>
    </w:p>
    <w:p w:rsidR="008450B9" w:rsidRPr="009D7F72" w:rsidRDefault="008450B9" w:rsidP="008450B9">
      <w:pPr>
        <w:shd w:val="clear" w:color="auto" w:fill="FFFFFF"/>
        <w:ind w:right="147"/>
        <w:jc w:val="both"/>
        <w:rPr>
          <w:rFonts w:ascii="Times New Roman" w:hAnsi="Times New Roman"/>
          <w:sz w:val="24"/>
          <w:szCs w:val="24"/>
        </w:rPr>
      </w:pPr>
      <w:r w:rsidRPr="009D7F72">
        <w:rPr>
          <w:rFonts w:ascii="Times New Roman" w:hAnsi="Times New Roman"/>
          <w:sz w:val="24"/>
          <w:szCs w:val="24"/>
        </w:rPr>
        <w:t>Дата_____________                                                                                      исходящий № _____________</w:t>
      </w:r>
    </w:p>
    <w:p w:rsidR="008450B9" w:rsidRPr="009D7F72" w:rsidRDefault="008450B9" w:rsidP="008450B9">
      <w:pPr>
        <w:shd w:val="clear" w:color="auto" w:fill="FFFFFF"/>
        <w:ind w:right="147"/>
        <w:jc w:val="both"/>
        <w:rPr>
          <w:rFonts w:ascii="Times New Roman" w:hAnsi="Times New Roman"/>
          <w:sz w:val="24"/>
          <w:szCs w:val="24"/>
        </w:rPr>
      </w:pPr>
    </w:p>
    <w:p w:rsidR="008450B9" w:rsidRPr="009D7F72" w:rsidRDefault="008450B9" w:rsidP="008450B9">
      <w:pPr>
        <w:shd w:val="clear" w:color="auto" w:fill="FFFFFF"/>
        <w:ind w:right="147"/>
        <w:jc w:val="both"/>
        <w:rPr>
          <w:rFonts w:ascii="Times New Roman" w:hAnsi="Times New Roman"/>
          <w:sz w:val="24"/>
          <w:szCs w:val="24"/>
        </w:rPr>
      </w:pPr>
    </w:p>
    <w:p w:rsidR="008450B9" w:rsidRPr="009D7F72" w:rsidRDefault="008450B9" w:rsidP="008450B9">
      <w:pPr>
        <w:shd w:val="clear" w:color="auto" w:fill="FFFFFF"/>
        <w:ind w:right="150" w:firstLine="709"/>
        <w:jc w:val="both"/>
        <w:rPr>
          <w:rFonts w:ascii="Times New Roman" w:hAnsi="Times New Roman"/>
          <w:bCs/>
          <w:sz w:val="24"/>
          <w:szCs w:val="24"/>
        </w:rPr>
      </w:pPr>
      <w:r w:rsidRPr="009D7F72">
        <w:rPr>
          <w:rFonts w:ascii="Times New Roman" w:hAnsi="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538"/>
        <w:gridCol w:w="582"/>
        <w:gridCol w:w="5084"/>
      </w:tblGrid>
      <w:tr w:rsidR="008450B9" w:rsidRPr="009D7F72" w:rsidTr="008450B9">
        <w:tc>
          <w:tcPr>
            <w:tcW w:w="2223" w:type="pct"/>
            <w:vAlign w:val="center"/>
            <w:hideMark/>
          </w:tcPr>
          <w:p w:rsidR="008450B9" w:rsidRPr="009D7F72" w:rsidRDefault="008450B9" w:rsidP="008450B9">
            <w:pPr>
              <w:shd w:val="clear" w:color="auto" w:fill="FFFFFF"/>
              <w:ind w:right="150"/>
              <w:rPr>
                <w:rFonts w:ascii="Times New Roman" w:hAnsi="Times New Roman"/>
                <w:sz w:val="24"/>
                <w:szCs w:val="24"/>
              </w:rPr>
            </w:pPr>
            <w:r w:rsidRPr="009D7F7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bottom w:val="single" w:sz="4" w:space="0" w:color="auto"/>
            </w:tcBorders>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8450B9" w:rsidRPr="009D7F72" w:rsidTr="008450B9">
        <w:tc>
          <w:tcPr>
            <w:tcW w:w="2223" w:type="pct"/>
            <w:vAlign w:val="center"/>
            <w:hideMark/>
          </w:tcPr>
          <w:p w:rsidR="008450B9" w:rsidRPr="009D7F72" w:rsidRDefault="008450B9" w:rsidP="008450B9">
            <w:pPr>
              <w:rPr>
                <w:rFonts w:ascii="Times New Roman" w:hAnsi="Times New Roman"/>
                <w:sz w:val="24"/>
                <w:szCs w:val="24"/>
              </w:rPr>
            </w:pPr>
            <w:r w:rsidRPr="009D7F72">
              <w:rPr>
                <w:rFonts w:ascii="Times New Roman" w:hAnsi="Times New Roman"/>
                <w:sz w:val="24"/>
                <w:szCs w:val="24"/>
              </w:rPr>
              <w:t>Организационно-правовая форма</w:t>
            </w:r>
          </w:p>
        </w:tc>
        <w:tc>
          <w:tcPr>
            <w:tcW w:w="285" w:type="pct"/>
            <w:hideMark/>
          </w:tcPr>
          <w:p w:rsidR="008450B9" w:rsidRPr="009D7F72" w:rsidRDefault="008450B9" w:rsidP="008450B9">
            <w:pPr>
              <w:shd w:val="clear" w:color="auto" w:fill="FFFFFF"/>
              <w:ind w:right="150"/>
              <w:jc w:val="both"/>
              <w:rPr>
                <w:rFonts w:ascii="Times New Roman" w:hAnsi="Times New Roman"/>
                <w:sz w:val="24"/>
                <w:szCs w:val="24"/>
              </w:rPr>
            </w:pPr>
          </w:p>
        </w:tc>
        <w:tc>
          <w:tcPr>
            <w:tcW w:w="2491" w:type="pct"/>
            <w:tcBorders>
              <w:top w:val="single" w:sz="4" w:space="0" w:color="auto"/>
              <w:bottom w:val="single" w:sz="4" w:space="0" w:color="auto"/>
            </w:tcBorders>
            <w:hideMark/>
          </w:tcPr>
          <w:p w:rsidR="008450B9" w:rsidRPr="009D7F72" w:rsidRDefault="008450B9" w:rsidP="008450B9">
            <w:pPr>
              <w:shd w:val="clear" w:color="auto" w:fill="FFFFFF"/>
              <w:ind w:right="150"/>
              <w:jc w:val="both"/>
              <w:rPr>
                <w:rFonts w:ascii="Times New Roman" w:hAnsi="Times New Roman"/>
                <w:sz w:val="24"/>
                <w:szCs w:val="24"/>
              </w:rPr>
            </w:pPr>
          </w:p>
        </w:tc>
      </w:tr>
      <w:tr w:rsidR="008450B9" w:rsidRPr="009D7F72" w:rsidTr="008450B9">
        <w:tc>
          <w:tcPr>
            <w:tcW w:w="2223" w:type="pct"/>
            <w:vAlign w:val="center"/>
            <w:hideMark/>
          </w:tcPr>
          <w:p w:rsidR="008450B9" w:rsidRPr="009D7F72" w:rsidRDefault="008450B9" w:rsidP="008450B9">
            <w:pPr>
              <w:rPr>
                <w:rFonts w:ascii="Times New Roman" w:hAnsi="Times New Roman"/>
                <w:sz w:val="24"/>
                <w:szCs w:val="24"/>
              </w:rPr>
            </w:pPr>
            <w:r w:rsidRPr="009D7F7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8450B9" w:rsidRPr="009D7F72" w:rsidTr="008450B9">
        <w:tc>
          <w:tcPr>
            <w:tcW w:w="2223"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Место нахождения</w:t>
            </w:r>
          </w:p>
        </w:tc>
        <w:tc>
          <w:tcPr>
            <w:tcW w:w="285"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8450B9" w:rsidRPr="009D7F72" w:rsidTr="008450B9">
        <w:tc>
          <w:tcPr>
            <w:tcW w:w="2223"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Почтовый адрес</w:t>
            </w:r>
          </w:p>
        </w:tc>
        <w:tc>
          <w:tcPr>
            <w:tcW w:w="285"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8450B9" w:rsidRPr="009D7F72" w:rsidTr="008450B9">
        <w:tc>
          <w:tcPr>
            <w:tcW w:w="2223"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Номер контактного телефона:</w:t>
            </w:r>
          </w:p>
        </w:tc>
        <w:tc>
          <w:tcPr>
            <w:tcW w:w="285" w:type="pct"/>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8450B9" w:rsidRPr="009D7F72" w:rsidRDefault="008450B9" w:rsidP="008450B9">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bl>
    <w:p w:rsidR="008450B9" w:rsidRPr="009D7F72" w:rsidRDefault="008450B9" w:rsidP="008450B9">
      <w:pPr>
        <w:rPr>
          <w:rFonts w:ascii="Times New Roman" w:eastAsia="Calibri" w:hAnsi="Times New Roman"/>
          <w:sz w:val="24"/>
          <w:szCs w:val="24"/>
        </w:rPr>
      </w:pPr>
    </w:p>
    <w:p w:rsidR="008450B9" w:rsidRPr="009D7F72" w:rsidRDefault="008450B9" w:rsidP="008450B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Изучив Извещение о проведении открытого аукциона на поставку </w:t>
      </w:r>
      <w:r>
        <w:rPr>
          <w:rFonts w:ascii="Times New Roman" w:hAnsi="Times New Roman"/>
          <w:sz w:val="24"/>
          <w:szCs w:val="24"/>
        </w:rPr>
        <w:t>горюче-смазочных материалов (бензин, дизельное топливо)</w:t>
      </w:r>
      <w:r w:rsidRPr="009D7F72">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w:t>
      </w:r>
      <w:proofErr w:type="gramStart"/>
      <w:r w:rsidRPr="009D7F72">
        <w:rPr>
          <w:rFonts w:ascii="Times New Roman" w:eastAsia="Calibri" w:hAnsi="Times New Roman"/>
          <w:sz w:val="24"/>
          <w:szCs w:val="24"/>
        </w:rPr>
        <w:t>_</w:t>
      </w:r>
      <w:r>
        <w:rPr>
          <w:rFonts w:ascii="Times New Roman" w:eastAsia="Calibri" w:hAnsi="Times New Roman"/>
          <w:sz w:val="24"/>
          <w:szCs w:val="24"/>
        </w:rPr>
        <w:br/>
      </w:r>
      <w:r w:rsidRPr="007863AB">
        <w:rPr>
          <w:rFonts w:ascii="Times New Roman" w:eastAsia="Calibri" w:hAnsi="Times New Roman"/>
          <w:sz w:val="24"/>
          <w:szCs w:val="24"/>
          <w:vertAlign w:val="superscript"/>
        </w:rPr>
        <w:t>(</w:t>
      </w:r>
      <w:proofErr w:type="gramEnd"/>
      <w:r w:rsidRPr="007863AB">
        <w:rPr>
          <w:rFonts w:ascii="Times New Roman" w:eastAsia="Calibri" w:hAnsi="Times New Roman"/>
          <w:sz w:val="24"/>
          <w:szCs w:val="24"/>
          <w:vertAlign w:val="superscript"/>
        </w:rPr>
        <w:t>полное наименование участника закупки)</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sidRPr="007863AB">
        <w:rPr>
          <w:rFonts w:ascii="Times New Roman" w:eastAsia="Calibri" w:hAnsi="Times New Roman"/>
          <w:sz w:val="24"/>
          <w:szCs w:val="24"/>
          <w:vertAlign w:val="superscript"/>
        </w:rPr>
        <w:t>(предмет контракта)</w:t>
      </w:r>
      <w:r w:rsidRPr="009D7F72">
        <w:rPr>
          <w:rFonts w:ascii="Times New Roman" w:eastAsia="Calibri" w:hAnsi="Times New Roman"/>
          <w:sz w:val="24"/>
          <w:szCs w:val="24"/>
        </w:rPr>
        <w:t xml:space="preserve"> </w:t>
      </w:r>
    </w:p>
    <w:p w:rsidR="008450B9" w:rsidRPr="009D7F72" w:rsidRDefault="008450B9" w:rsidP="008450B9">
      <w:pPr>
        <w:ind w:firstLine="709"/>
        <w:jc w:val="both"/>
        <w:rPr>
          <w:rFonts w:ascii="Times New Roman" w:eastAsia="Calibri" w:hAnsi="Times New Roman"/>
          <w:sz w:val="24"/>
          <w:szCs w:val="24"/>
        </w:rPr>
      </w:pPr>
    </w:p>
    <w:p w:rsidR="008450B9" w:rsidRPr="009D7F72" w:rsidRDefault="008450B9" w:rsidP="008450B9">
      <w:pPr>
        <w:ind w:firstLine="709"/>
        <w:jc w:val="both"/>
        <w:rPr>
          <w:rFonts w:ascii="Times New Roman" w:eastAsia="Calibri" w:hAnsi="Times New Roman"/>
          <w:sz w:val="24"/>
          <w:szCs w:val="24"/>
        </w:rPr>
      </w:pPr>
      <w:r w:rsidRPr="009D7F72">
        <w:rPr>
          <w:rFonts w:ascii="Times New Roman" w:eastAsia="Calibri" w:hAnsi="Times New Roman"/>
          <w:sz w:val="24"/>
          <w:szCs w:val="24"/>
        </w:rPr>
        <w:t>на условиях и в соответствии с коммерческим предложени</w:t>
      </w:r>
      <w:r>
        <w:rPr>
          <w:rFonts w:ascii="Times New Roman" w:eastAsia="Calibri" w:hAnsi="Times New Roman"/>
          <w:sz w:val="24"/>
          <w:szCs w:val="24"/>
        </w:rPr>
        <w:t>ем</w:t>
      </w:r>
      <w:r w:rsidRPr="009D7F72">
        <w:rPr>
          <w:rFonts w:ascii="Times New Roman" w:eastAsia="Calibri" w:hAnsi="Times New Roman"/>
          <w:sz w:val="24"/>
          <w:szCs w:val="24"/>
        </w:rPr>
        <w:t>, являющимся неотъемлемым приложени</w:t>
      </w:r>
      <w:r>
        <w:rPr>
          <w:rFonts w:ascii="Times New Roman" w:eastAsia="Calibri" w:hAnsi="Times New Roman"/>
          <w:sz w:val="24"/>
          <w:szCs w:val="24"/>
        </w:rPr>
        <w:t>ем</w:t>
      </w:r>
      <w:r w:rsidRPr="009D7F72">
        <w:rPr>
          <w:rFonts w:ascii="Times New Roman" w:eastAsia="Calibri" w:hAnsi="Times New Roman"/>
          <w:sz w:val="24"/>
          <w:szCs w:val="24"/>
        </w:rPr>
        <w:t xml:space="preserve"> к настоящей заявке на участие открытом аукционе, на общую сумму: ****</w:t>
      </w:r>
    </w:p>
    <w:p w:rsidR="008450B9" w:rsidRPr="009D7F72" w:rsidRDefault="008450B9" w:rsidP="008450B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предложения: _________________________________________ </w:t>
      </w:r>
    </w:p>
    <w:p w:rsidR="008450B9" w:rsidRPr="009D7F72" w:rsidRDefault="008450B9" w:rsidP="008450B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w:t>
      </w:r>
    </w:p>
    <w:p w:rsidR="008450B9" w:rsidRPr="009D7F72" w:rsidRDefault="008450B9" w:rsidP="008450B9">
      <w:pPr>
        <w:ind w:firstLine="709"/>
        <w:jc w:val="both"/>
        <w:rPr>
          <w:rFonts w:ascii="Times New Roman" w:eastAsia="Calibri" w:hAnsi="Times New Roman"/>
          <w:sz w:val="24"/>
          <w:szCs w:val="24"/>
        </w:rPr>
      </w:pPr>
    </w:p>
    <w:p w:rsidR="008450B9" w:rsidRPr="009D7F72" w:rsidRDefault="008450B9" w:rsidP="008450B9">
      <w:pPr>
        <w:ind w:firstLine="709"/>
        <w:jc w:val="both"/>
        <w:rPr>
          <w:rFonts w:ascii="Times New Roman" w:eastAsia="Calibri" w:hAnsi="Times New Roman"/>
          <w:b/>
          <w:i/>
          <w:sz w:val="24"/>
          <w:szCs w:val="24"/>
        </w:rPr>
      </w:pPr>
      <w:r w:rsidRPr="009D7F72">
        <w:rPr>
          <w:rFonts w:ascii="Times New Roman" w:eastAsia="Calibri" w:hAnsi="Times New Roman"/>
          <w:sz w:val="24"/>
          <w:szCs w:val="24"/>
        </w:rPr>
        <w:t xml:space="preserve"> </w:t>
      </w:r>
      <w:r w:rsidRPr="009D7F72">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83B61" w:rsidRDefault="00683B61" w:rsidP="008450B9">
      <w:pPr>
        <w:ind w:firstLine="709"/>
        <w:contextualSpacing/>
        <w:jc w:val="both"/>
        <w:rPr>
          <w:rFonts w:ascii="Times New Roman" w:eastAsia="Calibri" w:hAnsi="Times New Roman"/>
          <w:sz w:val="24"/>
          <w:szCs w:val="24"/>
        </w:rPr>
      </w:pPr>
    </w:p>
    <w:p w:rsidR="008450B9" w:rsidRPr="008914DC" w:rsidRDefault="008450B9" w:rsidP="008450B9">
      <w:pPr>
        <w:ind w:firstLine="709"/>
        <w:contextualSpacing/>
        <w:jc w:val="both"/>
        <w:rPr>
          <w:rFonts w:ascii="Times New Roman" w:eastAsia="Calibri" w:hAnsi="Times New Roman"/>
          <w:sz w:val="24"/>
          <w:szCs w:val="24"/>
        </w:rPr>
      </w:pPr>
      <w:r w:rsidRPr="009D7F72">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8450B9" w:rsidRPr="008914DC" w:rsidRDefault="008450B9" w:rsidP="008450B9">
      <w:pPr>
        <w:rPr>
          <w:rFonts w:ascii="Times New Roman" w:eastAsia="Calibri" w:hAnsi="Times New Roman"/>
          <w:sz w:val="24"/>
          <w:szCs w:val="24"/>
        </w:rPr>
      </w:pPr>
    </w:p>
    <w:p w:rsidR="008450B9" w:rsidRPr="008914DC" w:rsidRDefault="008450B9" w:rsidP="008450B9">
      <w:pPr>
        <w:ind w:firstLine="567"/>
        <w:jc w:val="both"/>
        <w:rPr>
          <w:rFonts w:ascii="Times New Roman" w:hAnsi="Times New Roman"/>
          <w:sz w:val="24"/>
          <w:szCs w:val="24"/>
        </w:rPr>
      </w:pPr>
      <w:r w:rsidRPr="008914DC">
        <w:rPr>
          <w:rFonts w:ascii="Times New Roman" w:hAnsi="Times New Roman"/>
          <w:sz w:val="24"/>
          <w:szCs w:val="24"/>
        </w:rPr>
        <w:t>Против __________________________________________________________________</w:t>
      </w:r>
    </w:p>
    <w:p w:rsidR="008450B9" w:rsidRPr="008914DC" w:rsidRDefault="008450B9" w:rsidP="008450B9">
      <w:pPr>
        <w:ind w:firstLine="709"/>
        <w:jc w:val="both"/>
        <w:rPr>
          <w:rFonts w:ascii="Times New Roman" w:hAnsi="Times New Roman"/>
          <w:sz w:val="24"/>
          <w:szCs w:val="24"/>
        </w:rPr>
      </w:pPr>
      <w:r w:rsidRPr="008914DC">
        <w:rPr>
          <w:rFonts w:ascii="Times New Roman" w:hAnsi="Times New Roman"/>
          <w:sz w:val="24"/>
          <w:szCs w:val="24"/>
        </w:rPr>
        <w:t xml:space="preserve">                  (наименование участника процедуры закупки) </w:t>
      </w:r>
    </w:p>
    <w:p w:rsidR="008450B9" w:rsidRPr="008914DC" w:rsidRDefault="008450B9" w:rsidP="008450B9">
      <w:pPr>
        <w:jc w:val="both"/>
        <w:rPr>
          <w:rFonts w:ascii="Times New Roman" w:hAnsi="Times New Roman"/>
          <w:bCs/>
          <w:sz w:val="24"/>
          <w:szCs w:val="24"/>
        </w:rPr>
      </w:pPr>
      <w:r w:rsidRPr="008914DC">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8450B9" w:rsidRPr="008914DC" w:rsidRDefault="008450B9" w:rsidP="008450B9">
      <w:pPr>
        <w:ind w:firstLine="709"/>
        <w:jc w:val="both"/>
        <w:rPr>
          <w:rFonts w:ascii="Times New Roman" w:hAnsi="Times New Roman"/>
          <w:bCs/>
          <w:sz w:val="24"/>
          <w:szCs w:val="24"/>
        </w:rPr>
      </w:pPr>
      <w:r w:rsidRPr="008914DC">
        <w:rPr>
          <w:rFonts w:ascii="Times New Roman" w:hAnsi="Times New Roman"/>
          <w:bCs/>
          <w:sz w:val="24"/>
          <w:szCs w:val="24"/>
        </w:rPr>
        <w:t>У   ___________________________________________________________________:</w:t>
      </w:r>
    </w:p>
    <w:p w:rsidR="008450B9" w:rsidRPr="008914DC" w:rsidRDefault="008450B9" w:rsidP="008450B9">
      <w:pPr>
        <w:ind w:firstLine="709"/>
        <w:jc w:val="both"/>
        <w:rPr>
          <w:rFonts w:ascii="Times New Roman" w:hAnsi="Times New Roman"/>
          <w:bCs/>
          <w:sz w:val="24"/>
          <w:szCs w:val="24"/>
        </w:rPr>
      </w:pPr>
      <w:r w:rsidRPr="008914DC">
        <w:rPr>
          <w:rFonts w:ascii="Times New Roman" w:hAnsi="Times New Roman"/>
          <w:bCs/>
          <w:sz w:val="24"/>
          <w:szCs w:val="24"/>
        </w:rPr>
        <w:t xml:space="preserve">                                       (наименование участника процедуры закупки)</w:t>
      </w:r>
    </w:p>
    <w:p w:rsidR="008450B9" w:rsidRDefault="008450B9" w:rsidP="008450B9">
      <w:pPr>
        <w:jc w:val="both"/>
        <w:rPr>
          <w:rFonts w:ascii="Times New Roman" w:hAnsi="Times New Roman"/>
          <w:bCs/>
          <w:sz w:val="24"/>
          <w:szCs w:val="24"/>
        </w:rPr>
      </w:pPr>
      <w:r w:rsidRPr="008914DC">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8450B9" w:rsidRPr="007964A2" w:rsidRDefault="008450B9" w:rsidP="008450B9">
      <w:pPr>
        <w:ind w:firstLine="709"/>
        <w:jc w:val="both"/>
        <w:rPr>
          <w:rFonts w:ascii="Times New Roman" w:hAnsi="Times New Roman"/>
          <w:bCs/>
          <w:sz w:val="24"/>
          <w:szCs w:val="24"/>
        </w:rPr>
      </w:pPr>
      <w:r w:rsidRPr="007964A2">
        <w:rPr>
          <w:rFonts w:ascii="Times New Roman" w:hAnsi="Times New Roman"/>
          <w:bCs/>
          <w:sz w:val="24"/>
          <w:szCs w:val="24"/>
        </w:rPr>
        <w:lastRenderedPageBreak/>
        <w:t>Между ________________________________________________________________</w:t>
      </w:r>
    </w:p>
    <w:p w:rsidR="008450B9" w:rsidRPr="007964A2" w:rsidRDefault="008450B9" w:rsidP="008450B9">
      <w:pPr>
        <w:ind w:firstLine="709"/>
        <w:jc w:val="both"/>
        <w:rPr>
          <w:rFonts w:ascii="Times New Roman" w:hAnsi="Times New Roman"/>
          <w:bCs/>
          <w:sz w:val="24"/>
          <w:szCs w:val="24"/>
        </w:rPr>
      </w:pPr>
      <w:r w:rsidRPr="007964A2">
        <w:rPr>
          <w:rFonts w:ascii="Times New Roman" w:hAnsi="Times New Roman"/>
          <w:bCs/>
          <w:sz w:val="24"/>
          <w:szCs w:val="24"/>
        </w:rPr>
        <w:t xml:space="preserve">                                       (наименование участника процедуры закупки)</w:t>
      </w:r>
    </w:p>
    <w:p w:rsidR="008450B9" w:rsidRPr="007964A2" w:rsidRDefault="008450B9" w:rsidP="008450B9">
      <w:pPr>
        <w:jc w:val="both"/>
        <w:rPr>
          <w:rFonts w:ascii="Times New Roman" w:hAnsi="Times New Roman"/>
          <w:bCs/>
          <w:sz w:val="24"/>
          <w:szCs w:val="24"/>
        </w:rPr>
      </w:pPr>
      <w:r w:rsidRPr="007964A2">
        <w:rPr>
          <w:rFonts w:ascii="Times New Roman" w:hAnsi="Times New Roman"/>
          <w:bCs/>
          <w:sz w:val="24"/>
          <w:szCs w:val="24"/>
        </w:rPr>
        <w:t xml:space="preserve">и заказчиком отсутствует конфликт интересов, что подтверждается </w:t>
      </w:r>
      <w:r w:rsidRPr="00F260F7">
        <w:rPr>
          <w:rFonts w:ascii="Times New Roman" w:hAnsi="Times New Roman"/>
          <w:bCs/>
          <w:sz w:val="24"/>
          <w:szCs w:val="24"/>
        </w:rPr>
        <w:t xml:space="preserve">декларацией, форма которой утверждается Правительством Приднестровской Молдавской Республики. </w:t>
      </w:r>
    </w:p>
    <w:p w:rsidR="008450B9" w:rsidRDefault="008450B9" w:rsidP="008450B9">
      <w:pPr>
        <w:ind w:firstLine="709"/>
        <w:jc w:val="both"/>
        <w:rPr>
          <w:rFonts w:ascii="Times New Roman" w:hAnsi="Times New Roman"/>
          <w:sz w:val="24"/>
          <w:szCs w:val="24"/>
        </w:rPr>
      </w:pPr>
    </w:p>
    <w:p w:rsidR="00653660" w:rsidRPr="008914DC" w:rsidRDefault="00653660" w:rsidP="00653660">
      <w:pPr>
        <w:shd w:val="clear" w:color="auto" w:fill="FFFFFF"/>
        <w:ind w:right="-1" w:firstLine="709"/>
        <w:jc w:val="both"/>
        <w:rPr>
          <w:rFonts w:ascii="Times New Roman" w:hAnsi="Times New Roman"/>
          <w:bCs/>
          <w:sz w:val="24"/>
          <w:szCs w:val="24"/>
        </w:rPr>
      </w:pPr>
      <w:r w:rsidRPr="008914DC">
        <w:rPr>
          <w:rFonts w:ascii="Times New Roman" w:hAnsi="Times New Roman"/>
          <w:bCs/>
          <w:sz w:val="24"/>
          <w:szCs w:val="24"/>
        </w:rPr>
        <w:t>2. Документы, прилагаемые участником закупки:</w:t>
      </w:r>
    </w:p>
    <w:p w:rsidR="005E459B" w:rsidRPr="00432598" w:rsidRDefault="005E459B" w:rsidP="005E459B">
      <w:pPr>
        <w:numPr>
          <w:ilvl w:val="0"/>
          <w:numId w:val="22"/>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документ, подтверждающий полномочия лица на осуществление действий от имени участника закупки;</w:t>
      </w:r>
    </w:p>
    <w:p w:rsidR="005E459B" w:rsidRPr="00432598" w:rsidRDefault="005E459B" w:rsidP="005E459B">
      <w:pPr>
        <w:numPr>
          <w:ilvl w:val="0"/>
          <w:numId w:val="22"/>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eastAsia="Times New Roman" w:hAnsi="Times New Roman"/>
          <w:color w:val="000000" w:themeColor="text1"/>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5E459B" w:rsidRPr="003F3CAA" w:rsidRDefault="005E459B" w:rsidP="005E459B">
      <w:pPr>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в) </w:t>
      </w:r>
      <w:r w:rsidRPr="003F3CAA">
        <w:rPr>
          <w:rFonts w:ascii="Times New Roman" w:eastAsia="Times New Roman" w:hAnsi="Times New Roman"/>
          <w:color w:val="000000" w:themeColor="text1"/>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5E459B" w:rsidRPr="00432598" w:rsidRDefault="005E459B" w:rsidP="005E459B">
      <w:pPr>
        <w:shd w:val="clear" w:color="auto" w:fill="FFFFFF"/>
        <w:tabs>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г) </w:t>
      </w:r>
      <w:r w:rsidRPr="00432598">
        <w:rPr>
          <w:rFonts w:ascii="Times New Roman" w:hAnsi="Times New Roman"/>
          <w:bCs/>
          <w:color w:val="000000" w:themeColor="text1"/>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5E459B" w:rsidRPr="00432598" w:rsidRDefault="005E459B" w:rsidP="005E459B">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color w:val="000000" w:themeColor="text1"/>
          <w:sz w:val="24"/>
          <w:szCs w:val="24"/>
        </w:rPr>
        <w:t>предложение о цене контракта (лота № ______): _______________;</w:t>
      </w:r>
    </w:p>
    <w:p w:rsidR="005E459B" w:rsidRPr="00432598" w:rsidRDefault="005E459B" w:rsidP="005E459B">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E459B" w:rsidRPr="00432598" w:rsidRDefault="005E459B" w:rsidP="005E459B">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наименование производителя и страны происхождения товара;</w:t>
      </w:r>
    </w:p>
    <w:p w:rsidR="005E459B" w:rsidRPr="00432598" w:rsidRDefault="005E459B" w:rsidP="005E459B">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5E459B" w:rsidRPr="00432598" w:rsidRDefault="005E459B" w:rsidP="005E459B">
      <w:pPr>
        <w:shd w:val="clear" w:color="auto" w:fill="FFFFFF"/>
        <w:tabs>
          <w:tab w:val="left" w:pos="1026"/>
        </w:tabs>
        <w:ind w:right="-1" w:firstLine="567"/>
        <w:contextualSpacing/>
        <w:jc w:val="both"/>
        <w:rPr>
          <w:rFonts w:ascii="Times New Roman" w:hAnsi="Times New Roman"/>
          <w:bCs/>
          <w:color w:val="000000" w:themeColor="text1"/>
          <w:sz w:val="24"/>
          <w:szCs w:val="24"/>
        </w:rPr>
      </w:pPr>
      <w:bookmarkStart w:id="0" w:name="_Hlk141881837"/>
      <w:r>
        <w:rPr>
          <w:rFonts w:ascii="Times New Roman" w:eastAsia="Times New Roman" w:hAnsi="Times New Roman"/>
          <w:color w:val="000000" w:themeColor="text1"/>
          <w:sz w:val="24"/>
          <w:szCs w:val="24"/>
        </w:rPr>
        <w:t xml:space="preserve">д) </w:t>
      </w:r>
      <w:r w:rsidRPr="00432598">
        <w:rPr>
          <w:rFonts w:ascii="Times New Roman" w:eastAsia="Times New Roman" w:hAnsi="Times New Roman"/>
          <w:color w:val="000000" w:themeColor="text1"/>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0"/>
    </w:p>
    <w:p w:rsidR="005E459B" w:rsidRPr="00432598" w:rsidRDefault="005E459B" w:rsidP="005E459B">
      <w:pPr>
        <w:shd w:val="clear" w:color="auto" w:fill="FFFFFF"/>
        <w:tabs>
          <w:tab w:val="left" w:pos="993"/>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 </w:t>
      </w:r>
      <w:r w:rsidRPr="00432598">
        <w:rPr>
          <w:rFonts w:ascii="Times New Roman" w:hAnsi="Times New Roman"/>
          <w:bCs/>
          <w:color w:val="000000" w:themeColor="text1"/>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5E459B" w:rsidRPr="00432598" w:rsidRDefault="005E459B" w:rsidP="000E18D4">
      <w:pPr>
        <w:shd w:val="clear" w:color="auto" w:fill="FFFFFF"/>
        <w:tabs>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ж) </w:t>
      </w:r>
      <w:r w:rsidRPr="00432598">
        <w:rPr>
          <w:rFonts w:ascii="Times New Roman" w:hAnsi="Times New Roman"/>
          <w:bCs/>
          <w:color w:val="000000" w:themeColor="text1"/>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53660" w:rsidRPr="008914DC" w:rsidRDefault="00653660" w:rsidP="00653660">
      <w:pPr>
        <w:shd w:val="clear" w:color="auto" w:fill="FFFFFF"/>
        <w:ind w:right="150" w:firstLine="709"/>
        <w:jc w:val="both"/>
        <w:rPr>
          <w:rFonts w:ascii="Times New Roman" w:hAnsi="Times New Roman"/>
          <w:bCs/>
          <w:sz w:val="24"/>
          <w:szCs w:val="24"/>
        </w:rPr>
      </w:pPr>
    </w:p>
    <w:p w:rsidR="00653660" w:rsidRPr="008914DC" w:rsidRDefault="00653660" w:rsidP="00653660">
      <w:pPr>
        <w:shd w:val="clear" w:color="auto" w:fill="FFFFFF"/>
        <w:ind w:right="150"/>
        <w:jc w:val="both"/>
        <w:rPr>
          <w:rFonts w:ascii="Times New Roman" w:hAnsi="Times New Roman"/>
          <w:bCs/>
          <w:sz w:val="24"/>
          <w:szCs w:val="24"/>
        </w:rPr>
      </w:pPr>
      <w:r w:rsidRPr="008914DC">
        <w:rPr>
          <w:rFonts w:ascii="Times New Roman" w:hAnsi="Times New Roman"/>
          <w:bCs/>
          <w:sz w:val="24"/>
          <w:szCs w:val="24"/>
        </w:rPr>
        <w:t xml:space="preserve">Участник закупки/ уполномоченный представитель </w:t>
      </w:r>
    </w:p>
    <w:p w:rsidR="00653660" w:rsidRPr="008914DC" w:rsidRDefault="00653660" w:rsidP="00653660">
      <w:pPr>
        <w:shd w:val="clear" w:color="auto" w:fill="FFFFFF"/>
        <w:ind w:right="150"/>
        <w:jc w:val="both"/>
        <w:rPr>
          <w:rFonts w:ascii="Times New Roman" w:hAnsi="Times New Roman"/>
          <w:sz w:val="24"/>
          <w:szCs w:val="24"/>
        </w:rPr>
      </w:pPr>
      <w:r w:rsidRPr="008914DC">
        <w:rPr>
          <w:rFonts w:ascii="Times New Roman" w:hAnsi="Times New Roman"/>
          <w:sz w:val="24"/>
          <w:szCs w:val="24"/>
        </w:rPr>
        <w:t>______________________________________                                               ____________________</w:t>
      </w:r>
    </w:p>
    <w:p w:rsidR="00653660" w:rsidRPr="008914DC" w:rsidRDefault="00653660" w:rsidP="00653660">
      <w:pPr>
        <w:shd w:val="clear" w:color="auto" w:fill="FFFFFF"/>
        <w:ind w:right="150"/>
        <w:jc w:val="both"/>
        <w:rPr>
          <w:rFonts w:ascii="Times New Roman" w:hAnsi="Times New Roman"/>
          <w:i/>
          <w:sz w:val="24"/>
          <w:szCs w:val="24"/>
        </w:rPr>
      </w:pPr>
      <w:r w:rsidRPr="008914DC">
        <w:rPr>
          <w:rFonts w:ascii="Times New Roman" w:hAnsi="Times New Roman"/>
          <w:i/>
          <w:sz w:val="24"/>
          <w:szCs w:val="24"/>
        </w:rPr>
        <w:t xml:space="preserve">фамилия, имя, отчество (при </w:t>
      </w:r>
      <w:proofErr w:type="gramStart"/>
      <w:r w:rsidRPr="008914DC">
        <w:rPr>
          <w:rFonts w:ascii="Times New Roman" w:hAnsi="Times New Roman"/>
          <w:i/>
          <w:sz w:val="24"/>
          <w:szCs w:val="24"/>
        </w:rPr>
        <w:t xml:space="preserve">наличии)   </w:t>
      </w:r>
      <w:proofErr w:type="gramEnd"/>
      <w:r w:rsidRPr="008914DC">
        <w:rPr>
          <w:rFonts w:ascii="Times New Roman" w:hAnsi="Times New Roman"/>
          <w:i/>
          <w:sz w:val="24"/>
          <w:szCs w:val="24"/>
        </w:rPr>
        <w:t xml:space="preserve">                                                                  (подпись)</w:t>
      </w:r>
    </w:p>
    <w:p w:rsidR="00653660" w:rsidRPr="008914DC" w:rsidRDefault="00653660" w:rsidP="00653660">
      <w:pPr>
        <w:ind w:firstLine="709"/>
        <w:jc w:val="both"/>
        <w:rPr>
          <w:rFonts w:ascii="Times New Roman" w:hAnsi="Times New Roman"/>
          <w:sz w:val="24"/>
          <w:szCs w:val="24"/>
        </w:rPr>
      </w:pP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При этом:</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b/>
          <w:sz w:val="24"/>
          <w:szCs w:val="24"/>
        </w:rPr>
        <w:t>1</w:t>
      </w:r>
      <w:r w:rsidRPr="008914DC">
        <w:rPr>
          <w:rFonts w:ascii="Times New Roman" w:hAnsi="Times New Roman"/>
          <w:sz w:val="24"/>
          <w:szCs w:val="24"/>
        </w:rPr>
        <w:t xml:space="preserve">.Участник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b/>
          <w:sz w:val="24"/>
          <w:szCs w:val="24"/>
        </w:rPr>
        <w:t>2.</w:t>
      </w:r>
      <w:r w:rsidRPr="008914DC">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653660" w:rsidRPr="008914DC" w:rsidRDefault="00653660" w:rsidP="00653660">
      <w:pPr>
        <w:ind w:firstLine="709"/>
        <w:jc w:val="both"/>
        <w:rPr>
          <w:rFonts w:ascii="Times New Roman" w:hAnsi="Times New Roman"/>
          <w:sz w:val="24"/>
          <w:szCs w:val="24"/>
        </w:rPr>
      </w:pPr>
    </w:p>
    <w:p w:rsidR="00653660" w:rsidRPr="008914DC" w:rsidRDefault="00653660" w:rsidP="00653660">
      <w:pPr>
        <w:ind w:firstLine="709"/>
        <w:jc w:val="both"/>
        <w:rPr>
          <w:rFonts w:ascii="Times New Roman" w:hAnsi="Times New Roman"/>
          <w:b/>
          <w:sz w:val="24"/>
          <w:szCs w:val="24"/>
        </w:rPr>
      </w:pPr>
      <w:r w:rsidRPr="008914DC">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653660" w:rsidRPr="008914DC" w:rsidRDefault="00653660" w:rsidP="00653660">
      <w:pPr>
        <w:ind w:firstLine="709"/>
        <w:jc w:val="both"/>
        <w:rPr>
          <w:rFonts w:ascii="Times New Roman" w:hAnsi="Times New Roman"/>
          <w:sz w:val="24"/>
          <w:szCs w:val="24"/>
        </w:rPr>
      </w:pPr>
    </w:p>
    <w:p w:rsidR="00653660" w:rsidRPr="008914DC" w:rsidRDefault="00653660" w:rsidP="00653660">
      <w:pPr>
        <w:ind w:firstLine="709"/>
        <w:jc w:val="both"/>
        <w:rPr>
          <w:rFonts w:ascii="Times New Roman" w:hAnsi="Times New Roman"/>
          <w:b/>
          <w:sz w:val="24"/>
          <w:szCs w:val="24"/>
        </w:rPr>
      </w:pPr>
      <w:r w:rsidRPr="006A6E49">
        <w:rPr>
          <w:rFonts w:ascii="Times New Roman" w:hAnsi="Times New Roman"/>
          <w:b/>
          <w:bCs/>
          <w:sz w:val="24"/>
          <w:szCs w:val="24"/>
        </w:rPr>
        <w:t xml:space="preserve">3. </w:t>
      </w:r>
      <w:r w:rsidRPr="008914DC">
        <w:rPr>
          <w:rFonts w:ascii="Times New Roman" w:hAnsi="Times New Roman"/>
          <w:b/>
          <w:bCs/>
          <w:sz w:val="24"/>
          <w:szCs w:val="24"/>
        </w:rPr>
        <w:t>Величина</w:t>
      </w:r>
      <w:r w:rsidRPr="008914DC">
        <w:rPr>
          <w:rFonts w:ascii="Times New Roman" w:hAnsi="Times New Roman"/>
          <w:b/>
          <w:sz w:val="24"/>
          <w:szCs w:val="24"/>
        </w:rPr>
        <w:t xml:space="preserve"> понижения начальной цены контракта «Шаг аукциона».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Шаг аукциона - 0,5% начальной (максимальной) цены контракта по каждому лоту</w:t>
      </w:r>
    </w:p>
    <w:p w:rsidR="00653660" w:rsidRPr="008914DC" w:rsidRDefault="00653660" w:rsidP="00653660">
      <w:pPr>
        <w:ind w:firstLine="709"/>
        <w:rPr>
          <w:rFonts w:ascii="Times New Roman" w:hAnsi="Times New Roman"/>
          <w:sz w:val="24"/>
          <w:szCs w:val="24"/>
        </w:rPr>
      </w:pPr>
    </w:p>
    <w:p w:rsidR="00653660" w:rsidRPr="008914DC" w:rsidRDefault="00653660" w:rsidP="00653660">
      <w:pPr>
        <w:ind w:firstLine="709"/>
        <w:jc w:val="both"/>
        <w:rPr>
          <w:rFonts w:ascii="Times New Roman" w:hAnsi="Times New Roman"/>
          <w:b/>
          <w:sz w:val="24"/>
          <w:szCs w:val="24"/>
        </w:rPr>
      </w:pPr>
      <w:r w:rsidRPr="006A6E49">
        <w:rPr>
          <w:rFonts w:ascii="Times New Roman" w:hAnsi="Times New Roman"/>
          <w:b/>
          <w:bCs/>
          <w:sz w:val="24"/>
          <w:szCs w:val="24"/>
        </w:rPr>
        <w:lastRenderedPageBreak/>
        <w:t>4.</w:t>
      </w:r>
      <w:r w:rsidRPr="008914DC">
        <w:rPr>
          <w:rFonts w:ascii="Times New Roman" w:hAnsi="Times New Roman"/>
          <w:sz w:val="24"/>
          <w:szCs w:val="24"/>
        </w:rPr>
        <w:t xml:space="preserve"> </w:t>
      </w:r>
      <w:r w:rsidRPr="008914DC">
        <w:rPr>
          <w:rFonts w:ascii="Times New Roman" w:hAnsi="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rsidR="008450B9" w:rsidRDefault="00653660" w:rsidP="000D3D79">
      <w:pPr>
        <w:ind w:firstLine="709"/>
        <w:jc w:val="both"/>
        <w:rPr>
          <w:rFonts w:ascii="Times New Roman" w:hAnsi="Times New Roman"/>
          <w:sz w:val="24"/>
          <w:szCs w:val="24"/>
        </w:rPr>
      </w:pPr>
      <w:r w:rsidRPr="006A6E49">
        <w:rPr>
          <w:rFonts w:ascii="Times New Roman" w:hAnsi="Times New Roman"/>
          <w:bCs/>
          <w:sz w:val="24"/>
          <w:szCs w:val="24"/>
        </w:rPr>
        <w:t>Рубли</w:t>
      </w:r>
      <w:r w:rsidRPr="008914DC">
        <w:rPr>
          <w:rFonts w:ascii="Times New Roman" w:hAnsi="Times New Roman"/>
          <w:sz w:val="24"/>
          <w:szCs w:val="24"/>
        </w:rPr>
        <w:t xml:space="preserve"> Приднестровской Молдавской Республики.</w:t>
      </w:r>
    </w:p>
    <w:p w:rsidR="000D3D79" w:rsidRDefault="000D3D79" w:rsidP="000D3D79">
      <w:pPr>
        <w:ind w:firstLine="709"/>
        <w:jc w:val="both"/>
        <w:rPr>
          <w:rFonts w:ascii="Times New Roman" w:hAnsi="Times New Roman"/>
          <w:sz w:val="24"/>
          <w:szCs w:val="24"/>
        </w:rPr>
      </w:pPr>
    </w:p>
    <w:p w:rsidR="00653660" w:rsidRPr="008914DC" w:rsidRDefault="00653660" w:rsidP="00653660">
      <w:pPr>
        <w:ind w:firstLine="709"/>
        <w:jc w:val="both"/>
        <w:rPr>
          <w:rFonts w:ascii="Times New Roman" w:hAnsi="Times New Roman"/>
          <w:b/>
          <w:sz w:val="24"/>
          <w:szCs w:val="24"/>
        </w:rPr>
      </w:pPr>
      <w:r w:rsidRPr="006A6E49">
        <w:rPr>
          <w:rFonts w:ascii="Times New Roman" w:hAnsi="Times New Roman"/>
          <w:b/>
          <w:bCs/>
          <w:sz w:val="24"/>
          <w:szCs w:val="24"/>
        </w:rPr>
        <w:t>5.</w:t>
      </w:r>
      <w:r w:rsidRPr="008914DC">
        <w:rPr>
          <w:rFonts w:ascii="Times New Roman" w:hAnsi="Times New Roman"/>
          <w:sz w:val="24"/>
          <w:szCs w:val="24"/>
        </w:rPr>
        <w:t xml:space="preserve"> </w:t>
      </w:r>
      <w:r w:rsidRPr="008914DC">
        <w:rPr>
          <w:rFonts w:ascii="Times New Roman" w:hAnsi="Times New Roman"/>
          <w:b/>
          <w:sz w:val="24"/>
          <w:szCs w:val="24"/>
        </w:rPr>
        <w:t>Информация о возможности заказчика изменить условия контракта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653660" w:rsidRPr="008914DC" w:rsidRDefault="00653660" w:rsidP="00653660">
      <w:pPr>
        <w:pStyle w:val="ab"/>
        <w:ind w:firstLine="709"/>
        <w:rPr>
          <w:sz w:val="24"/>
          <w:szCs w:val="24"/>
        </w:rPr>
      </w:pPr>
      <w:r w:rsidRPr="008914DC">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53660" w:rsidRPr="008914DC" w:rsidRDefault="00653660" w:rsidP="00653660">
      <w:pPr>
        <w:ind w:firstLine="709"/>
        <w:rPr>
          <w:rFonts w:ascii="Times New Roman" w:hAnsi="Times New Roman"/>
          <w:sz w:val="24"/>
          <w:szCs w:val="24"/>
        </w:rPr>
      </w:pPr>
    </w:p>
    <w:p w:rsidR="00653660" w:rsidRPr="003F3CAA" w:rsidRDefault="00653660" w:rsidP="003F3CAA">
      <w:pPr>
        <w:ind w:firstLine="709"/>
        <w:jc w:val="both"/>
        <w:rPr>
          <w:rFonts w:ascii="Times New Roman" w:hAnsi="Times New Roman"/>
          <w:b/>
          <w:bCs/>
          <w:sz w:val="24"/>
          <w:szCs w:val="24"/>
        </w:rPr>
      </w:pPr>
      <w:r w:rsidRPr="006A6E49">
        <w:rPr>
          <w:rFonts w:ascii="Times New Roman" w:hAnsi="Times New Roman"/>
          <w:b/>
          <w:bCs/>
          <w:sz w:val="24"/>
          <w:szCs w:val="24"/>
        </w:rPr>
        <w:t>6.</w:t>
      </w:r>
      <w:r w:rsidRPr="008914DC">
        <w:rPr>
          <w:rFonts w:ascii="Times New Roman" w:hAnsi="Times New Roman"/>
          <w:sz w:val="24"/>
          <w:szCs w:val="24"/>
        </w:rPr>
        <w:t xml:space="preserve"> </w:t>
      </w:r>
      <w:r w:rsidRPr="006A6E49">
        <w:rPr>
          <w:rFonts w:ascii="Times New Roman" w:hAnsi="Times New Roman"/>
          <w:b/>
          <w:bCs/>
          <w:sz w:val="24"/>
          <w:szCs w:val="24"/>
        </w:rPr>
        <w:t xml:space="preserve">Срок, в течение которого победитель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или иной участник, с которым заключается контракт при уклонении победителя </w:t>
      </w:r>
      <w:r w:rsidRPr="008914DC">
        <w:rPr>
          <w:rFonts w:ascii="Times New Roman" w:hAnsi="Times New Roman"/>
          <w:b/>
          <w:bCs/>
          <w:sz w:val="24"/>
          <w:szCs w:val="24"/>
        </w:rPr>
        <w:t>открытог</w:t>
      </w:r>
      <w:r w:rsidRPr="006A6E49">
        <w:rPr>
          <w:rFonts w:ascii="Times New Roman" w:hAnsi="Times New Roman"/>
          <w:b/>
          <w:bCs/>
          <w:sz w:val="24"/>
          <w:szCs w:val="24"/>
        </w:rPr>
        <w:t xml:space="preserve">о аукциона от заключения контракта, должен подписать контракт, условия признания победителя </w:t>
      </w:r>
      <w:r w:rsidRPr="008914DC">
        <w:rPr>
          <w:rFonts w:ascii="Times New Roman" w:hAnsi="Times New Roman"/>
          <w:b/>
          <w:bCs/>
          <w:sz w:val="24"/>
          <w:szCs w:val="24"/>
        </w:rPr>
        <w:t xml:space="preserve">открытого </w:t>
      </w:r>
      <w:r w:rsidRPr="006A6E49">
        <w:rPr>
          <w:rFonts w:ascii="Times New Roman" w:hAnsi="Times New Roman"/>
          <w:b/>
          <w:bCs/>
          <w:sz w:val="24"/>
          <w:szCs w:val="24"/>
        </w:rPr>
        <w:t xml:space="preserve">аукциона или иного участника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уклонившимся от заключения контракта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Контракт заключается не позднее чем через 5 (пять) рабочих дней со дня размещения в информационной системе протокола открытого аукциона.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653660" w:rsidRPr="008914DC" w:rsidRDefault="00653660" w:rsidP="00653660">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653660" w:rsidRPr="008914DC" w:rsidRDefault="00653660" w:rsidP="00653660">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653660" w:rsidRPr="008914DC" w:rsidRDefault="00653660" w:rsidP="00653660">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653660" w:rsidRPr="008914DC" w:rsidRDefault="00653660" w:rsidP="00653660">
      <w:pPr>
        <w:ind w:firstLine="709"/>
        <w:jc w:val="both"/>
        <w:rPr>
          <w:rFonts w:ascii="Times New Roman" w:hAnsi="Times New Roman"/>
          <w:sz w:val="24"/>
          <w:szCs w:val="24"/>
        </w:rPr>
      </w:pPr>
    </w:p>
    <w:p w:rsidR="00653660" w:rsidRPr="008914DC" w:rsidRDefault="00653660" w:rsidP="003F3CAA">
      <w:pPr>
        <w:ind w:firstLine="709"/>
        <w:jc w:val="both"/>
        <w:rPr>
          <w:rFonts w:ascii="Times New Roman" w:hAnsi="Times New Roman"/>
          <w:b/>
          <w:sz w:val="24"/>
          <w:szCs w:val="24"/>
        </w:rPr>
      </w:pPr>
      <w:r w:rsidRPr="008914DC">
        <w:rPr>
          <w:rFonts w:ascii="Times New Roman" w:hAnsi="Times New Roman"/>
          <w:b/>
          <w:sz w:val="24"/>
          <w:szCs w:val="24"/>
        </w:rPr>
        <w:t>7. Порядок</w:t>
      </w:r>
      <w:r w:rsidRPr="006A6E49">
        <w:rPr>
          <w:rFonts w:ascii="Times New Roman" w:hAnsi="Times New Roman"/>
          <w:b/>
          <w:bCs/>
          <w:sz w:val="24"/>
          <w:szCs w:val="24"/>
        </w:rPr>
        <w:t>, даты начала и окончания срока</w:t>
      </w:r>
      <w:r w:rsidRPr="006A6E49">
        <w:rPr>
          <w:rFonts w:ascii="Times New Roman" w:hAnsi="Times New Roman"/>
          <w:sz w:val="24"/>
          <w:szCs w:val="24"/>
        </w:rPr>
        <w:t xml:space="preserve"> </w:t>
      </w:r>
      <w:r w:rsidRPr="008914DC">
        <w:rPr>
          <w:rFonts w:ascii="Times New Roman" w:hAnsi="Times New Roman"/>
          <w:b/>
          <w:sz w:val="24"/>
          <w:szCs w:val="24"/>
        </w:rPr>
        <w:t>предоставления участникам открытого аукциона разъяснений положений</w:t>
      </w:r>
      <w:r>
        <w:rPr>
          <w:rFonts w:ascii="Times New Roman" w:hAnsi="Times New Roman"/>
          <w:b/>
          <w:sz w:val="24"/>
          <w:szCs w:val="24"/>
        </w:rPr>
        <w:t xml:space="preserve"> документации об открытом аукционе</w:t>
      </w:r>
      <w:r w:rsidRPr="008914DC">
        <w:rPr>
          <w:rFonts w:ascii="Times New Roman" w:hAnsi="Times New Roman"/>
          <w:b/>
          <w:sz w:val="24"/>
          <w:szCs w:val="24"/>
        </w:rPr>
        <w:t>.</w:t>
      </w:r>
    </w:p>
    <w:p w:rsidR="000D3D79" w:rsidRDefault="00653660" w:rsidP="000D3D79">
      <w:pPr>
        <w:ind w:firstLine="709"/>
        <w:jc w:val="both"/>
        <w:rPr>
          <w:rFonts w:ascii="Times New Roman" w:hAnsi="Times New Roman"/>
          <w:sz w:val="24"/>
          <w:szCs w:val="24"/>
        </w:rPr>
      </w:pPr>
      <w:r w:rsidRPr="008914DC">
        <w:rPr>
          <w:rFonts w:ascii="Times New Roman" w:hAnsi="Times New Roman"/>
          <w:sz w:val="24"/>
          <w:szCs w:val="24"/>
        </w:rPr>
        <w:t>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w:t>
      </w:r>
      <w:r>
        <w:rPr>
          <w:rFonts w:ascii="Times New Roman" w:hAnsi="Times New Roman"/>
          <w:sz w:val="24"/>
          <w:szCs w:val="24"/>
        </w:rPr>
        <w:t>,</w:t>
      </w:r>
      <w:r w:rsidRPr="008914DC">
        <w:rPr>
          <w:rFonts w:ascii="Times New Roman" w:hAnsi="Times New Roman"/>
          <w:sz w:val="24"/>
          <w:szCs w:val="24"/>
        </w:rPr>
        <w:t xml:space="preserve"> любо</w:t>
      </w:r>
      <w:r>
        <w:rPr>
          <w:rFonts w:ascii="Times New Roman" w:hAnsi="Times New Roman"/>
          <w:sz w:val="24"/>
          <w:szCs w:val="24"/>
        </w:rPr>
        <w:t>й</w:t>
      </w:r>
      <w:r w:rsidRPr="008914DC">
        <w:rPr>
          <w:rFonts w:ascii="Times New Roman" w:hAnsi="Times New Roman"/>
          <w:sz w:val="24"/>
          <w:szCs w:val="24"/>
        </w:rPr>
        <w:t xml:space="preserve">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0D3D79" w:rsidRDefault="000D3D79" w:rsidP="000D3D79">
      <w:pPr>
        <w:ind w:firstLine="709"/>
        <w:jc w:val="both"/>
        <w:rPr>
          <w:rFonts w:ascii="Times New Roman" w:hAnsi="Times New Roman"/>
          <w:sz w:val="24"/>
          <w:szCs w:val="24"/>
        </w:rPr>
      </w:pP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lastRenderedPageBreak/>
        <w:t xml:space="preserve">Запрос о даче разъяснений подается по адресу </w:t>
      </w:r>
      <w:r>
        <w:rPr>
          <w:rFonts w:ascii="Times New Roman" w:hAnsi="Times New Roman"/>
          <w:sz w:val="24"/>
          <w:szCs w:val="24"/>
        </w:rPr>
        <w:t xml:space="preserve">(электронному или почтовому) </w:t>
      </w:r>
      <w:r w:rsidRPr="008914DC">
        <w:rPr>
          <w:rFonts w:ascii="Times New Roman" w:hAnsi="Times New Roman"/>
          <w:sz w:val="24"/>
          <w:szCs w:val="24"/>
        </w:rPr>
        <w:t xml:space="preserve">заказчика, указанному в Извещении о проведении открытого аукциона. </w:t>
      </w:r>
    </w:p>
    <w:p w:rsidR="000D3D79" w:rsidRDefault="000D3D79" w:rsidP="00653660">
      <w:pPr>
        <w:ind w:firstLine="709"/>
        <w:jc w:val="both"/>
        <w:rPr>
          <w:rFonts w:ascii="Times New Roman" w:hAnsi="Times New Roman"/>
          <w:sz w:val="24"/>
          <w:szCs w:val="24"/>
        </w:rPr>
      </w:pP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В заявлении о даче разъяснений в обязательном порядке должны быть указаны:</w:t>
      </w:r>
    </w:p>
    <w:p w:rsidR="00653660" w:rsidRPr="008914DC" w:rsidRDefault="00653660" w:rsidP="00653660">
      <w:pPr>
        <w:ind w:firstLine="709"/>
        <w:jc w:val="both"/>
        <w:rPr>
          <w:rFonts w:ascii="Times New Roman" w:hAnsi="Times New Roman"/>
          <w:sz w:val="24"/>
          <w:szCs w:val="24"/>
        </w:rPr>
      </w:pPr>
      <w:r>
        <w:rPr>
          <w:rFonts w:ascii="Times New Roman" w:hAnsi="Times New Roman"/>
          <w:sz w:val="24"/>
          <w:szCs w:val="24"/>
        </w:rPr>
        <w:t>а) Ф</w:t>
      </w:r>
      <w:r w:rsidRPr="008914DC">
        <w:rPr>
          <w:rFonts w:ascii="Times New Roman" w:hAnsi="Times New Roman"/>
          <w:sz w:val="24"/>
          <w:szCs w:val="24"/>
        </w:rPr>
        <w:t>ирменное наименование (наименование) - для юридического лица, фамилия, имя, отчество (при наличии – для индивидуального предпринимателя;</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в) Место нахождения;</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г) Номер контактного телефона;</w:t>
      </w:r>
    </w:p>
    <w:p w:rsidR="00653660" w:rsidRPr="008914DC" w:rsidRDefault="00653660" w:rsidP="00653660">
      <w:pPr>
        <w:ind w:firstLine="709"/>
        <w:jc w:val="both"/>
        <w:rPr>
          <w:rFonts w:ascii="Times New Roman" w:hAnsi="Times New Roman"/>
          <w:sz w:val="24"/>
          <w:szCs w:val="24"/>
        </w:rPr>
      </w:pPr>
      <w:r w:rsidRPr="008914DC">
        <w:rPr>
          <w:rFonts w:ascii="Times New Roman" w:hAnsi="Times New Roman"/>
          <w:sz w:val="24"/>
          <w:szCs w:val="24"/>
        </w:rPr>
        <w:t>д) Адрес электронной почты.</w:t>
      </w:r>
    </w:p>
    <w:p w:rsidR="00653660" w:rsidRDefault="00653660" w:rsidP="00653660">
      <w:pPr>
        <w:ind w:firstLine="709"/>
        <w:jc w:val="both"/>
        <w:rPr>
          <w:rFonts w:ascii="Times New Roman" w:hAnsi="Times New Roman"/>
          <w:sz w:val="24"/>
          <w:szCs w:val="24"/>
        </w:rPr>
      </w:pPr>
    </w:p>
    <w:p w:rsidR="008450B9" w:rsidRPr="00683B61" w:rsidRDefault="00653660" w:rsidP="00683B61">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683B61" w:rsidRPr="00683B61" w:rsidRDefault="00683B61" w:rsidP="00683B61">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683B61" w:rsidRPr="00683B61" w:rsidRDefault="00683B61" w:rsidP="00683B61">
      <w:pPr>
        <w:ind w:firstLine="709"/>
        <w:jc w:val="both"/>
        <w:rPr>
          <w:rFonts w:ascii="Times New Roman" w:hAnsi="Times New Roman"/>
          <w:color w:val="000000" w:themeColor="text1"/>
          <w:sz w:val="24"/>
          <w:szCs w:val="24"/>
        </w:rPr>
      </w:pPr>
    </w:p>
    <w:p w:rsidR="00683B61" w:rsidRPr="00683B61" w:rsidRDefault="00683B61" w:rsidP="00683B61">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683B61" w:rsidRPr="00683B61" w:rsidRDefault="00683B61" w:rsidP="00683B61">
      <w:pPr>
        <w:ind w:firstLine="709"/>
        <w:jc w:val="both"/>
        <w:rPr>
          <w:rFonts w:ascii="Times New Roman" w:hAnsi="Times New Roman"/>
          <w:color w:val="000000" w:themeColor="text1"/>
          <w:sz w:val="24"/>
          <w:szCs w:val="24"/>
        </w:rPr>
      </w:pPr>
    </w:p>
    <w:p w:rsidR="00683B61" w:rsidRPr="00683B61" w:rsidRDefault="00683B61" w:rsidP="00683B61">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8450B9" w:rsidRPr="008450B9" w:rsidRDefault="008450B9" w:rsidP="008450B9">
      <w:pPr>
        <w:ind w:firstLine="709"/>
        <w:jc w:val="both"/>
        <w:rPr>
          <w:rFonts w:ascii="Times New Roman" w:hAnsi="Times New Roman"/>
          <w:b/>
          <w:sz w:val="24"/>
          <w:szCs w:val="24"/>
        </w:rPr>
      </w:pPr>
    </w:p>
    <w:p w:rsidR="00683B61" w:rsidRPr="008914DC" w:rsidRDefault="00432598" w:rsidP="003F3CAA">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sidR="00683B61" w:rsidRPr="006A6E49">
        <w:rPr>
          <w:rFonts w:ascii="Times New Roman" w:hAnsi="Times New Roman"/>
          <w:b/>
          <w:bCs/>
          <w:sz w:val="24"/>
          <w:szCs w:val="24"/>
        </w:rPr>
        <w:t>.</w:t>
      </w:r>
      <w:r w:rsidR="00683B61" w:rsidRPr="008914DC">
        <w:rPr>
          <w:rFonts w:ascii="Times New Roman" w:hAnsi="Times New Roman"/>
          <w:sz w:val="24"/>
          <w:szCs w:val="24"/>
        </w:rPr>
        <w:t xml:space="preserve"> </w:t>
      </w:r>
      <w:r w:rsidR="00683B61" w:rsidRPr="008914DC">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683B61" w:rsidRPr="008914DC" w:rsidRDefault="00683B61" w:rsidP="00683B61">
      <w:pPr>
        <w:ind w:firstLine="709"/>
        <w:jc w:val="both"/>
        <w:rPr>
          <w:rFonts w:ascii="Times New Roman" w:hAnsi="Times New Roman"/>
          <w:sz w:val="24"/>
          <w:szCs w:val="24"/>
        </w:rPr>
      </w:pPr>
      <w:r w:rsidRPr="008914DC">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683B61" w:rsidRPr="008914DC" w:rsidRDefault="00683B61" w:rsidP="00683B61">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683B61" w:rsidRPr="008914DC" w:rsidRDefault="00683B61" w:rsidP="00683B61">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683B61" w:rsidRPr="008914DC" w:rsidRDefault="00683B61" w:rsidP="00683B61">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683B61" w:rsidRPr="008914DC" w:rsidRDefault="00683B61" w:rsidP="00683B61">
      <w:pPr>
        <w:ind w:firstLine="709"/>
        <w:jc w:val="both"/>
        <w:rPr>
          <w:rFonts w:ascii="Times New Roman" w:hAnsi="Times New Roman"/>
          <w:sz w:val="24"/>
          <w:szCs w:val="24"/>
        </w:rPr>
      </w:pPr>
      <w:r w:rsidRPr="008914DC">
        <w:rPr>
          <w:rFonts w:ascii="Times New Roman" w:hAnsi="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683B61" w:rsidRDefault="00683B61" w:rsidP="00683B61">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0D3D79" w:rsidRDefault="000D3D79" w:rsidP="00683B61">
      <w:pPr>
        <w:shd w:val="clear" w:color="auto" w:fill="FFFFFF"/>
        <w:ind w:firstLine="709"/>
        <w:jc w:val="both"/>
        <w:rPr>
          <w:rFonts w:ascii="Times New Roman" w:eastAsia="Times New Roman" w:hAnsi="Times New Roman"/>
          <w:sz w:val="24"/>
          <w:szCs w:val="24"/>
        </w:rPr>
      </w:pPr>
    </w:p>
    <w:p w:rsidR="00683B61" w:rsidRPr="0062018E" w:rsidRDefault="00432598" w:rsidP="00683B61">
      <w:pPr>
        <w:ind w:firstLine="709"/>
        <w:jc w:val="both"/>
        <w:rPr>
          <w:rFonts w:ascii="Times New Roman" w:hAnsi="Times New Roman"/>
          <w:b/>
          <w:sz w:val="24"/>
          <w:szCs w:val="24"/>
        </w:rPr>
      </w:pPr>
      <w:r>
        <w:rPr>
          <w:rFonts w:ascii="Times New Roman" w:eastAsia="Times New Roman" w:hAnsi="Times New Roman"/>
          <w:sz w:val="24"/>
          <w:szCs w:val="24"/>
        </w:rPr>
        <w:t>9</w:t>
      </w:r>
      <w:r w:rsidR="00683B61">
        <w:rPr>
          <w:rFonts w:ascii="Times New Roman" w:eastAsia="Times New Roman" w:hAnsi="Times New Roman"/>
          <w:sz w:val="24"/>
          <w:szCs w:val="24"/>
        </w:rPr>
        <w:t xml:space="preserve">. </w:t>
      </w:r>
      <w:r w:rsidR="00683B61" w:rsidRPr="0062018E">
        <w:rPr>
          <w:rFonts w:ascii="Times New Roman" w:hAnsi="Times New Roman"/>
          <w:b/>
          <w:sz w:val="24"/>
          <w:szCs w:val="24"/>
        </w:rPr>
        <w:t xml:space="preserve">Преимущества, предоставляемые </w:t>
      </w:r>
      <w:r w:rsidR="00683B61">
        <w:rPr>
          <w:rFonts w:ascii="Times New Roman" w:hAnsi="Times New Roman"/>
          <w:b/>
          <w:sz w:val="24"/>
          <w:szCs w:val="24"/>
        </w:rPr>
        <w:t>Заказчиком</w:t>
      </w:r>
      <w:r w:rsidR="00683B61" w:rsidRPr="0062018E">
        <w:rPr>
          <w:rFonts w:ascii="Times New Roman" w:hAnsi="Times New Roman"/>
          <w:b/>
          <w:sz w:val="24"/>
          <w:szCs w:val="24"/>
        </w:rPr>
        <w:t xml:space="preserve"> в соответствии с Законом «О закупках в ПМР».</w:t>
      </w:r>
    </w:p>
    <w:p w:rsidR="00683B61" w:rsidRPr="0062018E" w:rsidRDefault="00683B61" w:rsidP="00683B61">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683B61" w:rsidRPr="0062018E" w:rsidRDefault="00683B61" w:rsidP="00683B61">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а) учреждениям и организациям уголовно-исполнительной системы;</w:t>
      </w:r>
    </w:p>
    <w:p w:rsidR="00683B61" w:rsidRPr="0062018E" w:rsidRDefault="00683B61" w:rsidP="00683B61">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б) организациям, применяющим труд инвалидов;</w:t>
      </w:r>
    </w:p>
    <w:p w:rsidR="00683B61" w:rsidRPr="0062018E" w:rsidRDefault="00683B61" w:rsidP="00683B61">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lastRenderedPageBreak/>
        <w:t>в) отечественным производителям;</w:t>
      </w:r>
    </w:p>
    <w:p w:rsidR="00683B61" w:rsidRPr="0062018E" w:rsidRDefault="00683B61" w:rsidP="00683B61">
      <w:pPr>
        <w:ind w:firstLine="709"/>
        <w:jc w:val="both"/>
        <w:rPr>
          <w:rFonts w:ascii="Times New Roman" w:hAnsi="Times New Roman"/>
          <w:sz w:val="24"/>
          <w:szCs w:val="24"/>
        </w:rPr>
      </w:pPr>
      <w:r w:rsidRPr="0062018E">
        <w:rPr>
          <w:rFonts w:ascii="Times New Roman" w:eastAsia="Times New Roman" w:hAnsi="Times New Roman"/>
          <w:sz w:val="24"/>
          <w:szCs w:val="24"/>
        </w:rPr>
        <w:t>г) отечественным импортерам;</w:t>
      </w:r>
    </w:p>
    <w:p w:rsidR="00683B61" w:rsidRPr="0062018E" w:rsidRDefault="00683B61" w:rsidP="00683B61">
      <w:pPr>
        <w:ind w:firstLine="709"/>
        <w:jc w:val="both"/>
        <w:rPr>
          <w:rFonts w:ascii="Times New Roman" w:hAnsi="Times New Roman"/>
          <w:sz w:val="24"/>
          <w:szCs w:val="24"/>
        </w:rPr>
      </w:pPr>
      <w:r w:rsidRPr="0062018E">
        <w:rPr>
          <w:rFonts w:ascii="Times New Roman" w:hAnsi="Times New Roman"/>
          <w:sz w:val="24"/>
          <w:szCs w:val="24"/>
        </w:rPr>
        <w:t xml:space="preserve">В случае если победителем </w:t>
      </w:r>
      <w:r>
        <w:rPr>
          <w:rFonts w:ascii="Times New Roman" w:hAnsi="Times New Roman"/>
          <w:sz w:val="24"/>
          <w:szCs w:val="24"/>
        </w:rPr>
        <w:t>открытого аукциона</w:t>
      </w:r>
      <w:r w:rsidRPr="0062018E">
        <w:rPr>
          <w:rFonts w:ascii="Times New Roman" w:hAnsi="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rsidR="00683B61" w:rsidRPr="0062018E" w:rsidRDefault="00683B61" w:rsidP="00683B61">
      <w:pPr>
        <w:ind w:firstLine="709"/>
        <w:jc w:val="both"/>
        <w:rPr>
          <w:rFonts w:ascii="Times New Roman" w:hAnsi="Times New Roman"/>
          <w:sz w:val="24"/>
          <w:szCs w:val="24"/>
        </w:rPr>
      </w:pPr>
      <w:r w:rsidRPr="0062018E">
        <w:rPr>
          <w:rFonts w:ascii="Times New Roman" w:hAnsi="Times New Roman"/>
          <w:sz w:val="24"/>
          <w:szCs w:val="24"/>
        </w:rPr>
        <w:t xml:space="preserve">Если в </w:t>
      </w:r>
      <w:r>
        <w:rPr>
          <w:rFonts w:ascii="Times New Roman" w:hAnsi="Times New Roman"/>
          <w:sz w:val="24"/>
          <w:szCs w:val="24"/>
        </w:rPr>
        <w:t>открытом аукционе</w:t>
      </w:r>
      <w:r w:rsidRPr="0062018E">
        <w:rPr>
          <w:rFonts w:ascii="Times New Roman" w:hAnsi="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683B61" w:rsidRPr="008914DC" w:rsidRDefault="00683B61" w:rsidP="00683B61">
      <w:pPr>
        <w:shd w:val="clear" w:color="auto" w:fill="FFFFFF"/>
        <w:ind w:firstLine="709"/>
        <w:jc w:val="both"/>
        <w:rPr>
          <w:rFonts w:ascii="Times New Roman" w:hAnsi="Times New Roman"/>
          <w:sz w:val="24"/>
          <w:szCs w:val="24"/>
        </w:rPr>
      </w:pPr>
    </w:p>
    <w:p w:rsidR="00683B61" w:rsidRPr="008914DC" w:rsidRDefault="00683B61" w:rsidP="00683B61">
      <w:pPr>
        <w:ind w:firstLine="709"/>
        <w:jc w:val="both"/>
        <w:rPr>
          <w:rFonts w:ascii="Times New Roman" w:hAnsi="Times New Roman"/>
          <w:b/>
          <w:sz w:val="24"/>
          <w:szCs w:val="24"/>
        </w:rPr>
      </w:pPr>
      <w:r w:rsidRPr="008914DC">
        <w:rPr>
          <w:rFonts w:ascii="Times New Roman" w:hAnsi="Times New Roman"/>
          <w:sz w:val="24"/>
          <w:szCs w:val="24"/>
        </w:rPr>
        <w:t>К Документации о</w:t>
      </w:r>
      <w:r>
        <w:rPr>
          <w:rFonts w:ascii="Times New Roman" w:hAnsi="Times New Roman"/>
          <w:sz w:val="24"/>
          <w:szCs w:val="24"/>
        </w:rPr>
        <w:t xml:space="preserve">б открытом аукционе </w:t>
      </w:r>
      <w:r w:rsidRPr="008914DC">
        <w:rPr>
          <w:rFonts w:ascii="Times New Roman" w:hAnsi="Times New Roman"/>
          <w:sz w:val="24"/>
          <w:szCs w:val="24"/>
        </w:rPr>
        <w:t>прилага</w:t>
      </w:r>
      <w:r>
        <w:rPr>
          <w:rFonts w:ascii="Times New Roman" w:hAnsi="Times New Roman"/>
          <w:sz w:val="24"/>
          <w:szCs w:val="24"/>
        </w:rPr>
        <w:t>ю</w:t>
      </w:r>
      <w:r w:rsidRPr="008914DC">
        <w:rPr>
          <w:rFonts w:ascii="Times New Roman" w:hAnsi="Times New Roman"/>
          <w:sz w:val="24"/>
          <w:szCs w:val="24"/>
        </w:rPr>
        <w:t>тся</w:t>
      </w:r>
      <w:r>
        <w:rPr>
          <w:rFonts w:ascii="Times New Roman" w:hAnsi="Times New Roman"/>
          <w:sz w:val="24"/>
          <w:szCs w:val="24"/>
        </w:rPr>
        <w:t>:</w:t>
      </w:r>
      <w:r w:rsidRPr="008914DC">
        <w:rPr>
          <w:rFonts w:ascii="Times New Roman" w:hAnsi="Times New Roman"/>
          <w:sz w:val="24"/>
          <w:szCs w:val="24"/>
        </w:rPr>
        <w:t xml:space="preserve"> </w:t>
      </w:r>
      <w:r>
        <w:rPr>
          <w:rFonts w:ascii="Times New Roman" w:hAnsi="Times New Roman"/>
          <w:sz w:val="24"/>
          <w:szCs w:val="24"/>
        </w:rPr>
        <w:t xml:space="preserve">Обоснование начальной (максимальной) цены по лотам (Приложение № 1 к настоящей Документации), </w:t>
      </w:r>
      <w:r w:rsidRPr="008914DC">
        <w:rPr>
          <w:rFonts w:ascii="Times New Roman" w:hAnsi="Times New Roman"/>
          <w:sz w:val="24"/>
          <w:szCs w:val="24"/>
        </w:rPr>
        <w:t xml:space="preserve">Контракт </w:t>
      </w:r>
      <w:r>
        <w:rPr>
          <w:rFonts w:ascii="Times New Roman" w:hAnsi="Times New Roman"/>
          <w:sz w:val="24"/>
          <w:szCs w:val="24"/>
        </w:rPr>
        <w:t>на поставку ГСМ</w:t>
      </w:r>
      <w:r w:rsidRPr="008914DC">
        <w:rPr>
          <w:rFonts w:ascii="Times New Roman" w:hAnsi="Times New Roman"/>
          <w:sz w:val="24"/>
          <w:szCs w:val="24"/>
        </w:rPr>
        <w:t xml:space="preserve"> (Приложение № 2 к настоящей Документации), Извещение </w:t>
      </w:r>
      <w:r w:rsidRPr="006A6E49">
        <w:rPr>
          <w:rFonts w:ascii="Times New Roman" w:eastAsia="Calibri" w:hAnsi="Times New Roman"/>
          <w:sz w:val="24"/>
          <w:szCs w:val="24"/>
        </w:rPr>
        <w:t xml:space="preserve">о </w:t>
      </w:r>
      <w:r>
        <w:rPr>
          <w:rFonts w:ascii="Times New Roman" w:eastAsia="Calibri" w:hAnsi="Times New Roman"/>
          <w:sz w:val="24"/>
          <w:szCs w:val="24"/>
        </w:rPr>
        <w:t>проведении открытого аукциона</w:t>
      </w:r>
      <w:r w:rsidRPr="006A6E49">
        <w:rPr>
          <w:rFonts w:ascii="Times New Roman" w:eastAsia="Calibri" w:hAnsi="Times New Roman"/>
          <w:sz w:val="24"/>
          <w:szCs w:val="24"/>
        </w:rPr>
        <w:t xml:space="preserve"> (Приложение № 3 к настоящей Документации), </w:t>
      </w:r>
      <w:r w:rsidRPr="008914DC">
        <w:rPr>
          <w:rFonts w:ascii="Times New Roman" w:hAnsi="Times New Roman"/>
          <w:sz w:val="24"/>
          <w:szCs w:val="24"/>
        </w:rPr>
        <w:t>которые</w:t>
      </w:r>
      <w:r w:rsidRPr="008914DC">
        <w:rPr>
          <w:rFonts w:ascii="Times New Roman" w:hAnsi="Times New Roman"/>
          <w:sz w:val="24"/>
          <w:szCs w:val="24"/>
          <w:lang w:bidi="he-IL"/>
        </w:rPr>
        <w:t xml:space="preserve"> являются неотъемлемой частью документации о проведении открытого аукциона </w:t>
      </w:r>
      <w:r>
        <w:rPr>
          <w:rFonts w:ascii="Times New Roman" w:hAnsi="Times New Roman"/>
          <w:bCs/>
          <w:sz w:val="24"/>
          <w:szCs w:val="24"/>
        </w:rPr>
        <w:t>на поставку горюче-смазочных материалов (бензин, дизельное топливо)</w:t>
      </w:r>
    </w:p>
    <w:p w:rsidR="007B1376" w:rsidRDefault="007B1376" w:rsidP="002841DA">
      <w:pPr>
        <w:rPr>
          <w:rFonts w:ascii="Times New Roman" w:hAnsi="Times New Roman"/>
          <w:b/>
          <w:sz w:val="24"/>
          <w:szCs w:val="24"/>
        </w:rPr>
      </w:pPr>
    </w:p>
    <w:p w:rsidR="007B1376" w:rsidRDefault="007B1376"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0D3D79" w:rsidRDefault="000D3D79" w:rsidP="002841DA">
      <w:pPr>
        <w:rPr>
          <w:rFonts w:ascii="Times New Roman" w:hAnsi="Times New Roman"/>
          <w:b/>
          <w:sz w:val="24"/>
          <w:szCs w:val="24"/>
        </w:rPr>
      </w:pPr>
    </w:p>
    <w:p w:rsidR="003F3CAA" w:rsidRPr="002841DA" w:rsidRDefault="003F3CAA" w:rsidP="002841DA">
      <w:pPr>
        <w:rPr>
          <w:rFonts w:ascii="Times New Roman" w:hAnsi="Times New Roman"/>
          <w:b/>
          <w:sz w:val="24"/>
          <w:szCs w:val="24"/>
        </w:rPr>
      </w:pPr>
    </w:p>
    <w:p w:rsidR="002841DA" w:rsidRPr="00AB346B" w:rsidRDefault="002841DA" w:rsidP="002841DA">
      <w:pPr>
        <w:jc w:val="center"/>
        <w:rPr>
          <w:rFonts w:ascii="Times New Roman" w:hAnsi="Times New Roman"/>
          <w:sz w:val="24"/>
          <w:szCs w:val="24"/>
        </w:rPr>
      </w:pPr>
      <w:r w:rsidRPr="00AB346B">
        <w:rPr>
          <w:rFonts w:ascii="Times New Roman" w:hAnsi="Times New Roman"/>
          <w:sz w:val="24"/>
          <w:szCs w:val="24"/>
        </w:rPr>
        <w:t xml:space="preserve">                                                                                                                                 ПРОЕКТ КОНТРАКТА</w:t>
      </w:r>
    </w:p>
    <w:p w:rsidR="002841DA" w:rsidRPr="00AB346B" w:rsidRDefault="002841DA" w:rsidP="002841DA">
      <w:pPr>
        <w:jc w:val="center"/>
        <w:rPr>
          <w:rFonts w:ascii="Times New Roman" w:eastAsia="Times New Roman" w:hAnsi="Times New Roman"/>
          <w:b/>
          <w:sz w:val="24"/>
          <w:szCs w:val="24"/>
          <w:lang w:eastAsia="ru-RU"/>
        </w:rPr>
      </w:pPr>
    </w:p>
    <w:p w:rsidR="002841DA" w:rsidRPr="003D0897" w:rsidRDefault="002841DA" w:rsidP="002841DA">
      <w:pPr>
        <w:jc w:val="center"/>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КОНТРАКТ № ___</w:t>
      </w:r>
    </w:p>
    <w:p w:rsidR="002841DA" w:rsidRPr="003D0897" w:rsidRDefault="002841DA" w:rsidP="002841DA">
      <w:pPr>
        <w:jc w:val="center"/>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 xml:space="preserve">поставка товара </w:t>
      </w:r>
    </w:p>
    <w:p w:rsidR="002841DA" w:rsidRPr="003D0897" w:rsidRDefault="002841DA" w:rsidP="002841DA">
      <w:pPr>
        <w:jc w:val="center"/>
        <w:rPr>
          <w:rFonts w:ascii="Times New Roman" w:eastAsia="Times New Roman" w:hAnsi="Times New Roman"/>
          <w:b/>
          <w:sz w:val="23"/>
          <w:szCs w:val="23"/>
          <w:lang w:eastAsia="ru-RU"/>
        </w:rPr>
      </w:pPr>
    </w:p>
    <w:p w:rsidR="002841DA" w:rsidRPr="003D0897" w:rsidRDefault="002841DA" w:rsidP="002841DA">
      <w:pPr>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 г. Тирасполь</w:t>
      </w:r>
      <w:r w:rsidRPr="003D0897">
        <w:rPr>
          <w:rFonts w:ascii="Times New Roman" w:eastAsia="Times New Roman" w:hAnsi="Times New Roman"/>
          <w:sz w:val="23"/>
          <w:szCs w:val="23"/>
          <w:lang w:eastAsia="ru-RU"/>
        </w:rPr>
        <w:tab/>
      </w:r>
      <w:r w:rsidRPr="003D0897">
        <w:rPr>
          <w:rFonts w:ascii="Times New Roman" w:eastAsia="Times New Roman" w:hAnsi="Times New Roman"/>
          <w:sz w:val="23"/>
          <w:szCs w:val="23"/>
          <w:lang w:eastAsia="ru-RU"/>
        </w:rPr>
        <w:tab/>
      </w:r>
      <w:r w:rsidRPr="003D0897">
        <w:rPr>
          <w:rFonts w:ascii="Times New Roman" w:eastAsia="Times New Roman" w:hAnsi="Times New Roman"/>
          <w:sz w:val="23"/>
          <w:szCs w:val="23"/>
          <w:lang w:eastAsia="ru-RU"/>
        </w:rPr>
        <w:tab/>
      </w:r>
      <w:r w:rsidRPr="003D0897">
        <w:rPr>
          <w:rFonts w:ascii="Times New Roman" w:eastAsia="Times New Roman" w:hAnsi="Times New Roman"/>
          <w:sz w:val="23"/>
          <w:szCs w:val="23"/>
          <w:lang w:eastAsia="ru-RU"/>
        </w:rPr>
        <w:tab/>
      </w:r>
      <w:r w:rsidRPr="003D0897">
        <w:rPr>
          <w:rFonts w:ascii="Times New Roman" w:eastAsia="Times New Roman" w:hAnsi="Times New Roman"/>
          <w:sz w:val="23"/>
          <w:szCs w:val="23"/>
          <w:lang w:eastAsia="ru-RU"/>
        </w:rPr>
        <w:tab/>
      </w:r>
      <w:r w:rsidRPr="003D0897">
        <w:rPr>
          <w:rFonts w:ascii="Times New Roman" w:eastAsia="Times New Roman" w:hAnsi="Times New Roman"/>
          <w:sz w:val="23"/>
          <w:szCs w:val="23"/>
          <w:lang w:eastAsia="ru-RU"/>
        </w:rPr>
        <w:tab/>
        <w:t xml:space="preserve">              </w:t>
      </w:r>
      <w:r w:rsidRPr="003D0897">
        <w:rPr>
          <w:rFonts w:ascii="Times New Roman" w:eastAsia="Times New Roman" w:hAnsi="Times New Roman"/>
          <w:sz w:val="23"/>
          <w:szCs w:val="23"/>
          <w:lang w:eastAsia="ru-RU"/>
        </w:rPr>
        <w:tab/>
      </w:r>
      <w:r>
        <w:rPr>
          <w:rFonts w:ascii="Times New Roman" w:eastAsia="Times New Roman" w:hAnsi="Times New Roman"/>
          <w:sz w:val="23"/>
          <w:szCs w:val="23"/>
          <w:lang w:eastAsia="ru-RU"/>
        </w:rPr>
        <w:t xml:space="preserve">            </w:t>
      </w:r>
      <w:proofErr w:type="gramStart"/>
      <w:r>
        <w:rPr>
          <w:rFonts w:ascii="Times New Roman" w:eastAsia="Times New Roman" w:hAnsi="Times New Roman"/>
          <w:sz w:val="23"/>
          <w:szCs w:val="23"/>
          <w:lang w:eastAsia="ru-RU"/>
        </w:rPr>
        <w:t xml:space="preserve">  </w:t>
      </w:r>
      <w:r w:rsidRPr="003D0897">
        <w:rPr>
          <w:rFonts w:ascii="Times New Roman" w:eastAsia="Times New Roman" w:hAnsi="Times New Roman"/>
          <w:sz w:val="23"/>
          <w:szCs w:val="23"/>
          <w:lang w:eastAsia="ru-RU"/>
        </w:rPr>
        <w:t xml:space="preserve"> «</w:t>
      </w:r>
      <w:proofErr w:type="gramEnd"/>
      <w:r w:rsidRPr="003D0897">
        <w:rPr>
          <w:rFonts w:ascii="Times New Roman" w:eastAsia="Times New Roman" w:hAnsi="Times New Roman"/>
          <w:sz w:val="23"/>
          <w:szCs w:val="23"/>
          <w:lang w:eastAsia="ru-RU"/>
        </w:rPr>
        <w:t>___» ______________ 202</w:t>
      </w:r>
      <w:r>
        <w:rPr>
          <w:rFonts w:ascii="Times New Roman" w:eastAsia="Times New Roman" w:hAnsi="Times New Roman"/>
          <w:sz w:val="23"/>
          <w:szCs w:val="23"/>
          <w:lang w:eastAsia="ru-RU"/>
        </w:rPr>
        <w:t>5</w:t>
      </w:r>
      <w:r w:rsidRPr="003D0897">
        <w:rPr>
          <w:rFonts w:ascii="Times New Roman" w:eastAsia="Times New Roman" w:hAnsi="Times New Roman"/>
          <w:sz w:val="23"/>
          <w:szCs w:val="23"/>
          <w:lang w:eastAsia="ru-RU"/>
        </w:rPr>
        <w:t xml:space="preserve"> г.</w:t>
      </w:r>
    </w:p>
    <w:p w:rsidR="002841DA" w:rsidRPr="003D0897" w:rsidRDefault="002841DA" w:rsidP="002841DA">
      <w:pPr>
        <w:jc w:val="both"/>
        <w:rPr>
          <w:rFonts w:ascii="Times New Roman" w:eastAsia="Times New Roman" w:hAnsi="Times New Roman"/>
          <w:sz w:val="23"/>
          <w:szCs w:val="23"/>
          <w:lang w:eastAsia="ru-RU"/>
        </w:rPr>
      </w:pP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b/>
          <w:sz w:val="23"/>
          <w:szCs w:val="23"/>
          <w:lang w:eastAsia="ru-RU"/>
        </w:rPr>
        <w:t>Министерство по социальной защите и труду ПМР</w:t>
      </w:r>
      <w:r w:rsidRPr="003D0897">
        <w:rPr>
          <w:rFonts w:ascii="Times New Roman" w:eastAsia="Times New Roman" w:hAnsi="Times New Roman"/>
          <w:sz w:val="23"/>
          <w:szCs w:val="23"/>
          <w:lang w:eastAsia="ru-RU"/>
        </w:rPr>
        <w:t xml:space="preserve">, именуемое в дальнейшем                                              </w:t>
      </w:r>
      <w:r w:rsidRPr="003D0897">
        <w:rPr>
          <w:rFonts w:ascii="Times New Roman" w:eastAsia="Times New Roman" w:hAnsi="Times New Roman"/>
          <w:b/>
          <w:sz w:val="23"/>
          <w:szCs w:val="23"/>
          <w:lang w:eastAsia="ru-RU"/>
        </w:rPr>
        <w:t>Государственный заказчик</w:t>
      </w:r>
      <w:r w:rsidRPr="003D0897">
        <w:rPr>
          <w:rFonts w:ascii="Times New Roman" w:eastAsia="Times New Roman" w:hAnsi="Times New Roman"/>
          <w:sz w:val="23"/>
          <w:szCs w:val="23"/>
          <w:lang w:eastAsia="ru-RU"/>
        </w:rPr>
        <w:t xml:space="preserve">, в лице министра по социальной защите и труду ПМР Куличенко Е.Н., действующей на основании Положения, с одной стороны, ___________________________________________________, именуемое в дальнейшем </w:t>
      </w:r>
      <w:r w:rsidRPr="003D0897">
        <w:rPr>
          <w:rFonts w:ascii="Times New Roman" w:eastAsia="Times New Roman" w:hAnsi="Times New Roman"/>
          <w:b/>
          <w:sz w:val="23"/>
          <w:szCs w:val="23"/>
          <w:lang w:eastAsia="ru-RU"/>
        </w:rPr>
        <w:t>Поставщик</w:t>
      </w:r>
      <w:r w:rsidRPr="003D0897">
        <w:rPr>
          <w:rFonts w:ascii="Times New Roman" w:eastAsia="Times New Roman" w:hAnsi="Times New Roman"/>
          <w:sz w:val="23"/>
          <w:szCs w:val="23"/>
          <w:lang w:eastAsia="ru-RU"/>
        </w:rPr>
        <w:t xml:space="preserve">, в лице ____________________________________, действующего на основании _________, с другой стороны, и _______________________________, именуемое в дальнейшем </w:t>
      </w:r>
      <w:r w:rsidRPr="003D0897">
        <w:rPr>
          <w:rFonts w:ascii="Times New Roman" w:eastAsia="Times New Roman" w:hAnsi="Times New Roman"/>
          <w:b/>
          <w:sz w:val="23"/>
          <w:szCs w:val="23"/>
          <w:lang w:eastAsia="ru-RU"/>
        </w:rPr>
        <w:t>Получател</w:t>
      </w:r>
      <w:r>
        <w:rPr>
          <w:rFonts w:ascii="Times New Roman" w:eastAsia="Times New Roman" w:hAnsi="Times New Roman"/>
          <w:b/>
          <w:sz w:val="23"/>
          <w:szCs w:val="23"/>
          <w:lang w:eastAsia="ru-RU"/>
        </w:rPr>
        <w:t>ь</w:t>
      </w:r>
      <w:r w:rsidRPr="003D0897">
        <w:rPr>
          <w:rFonts w:ascii="Times New Roman" w:eastAsia="Times New Roman" w:hAnsi="Times New Roman"/>
          <w:b/>
          <w:sz w:val="23"/>
          <w:szCs w:val="23"/>
          <w:lang w:eastAsia="ru-RU"/>
        </w:rPr>
        <w:t>/Плательщик</w:t>
      </w:r>
      <w:r w:rsidRPr="003D0897">
        <w:rPr>
          <w:rFonts w:ascii="Times New Roman" w:eastAsia="Times New Roman" w:hAnsi="Times New Roman"/>
          <w:sz w:val="23"/>
          <w:szCs w:val="23"/>
          <w:lang w:eastAsia="ru-RU"/>
        </w:rPr>
        <w:t>, в лице ____________________________, действующего на основании Устава, с третьей стороны, а при совместном упоминании именуемые «Стороны», на основании________________________,  заключили настоящий контракт о нижеследующем:</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p>
    <w:p w:rsidR="002841DA" w:rsidRPr="003D0897" w:rsidRDefault="002841DA" w:rsidP="002841DA">
      <w:pPr>
        <w:numPr>
          <w:ilvl w:val="0"/>
          <w:numId w:val="2"/>
        </w:numPr>
        <w:tabs>
          <w:tab w:val="left" w:pos="1276"/>
        </w:tabs>
        <w:ind w:left="0" w:firstLine="708"/>
        <w:jc w:val="center"/>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ПРЕДМЕТ КОНТРАКТА</w:t>
      </w:r>
    </w:p>
    <w:p w:rsidR="002841DA" w:rsidRPr="003D0897" w:rsidRDefault="002841DA" w:rsidP="002841DA">
      <w:pPr>
        <w:numPr>
          <w:ilvl w:val="1"/>
          <w:numId w:val="2"/>
        </w:numPr>
        <w:tabs>
          <w:tab w:val="clear" w:pos="1211"/>
          <w:tab w:val="num" w:pos="426"/>
          <w:tab w:val="num" w:pos="928"/>
          <w:tab w:val="left" w:pos="1276"/>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По настоящему Контракту </w:t>
      </w:r>
      <w:r w:rsidRPr="003D0897">
        <w:rPr>
          <w:rFonts w:ascii="Times New Roman" w:eastAsia="Times New Roman" w:hAnsi="Times New Roman"/>
          <w:b/>
          <w:sz w:val="23"/>
          <w:szCs w:val="23"/>
          <w:lang w:eastAsia="ru-RU"/>
        </w:rPr>
        <w:t>Поставщик</w:t>
      </w:r>
      <w:r w:rsidRPr="003D0897">
        <w:rPr>
          <w:rFonts w:ascii="Times New Roman" w:eastAsia="Times New Roman" w:hAnsi="Times New Roman"/>
          <w:sz w:val="23"/>
          <w:szCs w:val="23"/>
          <w:lang w:eastAsia="ru-RU"/>
        </w:rPr>
        <w:t xml:space="preserve"> обязуется передать в собственность </w:t>
      </w:r>
      <w:r w:rsidRPr="002841DA">
        <w:rPr>
          <w:rFonts w:ascii="Times New Roman" w:eastAsia="Times New Roman" w:hAnsi="Times New Roman"/>
          <w:b/>
          <w:sz w:val="23"/>
          <w:szCs w:val="23"/>
          <w:lang w:eastAsia="ru-RU"/>
        </w:rPr>
        <w:t>Получателю/Плательщику Т</w:t>
      </w:r>
      <w:r w:rsidRPr="002841DA">
        <w:rPr>
          <w:rFonts w:ascii="Times New Roman" w:eastAsia="Times New Roman" w:hAnsi="Times New Roman"/>
          <w:sz w:val="23"/>
          <w:szCs w:val="23"/>
          <w:lang w:eastAsia="ru-RU"/>
        </w:rPr>
        <w:t xml:space="preserve">овар в ассортименте, в количестве и на условиях настоящего Контракта, </w:t>
      </w:r>
      <w:r w:rsidRPr="002841DA">
        <w:rPr>
          <w:rFonts w:ascii="Times New Roman" w:eastAsia="Times New Roman" w:hAnsi="Times New Roman"/>
          <w:b/>
          <w:sz w:val="23"/>
          <w:szCs w:val="23"/>
          <w:lang w:eastAsia="ru-RU"/>
        </w:rPr>
        <w:t xml:space="preserve">Государственный заказчик </w:t>
      </w:r>
      <w:r w:rsidRPr="002841DA">
        <w:rPr>
          <w:rFonts w:ascii="Times New Roman" w:eastAsia="Times New Roman" w:hAnsi="Times New Roman"/>
          <w:sz w:val="23"/>
          <w:szCs w:val="23"/>
          <w:lang w:eastAsia="ru-RU"/>
        </w:rPr>
        <w:t>обязуется обеспечить финансирование приобретения Товара,</w:t>
      </w:r>
      <w:r w:rsidRPr="002841DA">
        <w:rPr>
          <w:rFonts w:ascii="Times New Roman" w:eastAsia="Times New Roman" w:hAnsi="Times New Roman"/>
          <w:b/>
          <w:sz w:val="23"/>
          <w:szCs w:val="23"/>
          <w:lang w:eastAsia="ru-RU"/>
        </w:rPr>
        <w:t xml:space="preserve"> а Получатель/Плательщик об</w:t>
      </w:r>
      <w:r w:rsidRPr="003D0897">
        <w:rPr>
          <w:rFonts w:ascii="Times New Roman" w:eastAsia="Times New Roman" w:hAnsi="Times New Roman"/>
          <w:sz w:val="23"/>
          <w:szCs w:val="23"/>
          <w:lang w:eastAsia="ru-RU"/>
        </w:rPr>
        <w:t>язуется принять Товар и оплатить его в порядке и сроки, предусмотренные настоящим Контрактом.</w:t>
      </w:r>
    </w:p>
    <w:p w:rsidR="002841DA" w:rsidRPr="003D0897" w:rsidRDefault="002841DA" w:rsidP="002841DA">
      <w:pPr>
        <w:numPr>
          <w:ilvl w:val="1"/>
          <w:numId w:val="2"/>
        </w:numPr>
        <w:tabs>
          <w:tab w:val="clear" w:pos="1211"/>
          <w:tab w:val="num" w:pos="928"/>
          <w:tab w:val="left" w:pos="1276"/>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Ассортимент, количество и цена за единицу Товара указываются в Спецификации (Приложение к настоящему Контракту), являющейся неотъемлемой частью настоящего Контракта.</w:t>
      </w:r>
    </w:p>
    <w:p w:rsidR="002841DA" w:rsidRPr="003D0897" w:rsidRDefault="002841DA" w:rsidP="002841DA">
      <w:pPr>
        <w:tabs>
          <w:tab w:val="left" w:pos="1276"/>
        </w:tabs>
        <w:ind w:left="708"/>
        <w:jc w:val="both"/>
        <w:rPr>
          <w:rFonts w:ascii="Times New Roman" w:eastAsia="Times New Roman" w:hAnsi="Times New Roman"/>
          <w:sz w:val="23"/>
          <w:szCs w:val="23"/>
          <w:lang w:eastAsia="ru-RU"/>
        </w:rPr>
      </w:pPr>
    </w:p>
    <w:p w:rsidR="002841DA" w:rsidRPr="003D0897" w:rsidRDefault="002841DA" w:rsidP="002841DA">
      <w:pPr>
        <w:numPr>
          <w:ilvl w:val="0"/>
          <w:numId w:val="2"/>
        </w:numPr>
        <w:tabs>
          <w:tab w:val="left" w:pos="1276"/>
        </w:tabs>
        <w:ind w:left="0" w:firstLine="708"/>
        <w:jc w:val="center"/>
        <w:rPr>
          <w:rFonts w:ascii="Times New Roman" w:eastAsia="Times New Roman" w:hAnsi="Times New Roman"/>
          <w:sz w:val="23"/>
          <w:szCs w:val="23"/>
          <w:lang w:eastAsia="ru-RU"/>
        </w:rPr>
      </w:pPr>
      <w:r w:rsidRPr="003D0897">
        <w:rPr>
          <w:rFonts w:ascii="Times New Roman" w:eastAsia="Times New Roman" w:hAnsi="Times New Roman"/>
          <w:b/>
          <w:bCs/>
          <w:sz w:val="23"/>
          <w:szCs w:val="23"/>
          <w:lang w:eastAsia="ru-RU"/>
        </w:rPr>
        <w:t xml:space="preserve">СУММА </w:t>
      </w:r>
      <w:r w:rsidRPr="003D0897">
        <w:rPr>
          <w:rFonts w:ascii="Times New Roman" w:eastAsia="Times New Roman" w:hAnsi="Times New Roman"/>
          <w:b/>
          <w:sz w:val="23"/>
          <w:szCs w:val="23"/>
          <w:lang w:eastAsia="ru-RU"/>
        </w:rPr>
        <w:t>КОНТРАКТА</w:t>
      </w:r>
      <w:r w:rsidRPr="003D0897">
        <w:rPr>
          <w:rFonts w:ascii="Times New Roman" w:eastAsia="Times New Roman" w:hAnsi="Times New Roman"/>
          <w:b/>
          <w:bCs/>
          <w:sz w:val="23"/>
          <w:szCs w:val="23"/>
          <w:lang w:eastAsia="ru-RU"/>
        </w:rPr>
        <w:t xml:space="preserve"> И ПОРЯДОК РАСЧЕТОВ</w:t>
      </w:r>
    </w:p>
    <w:p w:rsidR="002841DA" w:rsidRDefault="002841DA" w:rsidP="002841DA">
      <w:pPr>
        <w:numPr>
          <w:ilvl w:val="1"/>
          <w:numId w:val="2"/>
        </w:numPr>
        <w:tabs>
          <w:tab w:val="clear" w:pos="1211"/>
          <w:tab w:val="num" w:pos="709"/>
          <w:tab w:val="num" w:pos="928"/>
          <w:tab w:val="num" w:pos="1276"/>
        </w:tabs>
        <w:ind w:left="0" w:firstLine="708"/>
        <w:jc w:val="both"/>
        <w:rPr>
          <w:rFonts w:ascii="Times New Roman" w:eastAsia="Times New Roman" w:hAnsi="Times New Roman"/>
          <w:sz w:val="23"/>
          <w:szCs w:val="23"/>
          <w:lang w:eastAsia="ru-RU"/>
        </w:rPr>
      </w:pPr>
      <w:r w:rsidRPr="00FB0B66">
        <w:rPr>
          <w:rFonts w:ascii="Times New Roman" w:eastAsia="Times New Roman" w:hAnsi="Times New Roman"/>
          <w:sz w:val="23"/>
          <w:szCs w:val="23"/>
          <w:lang w:eastAsia="ru-RU"/>
        </w:rPr>
        <w:t>Цена Контракта составляет ________ (сумма прописью) рублей Приднестровской Молдавской Республики, что соответствует утвержденному Министерством по социальной защите и труду ПМР плану закупок товаров (работ, услуг) на 202</w:t>
      </w:r>
      <w:r w:rsidR="0089573B">
        <w:rPr>
          <w:rFonts w:ascii="Times New Roman" w:eastAsia="Times New Roman" w:hAnsi="Times New Roman"/>
          <w:sz w:val="23"/>
          <w:szCs w:val="23"/>
          <w:lang w:eastAsia="ru-RU"/>
        </w:rPr>
        <w:t>5</w:t>
      </w:r>
      <w:r w:rsidRPr="00FB0B66">
        <w:rPr>
          <w:rFonts w:ascii="Times New Roman" w:eastAsia="Times New Roman" w:hAnsi="Times New Roman"/>
          <w:sz w:val="23"/>
          <w:szCs w:val="23"/>
          <w:lang w:eastAsia="ru-RU"/>
        </w:rPr>
        <w:t xml:space="preserve"> год</w:t>
      </w:r>
      <w:r>
        <w:rPr>
          <w:rFonts w:ascii="Times New Roman" w:eastAsia="Times New Roman" w:hAnsi="Times New Roman"/>
          <w:sz w:val="23"/>
          <w:szCs w:val="23"/>
          <w:lang w:eastAsia="ru-RU"/>
        </w:rPr>
        <w:t>.</w:t>
      </w:r>
    </w:p>
    <w:p w:rsidR="002841DA" w:rsidRPr="00423F39" w:rsidRDefault="002841DA" w:rsidP="002841DA">
      <w:pPr>
        <w:numPr>
          <w:ilvl w:val="1"/>
          <w:numId w:val="2"/>
        </w:numPr>
        <w:tabs>
          <w:tab w:val="clear" w:pos="1211"/>
          <w:tab w:val="num" w:pos="709"/>
          <w:tab w:val="num" w:pos="928"/>
          <w:tab w:val="num" w:pos="1276"/>
        </w:tabs>
        <w:ind w:left="0" w:firstLine="708"/>
        <w:jc w:val="both"/>
        <w:rPr>
          <w:rFonts w:ascii="Times New Roman" w:eastAsia="Times New Roman" w:hAnsi="Times New Roman"/>
          <w:color w:val="000000" w:themeColor="text1"/>
          <w:sz w:val="23"/>
          <w:szCs w:val="23"/>
          <w:lang w:eastAsia="ru-RU"/>
        </w:rPr>
      </w:pPr>
      <w:r w:rsidRPr="00423F39">
        <w:rPr>
          <w:rFonts w:ascii="Times New Roman" w:eastAsia="Times New Roman" w:hAnsi="Times New Roman"/>
          <w:bCs/>
          <w:color w:val="000000" w:themeColor="text1"/>
          <w:sz w:val="23"/>
          <w:szCs w:val="23"/>
          <w:lang w:eastAsia="ru-RU"/>
        </w:rPr>
        <w:t xml:space="preserve">Оплата за поставленную партию Товара производится </w:t>
      </w:r>
      <w:r w:rsidRPr="00423F39">
        <w:rPr>
          <w:rFonts w:ascii="Times New Roman" w:eastAsia="Times New Roman" w:hAnsi="Times New Roman"/>
          <w:b/>
          <w:color w:val="000000" w:themeColor="text1"/>
          <w:sz w:val="23"/>
          <w:szCs w:val="23"/>
          <w:lang w:eastAsia="ru-RU"/>
        </w:rPr>
        <w:t>Получателем/Плательщиком</w:t>
      </w:r>
      <w:r w:rsidRPr="00423F39">
        <w:rPr>
          <w:rFonts w:ascii="Times New Roman" w:eastAsia="Times New Roman" w:hAnsi="Times New Roman"/>
          <w:color w:val="000000" w:themeColor="text1"/>
          <w:sz w:val="23"/>
          <w:szCs w:val="23"/>
          <w:lang w:eastAsia="ru-RU"/>
        </w:rPr>
        <w:t xml:space="preserve"> </w:t>
      </w:r>
      <w:r w:rsidRPr="00423F39">
        <w:rPr>
          <w:rFonts w:ascii="Times New Roman" w:eastAsia="Times New Roman" w:hAnsi="Times New Roman"/>
          <w:bCs/>
          <w:color w:val="000000" w:themeColor="text1"/>
          <w:sz w:val="23"/>
          <w:szCs w:val="23"/>
          <w:lang w:eastAsia="ru-RU"/>
        </w:rPr>
        <w:t xml:space="preserve">путем перечисления денежных средств в рублях Приднестровской Молдавской Республики на расчетный счет </w:t>
      </w:r>
      <w:r w:rsidRPr="00423F39">
        <w:rPr>
          <w:rFonts w:ascii="Times New Roman" w:eastAsia="Times New Roman" w:hAnsi="Times New Roman"/>
          <w:b/>
          <w:color w:val="000000" w:themeColor="text1"/>
          <w:sz w:val="23"/>
          <w:szCs w:val="23"/>
          <w:lang w:eastAsia="ru-RU"/>
        </w:rPr>
        <w:t>Поставщика</w:t>
      </w:r>
      <w:r w:rsidRPr="00423F39">
        <w:rPr>
          <w:rFonts w:ascii="Times New Roman" w:eastAsia="Times New Roman" w:hAnsi="Times New Roman"/>
          <w:bCs/>
          <w:color w:val="000000" w:themeColor="text1"/>
          <w:sz w:val="23"/>
          <w:szCs w:val="23"/>
          <w:lang w:eastAsia="ru-RU"/>
        </w:rPr>
        <w:t xml:space="preserve"> в течении 30 (тридцати) календарных дней с даты получения Товара.</w:t>
      </w:r>
    </w:p>
    <w:p w:rsidR="002841DA" w:rsidRPr="003D0897" w:rsidRDefault="002841DA" w:rsidP="002841DA">
      <w:pPr>
        <w:tabs>
          <w:tab w:val="num" w:pos="709"/>
          <w:tab w:val="num" w:pos="1276"/>
        </w:tabs>
        <w:jc w:val="both"/>
        <w:rPr>
          <w:rFonts w:ascii="Times New Roman" w:eastAsia="Times New Roman" w:hAnsi="Times New Roman"/>
          <w:bCs/>
          <w:color w:val="000000"/>
          <w:sz w:val="23"/>
          <w:szCs w:val="23"/>
          <w:lang w:eastAsia="ru-RU"/>
        </w:rPr>
      </w:pPr>
      <w:r w:rsidRPr="003D0897">
        <w:rPr>
          <w:rFonts w:ascii="Times New Roman" w:eastAsia="Times New Roman" w:hAnsi="Times New Roman"/>
          <w:sz w:val="23"/>
          <w:szCs w:val="23"/>
          <w:lang w:eastAsia="ru-RU"/>
        </w:rPr>
        <w:tab/>
        <w:t xml:space="preserve">2.3. </w:t>
      </w:r>
      <w:r w:rsidRPr="003D0897">
        <w:rPr>
          <w:rFonts w:ascii="Times New Roman" w:eastAsia="Times New Roman" w:hAnsi="Times New Roman"/>
          <w:bCs/>
          <w:color w:val="000000"/>
          <w:sz w:val="23"/>
          <w:szCs w:val="23"/>
          <w:lang w:eastAsia="ru-RU"/>
        </w:rPr>
        <w:t xml:space="preserve">Цена за 1 литр Товара определяется в рублях Приднестровской Молдавской Республики и составляет для бензина марки АИ-95 – ________ руб. Приднестровской Молдавской Республики, для </w:t>
      </w:r>
      <w:r>
        <w:rPr>
          <w:rFonts w:ascii="Times New Roman" w:eastAsia="Times New Roman" w:hAnsi="Times New Roman"/>
          <w:bCs/>
          <w:color w:val="000000"/>
          <w:sz w:val="23"/>
          <w:szCs w:val="23"/>
          <w:lang w:eastAsia="ru-RU"/>
        </w:rPr>
        <w:t xml:space="preserve">дизельного топлива </w:t>
      </w:r>
      <w:r w:rsidRPr="003D0897">
        <w:rPr>
          <w:rFonts w:ascii="Times New Roman" w:eastAsia="Times New Roman" w:hAnsi="Times New Roman"/>
          <w:bCs/>
          <w:color w:val="000000"/>
          <w:sz w:val="23"/>
          <w:szCs w:val="23"/>
          <w:lang w:eastAsia="ru-RU"/>
        </w:rPr>
        <w:t>– ________ руб. Приднестровской Молдавской Республики</w:t>
      </w:r>
      <w:r>
        <w:rPr>
          <w:rFonts w:ascii="Times New Roman" w:eastAsia="Times New Roman" w:hAnsi="Times New Roman"/>
          <w:bCs/>
          <w:color w:val="000000"/>
          <w:sz w:val="23"/>
          <w:szCs w:val="23"/>
          <w:lang w:eastAsia="ru-RU"/>
        </w:rPr>
        <w:t xml:space="preserve">, </w:t>
      </w:r>
      <w:r w:rsidRPr="003D0897">
        <w:rPr>
          <w:rFonts w:ascii="Times New Roman" w:eastAsia="Times New Roman" w:hAnsi="Times New Roman"/>
          <w:bCs/>
          <w:color w:val="000000"/>
          <w:sz w:val="23"/>
          <w:szCs w:val="23"/>
          <w:lang w:eastAsia="ru-RU"/>
        </w:rPr>
        <w:t>для дизельного топлива (евро) – ________ руб. Приднестровской Молдавской Республики.</w:t>
      </w:r>
    </w:p>
    <w:p w:rsidR="002841DA" w:rsidRPr="003D0897" w:rsidRDefault="002841DA" w:rsidP="002841DA">
      <w:pPr>
        <w:tabs>
          <w:tab w:val="num" w:pos="709"/>
          <w:tab w:val="num" w:pos="1276"/>
        </w:tabs>
        <w:jc w:val="both"/>
        <w:rPr>
          <w:rFonts w:ascii="Times New Roman" w:eastAsia="Times New Roman" w:hAnsi="Times New Roman"/>
          <w:bCs/>
          <w:color w:val="000000"/>
          <w:sz w:val="23"/>
          <w:szCs w:val="23"/>
          <w:lang w:eastAsia="ru-RU"/>
        </w:rPr>
      </w:pPr>
      <w:r w:rsidRPr="003D0897">
        <w:rPr>
          <w:rFonts w:ascii="Times New Roman" w:eastAsia="Times New Roman" w:hAnsi="Times New Roman"/>
          <w:bCs/>
          <w:color w:val="000000"/>
          <w:sz w:val="23"/>
          <w:szCs w:val="23"/>
          <w:lang w:eastAsia="ru-RU"/>
        </w:rPr>
        <w:tab/>
        <w:t>2.4. 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настоящим Контрактом. Цена Контракта сформирована на основании Закона Приднестровской Молдавской Республики от 26 ноября 2018 года № 318-З-VI «О закупках в Приднестровской Молдавской Республике» (САЗ 18-48) путем проведения открытого аукциона.</w:t>
      </w:r>
    </w:p>
    <w:p w:rsidR="002841DA" w:rsidRPr="003D0897" w:rsidRDefault="002841DA" w:rsidP="002841DA">
      <w:pPr>
        <w:tabs>
          <w:tab w:val="num" w:pos="1080"/>
          <w:tab w:val="num" w:pos="1276"/>
        </w:tabs>
        <w:ind w:left="56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2.5. Источник финансирования – Республиканский бюджет.</w:t>
      </w:r>
    </w:p>
    <w:p w:rsidR="002841DA" w:rsidRPr="003D0897" w:rsidRDefault="002841DA" w:rsidP="002841DA">
      <w:pPr>
        <w:tabs>
          <w:tab w:val="num" w:pos="1080"/>
          <w:tab w:val="num" w:pos="1276"/>
        </w:tabs>
        <w:ind w:left="708"/>
        <w:jc w:val="both"/>
        <w:rPr>
          <w:rFonts w:ascii="Times New Roman" w:eastAsia="Times New Roman" w:hAnsi="Times New Roman"/>
          <w:sz w:val="23"/>
          <w:szCs w:val="23"/>
          <w:lang w:eastAsia="ru-RU"/>
        </w:rPr>
      </w:pPr>
    </w:p>
    <w:p w:rsidR="002841DA" w:rsidRPr="003D0897" w:rsidRDefault="002841DA" w:rsidP="002841DA">
      <w:pPr>
        <w:ind w:firstLine="708"/>
        <w:jc w:val="center"/>
        <w:rPr>
          <w:rFonts w:ascii="Times New Roman" w:eastAsia="Times New Roman" w:hAnsi="Times New Roman"/>
          <w:b/>
          <w:bCs/>
          <w:sz w:val="23"/>
          <w:szCs w:val="23"/>
          <w:lang w:eastAsia="ru-RU"/>
        </w:rPr>
      </w:pPr>
      <w:r w:rsidRPr="003D0897">
        <w:rPr>
          <w:rFonts w:ascii="Times New Roman" w:eastAsia="Times New Roman" w:hAnsi="Times New Roman"/>
          <w:b/>
          <w:bCs/>
          <w:sz w:val="23"/>
          <w:szCs w:val="23"/>
          <w:lang w:eastAsia="ru-RU"/>
        </w:rPr>
        <w:t>3. ПОРЯДОК ПРИЕМА-ПЕРЕДАЧИ ТОВАРА</w:t>
      </w:r>
    </w:p>
    <w:p w:rsidR="002841DA" w:rsidRPr="003D0897" w:rsidRDefault="002841DA" w:rsidP="002841DA">
      <w:pPr>
        <w:widowControl w:val="0"/>
        <w:tabs>
          <w:tab w:val="left" w:pos="1276"/>
        </w:tabs>
        <w:autoSpaceDE w:val="0"/>
        <w:autoSpaceDN w:val="0"/>
        <w:adjustRightInd w:val="0"/>
        <w:ind w:firstLine="708"/>
        <w:contextualSpacing/>
        <w:jc w:val="both"/>
        <w:rPr>
          <w:rFonts w:ascii="Times New Roman" w:eastAsia="Times New Roman" w:hAnsi="Times New Roman"/>
          <w:b/>
          <w:sz w:val="23"/>
          <w:szCs w:val="23"/>
          <w:lang w:eastAsia="ru-RU"/>
        </w:rPr>
      </w:pPr>
      <w:r w:rsidRPr="003D0897">
        <w:rPr>
          <w:rFonts w:ascii="Times New Roman" w:eastAsia="Times New Roman" w:hAnsi="Times New Roman"/>
          <w:sz w:val="23"/>
          <w:szCs w:val="23"/>
          <w:lang w:eastAsia="ru-RU"/>
        </w:rPr>
        <w:t xml:space="preserve">3.1. Сроки поставки товара: отгрузка производится по заявкам </w:t>
      </w:r>
      <w:r w:rsidRPr="003D0897">
        <w:rPr>
          <w:rFonts w:ascii="Times New Roman" w:eastAsia="Times New Roman" w:hAnsi="Times New Roman"/>
          <w:b/>
          <w:sz w:val="23"/>
          <w:szCs w:val="23"/>
          <w:lang w:eastAsia="ru-RU"/>
        </w:rPr>
        <w:t>Получателя/</w:t>
      </w:r>
      <w:r w:rsidRPr="003D0897">
        <w:rPr>
          <w:rFonts w:ascii="Times New Roman" w:eastAsia="Times New Roman" w:hAnsi="Times New Roman"/>
          <w:b/>
          <w:sz w:val="23"/>
          <w:szCs w:val="23"/>
          <w:lang w:eastAsia="ru-RU"/>
        </w:rPr>
        <w:br/>
        <w:t>Плательщика</w:t>
      </w:r>
      <w:r w:rsidRPr="003D0897">
        <w:rPr>
          <w:rFonts w:ascii="Times New Roman" w:eastAsia="Times New Roman" w:hAnsi="Times New Roman"/>
          <w:sz w:val="23"/>
          <w:szCs w:val="23"/>
          <w:lang w:eastAsia="ru-RU"/>
        </w:rPr>
        <w:t xml:space="preserve"> при предъявлении талона на заправочных станциях </w:t>
      </w:r>
      <w:r w:rsidRPr="003D0897">
        <w:rPr>
          <w:rFonts w:ascii="Times New Roman" w:eastAsia="Times New Roman" w:hAnsi="Times New Roman"/>
          <w:b/>
          <w:bCs/>
          <w:sz w:val="23"/>
          <w:szCs w:val="23"/>
          <w:lang w:eastAsia="ru-RU"/>
        </w:rPr>
        <w:t>Поставщика</w:t>
      </w:r>
      <w:r w:rsidRPr="003D0897">
        <w:rPr>
          <w:rFonts w:ascii="Times New Roman" w:eastAsia="Times New Roman" w:hAnsi="Times New Roman"/>
          <w:sz w:val="23"/>
          <w:szCs w:val="23"/>
          <w:lang w:eastAsia="ru-RU"/>
        </w:rPr>
        <w:t>.</w:t>
      </w:r>
    </w:p>
    <w:p w:rsidR="002841DA" w:rsidRPr="003D0897" w:rsidRDefault="002841DA" w:rsidP="002841DA">
      <w:pPr>
        <w:widowControl w:val="0"/>
        <w:tabs>
          <w:tab w:val="left" w:pos="1276"/>
        </w:tabs>
        <w:autoSpaceDE w:val="0"/>
        <w:autoSpaceDN w:val="0"/>
        <w:adjustRightInd w:val="0"/>
        <w:ind w:firstLine="708"/>
        <w:contextualSpacing/>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3.2. </w:t>
      </w:r>
      <w:r w:rsidRPr="003D0897">
        <w:rPr>
          <w:rFonts w:ascii="Times New Roman" w:eastAsia="Times New Roman" w:hAnsi="Times New Roman"/>
          <w:color w:val="000000"/>
          <w:sz w:val="23"/>
          <w:szCs w:val="23"/>
          <w:lang w:eastAsia="ru-RU"/>
        </w:rPr>
        <w:t xml:space="preserve">Передача </w:t>
      </w:r>
      <w:r w:rsidRPr="003D0897">
        <w:rPr>
          <w:rFonts w:ascii="Times New Roman" w:eastAsia="Times New Roman" w:hAnsi="Times New Roman"/>
          <w:sz w:val="23"/>
          <w:szCs w:val="23"/>
          <w:lang w:eastAsia="ru-RU"/>
        </w:rPr>
        <w:t xml:space="preserve">Товара (талонов на ГСМ) </w:t>
      </w:r>
      <w:r w:rsidRPr="003D0897">
        <w:rPr>
          <w:rFonts w:ascii="Times New Roman" w:eastAsia="Times New Roman" w:hAnsi="Times New Roman"/>
          <w:color w:val="000000"/>
          <w:sz w:val="23"/>
          <w:szCs w:val="23"/>
          <w:lang w:eastAsia="ru-RU"/>
        </w:rPr>
        <w:t xml:space="preserve">производится в соответствии с условиями Контракта и в </w:t>
      </w:r>
      <w:r w:rsidRPr="003D0897">
        <w:rPr>
          <w:rFonts w:ascii="Times New Roman" w:eastAsia="Times New Roman" w:hAnsi="Times New Roman"/>
          <w:color w:val="000000"/>
          <w:sz w:val="23"/>
          <w:szCs w:val="23"/>
          <w:lang w:eastAsia="ru-RU"/>
        </w:rPr>
        <w:lastRenderedPageBreak/>
        <w:t>согласованное Сторо</w:t>
      </w:r>
      <w:r w:rsidRPr="003D0897">
        <w:rPr>
          <w:rFonts w:ascii="Times New Roman" w:eastAsia="Times New Roman" w:hAnsi="Times New Roman"/>
          <w:sz w:val="23"/>
          <w:szCs w:val="23"/>
          <w:lang w:eastAsia="ru-RU"/>
        </w:rPr>
        <w:t>нами время по адресу, согласованному Сторонами.</w:t>
      </w:r>
    </w:p>
    <w:p w:rsidR="002841DA" w:rsidRPr="003D0897" w:rsidRDefault="002841DA" w:rsidP="002841DA">
      <w:pPr>
        <w:widowControl w:val="0"/>
        <w:tabs>
          <w:tab w:val="left" w:pos="1276"/>
        </w:tabs>
        <w:autoSpaceDE w:val="0"/>
        <w:autoSpaceDN w:val="0"/>
        <w:adjustRightInd w:val="0"/>
        <w:ind w:firstLine="708"/>
        <w:contextualSpacing/>
        <w:jc w:val="both"/>
        <w:rPr>
          <w:rFonts w:ascii="Times New Roman" w:eastAsia="Times New Roman" w:hAnsi="Times New Roman"/>
          <w:bCs/>
          <w:color w:val="000000"/>
          <w:sz w:val="23"/>
          <w:szCs w:val="23"/>
          <w:lang w:eastAsia="ru-RU"/>
        </w:rPr>
      </w:pPr>
      <w:r w:rsidRPr="003D0897">
        <w:rPr>
          <w:rFonts w:ascii="Times New Roman" w:eastAsia="Times New Roman" w:hAnsi="Times New Roman"/>
          <w:sz w:val="23"/>
          <w:szCs w:val="23"/>
          <w:lang w:eastAsia="ru-RU"/>
        </w:rPr>
        <w:t xml:space="preserve">3.3. </w:t>
      </w:r>
      <w:r w:rsidRPr="003D0897">
        <w:rPr>
          <w:rFonts w:ascii="Times New Roman" w:eastAsia="Times New Roman" w:hAnsi="Times New Roman"/>
          <w:b/>
          <w:bCs/>
          <w:sz w:val="23"/>
          <w:szCs w:val="23"/>
          <w:lang w:eastAsia="ru-RU"/>
        </w:rPr>
        <w:t>Поставщик</w:t>
      </w:r>
      <w:r w:rsidRPr="003D0897">
        <w:rPr>
          <w:rFonts w:ascii="Times New Roman" w:eastAsia="Times New Roman" w:hAnsi="Times New Roman"/>
          <w:bCs/>
          <w:sz w:val="23"/>
          <w:szCs w:val="23"/>
          <w:lang w:eastAsia="ru-RU"/>
        </w:rPr>
        <w:t xml:space="preserve"> отпускает </w:t>
      </w:r>
      <w:r w:rsidRPr="003D0897">
        <w:rPr>
          <w:rFonts w:ascii="Times New Roman" w:eastAsia="Times New Roman" w:hAnsi="Times New Roman"/>
          <w:b/>
          <w:bCs/>
          <w:sz w:val="23"/>
          <w:szCs w:val="23"/>
          <w:lang w:eastAsia="ru-RU"/>
        </w:rPr>
        <w:t>Получателю/Плательщику</w:t>
      </w:r>
      <w:r w:rsidRPr="003D0897">
        <w:rPr>
          <w:rFonts w:ascii="Times New Roman" w:eastAsia="Times New Roman" w:hAnsi="Times New Roman"/>
          <w:bCs/>
          <w:sz w:val="23"/>
          <w:szCs w:val="23"/>
          <w:lang w:eastAsia="ru-RU"/>
        </w:rPr>
        <w:t xml:space="preserve"> Товар по талонам в АЗС _____________ (</w:t>
      </w:r>
      <w:r w:rsidRPr="003D0897">
        <w:rPr>
          <w:rFonts w:ascii="Times New Roman" w:eastAsia="Times New Roman" w:hAnsi="Times New Roman"/>
          <w:bCs/>
          <w:color w:val="000000"/>
          <w:sz w:val="23"/>
          <w:szCs w:val="23"/>
          <w:lang w:eastAsia="ru-RU"/>
        </w:rPr>
        <w:t xml:space="preserve">организационно-правовая форма и наименование юридического лица) </w:t>
      </w:r>
      <w:r w:rsidRPr="003D0897">
        <w:rPr>
          <w:rFonts w:ascii="Times New Roman" w:eastAsia="Times New Roman" w:hAnsi="Times New Roman"/>
          <w:b/>
          <w:bCs/>
          <w:color w:val="000000"/>
          <w:sz w:val="23"/>
          <w:szCs w:val="23"/>
          <w:lang w:eastAsia="ru-RU"/>
        </w:rPr>
        <w:t>круглосуточно</w:t>
      </w:r>
      <w:r w:rsidRPr="003D0897">
        <w:rPr>
          <w:rFonts w:ascii="Times New Roman" w:eastAsia="Times New Roman" w:hAnsi="Times New Roman"/>
          <w:bCs/>
          <w:color w:val="000000"/>
          <w:sz w:val="23"/>
          <w:szCs w:val="23"/>
          <w:lang w:eastAsia="ru-RU"/>
        </w:rPr>
        <w:t>.</w:t>
      </w:r>
    </w:p>
    <w:p w:rsidR="002841DA" w:rsidRPr="003D0897" w:rsidRDefault="002841DA" w:rsidP="002841DA">
      <w:pPr>
        <w:widowControl w:val="0"/>
        <w:tabs>
          <w:tab w:val="left" w:pos="1276"/>
        </w:tabs>
        <w:autoSpaceDE w:val="0"/>
        <w:autoSpaceDN w:val="0"/>
        <w:adjustRightInd w:val="0"/>
        <w:ind w:firstLine="708"/>
        <w:contextualSpacing/>
        <w:jc w:val="both"/>
        <w:rPr>
          <w:rFonts w:ascii="Times New Roman" w:eastAsia="Times New Roman" w:hAnsi="Times New Roman"/>
          <w:bCs/>
          <w:sz w:val="23"/>
          <w:szCs w:val="23"/>
          <w:lang w:eastAsia="ru-RU"/>
        </w:rPr>
      </w:pPr>
      <w:r w:rsidRPr="003D0897">
        <w:rPr>
          <w:rFonts w:ascii="Times New Roman" w:eastAsia="Times New Roman" w:hAnsi="Times New Roman"/>
          <w:bCs/>
          <w:color w:val="000000"/>
          <w:sz w:val="23"/>
          <w:szCs w:val="23"/>
          <w:lang w:eastAsia="ru-RU"/>
        </w:rPr>
        <w:t>3.</w:t>
      </w:r>
      <w:r w:rsidR="0089573B">
        <w:rPr>
          <w:rFonts w:ascii="Times New Roman" w:eastAsia="Times New Roman" w:hAnsi="Times New Roman"/>
          <w:bCs/>
          <w:color w:val="000000"/>
          <w:sz w:val="23"/>
          <w:szCs w:val="23"/>
          <w:lang w:eastAsia="ru-RU"/>
        </w:rPr>
        <w:t>4</w:t>
      </w:r>
      <w:r w:rsidRPr="003D0897">
        <w:rPr>
          <w:rFonts w:ascii="Times New Roman" w:eastAsia="Times New Roman" w:hAnsi="Times New Roman"/>
          <w:bCs/>
          <w:color w:val="000000"/>
          <w:sz w:val="23"/>
          <w:szCs w:val="23"/>
          <w:lang w:eastAsia="ru-RU"/>
        </w:rPr>
        <w:t xml:space="preserve">. </w:t>
      </w:r>
      <w:r w:rsidRPr="003D0897">
        <w:rPr>
          <w:rFonts w:ascii="Times New Roman" w:eastAsia="Times New Roman" w:hAnsi="Times New Roman"/>
          <w:b/>
          <w:bCs/>
          <w:sz w:val="23"/>
          <w:szCs w:val="23"/>
          <w:lang w:eastAsia="ru-RU"/>
        </w:rPr>
        <w:t>Получатель/Плательщик</w:t>
      </w:r>
      <w:r w:rsidRPr="003D0897">
        <w:rPr>
          <w:rFonts w:ascii="Times New Roman" w:eastAsia="Times New Roman" w:hAnsi="Times New Roman"/>
          <w:bCs/>
          <w:sz w:val="23"/>
          <w:szCs w:val="23"/>
          <w:lang w:eastAsia="ru-RU"/>
        </w:rPr>
        <w:t xml:space="preserve"> несет полную ответственность, как за сохранность выданных талонов, так и за обеспечение их нормальной идентификации со времени их получения у Поставщика и до момента </w:t>
      </w:r>
      <w:proofErr w:type="spellStart"/>
      <w:r w:rsidRPr="003D0897">
        <w:rPr>
          <w:rFonts w:ascii="Times New Roman" w:eastAsia="Times New Roman" w:hAnsi="Times New Roman"/>
          <w:bCs/>
          <w:sz w:val="23"/>
          <w:szCs w:val="23"/>
          <w:lang w:eastAsia="ru-RU"/>
        </w:rPr>
        <w:t>отоваривания</w:t>
      </w:r>
      <w:proofErr w:type="spellEnd"/>
      <w:r w:rsidRPr="003D0897">
        <w:rPr>
          <w:rFonts w:ascii="Times New Roman" w:eastAsia="Times New Roman" w:hAnsi="Times New Roman"/>
          <w:bCs/>
          <w:sz w:val="23"/>
          <w:szCs w:val="23"/>
          <w:lang w:eastAsia="ru-RU"/>
        </w:rPr>
        <w:t xml:space="preserve"> талонов. По утерянным и не подающимся идентификации талонам отпуск топлива не производится.</w:t>
      </w:r>
    </w:p>
    <w:p w:rsidR="002841DA" w:rsidRPr="003D0897" w:rsidRDefault="002841DA" w:rsidP="002841DA">
      <w:pPr>
        <w:widowControl w:val="0"/>
        <w:tabs>
          <w:tab w:val="left" w:pos="1276"/>
        </w:tabs>
        <w:autoSpaceDE w:val="0"/>
        <w:autoSpaceDN w:val="0"/>
        <w:adjustRightInd w:val="0"/>
        <w:ind w:firstLine="708"/>
        <w:contextualSpacing/>
        <w:jc w:val="both"/>
        <w:rPr>
          <w:rFonts w:ascii="Times New Roman" w:eastAsia="Times New Roman" w:hAnsi="Times New Roman"/>
          <w:bCs/>
          <w:sz w:val="23"/>
          <w:szCs w:val="23"/>
          <w:lang w:eastAsia="ru-RU"/>
        </w:rPr>
      </w:pPr>
      <w:r w:rsidRPr="003D0897">
        <w:rPr>
          <w:rFonts w:ascii="Times New Roman" w:eastAsia="Times New Roman" w:hAnsi="Times New Roman"/>
          <w:bCs/>
          <w:sz w:val="23"/>
          <w:szCs w:val="23"/>
          <w:lang w:eastAsia="ru-RU"/>
        </w:rPr>
        <w:t>3.</w:t>
      </w:r>
      <w:r w:rsidR="0089573B">
        <w:rPr>
          <w:rFonts w:ascii="Times New Roman" w:eastAsia="Times New Roman" w:hAnsi="Times New Roman"/>
          <w:bCs/>
          <w:sz w:val="23"/>
          <w:szCs w:val="23"/>
          <w:lang w:eastAsia="ru-RU"/>
        </w:rPr>
        <w:t>5</w:t>
      </w:r>
      <w:r w:rsidRPr="003D0897">
        <w:rPr>
          <w:rFonts w:ascii="Times New Roman" w:eastAsia="Times New Roman" w:hAnsi="Times New Roman"/>
          <w:bCs/>
          <w:sz w:val="23"/>
          <w:szCs w:val="23"/>
          <w:lang w:eastAsia="ru-RU"/>
        </w:rPr>
        <w:t xml:space="preserve">. Право собственности на Товар переходит от </w:t>
      </w:r>
      <w:r w:rsidRPr="003D0897">
        <w:rPr>
          <w:rFonts w:ascii="Times New Roman" w:eastAsia="Times New Roman" w:hAnsi="Times New Roman"/>
          <w:b/>
          <w:bCs/>
          <w:sz w:val="23"/>
          <w:szCs w:val="23"/>
          <w:lang w:eastAsia="ru-RU"/>
        </w:rPr>
        <w:t>Поставщика</w:t>
      </w:r>
      <w:r w:rsidRPr="003D0897">
        <w:rPr>
          <w:rFonts w:ascii="Times New Roman" w:eastAsia="Times New Roman" w:hAnsi="Times New Roman"/>
          <w:bCs/>
          <w:sz w:val="23"/>
          <w:szCs w:val="23"/>
          <w:lang w:eastAsia="ru-RU"/>
        </w:rPr>
        <w:t xml:space="preserve"> к </w:t>
      </w:r>
      <w:r w:rsidRPr="003D0897">
        <w:rPr>
          <w:rFonts w:ascii="Times New Roman" w:eastAsia="Times New Roman" w:hAnsi="Times New Roman"/>
          <w:b/>
          <w:bCs/>
          <w:sz w:val="23"/>
          <w:szCs w:val="23"/>
          <w:lang w:eastAsia="ru-RU"/>
        </w:rPr>
        <w:t>Получателю/Плательщику</w:t>
      </w:r>
      <w:r w:rsidRPr="003D0897">
        <w:rPr>
          <w:rFonts w:ascii="Times New Roman" w:eastAsia="Times New Roman" w:hAnsi="Times New Roman"/>
          <w:bCs/>
          <w:sz w:val="23"/>
          <w:szCs w:val="23"/>
          <w:lang w:eastAsia="ru-RU"/>
        </w:rPr>
        <w:t xml:space="preserve"> в момент передачи Товара </w:t>
      </w:r>
      <w:r w:rsidRPr="003D0897">
        <w:rPr>
          <w:rFonts w:ascii="Times New Roman" w:eastAsia="Times New Roman" w:hAnsi="Times New Roman"/>
          <w:b/>
          <w:bCs/>
          <w:sz w:val="23"/>
          <w:szCs w:val="23"/>
          <w:lang w:eastAsia="ru-RU"/>
        </w:rPr>
        <w:t>Получателю/Плательщику</w:t>
      </w:r>
      <w:r w:rsidRPr="003D0897">
        <w:rPr>
          <w:rFonts w:ascii="Times New Roman" w:eastAsia="Times New Roman" w:hAnsi="Times New Roman"/>
          <w:bCs/>
          <w:sz w:val="23"/>
          <w:szCs w:val="23"/>
          <w:lang w:eastAsia="ru-RU"/>
        </w:rPr>
        <w:t>.</w:t>
      </w:r>
    </w:p>
    <w:p w:rsidR="002841DA" w:rsidRPr="003D0897" w:rsidRDefault="002841DA" w:rsidP="002841DA">
      <w:pPr>
        <w:widowControl w:val="0"/>
        <w:tabs>
          <w:tab w:val="left" w:pos="1276"/>
        </w:tabs>
        <w:autoSpaceDE w:val="0"/>
        <w:autoSpaceDN w:val="0"/>
        <w:adjustRightInd w:val="0"/>
        <w:snapToGrid w:val="0"/>
        <w:ind w:left="708"/>
        <w:contextualSpacing/>
        <w:jc w:val="both"/>
        <w:rPr>
          <w:rFonts w:ascii="Times New Roman" w:eastAsia="Times New Roman" w:hAnsi="Times New Roman"/>
          <w:bCs/>
          <w:sz w:val="23"/>
          <w:szCs w:val="23"/>
          <w:lang w:eastAsia="ru-RU"/>
        </w:rPr>
      </w:pPr>
    </w:p>
    <w:p w:rsidR="002841DA" w:rsidRPr="003D0897" w:rsidRDefault="002841DA" w:rsidP="002841DA">
      <w:pPr>
        <w:widowControl w:val="0"/>
        <w:numPr>
          <w:ilvl w:val="0"/>
          <w:numId w:val="5"/>
        </w:numPr>
        <w:tabs>
          <w:tab w:val="left" w:pos="993"/>
        </w:tabs>
        <w:autoSpaceDE w:val="0"/>
        <w:autoSpaceDN w:val="0"/>
        <w:adjustRightInd w:val="0"/>
        <w:contextualSpacing/>
        <w:jc w:val="center"/>
        <w:rPr>
          <w:rFonts w:ascii="Times New Roman" w:eastAsia="Times New Roman" w:hAnsi="Times New Roman"/>
          <w:b/>
          <w:bCs/>
          <w:color w:val="000000"/>
          <w:sz w:val="23"/>
          <w:szCs w:val="23"/>
          <w:lang w:eastAsia="ru-RU"/>
        </w:rPr>
      </w:pPr>
      <w:r w:rsidRPr="003D0897">
        <w:rPr>
          <w:rFonts w:ascii="Times New Roman" w:eastAsia="Times New Roman" w:hAnsi="Times New Roman"/>
          <w:b/>
          <w:bCs/>
          <w:color w:val="000000"/>
          <w:sz w:val="23"/>
          <w:szCs w:val="23"/>
          <w:lang w:eastAsia="ru-RU"/>
        </w:rPr>
        <w:t>ПРАВА И ОБЯЗАННОСТИ СТОРОН</w:t>
      </w:r>
    </w:p>
    <w:p w:rsidR="002841DA" w:rsidRPr="003D0897" w:rsidRDefault="002841DA" w:rsidP="002841DA">
      <w:pPr>
        <w:numPr>
          <w:ilvl w:val="1"/>
          <w:numId w:val="5"/>
        </w:numPr>
        <w:tabs>
          <w:tab w:val="left" w:pos="1418"/>
        </w:tabs>
        <w:ind w:left="0" w:firstLine="708"/>
        <w:jc w:val="both"/>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 xml:space="preserve">Поставщик обязан: </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в срок, установленный Контрактом, передать по расходной накладной в собственность </w:t>
      </w:r>
      <w:r w:rsidRPr="003D0897">
        <w:rPr>
          <w:rFonts w:ascii="Times New Roman" w:eastAsia="Times New Roman" w:hAnsi="Times New Roman"/>
          <w:b/>
          <w:sz w:val="23"/>
          <w:szCs w:val="23"/>
          <w:lang w:eastAsia="ru-RU"/>
        </w:rPr>
        <w:t xml:space="preserve">Получателю/Плательщику </w:t>
      </w:r>
      <w:r w:rsidRPr="003D0897">
        <w:rPr>
          <w:rFonts w:ascii="Times New Roman" w:eastAsia="Times New Roman" w:hAnsi="Times New Roman"/>
          <w:sz w:val="23"/>
          <w:szCs w:val="23"/>
          <w:lang w:eastAsia="ru-RU"/>
        </w:rPr>
        <w:t>Товар надлежащего качества в надлежащем количестве, ассортименте и по цене, согласно условиям Контракта;</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передать Товар, качество которого должно полностью соответствовать Сертификату качества страны происхождения и требованиям, обычно предъявляемым при заключении контрактов поставки Товара;</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нести риск случайной гибели или случайного повреждения </w:t>
      </w:r>
      <w:r w:rsidR="003110D8">
        <w:rPr>
          <w:rFonts w:ascii="Times New Roman" w:eastAsia="Times New Roman" w:hAnsi="Times New Roman"/>
          <w:sz w:val="23"/>
          <w:szCs w:val="23"/>
          <w:lang w:eastAsia="ru-RU"/>
        </w:rPr>
        <w:t>товара</w:t>
      </w:r>
      <w:r w:rsidRPr="003D0897">
        <w:rPr>
          <w:rFonts w:ascii="Times New Roman" w:eastAsia="Times New Roman" w:hAnsi="Times New Roman"/>
          <w:sz w:val="23"/>
          <w:szCs w:val="23"/>
          <w:lang w:eastAsia="ru-RU"/>
        </w:rPr>
        <w:t xml:space="preserve"> до момента его передачи </w:t>
      </w:r>
      <w:r w:rsidRPr="003D0897">
        <w:rPr>
          <w:rFonts w:ascii="Times New Roman" w:eastAsia="Times New Roman" w:hAnsi="Times New Roman"/>
          <w:b/>
          <w:sz w:val="23"/>
          <w:szCs w:val="23"/>
          <w:lang w:eastAsia="ru-RU"/>
        </w:rPr>
        <w:t>Получателю/Плательщику</w:t>
      </w:r>
      <w:r w:rsidRPr="003D0897">
        <w:rPr>
          <w:rFonts w:ascii="Times New Roman" w:eastAsia="Times New Roman" w:hAnsi="Times New Roman"/>
          <w:sz w:val="23"/>
          <w:szCs w:val="23"/>
          <w:lang w:eastAsia="ru-RU"/>
        </w:rPr>
        <w:t>;</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представлять информацию о всех соисполнителях, заключивших договор или договоры с </w:t>
      </w:r>
      <w:r w:rsidRPr="003D0897">
        <w:rPr>
          <w:rFonts w:ascii="Times New Roman" w:eastAsia="Times New Roman" w:hAnsi="Times New Roman"/>
          <w:b/>
          <w:bCs/>
          <w:sz w:val="23"/>
          <w:szCs w:val="23"/>
          <w:lang w:eastAsia="ru-RU"/>
        </w:rPr>
        <w:t>Поставщиком</w:t>
      </w:r>
      <w:r w:rsidRPr="003D0897">
        <w:rPr>
          <w:rFonts w:ascii="Times New Roman" w:eastAsia="Times New Roman" w:hAnsi="Times New Roman"/>
          <w:sz w:val="23"/>
          <w:szCs w:val="23"/>
          <w:lang w:eastAsia="ru-RU"/>
        </w:rPr>
        <w:t>,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выполнять иные обязанности, предусмотренные законодательством Приднестровской Молдавской Республики;</w:t>
      </w:r>
    </w:p>
    <w:p w:rsidR="002841DA" w:rsidRPr="003D0897" w:rsidRDefault="002841DA" w:rsidP="002841DA">
      <w:pPr>
        <w:numPr>
          <w:ilvl w:val="1"/>
          <w:numId w:val="5"/>
        </w:numPr>
        <w:tabs>
          <w:tab w:val="left" w:pos="1418"/>
        </w:tabs>
        <w:ind w:left="0" w:firstLine="708"/>
        <w:jc w:val="both"/>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Государственный заказчик и Получатель/Плательщик обязаны:</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b/>
          <w:sz w:val="23"/>
          <w:szCs w:val="23"/>
          <w:lang w:eastAsia="ru-RU"/>
        </w:rPr>
        <w:t>Государственный заказчик</w:t>
      </w:r>
      <w:r w:rsidRPr="003D0897">
        <w:rPr>
          <w:rFonts w:ascii="Times New Roman" w:eastAsia="Times New Roman" w:hAnsi="Times New Roman"/>
          <w:sz w:val="23"/>
          <w:szCs w:val="23"/>
          <w:lang w:eastAsia="ru-RU"/>
        </w:rPr>
        <w:t xml:space="preserve"> обязан обеспечить финансирование приобретения Товара у Поставщика, а </w:t>
      </w:r>
      <w:r w:rsidRPr="003D0897">
        <w:rPr>
          <w:rFonts w:ascii="Times New Roman" w:eastAsia="Times New Roman" w:hAnsi="Times New Roman"/>
          <w:b/>
          <w:sz w:val="23"/>
          <w:szCs w:val="23"/>
          <w:lang w:eastAsia="ru-RU"/>
        </w:rPr>
        <w:t xml:space="preserve">Получатель/Плательщик – </w:t>
      </w:r>
      <w:r w:rsidRPr="003D0897">
        <w:rPr>
          <w:rFonts w:ascii="Times New Roman" w:eastAsia="Times New Roman" w:hAnsi="Times New Roman"/>
          <w:sz w:val="23"/>
          <w:szCs w:val="23"/>
          <w:lang w:eastAsia="ru-RU"/>
        </w:rPr>
        <w:t xml:space="preserve">оплатить стоимость Товара в срок, установленный настоящим Контрактом; </w:t>
      </w:r>
    </w:p>
    <w:p w:rsidR="002841DA" w:rsidRPr="003D0897" w:rsidRDefault="002841DA" w:rsidP="002841DA">
      <w:pPr>
        <w:numPr>
          <w:ilvl w:val="2"/>
          <w:numId w:val="5"/>
        </w:numPr>
        <w:tabs>
          <w:tab w:val="left" w:pos="1418"/>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rsidR="002841DA" w:rsidRPr="003D0897" w:rsidRDefault="002841DA" w:rsidP="002841DA">
      <w:pPr>
        <w:tabs>
          <w:tab w:val="left" w:pos="1418"/>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4.2.3. выполнять иные обязанности, предусмотренные законодательством Приднестровской Молдавской Республики;</w:t>
      </w:r>
    </w:p>
    <w:p w:rsidR="002841DA" w:rsidRPr="003D0897" w:rsidRDefault="002841DA" w:rsidP="002841DA">
      <w:pPr>
        <w:numPr>
          <w:ilvl w:val="1"/>
          <w:numId w:val="5"/>
        </w:numPr>
        <w:ind w:left="0" w:firstLine="708"/>
        <w:jc w:val="both"/>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Поставщик имеет право:</w:t>
      </w:r>
    </w:p>
    <w:p w:rsidR="002841DA" w:rsidRPr="003D0897" w:rsidRDefault="002841DA" w:rsidP="002841DA">
      <w:pPr>
        <w:numPr>
          <w:ilvl w:val="2"/>
          <w:numId w:val="5"/>
        </w:numPr>
        <w:autoSpaceDE w:val="0"/>
        <w:autoSpaceDN w:val="0"/>
        <w:adjustRightInd w:val="0"/>
        <w:ind w:left="0" w:firstLine="708"/>
        <w:jc w:val="both"/>
        <w:rPr>
          <w:rFonts w:ascii="Times New Roman" w:eastAsia="TimesNewRomanPSMT" w:hAnsi="Times New Roman"/>
          <w:sz w:val="23"/>
          <w:szCs w:val="23"/>
          <w:lang w:eastAsia="ru-RU"/>
        </w:rPr>
      </w:pPr>
      <w:r w:rsidRPr="003D0897">
        <w:rPr>
          <w:rFonts w:ascii="Times New Roman" w:eastAsia="TimesNewRomanPSMT" w:hAnsi="Times New Roman"/>
          <w:sz w:val="23"/>
          <w:szCs w:val="23"/>
          <w:lang w:eastAsia="ru-RU"/>
        </w:rPr>
        <w:t xml:space="preserve">требовать своевременной оплаты </w:t>
      </w:r>
      <w:r w:rsidRPr="003D0897">
        <w:rPr>
          <w:rFonts w:ascii="Times New Roman" w:eastAsia="Times New Roman" w:hAnsi="Times New Roman"/>
          <w:sz w:val="23"/>
          <w:szCs w:val="23"/>
          <w:lang w:eastAsia="ru-RU"/>
        </w:rPr>
        <w:t xml:space="preserve">Товара </w:t>
      </w:r>
      <w:r w:rsidRPr="003D0897">
        <w:rPr>
          <w:rFonts w:ascii="Times New Roman" w:eastAsia="TimesNewRomanPSMT" w:hAnsi="Times New Roman"/>
          <w:sz w:val="23"/>
          <w:szCs w:val="23"/>
          <w:lang w:eastAsia="ru-RU"/>
        </w:rPr>
        <w:t xml:space="preserve">на условиях, предусмотренных настоящим </w:t>
      </w:r>
      <w:r w:rsidRPr="003D0897">
        <w:rPr>
          <w:rFonts w:ascii="Times New Roman" w:eastAsia="Times New Roman" w:hAnsi="Times New Roman"/>
          <w:sz w:val="23"/>
          <w:szCs w:val="23"/>
          <w:lang w:eastAsia="ru-RU"/>
        </w:rPr>
        <w:t>Контракт</w:t>
      </w:r>
      <w:r w:rsidRPr="003D0897">
        <w:rPr>
          <w:rFonts w:ascii="Times New Roman" w:eastAsia="TimesNewRomanPSMT" w:hAnsi="Times New Roman"/>
          <w:sz w:val="23"/>
          <w:szCs w:val="23"/>
          <w:lang w:eastAsia="ru-RU"/>
        </w:rPr>
        <w:t>ом;</w:t>
      </w:r>
    </w:p>
    <w:p w:rsidR="002841DA" w:rsidRPr="003D0897" w:rsidRDefault="002841DA" w:rsidP="002841DA">
      <w:pPr>
        <w:numPr>
          <w:ilvl w:val="2"/>
          <w:numId w:val="5"/>
        </w:numPr>
        <w:autoSpaceDE w:val="0"/>
        <w:autoSpaceDN w:val="0"/>
        <w:adjustRightInd w:val="0"/>
        <w:ind w:left="0" w:firstLine="708"/>
        <w:jc w:val="both"/>
        <w:rPr>
          <w:rFonts w:ascii="Times New Roman" w:eastAsia="TimesNewRomanPSMT" w:hAnsi="Times New Roman"/>
          <w:sz w:val="23"/>
          <w:szCs w:val="23"/>
          <w:lang w:eastAsia="ru-RU"/>
        </w:rPr>
      </w:pPr>
      <w:r w:rsidRPr="003D0897">
        <w:rPr>
          <w:rFonts w:ascii="Times New Roman" w:eastAsia="Times New Roman" w:hAnsi="Times New Roman"/>
          <w:sz w:val="23"/>
          <w:szCs w:val="23"/>
          <w:lang w:eastAsia="ru-RU"/>
        </w:rPr>
        <w:t>реализовывать иные права, предусмотренные законодательством Приднестровской Молдавской Республики;</w:t>
      </w:r>
    </w:p>
    <w:p w:rsidR="002841DA" w:rsidRPr="003D0897" w:rsidRDefault="002841DA" w:rsidP="002841DA">
      <w:pPr>
        <w:widowControl w:val="0"/>
        <w:autoSpaceDE w:val="0"/>
        <w:autoSpaceDN w:val="0"/>
        <w:adjustRightInd w:val="0"/>
        <w:ind w:firstLine="708"/>
        <w:contextualSpacing/>
        <w:jc w:val="both"/>
        <w:rPr>
          <w:rFonts w:ascii="Times New Roman" w:eastAsia="Times New Roman" w:hAnsi="Times New Roman"/>
          <w:b/>
          <w:bCs/>
          <w:sz w:val="23"/>
          <w:szCs w:val="23"/>
          <w:lang w:eastAsia="ru-RU"/>
        </w:rPr>
      </w:pPr>
      <w:r w:rsidRPr="003D0897">
        <w:rPr>
          <w:rFonts w:ascii="Times New Roman" w:eastAsia="Times New Roman" w:hAnsi="Times New Roman"/>
          <w:b/>
          <w:bCs/>
          <w:sz w:val="23"/>
          <w:szCs w:val="23"/>
          <w:lang w:eastAsia="ru-RU"/>
        </w:rPr>
        <w:t>4.4. Государственный заказчик и Получатель/Плательщик имеют право:</w:t>
      </w:r>
    </w:p>
    <w:p w:rsidR="002841DA" w:rsidRPr="003D0897" w:rsidRDefault="002841DA" w:rsidP="002841DA">
      <w:pPr>
        <w:ind w:firstLine="708"/>
        <w:jc w:val="both"/>
        <w:rPr>
          <w:rFonts w:ascii="Times New Roman" w:eastAsia="TimesNewRomanPSMT" w:hAnsi="Times New Roman"/>
          <w:sz w:val="23"/>
          <w:szCs w:val="23"/>
          <w:lang w:eastAsia="ru-RU"/>
        </w:rPr>
      </w:pPr>
      <w:r w:rsidRPr="003D0897">
        <w:rPr>
          <w:rFonts w:ascii="Times New Roman" w:eastAsia="Times New Roman" w:hAnsi="Times New Roman"/>
          <w:sz w:val="23"/>
          <w:szCs w:val="23"/>
          <w:lang w:eastAsia="ru-RU"/>
        </w:rPr>
        <w:t xml:space="preserve">4.4.1. </w:t>
      </w:r>
      <w:r w:rsidRPr="003D0897">
        <w:rPr>
          <w:rFonts w:ascii="Times New Roman" w:eastAsia="TimesNewRomanPSMT" w:hAnsi="Times New Roman"/>
          <w:sz w:val="23"/>
          <w:szCs w:val="23"/>
          <w:lang w:eastAsia="ru-RU"/>
        </w:rPr>
        <w:t xml:space="preserve">требовать </w:t>
      </w:r>
      <w:proofErr w:type="gramStart"/>
      <w:r w:rsidRPr="003D0897">
        <w:rPr>
          <w:rFonts w:ascii="Times New Roman" w:eastAsia="TimesNewRomanPSMT" w:hAnsi="Times New Roman"/>
          <w:sz w:val="23"/>
          <w:szCs w:val="23"/>
          <w:lang w:eastAsia="ru-RU"/>
        </w:rPr>
        <w:t>от</w:t>
      </w:r>
      <w:r>
        <w:rPr>
          <w:rFonts w:ascii="Times New Roman" w:eastAsia="TimesNewRomanPSMT" w:hAnsi="Times New Roman"/>
          <w:sz w:val="23"/>
          <w:szCs w:val="23"/>
          <w:lang w:eastAsia="ru-RU"/>
        </w:rPr>
        <w:t xml:space="preserve"> </w:t>
      </w:r>
      <w:r w:rsidRPr="003D0897">
        <w:rPr>
          <w:rFonts w:ascii="Times New Roman" w:eastAsia="TimesNewRomanPSMT" w:hAnsi="Times New Roman"/>
          <w:b/>
          <w:sz w:val="23"/>
          <w:szCs w:val="23"/>
          <w:lang w:eastAsia="ru-RU"/>
        </w:rPr>
        <w:t>Поставщика</w:t>
      </w:r>
      <w:proofErr w:type="gramEnd"/>
      <w:r w:rsidRPr="003D0897">
        <w:rPr>
          <w:rFonts w:ascii="Times New Roman" w:eastAsia="TimesNewRomanPSMT" w:hAnsi="Times New Roman"/>
          <w:sz w:val="23"/>
          <w:szCs w:val="23"/>
          <w:lang w:eastAsia="ru-RU"/>
        </w:rPr>
        <w:t xml:space="preserve"> надлежащего исполнения обязательств, предусмотренных настоящим </w:t>
      </w:r>
      <w:r w:rsidRPr="003D0897">
        <w:rPr>
          <w:rFonts w:ascii="Times New Roman" w:eastAsia="Times New Roman" w:hAnsi="Times New Roman"/>
          <w:sz w:val="23"/>
          <w:szCs w:val="23"/>
          <w:lang w:eastAsia="ru-RU"/>
        </w:rPr>
        <w:t>Контракт</w:t>
      </w:r>
      <w:r w:rsidRPr="003D0897">
        <w:rPr>
          <w:rFonts w:ascii="Times New Roman" w:eastAsia="TimesNewRomanPSMT" w:hAnsi="Times New Roman"/>
          <w:sz w:val="23"/>
          <w:szCs w:val="23"/>
          <w:lang w:eastAsia="ru-RU"/>
        </w:rPr>
        <w:t>ом;</w:t>
      </w:r>
    </w:p>
    <w:p w:rsidR="002841DA" w:rsidRPr="003D0897" w:rsidRDefault="002841DA" w:rsidP="002841DA">
      <w:pPr>
        <w:ind w:firstLine="708"/>
        <w:jc w:val="both"/>
        <w:rPr>
          <w:rFonts w:ascii="Times New Roman" w:eastAsia="TimesNewRomanPSMT" w:hAnsi="Times New Roman"/>
          <w:sz w:val="23"/>
          <w:szCs w:val="23"/>
          <w:lang w:eastAsia="ru-RU"/>
        </w:rPr>
      </w:pPr>
      <w:r w:rsidRPr="003D0897">
        <w:rPr>
          <w:rFonts w:ascii="Times New Roman" w:eastAsia="TimesNewRomanPSMT" w:hAnsi="Times New Roman"/>
          <w:sz w:val="23"/>
          <w:szCs w:val="23"/>
          <w:lang w:eastAsia="ru-RU"/>
        </w:rPr>
        <w:t xml:space="preserve">4.4.2. </w:t>
      </w:r>
      <w:r w:rsidRPr="003D0897">
        <w:rPr>
          <w:rFonts w:ascii="Times New Roman" w:eastAsia="Times New Roman" w:hAnsi="Times New Roman"/>
          <w:sz w:val="23"/>
          <w:szCs w:val="23"/>
          <w:shd w:val="clear" w:color="auto" w:fill="FFFFFF"/>
          <w:lang w:eastAsia="ru-RU"/>
        </w:rPr>
        <w:t xml:space="preserve">требовать от </w:t>
      </w:r>
      <w:r w:rsidRPr="003D0897">
        <w:rPr>
          <w:rFonts w:ascii="Times New Roman" w:eastAsia="Times New Roman" w:hAnsi="Times New Roman"/>
          <w:b/>
          <w:sz w:val="23"/>
          <w:szCs w:val="23"/>
          <w:shd w:val="clear" w:color="auto" w:fill="FFFFFF"/>
          <w:lang w:eastAsia="ru-RU"/>
        </w:rPr>
        <w:t>Поставщика</w:t>
      </w:r>
      <w:r w:rsidRPr="003D0897">
        <w:rPr>
          <w:rFonts w:ascii="Times New Roman" w:eastAsia="Times New Roman" w:hAnsi="Times New Roman"/>
          <w:sz w:val="23"/>
          <w:szCs w:val="23"/>
          <w:shd w:val="clear" w:color="auto" w:fill="FFFFFF"/>
          <w:lang w:eastAsia="ru-RU"/>
        </w:rPr>
        <w:t xml:space="preserve"> своевременного устранения выявленных недостатков Товара;</w:t>
      </w:r>
    </w:p>
    <w:p w:rsidR="002841DA" w:rsidRPr="003D0897" w:rsidRDefault="002841DA" w:rsidP="002841DA">
      <w:pPr>
        <w:numPr>
          <w:ilvl w:val="2"/>
          <w:numId w:val="6"/>
        </w:numPr>
        <w:autoSpaceDE w:val="0"/>
        <w:autoSpaceDN w:val="0"/>
        <w:adjustRightInd w:val="0"/>
        <w:ind w:left="0" w:firstLine="708"/>
        <w:jc w:val="both"/>
        <w:rPr>
          <w:rFonts w:ascii="Times New Roman" w:eastAsia="TimesNewRomanPSMT" w:hAnsi="Times New Roman"/>
          <w:sz w:val="23"/>
          <w:szCs w:val="23"/>
          <w:lang w:eastAsia="ru-RU"/>
        </w:rPr>
      </w:pPr>
      <w:r w:rsidRPr="003D0897">
        <w:rPr>
          <w:rFonts w:ascii="Times New Roman" w:eastAsia="Times New Roman" w:hAnsi="Times New Roman"/>
          <w:sz w:val="23"/>
          <w:szCs w:val="23"/>
          <w:lang w:eastAsia="ru-RU"/>
        </w:rPr>
        <w:t>реализовывать иные права, предусмотренные законодательством Приднестровской Молдавской Республики.</w:t>
      </w:r>
    </w:p>
    <w:p w:rsidR="002841DA" w:rsidRPr="003D0897" w:rsidRDefault="002841DA" w:rsidP="002841DA">
      <w:pPr>
        <w:autoSpaceDE w:val="0"/>
        <w:autoSpaceDN w:val="0"/>
        <w:adjustRightInd w:val="0"/>
        <w:ind w:left="708"/>
        <w:jc w:val="both"/>
        <w:rPr>
          <w:rFonts w:ascii="Times New Roman" w:eastAsia="TimesNewRomanPSMT" w:hAnsi="Times New Roman"/>
          <w:sz w:val="23"/>
          <w:szCs w:val="23"/>
          <w:lang w:eastAsia="ru-RU"/>
        </w:rPr>
      </w:pPr>
    </w:p>
    <w:p w:rsidR="002841DA" w:rsidRPr="003D0897" w:rsidRDefault="002841DA" w:rsidP="002841DA">
      <w:pPr>
        <w:widowControl w:val="0"/>
        <w:numPr>
          <w:ilvl w:val="0"/>
          <w:numId w:val="9"/>
        </w:numPr>
        <w:tabs>
          <w:tab w:val="left" w:pos="1276"/>
        </w:tabs>
        <w:autoSpaceDE w:val="0"/>
        <w:autoSpaceDN w:val="0"/>
        <w:adjustRightInd w:val="0"/>
        <w:contextualSpacing/>
        <w:jc w:val="center"/>
        <w:rPr>
          <w:rFonts w:ascii="Times New Roman" w:eastAsia="Times New Roman" w:hAnsi="Times New Roman"/>
          <w:b/>
          <w:bCs/>
          <w:color w:val="000000"/>
          <w:sz w:val="23"/>
          <w:szCs w:val="23"/>
          <w:lang w:eastAsia="ru-RU"/>
        </w:rPr>
      </w:pPr>
      <w:r w:rsidRPr="003D0897">
        <w:rPr>
          <w:rFonts w:ascii="Times New Roman" w:eastAsia="Times New Roman" w:hAnsi="Times New Roman"/>
          <w:b/>
          <w:bCs/>
          <w:color w:val="000000"/>
          <w:sz w:val="23"/>
          <w:szCs w:val="23"/>
          <w:lang w:eastAsia="ru-RU"/>
        </w:rPr>
        <w:t>ОТВЕТСТВЕННОСТЬ СТОРОН</w:t>
      </w:r>
    </w:p>
    <w:p w:rsidR="002841DA" w:rsidRPr="003D0897" w:rsidRDefault="002841DA" w:rsidP="002841DA">
      <w:pPr>
        <w:widowControl w:val="0"/>
        <w:numPr>
          <w:ilvl w:val="1"/>
          <w:numId w:val="9"/>
        </w:numPr>
        <w:tabs>
          <w:tab w:val="left" w:pos="1276"/>
        </w:tabs>
        <w:autoSpaceDE w:val="0"/>
        <w:autoSpaceDN w:val="0"/>
        <w:adjustRightInd w:val="0"/>
        <w:ind w:left="0" w:firstLine="708"/>
        <w:contextualSpacing/>
        <w:jc w:val="both"/>
        <w:rPr>
          <w:rFonts w:ascii="Times New Roman" w:eastAsia="Times New Roman" w:hAnsi="Times New Roman"/>
          <w:bCs/>
          <w:sz w:val="23"/>
          <w:szCs w:val="23"/>
          <w:lang w:eastAsia="ru-RU"/>
        </w:rPr>
      </w:pPr>
      <w:r w:rsidRPr="003D0897">
        <w:rPr>
          <w:rFonts w:ascii="Times New Roman" w:eastAsia="Times New Roman" w:hAnsi="Times New Roman"/>
          <w:bCs/>
          <w:color w:val="000000"/>
          <w:sz w:val="23"/>
          <w:szCs w:val="23"/>
          <w:lang w:eastAsia="ru-RU"/>
        </w:rPr>
        <w:t>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2841DA" w:rsidRPr="003D0897" w:rsidRDefault="002841DA" w:rsidP="002841DA">
      <w:pPr>
        <w:widowControl w:val="0"/>
        <w:numPr>
          <w:ilvl w:val="1"/>
          <w:numId w:val="9"/>
        </w:numPr>
        <w:tabs>
          <w:tab w:val="left" w:pos="1276"/>
        </w:tabs>
        <w:autoSpaceDE w:val="0"/>
        <w:autoSpaceDN w:val="0"/>
        <w:adjustRightInd w:val="0"/>
        <w:ind w:left="0" w:firstLine="708"/>
        <w:contextualSpacing/>
        <w:jc w:val="both"/>
        <w:rPr>
          <w:rFonts w:ascii="Times New Roman" w:eastAsia="Times New Roman" w:hAnsi="Times New Roman"/>
          <w:bCs/>
          <w:sz w:val="23"/>
          <w:szCs w:val="23"/>
          <w:lang w:eastAsia="ru-RU"/>
        </w:rPr>
      </w:pPr>
      <w:r w:rsidRPr="003D0897">
        <w:rPr>
          <w:rFonts w:ascii="Times New Roman" w:eastAsia="Times New Roman" w:hAnsi="Times New Roman"/>
          <w:bCs/>
          <w:color w:val="000000"/>
          <w:sz w:val="23"/>
          <w:szCs w:val="23"/>
          <w:lang w:eastAsia="ru-RU"/>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2841DA" w:rsidRPr="003D0897" w:rsidRDefault="002841DA" w:rsidP="002841DA">
      <w:pPr>
        <w:widowControl w:val="0"/>
        <w:numPr>
          <w:ilvl w:val="1"/>
          <w:numId w:val="9"/>
        </w:numPr>
        <w:tabs>
          <w:tab w:val="left" w:pos="1276"/>
        </w:tabs>
        <w:autoSpaceDE w:val="0"/>
        <w:autoSpaceDN w:val="0"/>
        <w:adjustRightInd w:val="0"/>
        <w:ind w:left="0" w:firstLine="708"/>
        <w:contextualSpacing/>
        <w:jc w:val="both"/>
        <w:rPr>
          <w:rFonts w:ascii="Times New Roman" w:eastAsia="Times New Roman" w:hAnsi="Times New Roman"/>
          <w:bCs/>
          <w:sz w:val="23"/>
          <w:szCs w:val="23"/>
          <w:lang w:eastAsia="ru-RU"/>
        </w:rPr>
      </w:pPr>
      <w:r w:rsidRPr="003D0897">
        <w:rPr>
          <w:rFonts w:ascii="Times New Roman" w:eastAsia="Times New Roman" w:hAnsi="Times New Roman"/>
          <w:bCs/>
          <w:sz w:val="23"/>
          <w:szCs w:val="23"/>
          <w:lang w:eastAsia="ru-RU"/>
        </w:rPr>
        <w:t xml:space="preserve">В случае неисполнения или ненадлежащего исполнения </w:t>
      </w:r>
      <w:r w:rsidRPr="003D0897">
        <w:rPr>
          <w:rFonts w:ascii="Times New Roman" w:eastAsia="Times New Roman" w:hAnsi="Times New Roman"/>
          <w:b/>
          <w:bCs/>
          <w:sz w:val="23"/>
          <w:szCs w:val="23"/>
          <w:lang w:eastAsia="ru-RU"/>
        </w:rPr>
        <w:t>Поставщиком</w:t>
      </w:r>
      <w:r w:rsidRPr="003D0897">
        <w:rPr>
          <w:rFonts w:ascii="Times New Roman" w:eastAsia="Times New Roman" w:hAnsi="Times New Roman"/>
          <w:bCs/>
          <w:sz w:val="23"/>
          <w:szCs w:val="23"/>
          <w:lang w:eastAsia="ru-RU"/>
        </w:rPr>
        <w:t xml:space="preserve"> своих обязательств по </w:t>
      </w:r>
      <w:r w:rsidRPr="003D0897">
        <w:rPr>
          <w:rFonts w:ascii="Times New Roman" w:eastAsia="Times New Roman" w:hAnsi="Times New Roman"/>
          <w:bCs/>
          <w:color w:val="000000"/>
          <w:sz w:val="23"/>
          <w:szCs w:val="23"/>
          <w:lang w:eastAsia="ru-RU"/>
        </w:rPr>
        <w:t>Контракт</w:t>
      </w:r>
      <w:r w:rsidRPr="003D0897">
        <w:rPr>
          <w:rFonts w:ascii="Times New Roman" w:eastAsia="Times New Roman" w:hAnsi="Times New Roman"/>
          <w:bCs/>
          <w:sz w:val="23"/>
          <w:szCs w:val="23"/>
          <w:lang w:eastAsia="ru-RU"/>
        </w:rPr>
        <w:t xml:space="preserve">у, он уплачивает </w:t>
      </w:r>
      <w:r w:rsidRPr="003D0897">
        <w:rPr>
          <w:rFonts w:ascii="Times New Roman" w:eastAsia="Times New Roman" w:hAnsi="Times New Roman"/>
          <w:b/>
          <w:bCs/>
          <w:sz w:val="23"/>
          <w:szCs w:val="23"/>
          <w:lang w:eastAsia="ru-RU"/>
        </w:rPr>
        <w:t>Получателю/Плательщику</w:t>
      </w:r>
      <w:r w:rsidRPr="003D0897">
        <w:rPr>
          <w:rFonts w:ascii="Times New Roman" w:eastAsia="Times New Roman" w:hAnsi="Times New Roman"/>
          <w:bCs/>
          <w:sz w:val="23"/>
          <w:szCs w:val="23"/>
          <w:lang w:eastAsia="ru-RU"/>
        </w:rPr>
        <w:t xml:space="preserve"> пеню в размере 0,05 % от суммы неисполненного обязательства за каждый день просрочки до полного исполнения своей обязанности. </w:t>
      </w:r>
      <w:r w:rsidRPr="003D0897">
        <w:rPr>
          <w:rFonts w:ascii="Times New Roman" w:eastAsia="Times New Roman" w:hAnsi="Times New Roman"/>
          <w:bCs/>
          <w:sz w:val="23"/>
          <w:szCs w:val="23"/>
          <w:lang w:eastAsia="ru-RU"/>
        </w:rPr>
        <w:lastRenderedPageBreak/>
        <w:t xml:space="preserve">При этом сумма взимаемой пени не должна превышать 10% от общей суммы настоящего </w:t>
      </w:r>
      <w:r w:rsidRPr="003D0897">
        <w:rPr>
          <w:rFonts w:ascii="Times New Roman" w:eastAsia="Times New Roman" w:hAnsi="Times New Roman"/>
          <w:bCs/>
          <w:color w:val="000000"/>
          <w:sz w:val="23"/>
          <w:szCs w:val="23"/>
          <w:lang w:eastAsia="ru-RU"/>
        </w:rPr>
        <w:t>Контракта</w:t>
      </w:r>
      <w:r w:rsidRPr="003D0897">
        <w:rPr>
          <w:rFonts w:ascii="Times New Roman" w:eastAsia="Times New Roman" w:hAnsi="Times New Roman"/>
          <w:bCs/>
          <w:sz w:val="23"/>
          <w:szCs w:val="23"/>
          <w:lang w:eastAsia="ru-RU"/>
        </w:rPr>
        <w:t>.</w:t>
      </w:r>
    </w:p>
    <w:p w:rsidR="002841DA" w:rsidRPr="003D0897" w:rsidRDefault="002841DA" w:rsidP="002841DA">
      <w:pPr>
        <w:tabs>
          <w:tab w:val="left" w:pos="1276"/>
        </w:tabs>
        <w:ind w:firstLine="709"/>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В случае неисполнения или ненадлежащего исполнения </w:t>
      </w:r>
      <w:r w:rsidRPr="003D0897">
        <w:rPr>
          <w:rFonts w:ascii="Times New Roman" w:eastAsia="Times New Roman" w:hAnsi="Times New Roman"/>
          <w:b/>
          <w:sz w:val="23"/>
          <w:szCs w:val="23"/>
          <w:lang w:eastAsia="ru-RU"/>
        </w:rPr>
        <w:t>Поставщиком</w:t>
      </w:r>
      <w:r w:rsidRPr="003D0897">
        <w:rPr>
          <w:rFonts w:ascii="Times New Roman" w:eastAsia="Times New Roman" w:hAnsi="Times New Roman"/>
          <w:sz w:val="23"/>
          <w:szCs w:val="23"/>
          <w:lang w:eastAsia="ru-RU"/>
        </w:rPr>
        <w:t xml:space="preserve"> обязательств, предусмотренных настоящим Контрактом, неустойка подлежит взысканию </w:t>
      </w:r>
      <w:r>
        <w:rPr>
          <w:rFonts w:ascii="Times New Roman" w:eastAsia="Times New Roman" w:hAnsi="Times New Roman"/>
          <w:b/>
          <w:sz w:val="23"/>
          <w:szCs w:val="23"/>
          <w:lang w:eastAsia="ru-RU"/>
        </w:rPr>
        <w:t>Государственным</w:t>
      </w:r>
      <w:r w:rsidRPr="003D0897">
        <w:rPr>
          <w:rFonts w:ascii="Times New Roman" w:eastAsia="Times New Roman" w:hAnsi="Times New Roman"/>
          <w:b/>
          <w:sz w:val="23"/>
          <w:szCs w:val="23"/>
          <w:lang w:eastAsia="ru-RU"/>
        </w:rPr>
        <w:t xml:space="preserve"> заказчик</w:t>
      </w:r>
      <w:r>
        <w:rPr>
          <w:rFonts w:ascii="Times New Roman" w:eastAsia="Times New Roman" w:hAnsi="Times New Roman"/>
          <w:b/>
          <w:sz w:val="23"/>
          <w:szCs w:val="23"/>
          <w:lang w:eastAsia="ru-RU"/>
        </w:rPr>
        <w:t>ом</w:t>
      </w:r>
      <w:r w:rsidRPr="003D0897">
        <w:rPr>
          <w:rFonts w:ascii="Times New Roman" w:eastAsia="Times New Roman" w:hAnsi="Times New Roman"/>
          <w:sz w:val="23"/>
          <w:szCs w:val="23"/>
          <w:lang w:eastAsia="ru-RU"/>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rsidR="002841DA" w:rsidRPr="003D0897" w:rsidRDefault="002841DA" w:rsidP="002841DA">
      <w:pPr>
        <w:widowControl w:val="0"/>
        <w:numPr>
          <w:ilvl w:val="1"/>
          <w:numId w:val="9"/>
        </w:numPr>
        <w:tabs>
          <w:tab w:val="left" w:pos="1276"/>
        </w:tabs>
        <w:autoSpaceDE w:val="0"/>
        <w:autoSpaceDN w:val="0"/>
        <w:adjustRightInd w:val="0"/>
        <w:ind w:left="0" w:firstLine="708"/>
        <w:contextualSpacing/>
        <w:jc w:val="both"/>
        <w:rPr>
          <w:rFonts w:ascii="Times New Roman" w:eastAsia="Times New Roman" w:hAnsi="Times New Roman"/>
          <w:bCs/>
          <w:sz w:val="23"/>
          <w:szCs w:val="23"/>
          <w:lang w:eastAsia="ru-RU"/>
        </w:rPr>
      </w:pPr>
      <w:r w:rsidRPr="003D0897">
        <w:rPr>
          <w:rFonts w:ascii="Times New Roman" w:eastAsia="Times New Roman" w:hAnsi="Times New Roman"/>
          <w:bCs/>
          <w:sz w:val="23"/>
          <w:szCs w:val="23"/>
          <w:lang w:eastAsia="ru-RU"/>
        </w:rPr>
        <w:t xml:space="preserve">За непредставление информации, указанной в пункте 4.1.4. настоящего Договора, </w:t>
      </w:r>
      <w:r w:rsidRPr="003D0897">
        <w:rPr>
          <w:rFonts w:ascii="Times New Roman" w:eastAsia="Times New Roman" w:hAnsi="Times New Roman"/>
          <w:b/>
          <w:sz w:val="23"/>
          <w:szCs w:val="23"/>
          <w:lang w:eastAsia="ru-RU"/>
        </w:rPr>
        <w:t>Поставщик</w:t>
      </w:r>
      <w:r w:rsidRPr="003D0897">
        <w:rPr>
          <w:rFonts w:ascii="Times New Roman" w:eastAsia="Times New Roman" w:hAnsi="Times New Roman"/>
          <w:bCs/>
          <w:sz w:val="23"/>
          <w:szCs w:val="23"/>
          <w:lang w:eastAsia="ru-RU"/>
        </w:rPr>
        <w:t xml:space="preserve"> несет ответственность путем взыскания с него пени в размере не менее чем 0,05 % от цены договора, заключенного </w:t>
      </w:r>
      <w:r w:rsidRPr="003D0897">
        <w:rPr>
          <w:rFonts w:ascii="Times New Roman" w:eastAsia="Times New Roman" w:hAnsi="Times New Roman"/>
          <w:b/>
          <w:sz w:val="23"/>
          <w:szCs w:val="23"/>
          <w:lang w:eastAsia="ru-RU"/>
        </w:rPr>
        <w:t>Поставщиком</w:t>
      </w:r>
      <w:r w:rsidRPr="003D0897">
        <w:rPr>
          <w:rFonts w:ascii="Times New Roman" w:eastAsia="Times New Roman" w:hAnsi="Times New Roman"/>
          <w:bCs/>
          <w:sz w:val="23"/>
          <w:szCs w:val="23"/>
          <w:lang w:eastAsia="ru-RU"/>
        </w:rPr>
        <w:t xml:space="preserve"> с соисполнителем, в соответствии с Законом Приднестровской Молдавской Республики от 26 ноября 2018 года № 318-З-VI «О закупках в Приднестровской Молдавской Республике» (САЗ 18-48). Пеня подлежит начислению за каждый день просрочки исполнения такого обязательства.</w:t>
      </w:r>
    </w:p>
    <w:p w:rsidR="002841DA" w:rsidRPr="003D0897" w:rsidRDefault="002841DA" w:rsidP="002841DA">
      <w:pPr>
        <w:widowControl w:val="0"/>
        <w:tabs>
          <w:tab w:val="left" w:pos="1276"/>
        </w:tabs>
        <w:autoSpaceDE w:val="0"/>
        <w:autoSpaceDN w:val="0"/>
        <w:adjustRightInd w:val="0"/>
        <w:ind w:left="708"/>
        <w:contextualSpacing/>
        <w:jc w:val="both"/>
        <w:rPr>
          <w:rFonts w:ascii="Times New Roman" w:eastAsia="Times New Roman" w:hAnsi="Times New Roman"/>
          <w:bCs/>
          <w:sz w:val="23"/>
          <w:szCs w:val="23"/>
          <w:lang w:eastAsia="ru-RU"/>
        </w:rPr>
      </w:pPr>
    </w:p>
    <w:p w:rsidR="002841DA" w:rsidRPr="003D0897" w:rsidRDefault="002841DA" w:rsidP="002841DA">
      <w:pPr>
        <w:numPr>
          <w:ilvl w:val="0"/>
          <w:numId w:val="9"/>
        </w:numPr>
        <w:tabs>
          <w:tab w:val="left" w:pos="1276"/>
        </w:tabs>
        <w:ind w:left="0" w:firstLine="708"/>
        <w:jc w:val="center"/>
        <w:rPr>
          <w:rFonts w:ascii="Times New Roman" w:eastAsia="Times New Roman" w:hAnsi="Times New Roman"/>
          <w:b/>
          <w:bCs/>
          <w:sz w:val="23"/>
          <w:szCs w:val="23"/>
          <w:lang w:eastAsia="ru-RU"/>
        </w:rPr>
      </w:pPr>
      <w:r w:rsidRPr="003D0897">
        <w:rPr>
          <w:rFonts w:ascii="Times New Roman" w:eastAsia="Times New Roman" w:hAnsi="Times New Roman"/>
          <w:b/>
          <w:bCs/>
          <w:sz w:val="23"/>
          <w:szCs w:val="23"/>
          <w:lang w:eastAsia="ru-RU"/>
        </w:rPr>
        <w:t>ГАРАНТИЙНЫЕ ОБЯЗАТЕЛЬСТВА</w:t>
      </w:r>
    </w:p>
    <w:p w:rsidR="002841DA" w:rsidRPr="003D0897" w:rsidRDefault="002841DA" w:rsidP="002841DA">
      <w:pPr>
        <w:widowControl w:val="0"/>
        <w:numPr>
          <w:ilvl w:val="1"/>
          <w:numId w:val="9"/>
        </w:numPr>
        <w:tabs>
          <w:tab w:val="left" w:pos="0"/>
        </w:tabs>
        <w:autoSpaceDE w:val="0"/>
        <w:autoSpaceDN w:val="0"/>
        <w:adjustRightInd w:val="0"/>
        <w:ind w:left="0" w:firstLine="709"/>
        <w:contextualSpacing/>
        <w:jc w:val="both"/>
        <w:rPr>
          <w:rFonts w:ascii="Times New Roman" w:eastAsia="Times New Roman" w:hAnsi="Times New Roman"/>
          <w:bCs/>
          <w:color w:val="000000"/>
          <w:sz w:val="23"/>
          <w:szCs w:val="23"/>
          <w:lang w:eastAsia="ru-RU"/>
        </w:rPr>
      </w:pPr>
      <w:r w:rsidRPr="003D0897">
        <w:rPr>
          <w:rFonts w:ascii="Times New Roman" w:eastAsia="Times New Roman" w:hAnsi="Times New Roman"/>
          <w:b/>
          <w:bCs/>
          <w:color w:val="000000"/>
          <w:sz w:val="23"/>
          <w:szCs w:val="23"/>
          <w:lang w:eastAsia="ru-RU"/>
        </w:rPr>
        <w:t>Поставщик</w:t>
      </w:r>
      <w:r w:rsidRPr="003D0897">
        <w:rPr>
          <w:rFonts w:ascii="Times New Roman" w:eastAsia="Times New Roman" w:hAnsi="Times New Roman"/>
          <w:bCs/>
          <w:color w:val="000000"/>
          <w:sz w:val="23"/>
          <w:szCs w:val="23"/>
          <w:lang w:eastAsia="ru-RU"/>
        </w:rPr>
        <w:t xml:space="preserve"> гарантирует, что </w:t>
      </w:r>
      <w:r w:rsidRPr="003D0897">
        <w:rPr>
          <w:rFonts w:ascii="Times New Roman" w:eastAsia="Arial Unicode MS" w:hAnsi="Times New Roman"/>
          <w:color w:val="000000"/>
          <w:sz w:val="23"/>
          <w:szCs w:val="23"/>
          <w:lang w:eastAsia="ru-RU" w:bidi="ru-RU"/>
        </w:rPr>
        <w:t>качество Товара полностью соответствует Сертификатам качества страны происхождения</w:t>
      </w:r>
      <w:r w:rsidRPr="003D0897">
        <w:rPr>
          <w:rFonts w:ascii="Times New Roman" w:eastAsia="Times New Roman" w:hAnsi="Times New Roman"/>
          <w:bCs/>
          <w:color w:val="000000"/>
          <w:sz w:val="23"/>
          <w:szCs w:val="23"/>
          <w:lang w:eastAsia="ru-RU"/>
        </w:rPr>
        <w:t>.</w:t>
      </w:r>
    </w:p>
    <w:p w:rsidR="002841DA" w:rsidRPr="003D0897" w:rsidRDefault="002841DA" w:rsidP="002841DA">
      <w:pPr>
        <w:widowControl w:val="0"/>
        <w:numPr>
          <w:ilvl w:val="1"/>
          <w:numId w:val="9"/>
        </w:numPr>
        <w:tabs>
          <w:tab w:val="left" w:pos="0"/>
        </w:tabs>
        <w:autoSpaceDE w:val="0"/>
        <w:autoSpaceDN w:val="0"/>
        <w:adjustRightInd w:val="0"/>
        <w:ind w:left="0" w:firstLine="709"/>
        <w:contextualSpacing/>
        <w:jc w:val="both"/>
        <w:rPr>
          <w:rFonts w:ascii="Times New Roman" w:eastAsia="Times New Roman" w:hAnsi="Times New Roman"/>
          <w:bCs/>
          <w:color w:val="000000"/>
          <w:sz w:val="23"/>
          <w:szCs w:val="23"/>
          <w:lang w:eastAsia="ru-RU"/>
        </w:rPr>
      </w:pPr>
      <w:r w:rsidRPr="003D0897">
        <w:rPr>
          <w:rFonts w:ascii="Times New Roman" w:eastAsia="Times New Roman" w:hAnsi="Times New Roman"/>
          <w:bCs/>
          <w:color w:val="000000"/>
          <w:sz w:val="23"/>
          <w:szCs w:val="23"/>
          <w:lang w:eastAsia="ru-RU"/>
        </w:rPr>
        <w:t xml:space="preserve">В случае, если </w:t>
      </w:r>
      <w:r w:rsidRPr="003D0897">
        <w:rPr>
          <w:rFonts w:ascii="Times New Roman" w:eastAsia="Times New Roman" w:hAnsi="Times New Roman"/>
          <w:b/>
          <w:bCs/>
          <w:color w:val="000000"/>
          <w:sz w:val="23"/>
          <w:szCs w:val="23"/>
          <w:lang w:eastAsia="ru-RU"/>
        </w:rPr>
        <w:t>Поставщик</w:t>
      </w:r>
      <w:r w:rsidRPr="003D0897">
        <w:rPr>
          <w:rFonts w:ascii="Times New Roman" w:eastAsia="Times New Roman" w:hAnsi="Times New Roman"/>
          <w:bCs/>
          <w:color w:val="000000"/>
          <w:sz w:val="23"/>
          <w:szCs w:val="23"/>
          <w:lang w:eastAsia="ru-RU"/>
        </w:rPr>
        <w:t xml:space="preserve"> отпустит Товар ненадлежащего качества, и </w:t>
      </w:r>
      <w:r w:rsidRPr="003D0897">
        <w:rPr>
          <w:rFonts w:ascii="Times New Roman" w:eastAsia="Times New Roman" w:hAnsi="Times New Roman"/>
          <w:b/>
          <w:bCs/>
          <w:color w:val="000000"/>
          <w:sz w:val="23"/>
          <w:szCs w:val="23"/>
          <w:lang w:eastAsia="ru-RU"/>
        </w:rPr>
        <w:t>Получатель/Плательщик</w:t>
      </w:r>
      <w:r w:rsidRPr="003D0897">
        <w:rPr>
          <w:rFonts w:ascii="Times New Roman" w:eastAsia="Times New Roman" w:hAnsi="Times New Roman"/>
          <w:bCs/>
          <w:color w:val="000000"/>
          <w:sz w:val="23"/>
          <w:szCs w:val="23"/>
          <w:lang w:eastAsia="ru-RU"/>
        </w:rPr>
        <w:t xml:space="preserve"> ему заявит об этом, Поставщик производит отпуск качественного товара без дополнительной оплаты.</w:t>
      </w:r>
    </w:p>
    <w:p w:rsidR="002841DA" w:rsidRPr="003D0897" w:rsidRDefault="002841DA" w:rsidP="002841DA">
      <w:pPr>
        <w:widowControl w:val="0"/>
        <w:tabs>
          <w:tab w:val="left" w:pos="0"/>
        </w:tabs>
        <w:autoSpaceDE w:val="0"/>
        <w:autoSpaceDN w:val="0"/>
        <w:adjustRightInd w:val="0"/>
        <w:ind w:left="709"/>
        <w:contextualSpacing/>
        <w:jc w:val="both"/>
        <w:rPr>
          <w:rFonts w:ascii="Times New Roman" w:eastAsia="Times New Roman" w:hAnsi="Times New Roman"/>
          <w:bCs/>
          <w:color w:val="000000"/>
          <w:sz w:val="23"/>
          <w:szCs w:val="23"/>
          <w:lang w:eastAsia="ru-RU"/>
        </w:rPr>
      </w:pPr>
    </w:p>
    <w:p w:rsidR="002841DA" w:rsidRPr="003D0897" w:rsidRDefault="002841DA" w:rsidP="002841DA">
      <w:pPr>
        <w:widowControl w:val="0"/>
        <w:numPr>
          <w:ilvl w:val="0"/>
          <w:numId w:val="9"/>
        </w:numPr>
        <w:tabs>
          <w:tab w:val="left" w:pos="1276"/>
        </w:tabs>
        <w:autoSpaceDE w:val="0"/>
        <w:autoSpaceDN w:val="0"/>
        <w:adjustRightInd w:val="0"/>
        <w:contextualSpacing/>
        <w:jc w:val="center"/>
        <w:rPr>
          <w:rFonts w:ascii="Times New Roman" w:eastAsia="Times New Roman" w:hAnsi="Times New Roman"/>
          <w:b/>
          <w:bCs/>
          <w:color w:val="000000"/>
          <w:sz w:val="23"/>
          <w:szCs w:val="23"/>
          <w:lang w:eastAsia="ru-RU"/>
        </w:rPr>
      </w:pPr>
      <w:r w:rsidRPr="003D0897">
        <w:rPr>
          <w:rFonts w:ascii="Times New Roman" w:eastAsia="Times New Roman" w:hAnsi="Times New Roman"/>
          <w:b/>
          <w:bCs/>
          <w:color w:val="000000"/>
          <w:sz w:val="23"/>
          <w:szCs w:val="23"/>
          <w:lang w:eastAsia="ru-RU"/>
        </w:rPr>
        <w:t>ФОРС-МАЖОР (ДЕЙСТВИЕ НЕПРЕОДОЛИМОЙ СИЛЫ)</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ab/>
      </w:r>
    </w:p>
    <w:p w:rsidR="002841DA" w:rsidRPr="003D0897" w:rsidRDefault="002841DA" w:rsidP="002841DA">
      <w:pPr>
        <w:tabs>
          <w:tab w:val="left" w:pos="1276"/>
        </w:tabs>
        <w:ind w:left="708"/>
        <w:jc w:val="center"/>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8. ПОРЯДОК РАЗРЕШЕНИЯ СПОРОВ</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bookmarkStart w:id="1" w:name="eCAE7BC5D"/>
      <w:bookmarkStart w:id="2" w:name="e15F937AE"/>
      <w:bookmarkEnd w:id="1"/>
      <w:bookmarkEnd w:id="2"/>
      <w:r w:rsidRPr="003D0897">
        <w:rPr>
          <w:rFonts w:ascii="Times New Roman" w:eastAsia="Times New Roman" w:hAnsi="Times New Roman"/>
          <w:sz w:val="23"/>
          <w:szCs w:val="23"/>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 и условиями настоящего Контракта.</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p>
    <w:p w:rsidR="002841DA" w:rsidRPr="003D0897" w:rsidRDefault="002841DA" w:rsidP="002841DA">
      <w:pPr>
        <w:tabs>
          <w:tab w:val="left" w:pos="1276"/>
        </w:tabs>
        <w:jc w:val="center"/>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9. СРОК ДЕЙСТВИЯ КОНТРАКТА</w:t>
      </w:r>
    </w:p>
    <w:p w:rsidR="002841DA" w:rsidRPr="003D0897" w:rsidRDefault="002841DA" w:rsidP="002841DA">
      <w:pPr>
        <w:numPr>
          <w:ilvl w:val="1"/>
          <w:numId w:val="8"/>
        </w:numPr>
        <w:tabs>
          <w:tab w:val="left" w:pos="1276"/>
        </w:tabs>
        <w:ind w:left="0" w:firstLine="708"/>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 xml:space="preserve"> Настоящий Контракт вступает в силу с момента его подписания Сторонами и действует до </w:t>
      </w:r>
      <w:r w:rsidRPr="003D0897">
        <w:rPr>
          <w:rFonts w:ascii="Times New Roman" w:eastAsia="Times New Roman" w:hAnsi="Times New Roman"/>
          <w:b/>
          <w:sz w:val="23"/>
          <w:szCs w:val="23"/>
          <w:lang w:eastAsia="ru-RU"/>
        </w:rPr>
        <w:t>«31» декабря 202</w:t>
      </w:r>
      <w:r>
        <w:rPr>
          <w:rFonts w:ascii="Times New Roman" w:eastAsia="Times New Roman" w:hAnsi="Times New Roman"/>
          <w:b/>
          <w:sz w:val="23"/>
          <w:szCs w:val="23"/>
          <w:lang w:eastAsia="ru-RU"/>
        </w:rPr>
        <w:t>5</w:t>
      </w:r>
      <w:r w:rsidRPr="003D0897">
        <w:rPr>
          <w:rFonts w:ascii="Times New Roman" w:eastAsia="Times New Roman" w:hAnsi="Times New Roman"/>
          <w:b/>
          <w:sz w:val="23"/>
          <w:szCs w:val="23"/>
          <w:lang w:eastAsia="ru-RU"/>
        </w:rPr>
        <w:t xml:space="preserve"> года</w:t>
      </w:r>
      <w:r w:rsidRPr="003D0897">
        <w:rPr>
          <w:rFonts w:ascii="Times New Roman" w:eastAsia="Times New Roman" w:hAnsi="Times New Roman"/>
          <w:sz w:val="23"/>
          <w:szCs w:val="23"/>
          <w:lang w:eastAsia="ru-RU"/>
        </w:rPr>
        <w:t xml:space="preserve">, но в любом случае до момента полного исполнения Сторонами своих обязательств по настоящему Контракту и </w:t>
      </w:r>
      <w:r w:rsidRPr="003D0897">
        <w:rPr>
          <w:rFonts w:ascii="Times New Roman" w:eastAsia="Times New Roman" w:hAnsi="Times New Roman"/>
          <w:bCs/>
          <w:sz w:val="23"/>
          <w:szCs w:val="23"/>
          <w:lang w:eastAsia="ru-RU"/>
        </w:rPr>
        <w:t>осуществления</w:t>
      </w:r>
      <w:r w:rsidRPr="003D0897">
        <w:rPr>
          <w:rFonts w:ascii="Times New Roman" w:eastAsia="Times New Roman" w:hAnsi="Times New Roman"/>
          <w:sz w:val="23"/>
          <w:szCs w:val="23"/>
          <w:lang w:eastAsia="ru-RU"/>
        </w:rPr>
        <w:t xml:space="preserve"> всех необходимых платежей и взаиморасчетов.</w:t>
      </w:r>
    </w:p>
    <w:p w:rsidR="002841DA" w:rsidRPr="003D0897" w:rsidRDefault="002841DA" w:rsidP="002841DA">
      <w:pPr>
        <w:tabs>
          <w:tab w:val="left" w:pos="1276"/>
        </w:tabs>
        <w:ind w:firstLine="708"/>
        <w:jc w:val="both"/>
        <w:rPr>
          <w:rFonts w:ascii="Times New Roman" w:eastAsia="Times New Roman" w:hAnsi="Times New Roman"/>
          <w:sz w:val="23"/>
          <w:szCs w:val="23"/>
          <w:lang w:eastAsia="ru-RU"/>
        </w:rPr>
      </w:pPr>
    </w:p>
    <w:p w:rsidR="002841DA" w:rsidRPr="003D0897" w:rsidRDefault="002841DA" w:rsidP="002841DA">
      <w:pPr>
        <w:tabs>
          <w:tab w:val="left" w:pos="1276"/>
        </w:tabs>
        <w:jc w:val="center"/>
        <w:rPr>
          <w:rFonts w:ascii="Times New Roman" w:eastAsia="Times New Roman" w:hAnsi="Times New Roman"/>
          <w:b/>
          <w:sz w:val="23"/>
          <w:szCs w:val="23"/>
          <w:lang w:eastAsia="ru-RU"/>
        </w:rPr>
      </w:pPr>
      <w:r w:rsidRPr="003D0897">
        <w:rPr>
          <w:rFonts w:ascii="Times New Roman" w:eastAsia="Times New Roman" w:hAnsi="Times New Roman"/>
          <w:b/>
          <w:sz w:val="23"/>
          <w:szCs w:val="23"/>
          <w:lang w:eastAsia="ru-RU"/>
        </w:rPr>
        <w:t xml:space="preserve">10. ЗАКЛЮЧИТЕЛЬНЫЕ ПОЛОЖЕНИЯ </w:t>
      </w:r>
    </w:p>
    <w:p w:rsidR="002841DA" w:rsidRPr="003D0897" w:rsidRDefault="002841DA" w:rsidP="002841DA">
      <w:pPr>
        <w:tabs>
          <w:tab w:val="left" w:pos="709"/>
        </w:tabs>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lastRenderedPageBreak/>
        <w:tab/>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2841DA" w:rsidRPr="003D0897" w:rsidRDefault="002841DA" w:rsidP="002841DA">
      <w:pPr>
        <w:tabs>
          <w:tab w:val="left" w:pos="709"/>
        </w:tabs>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ab/>
        <w:t>10.2. Настоящий Контракт составлен в 3 (трех) экземплярах, имеющих одинаковую юридическую силу, по одному для каждой из Сторон.</w:t>
      </w:r>
    </w:p>
    <w:p w:rsidR="002841DA" w:rsidRPr="003D0897" w:rsidRDefault="002841DA" w:rsidP="002841DA">
      <w:pPr>
        <w:tabs>
          <w:tab w:val="left" w:pos="1276"/>
        </w:tabs>
        <w:ind w:firstLine="709"/>
        <w:jc w:val="both"/>
        <w:rPr>
          <w:rFonts w:ascii="Times New Roman" w:eastAsia="Times New Roman" w:hAnsi="Times New Roman"/>
          <w:sz w:val="23"/>
          <w:szCs w:val="23"/>
          <w:lang w:eastAsia="ru-RU" w:bidi="he-IL"/>
        </w:rPr>
      </w:pPr>
      <w:r w:rsidRPr="003D0897">
        <w:rPr>
          <w:rFonts w:ascii="Times New Roman" w:eastAsia="Times New Roman" w:hAnsi="Times New Roman"/>
          <w:sz w:val="23"/>
          <w:szCs w:val="23"/>
          <w:lang w:eastAsia="ru-RU"/>
        </w:rPr>
        <w:t xml:space="preserve">10.3. </w:t>
      </w:r>
      <w:r w:rsidRPr="003D0897">
        <w:rPr>
          <w:rFonts w:ascii="Times New Roman" w:eastAsia="Times New Roman" w:hAnsi="Times New Roman"/>
          <w:sz w:val="23"/>
          <w:szCs w:val="23"/>
          <w:lang w:eastAsia="ru-RU" w:bidi="he-IL"/>
        </w:rPr>
        <w:t xml:space="preserve">Изменение условий настоящего </w:t>
      </w:r>
      <w:r w:rsidRPr="003D0897">
        <w:rPr>
          <w:rFonts w:ascii="Times New Roman" w:eastAsia="Times New Roman" w:hAnsi="Times New Roman"/>
          <w:sz w:val="23"/>
          <w:szCs w:val="23"/>
          <w:lang w:eastAsia="ru-RU"/>
        </w:rPr>
        <w:t>Контракта</w:t>
      </w:r>
      <w:r w:rsidRPr="003D0897">
        <w:rPr>
          <w:rFonts w:ascii="Times New Roman" w:eastAsia="Times New Roman" w:hAnsi="Times New Roman"/>
          <w:sz w:val="23"/>
          <w:szCs w:val="23"/>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2841DA" w:rsidRPr="003D0897" w:rsidRDefault="002841DA" w:rsidP="002841DA">
      <w:pPr>
        <w:tabs>
          <w:tab w:val="left" w:pos="1276"/>
        </w:tabs>
        <w:ind w:firstLine="709"/>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2841DA" w:rsidRPr="003D0897" w:rsidRDefault="002841DA" w:rsidP="002841DA">
      <w:pPr>
        <w:tabs>
          <w:tab w:val="left" w:pos="1276"/>
        </w:tabs>
        <w:ind w:firstLine="709"/>
        <w:jc w:val="both"/>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10.5. Все Приложения к настоящему Контракту являются его неотъемлемой частью.</w:t>
      </w:r>
    </w:p>
    <w:p w:rsidR="002841DA" w:rsidRPr="003D0897" w:rsidRDefault="002841DA" w:rsidP="002841DA">
      <w:pPr>
        <w:tabs>
          <w:tab w:val="left" w:pos="1276"/>
        </w:tabs>
        <w:jc w:val="both"/>
        <w:rPr>
          <w:rFonts w:ascii="Times New Roman" w:eastAsia="Times New Roman" w:hAnsi="Times New Roman"/>
          <w:sz w:val="23"/>
          <w:szCs w:val="23"/>
          <w:lang w:eastAsia="ru-RU"/>
        </w:rPr>
      </w:pPr>
    </w:p>
    <w:p w:rsidR="002841DA" w:rsidRPr="003D0897" w:rsidRDefault="002841DA" w:rsidP="002841DA">
      <w:pPr>
        <w:jc w:val="center"/>
        <w:rPr>
          <w:rFonts w:ascii="Times New Roman" w:hAnsi="Times New Roman"/>
          <w:b/>
          <w:sz w:val="24"/>
          <w:szCs w:val="24"/>
        </w:rPr>
      </w:pPr>
      <w:r w:rsidRPr="003D0897">
        <w:rPr>
          <w:rFonts w:ascii="Times New Roman" w:hAnsi="Times New Roman"/>
          <w:b/>
          <w:sz w:val="24"/>
          <w:szCs w:val="24"/>
        </w:rPr>
        <w:t>11. ЮРИДИЧЕСКИЕ АДРЕСА И РЕКВИЗИТЫ СТОРОН</w:t>
      </w:r>
    </w:p>
    <w:p w:rsidR="002841DA" w:rsidRPr="003D0897" w:rsidRDefault="002841DA" w:rsidP="002841DA">
      <w:pPr>
        <w:ind w:firstLine="567"/>
        <w:jc w:val="both"/>
        <w:rPr>
          <w:rFonts w:ascii="Times New Roman" w:hAnsi="Times New Roman"/>
          <w:sz w:val="24"/>
          <w:szCs w:val="24"/>
        </w:rPr>
      </w:pPr>
    </w:p>
    <w:p w:rsidR="002841DA" w:rsidRPr="003D0897" w:rsidRDefault="002841DA" w:rsidP="002841DA">
      <w:pPr>
        <w:jc w:val="both"/>
        <w:rPr>
          <w:rFonts w:ascii="Times New Roman" w:eastAsia="Times New Roman" w:hAnsi="Times New Roman"/>
          <w:b/>
          <w:sz w:val="24"/>
          <w:szCs w:val="24"/>
          <w:lang w:eastAsia="ru-RU"/>
        </w:rPr>
      </w:pPr>
      <w:proofErr w:type="gramStart"/>
      <w:r w:rsidRPr="003D0897">
        <w:rPr>
          <w:rFonts w:ascii="Times New Roman" w:eastAsia="Times New Roman" w:hAnsi="Times New Roman"/>
          <w:b/>
          <w:sz w:val="24"/>
          <w:szCs w:val="24"/>
          <w:lang w:eastAsia="ru-RU"/>
        </w:rPr>
        <w:t xml:space="preserve">ПОСТАВЩИК:   </w:t>
      </w:r>
      <w:proofErr w:type="gramEnd"/>
      <w:r w:rsidRPr="003D089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ПОЛУЧАТЕЛЬ/ПЛАТЕЛЬЩИК</w:t>
      </w:r>
      <w:r w:rsidRPr="003D0897">
        <w:rPr>
          <w:rFonts w:ascii="Times New Roman" w:eastAsia="Times New Roman" w:hAnsi="Times New Roman"/>
          <w:b/>
          <w:sz w:val="24"/>
          <w:szCs w:val="24"/>
          <w:lang w:eastAsia="ru-RU"/>
        </w:rPr>
        <w:t xml:space="preserve">: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________________________                                                           ________________________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________________________                                                           ________________________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________________________                                                           ________________________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________________________                                                           ________________________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4"/>
          <w:szCs w:val="24"/>
          <w:lang w:eastAsia="ru-RU"/>
        </w:rPr>
      </w:pPr>
      <w:r w:rsidRPr="003D0897">
        <w:rPr>
          <w:rFonts w:ascii="Times New Roman" w:eastAsia="Times New Roman" w:hAnsi="Times New Roman"/>
          <w:color w:val="000000"/>
          <w:sz w:val="22"/>
          <w:szCs w:val="22"/>
          <w:lang w:eastAsia="ru-RU"/>
        </w:rPr>
        <w:t>_________</w:t>
      </w:r>
      <w:r w:rsidRPr="003D0897">
        <w:rPr>
          <w:rFonts w:ascii="Times New Roman" w:eastAsia="Times New Roman" w:hAnsi="Times New Roman"/>
          <w:b/>
          <w:sz w:val="24"/>
          <w:szCs w:val="24"/>
          <w:lang w:eastAsia="ru-RU"/>
        </w:rPr>
        <w:t xml:space="preserve">_______________                          </w:t>
      </w:r>
      <w:r>
        <w:rPr>
          <w:rFonts w:ascii="Times New Roman" w:eastAsia="Times New Roman" w:hAnsi="Times New Roman"/>
          <w:b/>
          <w:sz w:val="24"/>
          <w:szCs w:val="24"/>
          <w:lang w:eastAsia="ru-RU"/>
        </w:rPr>
        <w:t xml:space="preserve">                         </w:t>
      </w:r>
      <w:r w:rsidRPr="003D0897">
        <w:rPr>
          <w:rFonts w:ascii="Times New Roman" w:eastAsia="Times New Roman" w:hAnsi="Times New Roman"/>
          <w:color w:val="000000"/>
          <w:sz w:val="22"/>
          <w:szCs w:val="22"/>
          <w:lang w:eastAsia="ru-RU"/>
        </w:rPr>
        <w:t>__________</w:t>
      </w:r>
      <w:r w:rsidRPr="003D0897">
        <w:rPr>
          <w:rFonts w:ascii="Times New Roman" w:eastAsia="Times New Roman" w:hAnsi="Times New Roman"/>
          <w:b/>
          <w:sz w:val="24"/>
          <w:szCs w:val="24"/>
          <w:lang w:eastAsia="ru-RU"/>
        </w:rPr>
        <w:t>______________</w:t>
      </w:r>
    </w:p>
    <w:p w:rsidR="002841DA" w:rsidRPr="003D0897" w:rsidRDefault="002841DA" w:rsidP="002841DA">
      <w:pPr>
        <w:rPr>
          <w:rFonts w:ascii="Times New Roman" w:hAnsi="Times New Roman"/>
          <w:b/>
          <w:sz w:val="24"/>
          <w:szCs w:val="24"/>
        </w:rPr>
      </w:pPr>
      <w:r w:rsidRPr="003D0897">
        <w:rPr>
          <w:rFonts w:ascii="Times New Roman" w:hAnsi="Times New Roman"/>
          <w:b/>
          <w:sz w:val="24"/>
          <w:szCs w:val="24"/>
        </w:rPr>
        <w:t xml:space="preserve">                                                     </w:t>
      </w:r>
    </w:p>
    <w:p w:rsidR="002841DA" w:rsidRPr="003D0897" w:rsidRDefault="002841DA" w:rsidP="002841DA">
      <w:pPr>
        <w:rPr>
          <w:rFonts w:ascii="Times New Roman" w:hAnsi="Times New Roman"/>
          <w:b/>
          <w:sz w:val="24"/>
          <w:szCs w:val="24"/>
        </w:rPr>
      </w:pPr>
      <w:r w:rsidRPr="003D0897">
        <w:rPr>
          <w:rFonts w:ascii="Times New Roman" w:hAnsi="Times New Roman"/>
          <w:b/>
          <w:sz w:val="24"/>
          <w:szCs w:val="24"/>
        </w:rPr>
        <w:t>«___» _______ 202</w:t>
      </w:r>
      <w:r>
        <w:rPr>
          <w:rFonts w:ascii="Times New Roman" w:hAnsi="Times New Roman"/>
          <w:b/>
          <w:sz w:val="24"/>
          <w:szCs w:val="24"/>
        </w:rPr>
        <w:t>5</w:t>
      </w:r>
      <w:r w:rsidRPr="003D0897">
        <w:rPr>
          <w:rFonts w:ascii="Times New Roman" w:hAnsi="Times New Roman"/>
          <w:b/>
          <w:sz w:val="24"/>
          <w:szCs w:val="24"/>
        </w:rPr>
        <w:t xml:space="preserve">г.                                     </w:t>
      </w:r>
      <w:r>
        <w:rPr>
          <w:rFonts w:ascii="Times New Roman" w:hAnsi="Times New Roman"/>
          <w:b/>
          <w:sz w:val="24"/>
          <w:szCs w:val="24"/>
        </w:rPr>
        <w:t xml:space="preserve">                        </w:t>
      </w:r>
      <w:r w:rsidRPr="003D0897">
        <w:rPr>
          <w:rFonts w:ascii="Times New Roman" w:hAnsi="Times New Roman"/>
          <w:b/>
          <w:sz w:val="24"/>
          <w:szCs w:val="24"/>
        </w:rPr>
        <w:t>«___» _______ 202</w:t>
      </w:r>
      <w:r>
        <w:rPr>
          <w:rFonts w:ascii="Times New Roman" w:hAnsi="Times New Roman"/>
          <w:b/>
          <w:sz w:val="24"/>
          <w:szCs w:val="24"/>
        </w:rPr>
        <w:t>5</w:t>
      </w:r>
      <w:r w:rsidRPr="003D0897">
        <w:rPr>
          <w:rFonts w:ascii="Times New Roman" w:hAnsi="Times New Roman"/>
          <w:b/>
          <w:sz w:val="24"/>
          <w:szCs w:val="24"/>
        </w:rPr>
        <w:t>г.</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                                                                                                   </w:t>
      </w:r>
    </w:p>
    <w:p w:rsidR="002841DA" w:rsidRPr="003D0897" w:rsidRDefault="002841DA" w:rsidP="002841DA">
      <w:pPr>
        <w:rPr>
          <w:rFonts w:ascii="Times New Roman" w:hAnsi="Times New Roman"/>
          <w:color w:val="000000"/>
          <w:sz w:val="24"/>
          <w:szCs w:val="24"/>
        </w:rPr>
      </w:pPr>
      <w:r w:rsidRPr="003D0897">
        <w:rPr>
          <w:rFonts w:ascii="Times New Roman" w:hAnsi="Times New Roman"/>
          <w:color w:val="000000"/>
          <w:sz w:val="24"/>
          <w:szCs w:val="24"/>
        </w:rPr>
        <w:t xml:space="preserve">                                                    </w:t>
      </w:r>
    </w:p>
    <w:p w:rsidR="002841DA" w:rsidRPr="003D0897" w:rsidRDefault="002841DA" w:rsidP="002841DA">
      <w:pPr>
        <w:rPr>
          <w:rFonts w:ascii="Times New Roman" w:hAnsi="Times New Roman"/>
          <w:color w:val="000000"/>
          <w:sz w:val="24"/>
          <w:szCs w:val="24"/>
        </w:rPr>
      </w:pPr>
      <w:r w:rsidRPr="003D0897">
        <w:rPr>
          <w:rFonts w:ascii="Times New Roman" w:hAnsi="Times New Roman"/>
          <w:color w:val="000000"/>
          <w:sz w:val="24"/>
          <w:szCs w:val="24"/>
        </w:rPr>
        <w:t xml:space="preserve">                                                      </w:t>
      </w:r>
    </w:p>
    <w:p w:rsidR="002841DA" w:rsidRPr="003D0897" w:rsidRDefault="002841DA" w:rsidP="002841DA">
      <w:pPr>
        <w:rPr>
          <w:rFonts w:ascii="Times New Roman" w:hAnsi="Times New Roman"/>
          <w:b/>
          <w:sz w:val="24"/>
          <w:szCs w:val="24"/>
        </w:rPr>
      </w:pPr>
      <w:r w:rsidRPr="003D0897">
        <w:rPr>
          <w:rFonts w:ascii="Times New Roman" w:hAnsi="Times New Roman"/>
          <w:color w:val="000000"/>
          <w:sz w:val="24"/>
          <w:szCs w:val="24"/>
        </w:rPr>
        <w:t xml:space="preserve">                                                  </w:t>
      </w:r>
      <w:r w:rsidRPr="003D0897">
        <w:rPr>
          <w:rFonts w:ascii="Times New Roman" w:hAnsi="Times New Roman"/>
          <w:b/>
          <w:sz w:val="24"/>
          <w:szCs w:val="24"/>
        </w:rPr>
        <w:t>ГОСУДАРСТВЕННЫЙ ЗАКАЗЧИК:</w:t>
      </w:r>
    </w:p>
    <w:p w:rsidR="002841DA" w:rsidRPr="003D0897" w:rsidRDefault="002841DA" w:rsidP="002841DA">
      <w:pPr>
        <w:jc w:val="center"/>
        <w:rPr>
          <w:rFonts w:ascii="Times New Roman" w:hAnsi="Times New Roman"/>
          <w:b/>
          <w:sz w:val="24"/>
          <w:szCs w:val="24"/>
        </w:rPr>
      </w:pPr>
      <w:r w:rsidRPr="003D0897">
        <w:rPr>
          <w:rFonts w:ascii="Times New Roman" w:hAnsi="Times New Roman"/>
          <w:b/>
          <w:sz w:val="24"/>
          <w:szCs w:val="24"/>
        </w:rPr>
        <w:t xml:space="preserve">Министерство по социальной </w:t>
      </w:r>
    </w:p>
    <w:p w:rsidR="002841DA" w:rsidRPr="003D0897" w:rsidRDefault="002841DA" w:rsidP="002841DA">
      <w:pPr>
        <w:rPr>
          <w:rFonts w:ascii="Times New Roman" w:hAnsi="Times New Roman"/>
          <w:b/>
          <w:sz w:val="24"/>
          <w:szCs w:val="24"/>
        </w:rPr>
      </w:pPr>
      <w:r w:rsidRPr="003D0897">
        <w:rPr>
          <w:rFonts w:ascii="Times New Roman" w:hAnsi="Times New Roman"/>
          <w:b/>
          <w:sz w:val="24"/>
          <w:szCs w:val="24"/>
        </w:rPr>
        <w:t xml:space="preserve">                                                                  защите и труду ПМР</w:t>
      </w:r>
    </w:p>
    <w:p w:rsidR="002841DA" w:rsidRPr="003D0897" w:rsidRDefault="002841DA" w:rsidP="002841DA">
      <w:pPr>
        <w:jc w:val="center"/>
        <w:rPr>
          <w:rFonts w:ascii="Times New Roman" w:hAnsi="Times New Roman"/>
          <w:sz w:val="24"/>
          <w:szCs w:val="24"/>
        </w:rPr>
      </w:pPr>
      <w:r w:rsidRPr="003D0897">
        <w:rPr>
          <w:rFonts w:ascii="Times New Roman" w:hAnsi="Times New Roman"/>
          <w:sz w:val="24"/>
          <w:szCs w:val="24"/>
        </w:rPr>
        <w:t xml:space="preserve"> Тирасполь, ул. 25 Октября, 114</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                                                            ________________________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                                                            ________________________                                                   </w:t>
      </w:r>
    </w:p>
    <w:p w:rsidR="002841DA" w:rsidRPr="003D0897" w:rsidRDefault="002841DA" w:rsidP="002841DA">
      <w:pPr>
        <w:autoSpaceDE w:val="0"/>
        <w:autoSpaceDN w:val="0"/>
        <w:adjustRightInd w:val="0"/>
        <w:spacing w:line="286" w:lineRule="exact"/>
        <w:rPr>
          <w:rFonts w:ascii="Times New Roman" w:eastAsia="Times New Roman" w:hAnsi="Times New Roman"/>
          <w:color w:val="000000"/>
          <w:sz w:val="22"/>
          <w:szCs w:val="22"/>
          <w:lang w:eastAsia="ru-RU"/>
        </w:rPr>
      </w:pPr>
      <w:r w:rsidRPr="003D0897">
        <w:rPr>
          <w:rFonts w:ascii="Times New Roman" w:eastAsia="Times New Roman" w:hAnsi="Times New Roman"/>
          <w:color w:val="000000"/>
          <w:sz w:val="22"/>
          <w:szCs w:val="22"/>
          <w:lang w:eastAsia="ru-RU"/>
        </w:rPr>
        <w:t xml:space="preserve">                                                            ________________________                                                  </w:t>
      </w:r>
    </w:p>
    <w:p w:rsidR="002841DA" w:rsidRPr="003D0897" w:rsidRDefault="002841DA" w:rsidP="002841DA">
      <w:pPr>
        <w:jc w:val="center"/>
        <w:rPr>
          <w:rFonts w:ascii="Times New Roman" w:hAnsi="Times New Roman"/>
          <w:b/>
          <w:sz w:val="24"/>
          <w:szCs w:val="24"/>
        </w:rPr>
      </w:pPr>
    </w:p>
    <w:p w:rsidR="002841DA" w:rsidRPr="003D0897" w:rsidRDefault="002841DA" w:rsidP="002841DA">
      <w:pPr>
        <w:rPr>
          <w:rFonts w:ascii="Times New Roman" w:hAnsi="Times New Roman"/>
          <w:b/>
          <w:sz w:val="24"/>
          <w:szCs w:val="24"/>
        </w:rPr>
      </w:pPr>
      <w:r w:rsidRPr="003D0897">
        <w:rPr>
          <w:rFonts w:ascii="Times New Roman" w:hAnsi="Times New Roman"/>
          <w:b/>
          <w:sz w:val="24"/>
          <w:szCs w:val="24"/>
        </w:rPr>
        <w:t xml:space="preserve">                                              Министр ______________ Е.Н. Куличенко</w:t>
      </w:r>
    </w:p>
    <w:p w:rsidR="002841DA" w:rsidRPr="003D0897" w:rsidRDefault="002841DA" w:rsidP="002841DA">
      <w:pPr>
        <w:rPr>
          <w:rFonts w:ascii="Times New Roman" w:hAnsi="Times New Roman"/>
          <w:b/>
          <w:sz w:val="24"/>
          <w:szCs w:val="24"/>
        </w:rPr>
      </w:pPr>
      <w:r w:rsidRPr="003D0897">
        <w:rPr>
          <w:rFonts w:ascii="Times New Roman" w:hAnsi="Times New Roman"/>
          <w:b/>
          <w:sz w:val="24"/>
          <w:szCs w:val="24"/>
        </w:rPr>
        <w:t xml:space="preserve">                                                                                 </w:t>
      </w:r>
    </w:p>
    <w:p w:rsidR="002841DA" w:rsidRPr="00423F39" w:rsidRDefault="002841DA" w:rsidP="00423F39">
      <w:pPr>
        <w:rPr>
          <w:rFonts w:ascii="Times New Roman" w:hAnsi="Times New Roman"/>
          <w:b/>
          <w:sz w:val="24"/>
          <w:szCs w:val="24"/>
        </w:rPr>
      </w:pPr>
      <w:r w:rsidRPr="003D0897">
        <w:rPr>
          <w:rFonts w:ascii="Times New Roman" w:hAnsi="Times New Roman"/>
          <w:b/>
          <w:sz w:val="24"/>
          <w:szCs w:val="24"/>
        </w:rPr>
        <w:t xml:space="preserve">                                                                  «___» _______ 202</w:t>
      </w:r>
      <w:r>
        <w:rPr>
          <w:rFonts w:ascii="Times New Roman" w:hAnsi="Times New Roman"/>
          <w:b/>
          <w:sz w:val="24"/>
          <w:szCs w:val="24"/>
        </w:rPr>
        <w:t>5</w:t>
      </w:r>
      <w:r w:rsidR="000D3D79">
        <w:rPr>
          <w:rFonts w:ascii="Times New Roman" w:hAnsi="Times New Roman"/>
          <w:b/>
          <w:sz w:val="24"/>
          <w:szCs w:val="24"/>
        </w:rPr>
        <w:t>г</w:t>
      </w:r>
      <w:r w:rsidRPr="003D0897">
        <w:rPr>
          <w:rFonts w:ascii="Times New Roman" w:hAnsi="Times New Roman"/>
          <w:b/>
          <w:sz w:val="24"/>
          <w:szCs w:val="24"/>
        </w:rPr>
        <w:t>.</w:t>
      </w: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0D3D79" w:rsidRDefault="000D3D79" w:rsidP="002841DA">
      <w:pPr>
        <w:ind w:firstLine="6379"/>
        <w:rPr>
          <w:rFonts w:ascii="Times New Roman" w:eastAsia="Times New Roman" w:hAnsi="Times New Roman"/>
          <w:sz w:val="23"/>
          <w:szCs w:val="23"/>
          <w:lang w:eastAsia="ru-RU"/>
        </w:rPr>
      </w:pPr>
    </w:p>
    <w:p w:rsidR="002841DA" w:rsidRPr="003D0897" w:rsidRDefault="002841DA" w:rsidP="002841DA">
      <w:pPr>
        <w:ind w:firstLine="6379"/>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Приложение к Контракту № __</w:t>
      </w:r>
    </w:p>
    <w:p w:rsidR="002841DA" w:rsidRPr="003D0897" w:rsidRDefault="002841DA" w:rsidP="002841DA">
      <w:pPr>
        <w:ind w:firstLine="6379"/>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от «__» ______________202</w:t>
      </w:r>
      <w:r>
        <w:rPr>
          <w:rFonts w:ascii="Times New Roman" w:eastAsia="Times New Roman" w:hAnsi="Times New Roman"/>
          <w:sz w:val="23"/>
          <w:szCs w:val="23"/>
          <w:lang w:eastAsia="ru-RU"/>
        </w:rPr>
        <w:t>5</w:t>
      </w:r>
      <w:r w:rsidRPr="003D0897">
        <w:rPr>
          <w:rFonts w:ascii="Times New Roman" w:eastAsia="Times New Roman" w:hAnsi="Times New Roman"/>
          <w:sz w:val="23"/>
          <w:szCs w:val="23"/>
          <w:lang w:eastAsia="ru-RU"/>
        </w:rPr>
        <w:t xml:space="preserve"> г.</w:t>
      </w:r>
    </w:p>
    <w:p w:rsidR="002841DA" w:rsidRPr="003D0897" w:rsidRDefault="002841DA" w:rsidP="002841DA">
      <w:pPr>
        <w:ind w:firstLine="6379"/>
        <w:rPr>
          <w:rFonts w:ascii="Times New Roman" w:eastAsia="Times New Roman" w:hAnsi="Times New Roman"/>
          <w:sz w:val="23"/>
          <w:szCs w:val="23"/>
          <w:lang w:eastAsia="ru-RU"/>
        </w:rPr>
      </w:pPr>
      <w:r w:rsidRPr="003D0897">
        <w:rPr>
          <w:rFonts w:ascii="Times New Roman" w:eastAsia="Times New Roman" w:hAnsi="Times New Roman"/>
          <w:sz w:val="23"/>
          <w:szCs w:val="23"/>
          <w:lang w:eastAsia="ru-RU"/>
        </w:rPr>
        <w:t>на поставку товара</w:t>
      </w:r>
    </w:p>
    <w:p w:rsidR="002841DA" w:rsidRPr="003D0897" w:rsidRDefault="002841DA" w:rsidP="002841DA">
      <w:pPr>
        <w:rPr>
          <w:rFonts w:ascii="Times New Roman" w:eastAsia="Times New Roman" w:hAnsi="Times New Roman"/>
          <w:sz w:val="23"/>
          <w:szCs w:val="23"/>
          <w:lang w:eastAsia="ru-RU"/>
        </w:rPr>
      </w:pPr>
    </w:p>
    <w:p w:rsidR="002841DA" w:rsidRPr="00F460BA" w:rsidRDefault="002841DA" w:rsidP="002841DA">
      <w:pPr>
        <w:jc w:val="center"/>
        <w:rPr>
          <w:rFonts w:ascii="Times New Roman" w:eastAsia="Times New Roman" w:hAnsi="Times New Roman"/>
          <w:b/>
          <w:sz w:val="23"/>
          <w:szCs w:val="23"/>
          <w:lang w:eastAsia="ru-RU"/>
        </w:rPr>
      </w:pPr>
      <w:r w:rsidRPr="00F460BA">
        <w:rPr>
          <w:rFonts w:ascii="Times New Roman" w:eastAsia="Times New Roman" w:hAnsi="Times New Roman"/>
          <w:b/>
          <w:sz w:val="23"/>
          <w:szCs w:val="23"/>
          <w:lang w:eastAsia="ru-RU"/>
        </w:rPr>
        <w:t>СПЕЦИФИКАЦИЯ</w:t>
      </w:r>
    </w:p>
    <w:p w:rsidR="002841DA" w:rsidRPr="00F460BA" w:rsidRDefault="002841DA" w:rsidP="002841DA">
      <w:pPr>
        <w:rPr>
          <w:rFonts w:ascii="Times New Roman" w:eastAsia="Times New Roman" w:hAnsi="Times New Roman"/>
          <w:sz w:val="23"/>
          <w:szCs w:val="23"/>
          <w:lang w:eastAsia="ru-RU"/>
        </w:rPr>
      </w:pPr>
    </w:p>
    <w:tbl>
      <w:tblPr>
        <w:tblStyle w:val="1"/>
        <w:tblW w:w="0" w:type="auto"/>
        <w:tblLook w:val="04A0" w:firstRow="1" w:lastRow="0" w:firstColumn="1" w:lastColumn="0" w:noHBand="0" w:noVBand="1"/>
      </w:tblPr>
      <w:tblGrid>
        <w:gridCol w:w="781"/>
        <w:gridCol w:w="2900"/>
        <w:gridCol w:w="1604"/>
        <w:gridCol w:w="1475"/>
        <w:gridCol w:w="1665"/>
        <w:gridCol w:w="1769"/>
      </w:tblGrid>
      <w:tr w:rsidR="002841DA" w:rsidRPr="00F460BA" w:rsidTr="00083543">
        <w:tc>
          <w:tcPr>
            <w:tcW w:w="781"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 п/п</w:t>
            </w:r>
          </w:p>
        </w:tc>
        <w:tc>
          <w:tcPr>
            <w:tcW w:w="2900"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Наименование Товара</w:t>
            </w:r>
          </w:p>
        </w:tc>
        <w:tc>
          <w:tcPr>
            <w:tcW w:w="1604" w:type="dxa"/>
            <w:tcBorders>
              <w:top w:val="single" w:sz="6" w:space="0" w:color="auto"/>
              <w:left w:val="single" w:sz="4" w:space="0" w:color="auto"/>
              <w:bottom w:val="single" w:sz="6" w:space="0" w:color="auto"/>
              <w:right w:val="single" w:sz="6" w:space="0" w:color="auto"/>
            </w:tcBorders>
          </w:tcPr>
          <w:p w:rsidR="002841DA" w:rsidRPr="00AB346B" w:rsidRDefault="002841DA" w:rsidP="00083543">
            <w:pPr>
              <w:pStyle w:val="Style14"/>
              <w:widowControl/>
              <w:spacing w:line="269" w:lineRule="exact"/>
              <w:ind w:right="8"/>
              <w:jc w:val="center"/>
              <w:rPr>
                <w:rStyle w:val="FontStyle27"/>
                <w:b/>
              </w:rPr>
            </w:pPr>
            <w:r w:rsidRPr="00AB346B">
              <w:rPr>
                <w:rStyle w:val="FontStyle27"/>
                <w:b/>
              </w:rPr>
              <w:t>Ед.</w:t>
            </w:r>
          </w:p>
          <w:p w:rsidR="002841DA" w:rsidRPr="00AB346B" w:rsidRDefault="002841DA" w:rsidP="00083543">
            <w:pPr>
              <w:pStyle w:val="Style14"/>
              <w:widowControl/>
              <w:spacing w:line="269" w:lineRule="exact"/>
              <w:ind w:right="8"/>
              <w:jc w:val="center"/>
              <w:rPr>
                <w:rStyle w:val="FontStyle27"/>
                <w:b/>
              </w:rPr>
            </w:pPr>
            <w:r w:rsidRPr="00AB346B">
              <w:rPr>
                <w:rStyle w:val="FontStyle27"/>
                <w:b/>
              </w:rPr>
              <w:t>изм.</w:t>
            </w:r>
          </w:p>
        </w:tc>
        <w:tc>
          <w:tcPr>
            <w:tcW w:w="1475" w:type="dxa"/>
          </w:tcPr>
          <w:p w:rsidR="002841DA" w:rsidRPr="00F460BA" w:rsidRDefault="002841DA" w:rsidP="00083543">
            <w:pPr>
              <w:jc w:val="center"/>
              <w:rPr>
                <w:rFonts w:ascii="Times New Roman" w:hAnsi="Times New Roman"/>
                <w:b/>
                <w:sz w:val="23"/>
                <w:szCs w:val="23"/>
              </w:rPr>
            </w:pPr>
            <w:r>
              <w:rPr>
                <w:rFonts w:ascii="Times New Roman" w:hAnsi="Times New Roman"/>
                <w:b/>
                <w:sz w:val="23"/>
                <w:szCs w:val="23"/>
              </w:rPr>
              <w:t>Количество</w:t>
            </w:r>
          </w:p>
        </w:tc>
        <w:tc>
          <w:tcPr>
            <w:tcW w:w="1665"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 xml:space="preserve">Цена </w:t>
            </w:r>
            <w:r>
              <w:rPr>
                <w:rFonts w:ascii="Times New Roman" w:hAnsi="Times New Roman"/>
                <w:b/>
                <w:sz w:val="23"/>
                <w:szCs w:val="23"/>
              </w:rPr>
              <w:t xml:space="preserve">за литр </w:t>
            </w:r>
            <w:r w:rsidRPr="00F460BA">
              <w:rPr>
                <w:rFonts w:ascii="Times New Roman" w:hAnsi="Times New Roman"/>
                <w:b/>
                <w:sz w:val="23"/>
                <w:szCs w:val="23"/>
              </w:rPr>
              <w:t>(рубли ПМР)</w:t>
            </w:r>
          </w:p>
        </w:tc>
        <w:tc>
          <w:tcPr>
            <w:tcW w:w="1769"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Общая стоимость (рубли ПМР)</w:t>
            </w:r>
          </w:p>
        </w:tc>
      </w:tr>
      <w:tr w:rsidR="002841DA" w:rsidRPr="00F460BA" w:rsidTr="00083543">
        <w:tc>
          <w:tcPr>
            <w:tcW w:w="781"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1.</w:t>
            </w:r>
          </w:p>
        </w:tc>
        <w:tc>
          <w:tcPr>
            <w:tcW w:w="2900"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Бензин АИ-95</w:t>
            </w:r>
          </w:p>
        </w:tc>
        <w:tc>
          <w:tcPr>
            <w:tcW w:w="1604" w:type="dxa"/>
            <w:tcBorders>
              <w:top w:val="single" w:sz="6" w:space="0" w:color="auto"/>
              <w:left w:val="single" w:sz="4" w:space="0" w:color="auto"/>
              <w:bottom w:val="single" w:sz="4" w:space="0" w:color="auto"/>
              <w:right w:val="single" w:sz="6" w:space="0" w:color="auto"/>
            </w:tcBorders>
          </w:tcPr>
          <w:p w:rsidR="002841DA" w:rsidRPr="00AB346B" w:rsidRDefault="002841DA" w:rsidP="00083543">
            <w:pPr>
              <w:pStyle w:val="Style14"/>
              <w:widowControl/>
              <w:spacing w:line="240" w:lineRule="auto"/>
              <w:jc w:val="center"/>
              <w:rPr>
                <w:rStyle w:val="FontStyle27"/>
              </w:rPr>
            </w:pPr>
            <w:r>
              <w:rPr>
                <w:rStyle w:val="FontStyle27"/>
              </w:rPr>
              <w:t>литр</w:t>
            </w:r>
          </w:p>
        </w:tc>
        <w:tc>
          <w:tcPr>
            <w:tcW w:w="1475" w:type="dxa"/>
          </w:tcPr>
          <w:p w:rsidR="002841DA" w:rsidRPr="00F460BA" w:rsidRDefault="002841DA" w:rsidP="00083543">
            <w:pPr>
              <w:jc w:val="center"/>
              <w:rPr>
                <w:rFonts w:ascii="Times New Roman" w:hAnsi="Times New Roman"/>
                <w:b/>
                <w:sz w:val="23"/>
                <w:szCs w:val="23"/>
              </w:rPr>
            </w:pPr>
          </w:p>
        </w:tc>
        <w:tc>
          <w:tcPr>
            <w:tcW w:w="1665" w:type="dxa"/>
          </w:tcPr>
          <w:p w:rsidR="002841DA" w:rsidRPr="00F460BA" w:rsidRDefault="002841DA" w:rsidP="00083543">
            <w:pPr>
              <w:jc w:val="center"/>
              <w:rPr>
                <w:rFonts w:ascii="Times New Roman" w:hAnsi="Times New Roman"/>
                <w:b/>
                <w:sz w:val="23"/>
                <w:szCs w:val="23"/>
              </w:rPr>
            </w:pPr>
          </w:p>
        </w:tc>
        <w:tc>
          <w:tcPr>
            <w:tcW w:w="1769" w:type="dxa"/>
          </w:tcPr>
          <w:p w:rsidR="002841DA" w:rsidRPr="00F460BA" w:rsidRDefault="002841DA" w:rsidP="00083543">
            <w:pPr>
              <w:jc w:val="center"/>
              <w:rPr>
                <w:rFonts w:ascii="Times New Roman" w:hAnsi="Times New Roman"/>
                <w:b/>
                <w:sz w:val="23"/>
                <w:szCs w:val="23"/>
              </w:rPr>
            </w:pPr>
          </w:p>
        </w:tc>
      </w:tr>
      <w:tr w:rsidR="002841DA" w:rsidRPr="00F460BA" w:rsidTr="00083543">
        <w:tc>
          <w:tcPr>
            <w:tcW w:w="781"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2.</w:t>
            </w:r>
          </w:p>
        </w:tc>
        <w:tc>
          <w:tcPr>
            <w:tcW w:w="2900" w:type="dxa"/>
          </w:tcPr>
          <w:p w:rsidR="002841DA" w:rsidRPr="00F460BA" w:rsidRDefault="002841DA" w:rsidP="00083543">
            <w:pPr>
              <w:jc w:val="center"/>
              <w:rPr>
                <w:rFonts w:ascii="Times New Roman" w:hAnsi="Times New Roman"/>
                <w:b/>
                <w:sz w:val="23"/>
                <w:szCs w:val="23"/>
              </w:rPr>
            </w:pPr>
            <w:r w:rsidRPr="00F460BA">
              <w:rPr>
                <w:rFonts w:ascii="Times New Roman" w:hAnsi="Times New Roman"/>
                <w:b/>
                <w:sz w:val="23"/>
                <w:szCs w:val="23"/>
              </w:rPr>
              <w:t>Дизельное топливо</w:t>
            </w:r>
          </w:p>
        </w:tc>
        <w:tc>
          <w:tcPr>
            <w:tcW w:w="1604" w:type="dxa"/>
          </w:tcPr>
          <w:p w:rsidR="002841DA" w:rsidRPr="00F460BA" w:rsidRDefault="002841DA" w:rsidP="00083543">
            <w:pPr>
              <w:jc w:val="center"/>
              <w:rPr>
                <w:rFonts w:ascii="Times New Roman" w:hAnsi="Times New Roman"/>
                <w:b/>
                <w:sz w:val="23"/>
                <w:szCs w:val="23"/>
              </w:rPr>
            </w:pPr>
            <w:r>
              <w:rPr>
                <w:rStyle w:val="FontStyle27"/>
                <w:sz w:val="24"/>
                <w:szCs w:val="24"/>
              </w:rPr>
              <w:t>литр</w:t>
            </w:r>
          </w:p>
        </w:tc>
        <w:tc>
          <w:tcPr>
            <w:tcW w:w="1475" w:type="dxa"/>
          </w:tcPr>
          <w:p w:rsidR="002841DA" w:rsidRPr="00F460BA" w:rsidRDefault="002841DA" w:rsidP="00083543">
            <w:pPr>
              <w:jc w:val="center"/>
              <w:rPr>
                <w:rFonts w:ascii="Times New Roman" w:hAnsi="Times New Roman"/>
                <w:b/>
                <w:sz w:val="23"/>
                <w:szCs w:val="23"/>
              </w:rPr>
            </w:pPr>
          </w:p>
        </w:tc>
        <w:tc>
          <w:tcPr>
            <w:tcW w:w="1665" w:type="dxa"/>
          </w:tcPr>
          <w:p w:rsidR="002841DA" w:rsidRPr="00F460BA" w:rsidRDefault="002841DA" w:rsidP="00083543">
            <w:pPr>
              <w:jc w:val="center"/>
              <w:rPr>
                <w:rFonts w:ascii="Times New Roman" w:hAnsi="Times New Roman"/>
                <w:b/>
                <w:sz w:val="23"/>
                <w:szCs w:val="23"/>
              </w:rPr>
            </w:pPr>
          </w:p>
        </w:tc>
        <w:tc>
          <w:tcPr>
            <w:tcW w:w="1769" w:type="dxa"/>
          </w:tcPr>
          <w:p w:rsidR="002841DA" w:rsidRPr="00F460BA" w:rsidRDefault="002841DA" w:rsidP="00083543">
            <w:pPr>
              <w:jc w:val="center"/>
              <w:rPr>
                <w:rFonts w:ascii="Times New Roman" w:hAnsi="Times New Roman"/>
                <w:b/>
                <w:sz w:val="23"/>
                <w:szCs w:val="23"/>
              </w:rPr>
            </w:pPr>
          </w:p>
        </w:tc>
      </w:tr>
      <w:tr w:rsidR="002841DA" w:rsidRPr="00F460BA" w:rsidTr="00083543">
        <w:tc>
          <w:tcPr>
            <w:tcW w:w="781" w:type="dxa"/>
          </w:tcPr>
          <w:p w:rsidR="002841DA" w:rsidRPr="00F460BA" w:rsidRDefault="002841DA" w:rsidP="00083543">
            <w:pPr>
              <w:jc w:val="center"/>
              <w:rPr>
                <w:rFonts w:ascii="Times New Roman" w:hAnsi="Times New Roman"/>
                <w:b/>
                <w:sz w:val="23"/>
                <w:szCs w:val="23"/>
              </w:rPr>
            </w:pPr>
            <w:r>
              <w:rPr>
                <w:rFonts w:ascii="Times New Roman" w:hAnsi="Times New Roman"/>
                <w:b/>
                <w:sz w:val="23"/>
                <w:szCs w:val="23"/>
              </w:rPr>
              <w:t>3.</w:t>
            </w:r>
          </w:p>
        </w:tc>
        <w:tc>
          <w:tcPr>
            <w:tcW w:w="2900" w:type="dxa"/>
          </w:tcPr>
          <w:p w:rsidR="002841DA" w:rsidRPr="00F460BA" w:rsidRDefault="002841DA" w:rsidP="00083543">
            <w:pPr>
              <w:jc w:val="center"/>
              <w:rPr>
                <w:rFonts w:ascii="Times New Roman" w:hAnsi="Times New Roman"/>
                <w:b/>
                <w:sz w:val="23"/>
                <w:szCs w:val="23"/>
              </w:rPr>
            </w:pPr>
            <w:r>
              <w:rPr>
                <w:rFonts w:ascii="Times New Roman" w:hAnsi="Times New Roman"/>
                <w:b/>
                <w:sz w:val="23"/>
                <w:szCs w:val="23"/>
              </w:rPr>
              <w:t>Дизельное топливо евро</w:t>
            </w:r>
          </w:p>
        </w:tc>
        <w:tc>
          <w:tcPr>
            <w:tcW w:w="1604" w:type="dxa"/>
          </w:tcPr>
          <w:p w:rsidR="002841DA" w:rsidRPr="00F460BA" w:rsidRDefault="002841DA" w:rsidP="00083543">
            <w:pPr>
              <w:jc w:val="center"/>
              <w:rPr>
                <w:rFonts w:ascii="Times New Roman" w:hAnsi="Times New Roman"/>
                <w:b/>
                <w:sz w:val="23"/>
                <w:szCs w:val="23"/>
              </w:rPr>
            </w:pPr>
            <w:r>
              <w:rPr>
                <w:rStyle w:val="FontStyle27"/>
                <w:sz w:val="24"/>
                <w:szCs w:val="24"/>
              </w:rPr>
              <w:t>литр</w:t>
            </w:r>
          </w:p>
        </w:tc>
        <w:tc>
          <w:tcPr>
            <w:tcW w:w="1475" w:type="dxa"/>
          </w:tcPr>
          <w:p w:rsidR="002841DA" w:rsidRPr="00F460BA" w:rsidRDefault="002841DA" w:rsidP="00083543">
            <w:pPr>
              <w:jc w:val="center"/>
              <w:rPr>
                <w:rFonts w:ascii="Times New Roman" w:hAnsi="Times New Roman"/>
                <w:b/>
                <w:sz w:val="23"/>
                <w:szCs w:val="23"/>
              </w:rPr>
            </w:pPr>
          </w:p>
        </w:tc>
        <w:tc>
          <w:tcPr>
            <w:tcW w:w="1665" w:type="dxa"/>
          </w:tcPr>
          <w:p w:rsidR="002841DA" w:rsidRPr="00F460BA" w:rsidRDefault="002841DA" w:rsidP="00083543">
            <w:pPr>
              <w:jc w:val="center"/>
              <w:rPr>
                <w:rFonts w:ascii="Times New Roman" w:hAnsi="Times New Roman"/>
                <w:b/>
                <w:sz w:val="23"/>
                <w:szCs w:val="23"/>
              </w:rPr>
            </w:pPr>
          </w:p>
        </w:tc>
        <w:tc>
          <w:tcPr>
            <w:tcW w:w="1769" w:type="dxa"/>
          </w:tcPr>
          <w:p w:rsidR="002841DA" w:rsidRPr="00F460BA" w:rsidRDefault="002841DA" w:rsidP="00083543">
            <w:pPr>
              <w:jc w:val="center"/>
              <w:rPr>
                <w:rFonts w:ascii="Times New Roman" w:hAnsi="Times New Roman"/>
                <w:b/>
                <w:sz w:val="23"/>
                <w:szCs w:val="23"/>
              </w:rPr>
            </w:pPr>
          </w:p>
        </w:tc>
      </w:tr>
      <w:tr w:rsidR="002841DA" w:rsidRPr="00F460BA" w:rsidTr="00083543">
        <w:tc>
          <w:tcPr>
            <w:tcW w:w="781" w:type="dxa"/>
          </w:tcPr>
          <w:p w:rsidR="002841DA" w:rsidRDefault="002841DA" w:rsidP="00083543">
            <w:pPr>
              <w:jc w:val="center"/>
              <w:rPr>
                <w:rFonts w:ascii="Times New Roman" w:hAnsi="Times New Roman"/>
                <w:b/>
                <w:sz w:val="23"/>
                <w:szCs w:val="23"/>
              </w:rPr>
            </w:pPr>
          </w:p>
        </w:tc>
        <w:tc>
          <w:tcPr>
            <w:tcW w:w="2900" w:type="dxa"/>
          </w:tcPr>
          <w:p w:rsidR="002841DA" w:rsidRPr="00F460BA" w:rsidRDefault="002841DA" w:rsidP="00083543">
            <w:pPr>
              <w:jc w:val="center"/>
              <w:rPr>
                <w:rFonts w:ascii="Times New Roman" w:hAnsi="Times New Roman"/>
                <w:b/>
                <w:sz w:val="23"/>
                <w:szCs w:val="23"/>
              </w:rPr>
            </w:pPr>
            <w:r w:rsidRPr="006F7489">
              <w:rPr>
                <w:rFonts w:ascii="Times New Roman" w:hAnsi="Times New Roman"/>
                <w:b/>
                <w:sz w:val="23"/>
                <w:szCs w:val="23"/>
              </w:rPr>
              <w:t>Итого:</w:t>
            </w:r>
          </w:p>
        </w:tc>
        <w:tc>
          <w:tcPr>
            <w:tcW w:w="1604" w:type="dxa"/>
          </w:tcPr>
          <w:p w:rsidR="002841DA" w:rsidRDefault="002841DA" w:rsidP="00083543">
            <w:pPr>
              <w:jc w:val="center"/>
              <w:rPr>
                <w:rStyle w:val="FontStyle27"/>
                <w:sz w:val="24"/>
                <w:szCs w:val="24"/>
              </w:rPr>
            </w:pPr>
          </w:p>
        </w:tc>
        <w:tc>
          <w:tcPr>
            <w:tcW w:w="1475" w:type="dxa"/>
          </w:tcPr>
          <w:p w:rsidR="002841DA" w:rsidRPr="00F460BA" w:rsidRDefault="002841DA" w:rsidP="00083543">
            <w:pPr>
              <w:jc w:val="center"/>
              <w:rPr>
                <w:rFonts w:ascii="Times New Roman" w:hAnsi="Times New Roman"/>
                <w:b/>
                <w:sz w:val="23"/>
                <w:szCs w:val="23"/>
              </w:rPr>
            </w:pPr>
          </w:p>
        </w:tc>
        <w:tc>
          <w:tcPr>
            <w:tcW w:w="1665" w:type="dxa"/>
          </w:tcPr>
          <w:p w:rsidR="002841DA" w:rsidRPr="00F460BA" w:rsidRDefault="002841DA" w:rsidP="00083543">
            <w:pPr>
              <w:jc w:val="center"/>
              <w:rPr>
                <w:rFonts w:ascii="Times New Roman" w:hAnsi="Times New Roman"/>
                <w:b/>
                <w:sz w:val="23"/>
                <w:szCs w:val="23"/>
              </w:rPr>
            </w:pPr>
          </w:p>
        </w:tc>
        <w:tc>
          <w:tcPr>
            <w:tcW w:w="1769" w:type="dxa"/>
          </w:tcPr>
          <w:p w:rsidR="002841DA" w:rsidRPr="00F460BA" w:rsidRDefault="002841DA" w:rsidP="00083543">
            <w:pPr>
              <w:jc w:val="center"/>
              <w:rPr>
                <w:rFonts w:ascii="Times New Roman" w:hAnsi="Times New Roman"/>
                <w:b/>
                <w:sz w:val="23"/>
                <w:szCs w:val="23"/>
              </w:rPr>
            </w:pPr>
          </w:p>
        </w:tc>
      </w:tr>
    </w:tbl>
    <w:p w:rsidR="002841DA" w:rsidRDefault="002841DA" w:rsidP="002841DA">
      <w:pP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w:t>
      </w:r>
    </w:p>
    <w:p w:rsidR="002841DA" w:rsidRPr="00F460BA" w:rsidRDefault="002841DA" w:rsidP="002841DA">
      <w:pPr>
        <w:rPr>
          <w:rFonts w:ascii="Times New Roman" w:eastAsia="Times New Roman" w:hAnsi="Times New Roman"/>
          <w:sz w:val="23"/>
          <w:szCs w:val="23"/>
          <w:lang w:eastAsia="ru-RU"/>
        </w:rPr>
      </w:pPr>
    </w:p>
    <w:p w:rsidR="002841DA" w:rsidRPr="00F460BA" w:rsidRDefault="002841DA" w:rsidP="002841DA">
      <w:pPr>
        <w:rPr>
          <w:rFonts w:ascii="Times New Roman" w:eastAsia="Times New Roman" w:hAnsi="Times New Roman"/>
          <w:b/>
          <w:sz w:val="23"/>
          <w:szCs w:val="23"/>
          <w:lang w:eastAsia="ru-RU"/>
        </w:rPr>
      </w:pPr>
      <w:r w:rsidRPr="00F460BA">
        <w:rPr>
          <w:rFonts w:ascii="Times New Roman" w:eastAsia="Times New Roman" w:hAnsi="Times New Roman"/>
          <w:b/>
          <w:sz w:val="23"/>
          <w:szCs w:val="23"/>
          <w:lang w:eastAsia="ru-RU"/>
        </w:rPr>
        <w:t>ИТОГО: ____________ (__________________________________рублей ___ копеек).</w:t>
      </w:r>
    </w:p>
    <w:p w:rsidR="002841DA" w:rsidRPr="003D0897" w:rsidRDefault="002841DA" w:rsidP="002841DA">
      <w:pPr>
        <w:rPr>
          <w:rFonts w:ascii="Times New Roman" w:eastAsia="Times New Roman" w:hAnsi="Times New Roman"/>
          <w:sz w:val="23"/>
          <w:szCs w:val="23"/>
          <w:lang w:eastAsia="ru-RU"/>
        </w:rPr>
      </w:pPr>
    </w:p>
    <w:p w:rsidR="002841DA" w:rsidRPr="003D0897" w:rsidRDefault="002841DA" w:rsidP="002841DA">
      <w:pPr>
        <w:rPr>
          <w:rFonts w:ascii="Times New Roman" w:eastAsia="Times New Roman" w:hAnsi="Times New Roman"/>
          <w:sz w:val="23"/>
          <w:szCs w:val="23"/>
          <w:lang w:eastAsia="ru-RU"/>
        </w:rPr>
      </w:pPr>
    </w:p>
    <w:p w:rsidR="002841DA" w:rsidRPr="003D0897" w:rsidRDefault="002841DA" w:rsidP="002841DA">
      <w:pPr>
        <w:rPr>
          <w:rFonts w:ascii="Times New Roman" w:eastAsia="Times New Roman" w:hAnsi="Times New Roman"/>
          <w:sz w:val="23"/>
          <w:szCs w:val="23"/>
          <w:lang w:eastAsia="ru-RU"/>
        </w:rPr>
      </w:pPr>
    </w:p>
    <w:p w:rsidR="002841DA" w:rsidRPr="00AB346B" w:rsidRDefault="002841DA" w:rsidP="002841DA">
      <w:pPr>
        <w:pStyle w:val="a9"/>
        <w:jc w:val="both"/>
        <w:rPr>
          <w:rFonts w:ascii="Times New Roman" w:hAnsi="Times New Roman"/>
          <w:b/>
          <w:sz w:val="24"/>
          <w:szCs w:val="24"/>
        </w:rPr>
      </w:pPr>
      <w:proofErr w:type="gramStart"/>
      <w:r w:rsidRPr="00AB346B">
        <w:rPr>
          <w:rFonts w:ascii="Times New Roman" w:hAnsi="Times New Roman"/>
          <w:b/>
          <w:sz w:val="24"/>
          <w:szCs w:val="24"/>
        </w:rPr>
        <w:t xml:space="preserve">ПОСТАВЩИК:   </w:t>
      </w:r>
      <w:proofErr w:type="gramEnd"/>
      <w:r w:rsidRPr="00AB346B">
        <w:rPr>
          <w:rFonts w:ascii="Times New Roman" w:hAnsi="Times New Roman"/>
          <w:b/>
          <w:sz w:val="24"/>
          <w:szCs w:val="24"/>
        </w:rPr>
        <w:t xml:space="preserve">                                          </w:t>
      </w:r>
      <w:r>
        <w:rPr>
          <w:rFonts w:ascii="Times New Roman" w:hAnsi="Times New Roman"/>
          <w:b/>
          <w:sz w:val="24"/>
          <w:szCs w:val="24"/>
        </w:rPr>
        <w:t xml:space="preserve">                        ПОЛУЧАТЕЛЬ/ПЛАТЕЛЬЩИК</w:t>
      </w:r>
      <w:r w:rsidRPr="003D0897">
        <w:rPr>
          <w:rFonts w:ascii="Times New Roman" w:hAnsi="Times New Roman"/>
          <w:b/>
          <w:sz w:val="24"/>
          <w:szCs w:val="24"/>
        </w:rPr>
        <w:t xml:space="preserve">:  </w:t>
      </w:r>
    </w:p>
    <w:p w:rsidR="002841DA" w:rsidRPr="00AB346B" w:rsidRDefault="002841DA" w:rsidP="002841DA">
      <w:pPr>
        <w:pStyle w:val="Style16"/>
        <w:widowControl/>
        <w:ind w:firstLine="0"/>
        <w:rPr>
          <w:rStyle w:val="FontStyle27"/>
        </w:rPr>
      </w:pPr>
      <w:r w:rsidRPr="00AB346B">
        <w:rPr>
          <w:rStyle w:val="FontStyle27"/>
        </w:rPr>
        <w:t xml:space="preserve">________________________                                                           ________________________                                                     </w:t>
      </w:r>
    </w:p>
    <w:p w:rsidR="002841DA" w:rsidRPr="00AB346B" w:rsidRDefault="002841DA" w:rsidP="002841DA">
      <w:pPr>
        <w:pStyle w:val="Style16"/>
        <w:widowControl/>
        <w:ind w:firstLine="0"/>
        <w:rPr>
          <w:rStyle w:val="FontStyle27"/>
        </w:rPr>
      </w:pPr>
      <w:r w:rsidRPr="00AB346B">
        <w:rPr>
          <w:rStyle w:val="FontStyle27"/>
        </w:rPr>
        <w:t xml:space="preserve">________________________                                                           ________________________                                                   </w:t>
      </w:r>
    </w:p>
    <w:p w:rsidR="002841DA" w:rsidRPr="00AB346B" w:rsidRDefault="002841DA" w:rsidP="002841DA">
      <w:pPr>
        <w:pStyle w:val="Style16"/>
        <w:widowControl/>
        <w:ind w:firstLine="0"/>
        <w:rPr>
          <w:rStyle w:val="FontStyle27"/>
        </w:rPr>
      </w:pPr>
      <w:r w:rsidRPr="00AB346B">
        <w:rPr>
          <w:rStyle w:val="FontStyle27"/>
        </w:rPr>
        <w:t xml:space="preserve">________________________                                                           ________________________                                                  </w:t>
      </w:r>
    </w:p>
    <w:p w:rsidR="002841DA" w:rsidRPr="00AB346B" w:rsidRDefault="002841DA" w:rsidP="002841DA">
      <w:pPr>
        <w:pStyle w:val="Style16"/>
        <w:widowControl/>
        <w:ind w:firstLine="0"/>
        <w:rPr>
          <w:rStyle w:val="FontStyle27"/>
        </w:rPr>
      </w:pPr>
      <w:r w:rsidRPr="00AB346B">
        <w:rPr>
          <w:rStyle w:val="FontStyle27"/>
        </w:rPr>
        <w:t xml:space="preserve">________________________                                                           ________________________                                               </w:t>
      </w:r>
    </w:p>
    <w:p w:rsidR="002841DA" w:rsidRPr="00AB346B" w:rsidRDefault="002841DA" w:rsidP="002841DA">
      <w:pPr>
        <w:pStyle w:val="Style16"/>
        <w:widowControl/>
        <w:ind w:firstLine="0"/>
        <w:rPr>
          <w:rStyle w:val="FontStyle27"/>
        </w:rPr>
      </w:pPr>
      <w:r w:rsidRPr="00AB346B">
        <w:rPr>
          <w:rStyle w:val="FontStyle27"/>
        </w:rPr>
        <w:t xml:space="preserve">                                                                                                         </w:t>
      </w:r>
    </w:p>
    <w:p w:rsidR="002841DA" w:rsidRPr="00AB346B" w:rsidRDefault="002841DA" w:rsidP="002841DA">
      <w:pPr>
        <w:pStyle w:val="Style16"/>
        <w:widowControl/>
        <w:ind w:firstLine="0"/>
        <w:rPr>
          <w:rStyle w:val="FontStyle27"/>
        </w:rPr>
      </w:pPr>
      <w:r w:rsidRPr="00AB346B">
        <w:rPr>
          <w:rStyle w:val="FontStyle27"/>
        </w:rPr>
        <w:t xml:space="preserve">                                                                                                  </w:t>
      </w:r>
    </w:p>
    <w:p w:rsidR="002841DA" w:rsidRPr="00AB346B" w:rsidRDefault="002841DA" w:rsidP="002841DA">
      <w:pPr>
        <w:pStyle w:val="Style16"/>
        <w:widowControl/>
        <w:ind w:firstLine="0"/>
        <w:rPr>
          <w:color w:val="000000"/>
        </w:rPr>
      </w:pPr>
      <w:r w:rsidRPr="00AB346B">
        <w:rPr>
          <w:rStyle w:val="FontStyle27"/>
        </w:rPr>
        <w:t>__________</w:t>
      </w:r>
      <w:r w:rsidRPr="00AB346B">
        <w:rPr>
          <w:b/>
        </w:rPr>
        <w:t xml:space="preserve">______________                           </w:t>
      </w:r>
      <w:r>
        <w:rPr>
          <w:b/>
        </w:rPr>
        <w:t xml:space="preserve">                         </w:t>
      </w:r>
      <w:r w:rsidRPr="00AB346B">
        <w:rPr>
          <w:rStyle w:val="FontStyle27"/>
        </w:rPr>
        <w:t>__________</w:t>
      </w:r>
      <w:r w:rsidRPr="00AB346B">
        <w:rPr>
          <w:b/>
        </w:rPr>
        <w:t>______________</w:t>
      </w: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w:t>
      </w:r>
    </w:p>
    <w:p w:rsidR="002841DA" w:rsidRPr="00AB346B" w:rsidRDefault="002841DA" w:rsidP="002841DA">
      <w:pPr>
        <w:rPr>
          <w:rFonts w:ascii="Times New Roman" w:hAnsi="Times New Roman"/>
          <w:b/>
          <w:sz w:val="24"/>
          <w:szCs w:val="24"/>
        </w:rPr>
      </w:pPr>
      <w:r>
        <w:rPr>
          <w:rFonts w:ascii="Times New Roman" w:hAnsi="Times New Roman"/>
          <w:b/>
          <w:sz w:val="24"/>
          <w:szCs w:val="24"/>
        </w:rPr>
        <w:t>«___» _______ 2025</w:t>
      </w:r>
      <w:r w:rsidRPr="00AB346B">
        <w:rPr>
          <w:rFonts w:ascii="Times New Roman" w:hAnsi="Times New Roman"/>
          <w:b/>
          <w:sz w:val="24"/>
          <w:szCs w:val="24"/>
        </w:rPr>
        <w:t xml:space="preserve">г.                                                        </w:t>
      </w:r>
      <w:r>
        <w:rPr>
          <w:rFonts w:ascii="Times New Roman" w:hAnsi="Times New Roman"/>
          <w:b/>
          <w:sz w:val="24"/>
          <w:szCs w:val="24"/>
        </w:rPr>
        <w:t xml:space="preserve">     «___» _______ 2025</w:t>
      </w:r>
      <w:r w:rsidRPr="00AB346B">
        <w:rPr>
          <w:rFonts w:ascii="Times New Roman" w:hAnsi="Times New Roman"/>
          <w:b/>
          <w:sz w:val="24"/>
          <w:szCs w:val="24"/>
        </w:rPr>
        <w:t>г.</w:t>
      </w: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w:t>
      </w:r>
    </w:p>
    <w:p w:rsidR="002841DA" w:rsidRPr="00AB346B" w:rsidRDefault="002841DA" w:rsidP="002841DA">
      <w:pPr>
        <w:pStyle w:val="a9"/>
        <w:jc w:val="both"/>
        <w:rPr>
          <w:rFonts w:ascii="Times New Roman" w:hAnsi="Times New Roman"/>
          <w:b/>
          <w:sz w:val="24"/>
          <w:szCs w:val="24"/>
        </w:rPr>
      </w:pPr>
      <w:r w:rsidRPr="00AB346B">
        <w:rPr>
          <w:rFonts w:ascii="Times New Roman" w:hAnsi="Times New Roman"/>
          <w:b/>
          <w:sz w:val="24"/>
          <w:szCs w:val="24"/>
        </w:rPr>
        <w:t xml:space="preserve">                             </w:t>
      </w:r>
    </w:p>
    <w:p w:rsidR="002841DA" w:rsidRPr="00AB346B" w:rsidRDefault="002841DA" w:rsidP="002841DA">
      <w:pPr>
        <w:jc w:val="center"/>
        <w:rPr>
          <w:rFonts w:ascii="Times New Roman" w:hAnsi="Times New Roman"/>
          <w:b/>
          <w:sz w:val="24"/>
          <w:szCs w:val="24"/>
        </w:rPr>
      </w:pP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ГОСУДАРСТВЕННЫЙ ЗАКАЗЧИК:</w:t>
      </w:r>
    </w:p>
    <w:p w:rsidR="002841DA" w:rsidRPr="00AB346B" w:rsidRDefault="002841DA" w:rsidP="002841DA">
      <w:pPr>
        <w:jc w:val="center"/>
        <w:rPr>
          <w:rFonts w:ascii="Times New Roman" w:hAnsi="Times New Roman"/>
          <w:b/>
          <w:sz w:val="24"/>
          <w:szCs w:val="24"/>
        </w:rPr>
      </w:pPr>
    </w:p>
    <w:p w:rsidR="002841DA" w:rsidRPr="00AB346B" w:rsidRDefault="002841DA" w:rsidP="002841DA">
      <w:pPr>
        <w:jc w:val="center"/>
        <w:rPr>
          <w:rFonts w:ascii="Times New Roman" w:hAnsi="Times New Roman"/>
          <w:b/>
          <w:sz w:val="24"/>
          <w:szCs w:val="24"/>
        </w:rPr>
      </w:pPr>
      <w:r w:rsidRPr="00AB346B">
        <w:rPr>
          <w:rFonts w:ascii="Times New Roman" w:hAnsi="Times New Roman"/>
          <w:b/>
          <w:sz w:val="24"/>
          <w:szCs w:val="24"/>
        </w:rPr>
        <w:t xml:space="preserve">Министерство по социальной </w:t>
      </w: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защите и труду ПМР</w:t>
      </w:r>
    </w:p>
    <w:p w:rsidR="002841DA" w:rsidRPr="00AB346B" w:rsidRDefault="002841DA" w:rsidP="002841DA">
      <w:pPr>
        <w:jc w:val="center"/>
        <w:rPr>
          <w:rFonts w:ascii="Times New Roman" w:hAnsi="Times New Roman"/>
          <w:sz w:val="24"/>
          <w:szCs w:val="24"/>
        </w:rPr>
      </w:pPr>
      <w:r w:rsidRPr="00AB346B">
        <w:rPr>
          <w:rFonts w:ascii="Times New Roman" w:hAnsi="Times New Roman"/>
          <w:sz w:val="24"/>
          <w:szCs w:val="24"/>
        </w:rPr>
        <w:t xml:space="preserve"> Тирасполь, ул. 25 Октября, 114</w:t>
      </w:r>
    </w:p>
    <w:p w:rsidR="002841DA" w:rsidRPr="00AB346B" w:rsidRDefault="002841DA" w:rsidP="002841DA">
      <w:pPr>
        <w:pStyle w:val="Style16"/>
        <w:widowControl/>
        <w:ind w:firstLine="0"/>
        <w:rPr>
          <w:rStyle w:val="FontStyle27"/>
        </w:rPr>
      </w:pPr>
      <w:r w:rsidRPr="00AB346B">
        <w:rPr>
          <w:rStyle w:val="FontStyle27"/>
        </w:rPr>
        <w:t xml:space="preserve">                                                               ________________________                                                     </w:t>
      </w:r>
    </w:p>
    <w:p w:rsidR="002841DA" w:rsidRPr="00AB346B" w:rsidRDefault="002841DA" w:rsidP="002841DA">
      <w:pPr>
        <w:pStyle w:val="Style16"/>
        <w:widowControl/>
        <w:ind w:firstLine="0"/>
        <w:rPr>
          <w:rStyle w:val="FontStyle27"/>
        </w:rPr>
      </w:pPr>
      <w:r w:rsidRPr="00AB346B">
        <w:rPr>
          <w:rStyle w:val="FontStyle27"/>
        </w:rPr>
        <w:t xml:space="preserve">                                                               ________________________                                                   </w:t>
      </w:r>
    </w:p>
    <w:p w:rsidR="002841DA" w:rsidRPr="00AB346B" w:rsidRDefault="002841DA" w:rsidP="002841DA">
      <w:pPr>
        <w:pStyle w:val="Style16"/>
        <w:widowControl/>
        <w:ind w:firstLine="0"/>
        <w:rPr>
          <w:rStyle w:val="FontStyle27"/>
        </w:rPr>
      </w:pPr>
      <w:r w:rsidRPr="00AB346B">
        <w:rPr>
          <w:rStyle w:val="FontStyle27"/>
        </w:rPr>
        <w:t xml:space="preserve">                                                               ________________________                                                  </w:t>
      </w:r>
    </w:p>
    <w:p w:rsidR="002841DA" w:rsidRPr="00AB346B" w:rsidRDefault="002841DA" w:rsidP="002841DA">
      <w:pPr>
        <w:rPr>
          <w:rFonts w:ascii="Times New Roman" w:hAnsi="Times New Roman"/>
          <w:sz w:val="24"/>
          <w:szCs w:val="24"/>
        </w:rPr>
      </w:pPr>
      <w:r>
        <w:rPr>
          <w:rStyle w:val="FontStyle27"/>
          <w:sz w:val="24"/>
          <w:szCs w:val="24"/>
        </w:rPr>
        <w:t xml:space="preserve">                                                          </w:t>
      </w:r>
      <w:r w:rsidRPr="00AB346B">
        <w:rPr>
          <w:rStyle w:val="FontStyle27"/>
          <w:sz w:val="24"/>
          <w:szCs w:val="24"/>
        </w:rPr>
        <w:t xml:space="preserve">________________________                                                           </w:t>
      </w:r>
      <w:r w:rsidRPr="00AB346B">
        <w:rPr>
          <w:rFonts w:ascii="Times New Roman" w:hAnsi="Times New Roman"/>
          <w:sz w:val="24"/>
          <w:szCs w:val="24"/>
        </w:rPr>
        <w:t xml:space="preserve">                 </w:t>
      </w:r>
    </w:p>
    <w:p w:rsidR="002841DA" w:rsidRPr="00AB346B" w:rsidRDefault="002841DA" w:rsidP="002841DA">
      <w:pPr>
        <w:jc w:val="center"/>
        <w:rPr>
          <w:rFonts w:ascii="Times New Roman" w:hAnsi="Times New Roman"/>
          <w:b/>
          <w:sz w:val="24"/>
          <w:szCs w:val="24"/>
        </w:rPr>
      </w:pPr>
    </w:p>
    <w:p w:rsidR="002841DA" w:rsidRPr="00AB346B" w:rsidRDefault="002841DA" w:rsidP="002841DA">
      <w:pPr>
        <w:rPr>
          <w:rFonts w:ascii="Times New Roman" w:hAnsi="Times New Roman"/>
          <w:b/>
          <w:sz w:val="24"/>
          <w:szCs w:val="24"/>
        </w:rPr>
      </w:pPr>
      <w:r w:rsidRPr="00AB346B">
        <w:rPr>
          <w:rFonts w:ascii="Times New Roman" w:hAnsi="Times New Roman"/>
          <w:b/>
          <w:sz w:val="24"/>
          <w:szCs w:val="24"/>
        </w:rPr>
        <w:t xml:space="preserve">                                                  Министр ______________ Е.Н. Куличенко</w:t>
      </w:r>
    </w:p>
    <w:p w:rsidR="002841DA" w:rsidRPr="00AB346B" w:rsidRDefault="002841DA" w:rsidP="002841DA">
      <w:pPr>
        <w:jc w:val="center"/>
        <w:rPr>
          <w:rFonts w:ascii="Times New Roman" w:hAnsi="Times New Roman"/>
          <w:b/>
          <w:sz w:val="24"/>
          <w:szCs w:val="24"/>
        </w:rPr>
      </w:pPr>
    </w:p>
    <w:p w:rsidR="00D629BD" w:rsidRPr="00ED6426" w:rsidRDefault="002841DA" w:rsidP="00ED6426">
      <w:pPr>
        <w:rPr>
          <w:rStyle w:val="FontStyle27"/>
          <w:b/>
          <w:color w:val="auto"/>
          <w:sz w:val="24"/>
          <w:szCs w:val="24"/>
        </w:rPr>
        <w:sectPr w:rsidR="00D629BD" w:rsidRPr="00ED6426" w:rsidSect="004A019D">
          <w:pgSz w:w="11906" w:h="16838"/>
          <w:pgMar w:top="567" w:right="851" w:bottom="1134" w:left="851" w:header="709" w:footer="709" w:gutter="0"/>
          <w:cols w:space="708"/>
          <w:docGrid w:linePitch="360"/>
        </w:sectPr>
      </w:pPr>
      <w:r w:rsidRPr="00AB346B">
        <w:rPr>
          <w:rFonts w:ascii="Times New Roman" w:hAnsi="Times New Roman"/>
          <w:b/>
          <w:sz w:val="24"/>
          <w:szCs w:val="24"/>
        </w:rPr>
        <w:t xml:space="preserve">                                                      </w:t>
      </w:r>
      <w:r>
        <w:rPr>
          <w:rFonts w:ascii="Times New Roman" w:hAnsi="Times New Roman"/>
          <w:b/>
          <w:sz w:val="24"/>
          <w:szCs w:val="24"/>
        </w:rPr>
        <w:t xml:space="preserve">              «___» _______ 2025</w:t>
      </w:r>
      <w:r w:rsidRPr="00AB346B">
        <w:rPr>
          <w:rFonts w:ascii="Times New Roman" w:hAnsi="Times New Roman"/>
          <w:b/>
          <w:sz w:val="24"/>
          <w:szCs w:val="24"/>
        </w:rPr>
        <w:t>г</w:t>
      </w:r>
      <w:r w:rsidR="000D3D79">
        <w:rPr>
          <w:rFonts w:ascii="Times New Roman" w:hAnsi="Times New Roman"/>
          <w:b/>
          <w:sz w:val="24"/>
          <w:szCs w:val="24"/>
        </w:rPr>
        <w:t>.</w:t>
      </w:r>
    </w:p>
    <w:p w:rsidR="00ED6426" w:rsidRDefault="00676FD8" w:rsidP="00D629BD">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w:t>
      </w:r>
    </w:p>
    <w:p w:rsidR="00D629BD" w:rsidRPr="00ED6426" w:rsidRDefault="00D629BD" w:rsidP="00D629BD">
      <w:pPr>
        <w:widowControl w:val="0"/>
        <w:autoSpaceDE w:val="0"/>
        <w:autoSpaceDN w:val="0"/>
        <w:adjustRightInd w:val="0"/>
        <w:jc w:val="center"/>
        <w:rPr>
          <w:rFonts w:ascii="Times New Roman" w:eastAsia="Times New Roman" w:hAnsi="Times New Roman"/>
          <w:b/>
          <w:bCs/>
          <w:sz w:val="22"/>
          <w:szCs w:val="24"/>
          <w:lang w:eastAsia="ru-RU"/>
        </w:rPr>
      </w:pPr>
      <w:r w:rsidRPr="00ED6426">
        <w:rPr>
          <w:rFonts w:ascii="Times New Roman" w:eastAsia="Times New Roman" w:hAnsi="Times New Roman"/>
          <w:b/>
          <w:bCs/>
          <w:sz w:val="22"/>
          <w:szCs w:val="24"/>
          <w:lang w:eastAsia="ru-RU"/>
        </w:rPr>
        <w:t xml:space="preserve">Извещение о закупке товаров (работ, услуг) для обеспечения </w:t>
      </w:r>
    </w:p>
    <w:p w:rsidR="00D629BD" w:rsidRPr="00ED6426" w:rsidRDefault="00D629BD" w:rsidP="00D629BD">
      <w:pPr>
        <w:widowControl w:val="0"/>
        <w:autoSpaceDE w:val="0"/>
        <w:autoSpaceDN w:val="0"/>
        <w:adjustRightInd w:val="0"/>
        <w:jc w:val="center"/>
        <w:rPr>
          <w:rFonts w:ascii="Times New Roman" w:eastAsia="Times New Roman" w:hAnsi="Times New Roman"/>
          <w:b/>
          <w:bCs/>
          <w:sz w:val="22"/>
          <w:szCs w:val="24"/>
          <w:lang w:eastAsia="ru-RU"/>
        </w:rPr>
      </w:pPr>
      <w:r w:rsidRPr="00ED6426">
        <w:rPr>
          <w:rFonts w:ascii="Times New Roman" w:eastAsia="Times New Roman" w:hAnsi="Times New Roman"/>
          <w:b/>
          <w:bCs/>
          <w:sz w:val="22"/>
          <w:szCs w:val="24"/>
          <w:lang w:eastAsia="ru-RU"/>
        </w:rPr>
        <w:t>государственных нужд подведомственных Министерству по социальной защите и труду ПМР учреждений</w:t>
      </w:r>
    </w:p>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302"/>
        <w:gridCol w:w="709"/>
        <w:gridCol w:w="4252"/>
        <w:gridCol w:w="851"/>
        <w:gridCol w:w="992"/>
        <w:gridCol w:w="2126"/>
      </w:tblGrid>
      <w:tr w:rsidR="00D629BD" w:rsidRPr="00EC72F7" w:rsidTr="00D629BD">
        <w:trPr>
          <w:trHeight w:val="20"/>
          <w:tblHeader/>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302" w:type="dxa"/>
            <w:vAlign w:val="center"/>
          </w:tcPr>
          <w:p w:rsidR="00D629BD" w:rsidRPr="00EC72F7" w:rsidRDefault="00D629BD" w:rsidP="00D629BD">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D629BD" w:rsidRPr="00EC72F7" w:rsidTr="00D629BD">
        <w:trPr>
          <w:trHeight w:val="20"/>
          <w:tblHeader/>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D629BD" w:rsidRPr="00EC72F7" w:rsidTr="00D629BD">
        <w:trPr>
          <w:trHeight w:val="371"/>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930" w:type="dxa"/>
            <w:gridSpan w:val="5"/>
            <w:vAlign w:val="center"/>
          </w:tcPr>
          <w:p w:rsidR="00D629BD" w:rsidRDefault="00D629BD" w:rsidP="00D629BD">
            <w:pPr>
              <w:widowControl w:val="0"/>
              <w:autoSpaceDE w:val="0"/>
              <w:autoSpaceDN w:val="0"/>
              <w:adjustRightInd w:val="0"/>
              <w:rPr>
                <w:rFonts w:ascii="Times New Roman" w:hAnsi="Times New Roman"/>
                <w:color w:val="FF0000"/>
                <w:sz w:val="24"/>
                <w:szCs w:val="24"/>
              </w:rPr>
            </w:pPr>
          </w:p>
          <w:p w:rsidR="00D629BD" w:rsidRPr="004C4117" w:rsidRDefault="00D629BD" w:rsidP="00D629BD">
            <w:pPr>
              <w:widowControl w:val="0"/>
              <w:autoSpaceDE w:val="0"/>
              <w:autoSpaceDN w:val="0"/>
              <w:adjustRightInd w:val="0"/>
              <w:jc w:val="center"/>
              <w:rPr>
                <w:rFonts w:ascii="Times New Roman" w:hAnsi="Times New Roman"/>
                <w:color w:val="000000" w:themeColor="text1"/>
                <w:sz w:val="24"/>
                <w:szCs w:val="24"/>
              </w:rPr>
            </w:pPr>
            <w:r w:rsidRPr="004C4117">
              <w:rPr>
                <w:rFonts w:ascii="Times New Roman" w:hAnsi="Times New Roman"/>
                <w:color w:val="000000" w:themeColor="text1"/>
                <w:sz w:val="24"/>
                <w:szCs w:val="24"/>
              </w:rPr>
              <w:t>1;1;1;4;4;4;4;4;4;4;4;4;4;4;</w:t>
            </w:r>
          </w:p>
          <w:p w:rsidR="00D629BD" w:rsidRPr="00EC72F7" w:rsidRDefault="00D629BD" w:rsidP="00D629BD">
            <w:pPr>
              <w:widowControl w:val="0"/>
              <w:autoSpaceDE w:val="0"/>
              <w:autoSpaceDN w:val="0"/>
              <w:adjustRightInd w:val="0"/>
              <w:ind w:left="-250"/>
              <w:jc w:val="center"/>
              <w:rPr>
                <w:rFonts w:ascii="Times New Roman" w:eastAsia="Times New Roman" w:hAnsi="Times New Roman"/>
                <w:bCs/>
                <w:sz w:val="24"/>
                <w:szCs w:val="24"/>
                <w:lang w:eastAsia="ru-RU"/>
              </w:rPr>
            </w:pP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930" w:type="dxa"/>
            <w:gridSpan w:val="5"/>
            <w:vAlign w:val="center"/>
          </w:tcPr>
          <w:p w:rsidR="00D629BD" w:rsidRPr="00EC72F7" w:rsidRDefault="00D629BD" w:rsidP="00D629BD">
            <w:pPr>
              <w:widowControl w:val="0"/>
              <w:autoSpaceDE w:val="0"/>
              <w:autoSpaceDN w:val="0"/>
              <w:adjustRightInd w:val="0"/>
              <w:ind w:left="-250"/>
              <w:jc w:val="center"/>
              <w:rPr>
                <w:rFonts w:ascii="Times New Roman" w:eastAsia="Times New Roman" w:hAnsi="Times New Roman"/>
                <w:bCs/>
                <w:sz w:val="24"/>
                <w:szCs w:val="24"/>
                <w:lang w:eastAsia="ru-RU"/>
              </w:rPr>
            </w:pPr>
            <w:r w:rsidRPr="00EC72F7">
              <w:rPr>
                <w:rFonts w:ascii="Times New Roman" w:hAnsi="Times New Roman"/>
                <w:sz w:val="24"/>
                <w:szCs w:val="24"/>
              </w:rPr>
              <w:t>Открытый аукцион</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930" w:type="dxa"/>
            <w:gridSpan w:val="5"/>
            <w:vAlign w:val="center"/>
          </w:tcPr>
          <w:p w:rsidR="00D629BD" w:rsidRPr="00BF76F2" w:rsidRDefault="00D629BD" w:rsidP="00D629BD">
            <w:pPr>
              <w:widowControl w:val="0"/>
              <w:autoSpaceDE w:val="0"/>
              <w:autoSpaceDN w:val="0"/>
              <w:adjustRightInd w:val="0"/>
              <w:ind w:left="-250"/>
              <w:jc w:val="center"/>
              <w:rPr>
                <w:rFonts w:ascii="Times New Roman" w:hAnsi="Times New Roman"/>
                <w:sz w:val="24"/>
                <w:szCs w:val="24"/>
              </w:rPr>
            </w:pPr>
            <w:r w:rsidRPr="00BF76F2">
              <w:rPr>
                <w:rFonts w:ascii="Times New Roman" w:eastAsia="Times New Roman" w:hAnsi="Times New Roman"/>
                <w:bCs/>
                <w:sz w:val="24"/>
                <w:szCs w:val="24"/>
                <w:lang w:eastAsia="ru-RU"/>
              </w:rPr>
              <w:t>Горюче-смазочные материалы</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930" w:type="dxa"/>
            <w:gridSpan w:val="5"/>
            <w:vAlign w:val="center"/>
          </w:tcPr>
          <w:p w:rsidR="00D629BD" w:rsidRPr="00EC72F7" w:rsidRDefault="00D629BD" w:rsidP="00D629BD">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непродовольственные товары</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7 февраля 2025</w:t>
            </w:r>
            <w:r w:rsidRPr="009252D2">
              <w:rPr>
                <w:rFonts w:ascii="Times New Roman" w:eastAsia="Times New Roman" w:hAnsi="Times New Roman"/>
                <w:bCs/>
                <w:sz w:val="24"/>
                <w:szCs w:val="24"/>
                <w:lang w:eastAsia="ru-RU"/>
              </w:rPr>
              <w:t xml:space="preserve"> год</w:t>
            </w:r>
          </w:p>
        </w:tc>
      </w:tr>
      <w:tr w:rsidR="00D629BD" w:rsidRPr="00EC72F7" w:rsidTr="00D629BD">
        <w:trPr>
          <w:trHeight w:val="20"/>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930" w:type="dxa"/>
            <w:gridSpan w:val="5"/>
            <w:vAlign w:val="center"/>
          </w:tcPr>
          <w:p w:rsidR="00D629BD" w:rsidRPr="00EC72F7" w:rsidRDefault="00D629BD" w:rsidP="00D629BD">
            <w:pPr>
              <w:widowControl w:val="0"/>
              <w:autoSpaceDE w:val="0"/>
              <w:autoSpaceDN w:val="0"/>
              <w:adjustRightInd w:val="0"/>
              <w:ind w:left="-108"/>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Министерство по социальной защите и труду ПМР</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930" w:type="dxa"/>
            <w:gridSpan w:val="5"/>
            <w:vAlign w:val="center"/>
          </w:tcPr>
          <w:p w:rsidR="00D629BD" w:rsidRPr="00EC72F7" w:rsidRDefault="00D629BD" w:rsidP="00D629BD">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930" w:type="dxa"/>
            <w:gridSpan w:val="5"/>
            <w:vAlign w:val="center"/>
          </w:tcPr>
          <w:p w:rsidR="00D629BD" w:rsidRPr="00EC72F7" w:rsidRDefault="00D629BD" w:rsidP="00D629BD">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minsoctrudpmr@mail.ru</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(533) 8-16-97,</w:t>
            </w:r>
            <w:r w:rsidRPr="00EC72F7">
              <w:rPr>
                <w:rFonts w:ascii="Times New Roman" w:hAnsi="Times New Roman"/>
                <w:color w:val="FF0000"/>
                <w:sz w:val="24"/>
                <w:szCs w:val="24"/>
              </w:rPr>
              <w:t xml:space="preserve"> </w:t>
            </w:r>
            <w:r w:rsidRPr="00EC72F7">
              <w:rPr>
                <w:rFonts w:ascii="Times New Roman" w:hAnsi="Times New Roman"/>
                <w:sz w:val="24"/>
                <w:szCs w:val="24"/>
              </w:rPr>
              <w:t>8-06-35</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D629BD" w:rsidRPr="00EC72F7" w:rsidTr="00D629BD">
        <w:trPr>
          <w:trHeight w:val="20"/>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629BD" w:rsidRPr="00EC72F7" w:rsidRDefault="00D629BD" w:rsidP="00D629BD">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930" w:type="dxa"/>
            <w:gridSpan w:val="5"/>
            <w:vAlign w:val="center"/>
          </w:tcPr>
          <w:p w:rsidR="00D629BD" w:rsidRPr="00FF2419" w:rsidRDefault="00D629BD" w:rsidP="00D629BD">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FF2419">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10</w:t>
            </w:r>
            <w:r w:rsidRPr="00FF2419">
              <w:rPr>
                <w:rFonts w:ascii="Times New Roman" w:eastAsia="Times New Roman" w:hAnsi="Times New Roman"/>
                <w:bCs/>
                <w:color w:val="000000" w:themeColor="text1"/>
                <w:sz w:val="24"/>
                <w:szCs w:val="24"/>
                <w:lang w:eastAsia="ru-RU"/>
              </w:rPr>
              <w:t xml:space="preserve"> февраля 2025 год в </w:t>
            </w:r>
            <w:r>
              <w:rPr>
                <w:rFonts w:ascii="Times New Roman" w:eastAsia="Times New Roman" w:hAnsi="Times New Roman"/>
                <w:bCs/>
                <w:color w:val="000000" w:themeColor="text1"/>
                <w:sz w:val="24"/>
                <w:szCs w:val="24"/>
                <w:lang w:eastAsia="ru-RU"/>
              </w:rPr>
              <w:t>0</w:t>
            </w:r>
            <w:r w:rsidRPr="00FF2419">
              <w:rPr>
                <w:rFonts w:ascii="Times New Roman" w:eastAsia="Times New Roman" w:hAnsi="Times New Roman"/>
                <w:bCs/>
                <w:color w:val="000000" w:themeColor="text1"/>
                <w:sz w:val="24"/>
                <w:szCs w:val="24"/>
                <w:lang w:eastAsia="ru-RU"/>
              </w:rPr>
              <w:t>9.00</w:t>
            </w:r>
          </w:p>
        </w:tc>
      </w:tr>
      <w:tr w:rsidR="00D629BD" w:rsidRPr="00EC72F7" w:rsidTr="00D629BD">
        <w:trPr>
          <w:trHeight w:val="199"/>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930" w:type="dxa"/>
            <w:gridSpan w:val="5"/>
          </w:tcPr>
          <w:p w:rsidR="00D629BD" w:rsidRPr="00FF2419" w:rsidRDefault="00D629BD" w:rsidP="00D629BD">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FF2419">
              <w:rPr>
                <w:rFonts w:ascii="Times New Roman" w:eastAsia="Times New Roman" w:hAnsi="Times New Roman"/>
                <w:bCs/>
                <w:color w:val="000000" w:themeColor="text1"/>
                <w:sz w:val="24"/>
                <w:szCs w:val="24"/>
                <w:lang w:eastAsia="ru-RU"/>
              </w:rPr>
              <w:t xml:space="preserve"> 1</w:t>
            </w:r>
            <w:r>
              <w:rPr>
                <w:rFonts w:ascii="Times New Roman" w:eastAsia="Times New Roman" w:hAnsi="Times New Roman"/>
                <w:bCs/>
                <w:color w:val="000000" w:themeColor="text1"/>
                <w:sz w:val="24"/>
                <w:szCs w:val="24"/>
                <w:lang w:eastAsia="ru-RU"/>
              </w:rPr>
              <w:t>9</w:t>
            </w:r>
            <w:r w:rsidRPr="00FF2419">
              <w:rPr>
                <w:rFonts w:ascii="Times New Roman" w:eastAsia="Times New Roman" w:hAnsi="Times New Roman"/>
                <w:bCs/>
                <w:color w:val="000000" w:themeColor="text1"/>
                <w:sz w:val="24"/>
                <w:szCs w:val="24"/>
                <w:lang w:eastAsia="ru-RU"/>
              </w:rPr>
              <w:t xml:space="preserve"> февраля 2025 г. в 1</w:t>
            </w:r>
            <w:r>
              <w:rPr>
                <w:rFonts w:ascii="Times New Roman" w:eastAsia="Times New Roman" w:hAnsi="Times New Roman"/>
                <w:bCs/>
                <w:color w:val="000000" w:themeColor="text1"/>
                <w:sz w:val="24"/>
                <w:szCs w:val="24"/>
                <w:lang w:eastAsia="ru-RU"/>
              </w:rPr>
              <w:t>4</w:t>
            </w:r>
            <w:r w:rsidRPr="00FF2419">
              <w:rPr>
                <w:rFonts w:ascii="Times New Roman" w:eastAsia="Times New Roman" w:hAnsi="Times New Roman"/>
                <w:bCs/>
                <w:color w:val="000000" w:themeColor="text1"/>
                <w:sz w:val="24"/>
                <w:szCs w:val="24"/>
                <w:lang w:eastAsia="ru-RU"/>
              </w:rPr>
              <w:t>.00</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101</w:t>
            </w:r>
          </w:p>
        </w:tc>
      </w:tr>
      <w:tr w:rsidR="00D629BD" w:rsidRPr="00EC72F7" w:rsidTr="00D629BD">
        <w:trPr>
          <w:trHeight w:val="1021"/>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p>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930" w:type="dxa"/>
            <w:gridSpan w:val="5"/>
            <w:vAlign w:val="center"/>
          </w:tcPr>
          <w:p w:rsidR="00D629BD" w:rsidRPr="005B3532" w:rsidRDefault="00D629BD" w:rsidP="00D629BD">
            <w:pPr>
              <w:ind w:firstLine="466"/>
              <w:jc w:val="both"/>
              <w:rPr>
                <w:rFonts w:ascii="Times New Roman" w:hAnsi="Times New Roman"/>
                <w:color w:val="000000" w:themeColor="text1"/>
                <w:sz w:val="24"/>
                <w:szCs w:val="24"/>
              </w:rPr>
            </w:pPr>
            <w:r w:rsidRPr="008F7AB0">
              <w:rPr>
                <w:rFonts w:ascii="Times New Roman" w:eastAsia="Times New Roman" w:hAnsi="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sz w:val="24"/>
                <w:szCs w:val="24"/>
              </w:rPr>
              <w:t xml:space="preserve">момента её вскрытия 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0"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D629BD" w:rsidRPr="00EC72F7" w:rsidRDefault="00D629BD" w:rsidP="00D629BD">
            <w:pPr>
              <w:widowControl w:val="0"/>
              <w:autoSpaceDE w:val="0"/>
              <w:autoSpaceDN w:val="0"/>
              <w:adjustRightInd w:val="0"/>
              <w:jc w:val="center"/>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FF2419">
              <w:rPr>
                <w:rFonts w:ascii="Times New Roman" w:eastAsia="Times New Roman" w:hAnsi="Times New Roman"/>
                <w:bCs/>
                <w:color w:val="000000" w:themeColor="text1"/>
                <w:sz w:val="24"/>
                <w:szCs w:val="24"/>
                <w:lang w:eastAsia="ru-RU"/>
              </w:rPr>
              <w:t xml:space="preserve">       1</w:t>
            </w:r>
            <w:r>
              <w:rPr>
                <w:rFonts w:ascii="Times New Roman" w:eastAsia="Times New Roman" w:hAnsi="Times New Roman"/>
                <w:bCs/>
                <w:color w:val="000000" w:themeColor="text1"/>
                <w:sz w:val="24"/>
                <w:szCs w:val="24"/>
                <w:lang w:eastAsia="ru-RU"/>
              </w:rPr>
              <w:t>9</w:t>
            </w:r>
            <w:r w:rsidRPr="00FF2419">
              <w:rPr>
                <w:rFonts w:ascii="Times New Roman" w:eastAsia="Times New Roman" w:hAnsi="Times New Roman"/>
                <w:bCs/>
                <w:color w:val="000000" w:themeColor="text1"/>
                <w:sz w:val="24"/>
                <w:szCs w:val="24"/>
                <w:lang w:eastAsia="ru-RU"/>
              </w:rPr>
              <w:t xml:space="preserve"> февраля 2025 г. в 1</w:t>
            </w:r>
            <w:r>
              <w:rPr>
                <w:rFonts w:ascii="Times New Roman" w:eastAsia="Times New Roman" w:hAnsi="Times New Roman"/>
                <w:bCs/>
                <w:color w:val="000000" w:themeColor="text1"/>
                <w:sz w:val="24"/>
                <w:szCs w:val="24"/>
                <w:lang w:eastAsia="ru-RU"/>
              </w:rPr>
              <w:t>4</w:t>
            </w:r>
            <w:r w:rsidRPr="00FF2419">
              <w:rPr>
                <w:rFonts w:ascii="Times New Roman" w:eastAsia="Times New Roman" w:hAnsi="Times New Roman"/>
                <w:bCs/>
                <w:color w:val="000000" w:themeColor="text1"/>
                <w:sz w:val="24"/>
                <w:szCs w:val="24"/>
                <w:lang w:eastAsia="ru-RU"/>
              </w:rPr>
              <w:t xml:space="preserve">.00 </w:t>
            </w:r>
          </w:p>
        </w:tc>
      </w:tr>
      <w:tr w:rsidR="00D629BD" w:rsidRPr="00EC72F7" w:rsidTr="00D629BD">
        <w:trPr>
          <w:trHeight w:val="885"/>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6.</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312</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302" w:type="dxa"/>
            <w:vAlign w:val="center"/>
          </w:tcPr>
          <w:p w:rsidR="00D629BD" w:rsidRPr="00EC72F7" w:rsidRDefault="00D629BD" w:rsidP="00D629BD">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930" w:type="dxa"/>
            <w:gridSpan w:val="5"/>
            <w:vAlign w:val="center"/>
          </w:tcPr>
          <w:p w:rsidR="00D629BD" w:rsidRPr="00EC72F7" w:rsidRDefault="00D629BD" w:rsidP="00D629BD">
            <w:pPr>
              <w:widowControl w:val="0"/>
              <w:autoSpaceDE w:val="0"/>
              <w:autoSpaceDN w:val="0"/>
              <w:adjustRightInd w:val="0"/>
              <w:ind w:firstLine="317"/>
              <w:jc w:val="center"/>
              <w:rPr>
                <w:rFonts w:ascii="Times New Roman" w:hAnsi="Times New Roman"/>
                <w:sz w:val="24"/>
                <w:szCs w:val="24"/>
              </w:rPr>
            </w:pPr>
            <w:r w:rsidRPr="00EC72F7">
              <w:rPr>
                <w:rFonts w:ascii="Times New Roman" w:eastAsia="Times New Roman" w:hAnsi="Times New Roman"/>
                <w:bCs/>
                <w:sz w:val="24"/>
                <w:szCs w:val="24"/>
                <w:lang w:eastAsia="ru-RU"/>
              </w:rPr>
              <w:t>−</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629BD" w:rsidRPr="00EC72F7" w:rsidRDefault="00D629BD" w:rsidP="00D629BD">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r>
      <w:tr w:rsidR="00D629BD" w:rsidRPr="00EC72F7" w:rsidTr="00D629BD">
        <w:trPr>
          <w:trHeight w:val="244"/>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D629BD" w:rsidRPr="00EC72F7" w:rsidRDefault="00D629BD" w:rsidP="00D629BD">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930" w:type="dxa"/>
            <w:gridSpan w:val="5"/>
          </w:tcPr>
          <w:p w:rsidR="00D629BD" w:rsidRPr="00EC72F7" w:rsidRDefault="00D629BD" w:rsidP="00D629BD">
            <w:pPr>
              <w:jc w:val="center"/>
              <w:rPr>
                <w:rFonts w:ascii="Times New Roman" w:eastAsia="Times New Roman" w:hAnsi="Times New Roman"/>
                <w:sz w:val="24"/>
                <w:szCs w:val="24"/>
              </w:rPr>
            </w:pPr>
            <w:r>
              <w:rPr>
                <w:rFonts w:ascii="Times New Roman" w:hAnsi="Times New Roman"/>
                <w:b/>
                <w:sz w:val="24"/>
                <w:szCs w:val="24"/>
              </w:rPr>
              <w:t xml:space="preserve">866 772,00 </w:t>
            </w:r>
            <w:r w:rsidRPr="00EC72F7">
              <w:rPr>
                <w:rFonts w:ascii="Times New Roman" w:hAnsi="Times New Roman"/>
                <w:b/>
                <w:sz w:val="24"/>
                <w:szCs w:val="24"/>
              </w:rPr>
              <w:t>рублей ПМР</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Рубли ПМР</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D629BD" w:rsidRPr="00EC72F7" w:rsidTr="00D629BD">
        <w:trPr>
          <w:trHeight w:val="606"/>
        </w:trPr>
        <w:tc>
          <w:tcPr>
            <w:tcW w:w="652" w:type="dxa"/>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930" w:type="dxa"/>
            <w:gridSpan w:val="5"/>
            <w:vAlign w:val="center"/>
          </w:tcPr>
          <w:p w:rsidR="00D629BD" w:rsidRPr="00EC72F7" w:rsidRDefault="00ED6426" w:rsidP="00D629BD">
            <w:pPr>
              <w:widowControl w:val="0"/>
              <w:autoSpaceDE w:val="0"/>
              <w:autoSpaceDN w:val="0"/>
              <w:adjustRightInd w:val="0"/>
              <w:jc w:val="center"/>
              <w:rPr>
                <w:rFonts w:ascii="Times New Roman" w:hAnsi="Times New Roman"/>
                <w:sz w:val="24"/>
                <w:szCs w:val="24"/>
              </w:rPr>
            </w:pPr>
            <w:r w:rsidRPr="00423F39">
              <w:rPr>
                <w:rFonts w:ascii="Times New Roman" w:eastAsia="Times New Roman" w:hAnsi="Times New Roman"/>
                <w:bCs/>
                <w:color w:val="000000" w:themeColor="text1"/>
                <w:sz w:val="23"/>
                <w:szCs w:val="23"/>
                <w:lang w:eastAsia="ru-RU"/>
              </w:rPr>
              <w:t xml:space="preserve">Безналичный расчет. Оплата за поставленную партию Товара производится </w:t>
            </w:r>
            <w:r w:rsidRPr="00423F39">
              <w:rPr>
                <w:rFonts w:ascii="Times New Roman" w:eastAsia="Times New Roman" w:hAnsi="Times New Roman"/>
                <w:color w:val="000000" w:themeColor="text1"/>
                <w:sz w:val="23"/>
                <w:szCs w:val="23"/>
                <w:lang w:eastAsia="ru-RU"/>
              </w:rPr>
              <w:t xml:space="preserve">Получателем/Плательщиком </w:t>
            </w:r>
            <w:r w:rsidRPr="00423F39">
              <w:rPr>
                <w:rFonts w:ascii="Times New Roman" w:eastAsia="Times New Roman" w:hAnsi="Times New Roman"/>
                <w:bCs/>
                <w:color w:val="000000" w:themeColor="text1"/>
                <w:sz w:val="23"/>
                <w:szCs w:val="23"/>
                <w:lang w:eastAsia="ru-RU"/>
              </w:rPr>
              <w:t xml:space="preserve">путем перечисления денежных средств в рублях Приднестровской Молдавской Республики на расчетный счет </w:t>
            </w:r>
            <w:r w:rsidRPr="00423F39">
              <w:rPr>
                <w:rFonts w:ascii="Times New Roman" w:eastAsia="Times New Roman" w:hAnsi="Times New Roman"/>
                <w:color w:val="000000" w:themeColor="text1"/>
                <w:sz w:val="23"/>
                <w:szCs w:val="23"/>
                <w:lang w:eastAsia="ru-RU"/>
              </w:rPr>
              <w:t>Поставщика</w:t>
            </w:r>
            <w:r w:rsidRPr="00423F39">
              <w:rPr>
                <w:rFonts w:ascii="Times New Roman" w:eastAsia="Times New Roman" w:hAnsi="Times New Roman"/>
                <w:bCs/>
                <w:color w:val="000000" w:themeColor="text1"/>
                <w:sz w:val="23"/>
                <w:szCs w:val="23"/>
                <w:lang w:eastAsia="ru-RU"/>
              </w:rPr>
              <w:t xml:space="preserve"> в течении 30 (тридцати) календарных дней с даты получения Товара</w:t>
            </w:r>
          </w:p>
        </w:tc>
      </w:tr>
      <w:tr w:rsidR="00D629BD" w:rsidRPr="00EC72F7" w:rsidTr="00D629BD">
        <w:trPr>
          <w:trHeight w:val="20"/>
        </w:trPr>
        <w:tc>
          <w:tcPr>
            <w:tcW w:w="652" w:type="dxa"/>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629BD" w:rsidRPr="00EC72F7" w:rsidRDefault="00D629BD" w:rsidP="00D629BD">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930" w:type="dxa"/>
            <w:gridSpan w:val="5"/>
            <w:vAlign w:val="center"/>
          </w:tcPr>
          <w:p w:rsidR="00D629BD" w:rsidRPr="00EC72F7" w:rsidRDefault="00D629BD" w:rsidP="00D629BD">
            <w:pPr>
              <w:widowControl w:val="0"/>
              <w:autoSpaceDE w:val="0"/>
              <w:autoSpaceDN w:val="0"/>
              <w:adjustRightInd w:val="0"/>
              <w:jc w:val="center"/>
              <w:rPr>
                <w:rFonts w:ascii="Times New Roman" w:hAnsi="Times New Roman"/>
                <w:sz w:val="24"/>
                <w:szCs w:val="24"/>
              </w:rPr>
            </w:pPr>
          </w:p>
        </w:tc>
      </w:tr>
      <w:tr w:rsidR="00D629BD" w:rsidRPr="00EC72F7" w:rsidTr="00D629BD">
        <w:trPr>
          <w:trHeight w:val="20"/>
        </w:trPr>
        <w:tc>
          <w:tcPr>
            <w:tcW w:w="652" w:type="dxa"/>
            <w:vMerge w:val="restart"/>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Merge w:val="restart"/>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709" w:type="dxa"/>
          </w:tcPr>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лота</w:t>
            </w:r>
          </w:p>
        </w:tc>
        <w:tc>
          <w:tcPr>
            <w:tcW w:w="4252" w:type="dxa"/>
          </w:tcPr>
          <w:p w:rsidR="00D629BD" w:rsidRPr="00EC72F7" w:rsidRDefault="00D629BD" w:rsidP="00D629BD">
            <w:pPr>
              <w:widowControl w:val="0"/>
              <w:autoSpaceDE w:val="0"/>
              <w:autoSpaceDN w:val="0"/>
              <w:adjustRightInd w:val="0"/>
              <w:jc w:val="center"/>
              <w:rPr>
                <w:rFonts w:ascii="Times New Roman" w:eastAsia="Times New Roman" w:hAnsi="Times New Roman"/>
                <w:b/>
                <w:bCs/>
                <w:sz w:val="24"/>
                <w:szCs w:val="24"/>
                <w:lang w:eastAsia="ru-RU"/>
              </w:rPr>
            </w:pPr>
          </w:p>
          <w:p w:rsidR="00D629BD" w:rsidRPr="00EC72F7" w:rsidRDefault="00D629BD" w:rsidP="00D629BD">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Наименование товара и его описание</w:t>
            </w:r>
          </w:p>
        </w:tc>
        <w:tc>
          <w:tcPr>
            <w:tcW w:w="851" w:type="dxa"/>
            <w:vAlign w:val="center"/>
          </w:tcPr>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hAnsi="Times New Roman"/>
                <w:b/>
                <w:sz w:val="24"/>
                <w:szCs w:val="24"/>
              </w:rPr>
              <w:t>Объем</w:t>
            </w:r>
          </w:p>
        </w:tc>
        <w:tc>
          <w:tcPr>
            <w:tcW w:w="992" w:type="dxa"/>
            <w:vAlign w:val="center"/>
          </w:tcPr>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Единица изм. </w:t>
            </w:r>
          </w:p>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126" w:type="dxa"/>
            <w:vAlign w:val="center"/>
          </w:tcPr>
          <w:p w:rsidR="00D629BD" w:rsidRPr="00EC72F7" w:rsidRDefault="00D629BD" w:rsidP="00D629BD">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Начальная (максимальная) цена </w:t>
            </w:r>
          </w:p>
        </w:tc>
      </w:tr>
      <w:tr w:rsidR="00D629BD" w:rsidRPr="00EC72F7" w:rsidTr="00D629BD">
        <w:trPr>
          <w:trHeight w:val="357"/>
        </w:trPr>
        <w:tc>
          <w:tcPr>
            <w:tcW w:w="652" w:type="dxa"/>
            <w:vMerge/>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D629BD" w:rsidRPr="00EC72F7" w:rsidRDefault="00D629BD" w:rsidP="00D629BD">
            <w:pPr>
              <w:tabs>
                <w:tab w:val="left" w:pos="5387"/>
              </w:tabs>
              <w:ind w:left="-109" w:right="-127"/>
              <w:jc w:val="center"/>
              <w:rPr>
                <w:rFonts w:ascii="Times New Roman" w:hAnsi="Times New Roman"/>
                <w:color w:val="000000"/>
                <w:sz w:val="24"/>
                <w:szCs w:val="24"/>
                <w:shd w:val="clear" w:color="auto" w:fill="FFFFFF"/>
              </w:rPr>
            </w:pPr>
            <w:r w:rsidRPr="00EC72F7">
              <w:rPr>
                <w:rFonts w:ascii="Times New Roman" w:hAnsi="Times New Roman"/>
                <w:color w:val="000000"/>
                <w:sz w:val="24"/>
                <w:szCs w:val="24"/>
                <w:shd w:val="clear" w:color="auto" w:fill="FFFFFF"/>
              </w:rPr>
              <w:t>1</w:t>
            </w:r>
          </w:p>
        </w:tc>
        <w:tc>
          <w:tcPr>
            <w:tcW w:w="4252" w:type="dxa"/>
            <w:vAlign w:val="center"/>
          </w:tcPr>
          <w:p w:rsidR="00D629BD" w:rsidRDefault="00D629BD" w:rsidP="00D629BD">
            <w:pPr>
              <w:spacing w:before="20" w:after="20"/>
              <w:jc w:val="center"/>
              <w:rPr>
                <w:rFonts w:ascii="Times New Roman" w:hAnsi="Times New Roman"/>
                <w:sz w:val="24"/>
                <w:szCs w:val="24"/>
              </w:rPr>
            </w:pPr>
            <w:r>
              <w:rPr>
                <w:rFonts w:ascii="Times New Roman" w:hAnsi="Times New Roman"/>
                <w:sz w:val="24"/>
                <w:szCs w:val="24"/>
              </w:rPr>
              <w:t>Бензин А-95</w:t>
            </w:r>
          </w:p>
        </w:tc>
        <w:tc>
          <w:tcPr>
            <w:tcW w:w="851" w:type="dxa"/>
            <w:vAlign w:val="center"/>
          </w:tcPr>
          <w:p w:rsidR="00D629BD" w:rsidRDefault="00D629BD" w:rsidP="00D629BD">
            <w:pPr>
              <w:spacing w:before="20" w:after="20"/>
              <w:jc w:val="center"/>
              <w:rPr>
                <w:rFonts w:ascii="Times New Roman" w:hAnsi="Times New Roman"/>
                <w:sz w:val="24"/>
                <w:szCs w:val="24"/>
              </w:rPr>
            </w:pPr>
            <w:r>
              <w:rPr>
                <w:rFonts w:ascii="Times New Roman" w:hAnsi="Times New Roman"/>
                <w:sz w:val="24"/>
                <w:szCs w:val="24"/>
              </w:rPr>
              <w:t>2600</w:t>
            </w:r>
          </w:p>
        </w:tc>
        <w:tc>
          <w:tcPr>
            <w:tcW w:w="992" w:type="dxa"/>
            <w:vAlign w:val="center"/>
          </w:tcPr>
          <w:p w:rsidR="00D629BD" w:rsidRPr="00EC72F7" w:rsidRDefault="00D629BD" w:rsidP="00D629BD">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D629BD" w:rsidRPr="00EC72F7" w:rsidRDefault="009D311E" w:rsidP="00D629BD">
            <w:pPr>
              <w:spacing w:before="20" w:after="20"/>
              <w:rPr>
                <w:rFonts w:ascii="Times New Roman" w:hAnsi="Times New Roman"/>
                <w:sz w:val="24"/>
                <w:szCs w:val="24"/>
              </w:rPr>
            </w:pPr>
            <w:r w:rsidRPr="00812196">
              <w:rPr>
                <w:rFonts w:ascii="Times New Roman" w:hAnsi="Times New Roman"/>
                <w:sz w:val="24"/>
                <w:szCs w:val="24"/>
              </w:rPr>
              <w:t>100 620,00</w:t>
            </w:r>
          </w:p>
        </w:tc>
      </w:tr>
      <w:tr w:rsidR="00D629BD" w:rsidRPr="00EC72F7" w:rsidTr="00D629BD">
        <w:trPr>
          <w:trHeight w:val="181"/>
        </w:trPr>
        <w:tc>
          <w:tcPr>
            <w:tcW w:w="652" w:type="dxa"/>
            <w:vMerge/>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p>
        </w:tc>
        <w:tc>
          <w:tcPr>
            <w:tcW w:w="709" w:type="dxa"/>
          </w:tcPr>
          <w:p w:rsidR="00D629BD" w:rsidRPr="00EC72F7" w:rsidRDefault="00D629BD" w:rsidP="00D629BD">
            <w:pPr>
              <w:tabs>
                <w:tab w:val="left" w:pos="5387"/>
              </w:tabs>
              <w:ind w:left="-109" w:right="-127"/>
              <w:jc w:val="center"/>
              <w:rPr>
                <w:rFonts w:ascii="Times New Roman" w:hAnsi="Times New Roman"/>
                <w:color w:val="000000"/>
                <w:sz w:val="24"/>
                <w:szCs w:val="24"/>
                <w:shd w:val="clear" w:color="auto" w:fill="FFFFFF"/>
              </w:rPr>
            </w:pPr>
            <w:r w:rsidRPr="00EC72F7">
              <w:rPr>
                <w:rFonts w:ascii="Times New Roman" w:hAnsi="Times New Roman"/>
                <w:color w:val="000000"/>
                <w:sz w:val="24"/>
                <w:szCs w:val="24"/>
                <w:shd w:val="clear" w:color="auto" w:fill="FFFFFF"/>
              </w:rPr>
              <w:t>2</w:t>
            </w:r>
          </w:p>
        </w:tc>
        <w:tc>
          <w:tcPr>
            <w:tcW w:w="4252" w:type="dxa"/>
            <w:vAlign w:val="center"/>
          </w:tcPr>
          <w:p w:rsidR="00D629BD" w:rsidRPr="00241498" w:rsidRDefault="00D629BD" w:rsidP="00D629BD">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(евро) </w:t>
            </w:r>
          </w:p>
        </w:tc>
        <w:tc>
          <w:tcPr>
            <w:tcW w:w="851" w:type="dxa"/>
            <w:vAlign w:val="center"/>
          </w:tcPr>
          <w:p w:rsidR="00D629BD" w:rsidRPr="00241498" w:rsidRDefault="00D629BD" w:rsidP="00D629BD">
            <w:pPr>
              <w:spacing w:before="20" w:after="20"/>
              <w:jc w:val="center"/>
              <w:rPr>
                <w:rFonts w:ascii="Times New Roman" w:hAnsi="Times New Roman"/>
                <w:sz w:val="24"/>
                <w:szCs w:val="24"/>
              </w:rPr>
            </w:pPr>
            <w:r>
              <w:rPr>
                <w:rFonts w:ascii="Times New Roman" w:hAnsi="Times New Roman"/>
                <w:sz w:val="24"/>
                <w:szCs w:val="24"/>
              </w:rPr>
              <w:t>2600</w:t>
            </w:r>
          </w:p>
        </w:tc>
        <w:tc>
          <w:tcPr>
            <w:tcW w:w="992" w:type="dxa"/>
          </w:tcPr>
          <w:p w:rsidR="00D629BD" w:rsidRPr="00EC72F7" w:rsidRDefault="00D629BD" w:rsidP="00D629BD">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D629BD" w:rsidRPr="00EC72F7" w:rsidRDefault="009D311E" w:rsidP="00D629BD">
            <w:pPr>
              <w:spacing w:before="20" w:after="20"/>
              <w:jc w:val="center"/>
              <w:rPr>
                <w:rFonts w:ascii="Times New Roman" w:hAnsi="Times New Roman"/>
                <w:sz w:val="24"/>
                <w:szCs w:val="24"/>
              </w:rPr>
            </w:pPr>
            <w:r w:rsidRPr="00812196">
              <w:rPr>
                <w:rFonts w:ascii="Times New Roman" w:hAnsi="Times New Roman"/>
                <w:sz w:val="24"/>
                <w:szCs w:val="24"/>
              </w:rPr>
              <w:t>47 060,00</w:t>
            </w:r>
          </w:p>
        </w:tc>
      </w:tr>
      <w:tr w:rsidR="00D629BD" w:rsidRPr="00EC72F7" w:rsidTr="00D629BD">
        <w:trPr>
          <w:trHeight w:val="181"/>
        </w:trPr>
        <w:tc>
          <w:tcPr>
            <w:tcW w:w="652" w:type="dxa"/>
            <w:vMerge/>
            <w:vAlign w:val="center"/>
          </w:tcPr>
          <w:p w:rsidR="00D629BD" w:rsidRPr="00EC72F7" w:rsidRDefault="00D629BD" w:rsidP="00D629BD">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D629BD" w:rsidRPr="00EC72F7" w:rsidRDefault="00D629BD" w:rsidP="00D629BD">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D629BD" w:rsidRPr="00EC72F7" w:rsidRDefault="00D629BD" w:rsidP="00D629BD">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4252" w:type="dxa"/>
            <w:vAlign w:val="center"/>
          </w:tcPr>
          <w:p w:rsidR="00D629BD" w:rsidRPr="00241498" w:rsidRDefault="00D629BD" w:rsidP="00D629BD">
            <w:pPr>
              <w:spacing w:before="20" w:after="20"/>
              <w:jc w:val="center"/>
              <w:rPr>
                <w:rFonts w:ascii="Times New Roman" w:hAnsi="Times New Roman"/>
                <w:sz w:val="24"/>
                <w:szCs w:val="24"/>
              </w:rPr>
            </w:pPr>
            <w:r>
              <w:rPr>
                <w:rFonts w:ascii="Times New Roman" w:hAnsi="Times New Roman"/>
                <w:sz w:val="24"/>
                <w:szCs w:val="24"/>
              </w:rPr>
              <w:t>Бензин Аи - 95</w:t>
            </w:r>
          </w:p>
        </w:tc>
        <w:tc>
          <w:tcPr>
            <w:tcW w:w="851" w:type="dxa"/>
            <w:vAlign w:val="center"/>
          </w:tcPr>
          <w:p w:rsidR="00D629BD" w:rsidRPr="00241498" w:rsidRDefault="00D629BD" w:rsidP="00D629BD">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D629BD" w:rsidRDefault="00D629BD" w:rsidP="00D629BD">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D629BD" w:rsidRDefault="009D311E" w:rsidP="00D629BD">
            <w:pPr>
              <w:spacing w:before="20" w:after="20"/>
              <w:jc w:val="center"/>
              <w:rPr>
                <w:rFonts w:ascii="Times New Roman" w:hAnsi="Times New Roman"/>
                <w:sz w:val="24"/>
                <w:szCs w:val="24"/>
              </w:rPr>
            </w:pPr>
            <w:r w:rsidRPr="00AF5029">
              <w:rPr>
                <w:rFonts w:ascii="Times New Roman" w:hAnsi="Times New Roman"/>
                <w:sz w:val="24"/>
                <w:szCs w:val="24"/>
              </w:rPr>
              <w:t>14 420,00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4252" w:type="dxa"/>
            <w:vAlign w:val="center"/>
          </w:tcPr>
          <w:p w:rsidR="009D311E" w:rsidRDefault="009D311E" w:rsidP="009D311E">
            <w:pPr>
              <w:jc w:val="center"/>
              <w:rPr>
                <w:rFonts w:ascii="Times New Roman" w:hAnsi="Times New Roman"/>
                <w:sz w:val="24"/>
                <w:szCs w:val="24"/>
              </w:rPr>
            </w:pPr>
            <w:r>
              <w:rPr>
                <w:rFonts w:ascii="Times New Roman" w:hAnsi="Times New Roman"/>
                <w:sz w:val="24"/>
                <w:szCs w:val="24"/>
              </w:rPr>
              <w:t>Дизельное топливо</w:t>
            </w:r>
          </w:p>
        </w:tc>
        <w:tc>
          <w:tcPr>
            <w:tcW w:w="851"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Pr="00AF5029" w:rsidRDefault="009D311E" w:rsidP="009D311E">
            <w:pPr>
              <w:spacing w:before="20" w:after="20"/>
              <w:jc w:val="center"/>
              <w:rPr>
                <w:rFonts w:ascii="Times New Roman" w:hAnsi="Times New Roman"/>
                <w:sz w:val="24"/>
                <w:szCs w:val="24"/>
              </w:rPr>
            </w:pPr>
            <w:r w:rsidRPr="00AF5029">
              <w:rPr>
                <w:rFonts w:ascii="Times New Roman" w:hAnsi="Times New Roman"/>
                <w:sz w:val="24"/>
                <w:szCs w:val="24"/>
              </w:rPr>
              <w:t>12 530,00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AF5029">
              <w:rPr>
                <w:rFonts w:ascii="Times New Roman" w:hAnsi="Times New Roman"/>
                <w:sz w:val="24"/>
                <w:szCs w:val="24"/>
              </w:rPr>
              <w:t>14 420,00</w:t>
            </w:r>
          </w:p>
        </w:tc>
      </w:tr>
      <w:tr w:rsidR="009D311E" w:rsidRPr="00EC72F7" w:rsidTr="00D629BD">
        <w:trPr>
          <w:trHeight w:val="253"/>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p>
        </w:tc>
        <w:tc>
          <w:tcPr>
            <w:tcW w:w="4252" w:type="dxa"/>
            <w:vAlign w:val="center"/>
          </w:tcPr>
          <w:p w:rsidR="009D311E" w:rsidRPr="00241498" w:rsidRDefault="009D311E" w:rsidP="009D311E">
            <w:pPr>
              <w:jc w:val="center"/>
              <w:rPr>
                <w:rFonts w:ascii="Times New Roman" w:hAnsi="Times New Roman"/>
                <w:sz w:val="24"/>
                <w:szCs w:val="24"/>
              </w:rPr>
            </w:pPr>
            <w:r>
              <w:rPr>
                <w:rFonts w:ascii="Times New Roman" w:hAnsi="Times New Roman"/>
                <w:sz w:val="24"/>
                <w:szCs w:val="24"/>
              </w:rPr>
              <w:t>Дизельное топливо</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AF5029">
              <w:rPr>
                <w:rFonts w:ascii="Times New Roman" w:hAnsi="Times New Roman"/>
                <w:sz w:val="24"/>
                <w:szCs w:val="24"/>
              </w:rPr>
              <w:t>7 160,00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p>
        </w:tc>
        <w:tc>
          <w:tcPr>
            <w:tcW w:w="4252"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851"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2990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AF5029">
              <w:rPr>
                <w:rFonts w:ascii="Times New Roman" w:hAnsi="Times New Roman"/>
                <w:sz w:val="24"/>
                <w:szCs w:val="24"/>
              </w:rPr>
              <w:t>53 521,00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3200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4A7064">
              <w:rPr>
                <w:rFonts w:ascii="Times New Roman" w:hAnsi="Times New Roman"/>
                <w:sz w:val="24"/>
                <w:szCs w:val="24"/>
              </w:rPr>
              <w:t>65 920,00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Pr="00654344">
              <w:rPr>
                <w:rFonts w:ascii="Times New Roman" w:hAnsi="Times New Roman"/>
                <w:sz w:val="24"/>
                <w:szCs w:val="24"/>
              </w:rPr>
              <w:t>евро)</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2850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4A7064">
              <w:rPr>
                <w:rFonts w:ascii="Times New Roman" w:hAnsi="Times New Roman"/>
                <w:sz w:val="24"/>
                <w:szCs w:val="24"/>
              </w:rPr>
              <w:t>51 585,00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1500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4A7064">
              <w:rPr>
                <w:rFonts w:ascii="Times New Roman" w:hAnsi="Times New Roman"/>
                <w:sz w:val="24"/>
                <w:szCs w:val="24"/>
              </w:rPr>
              <w:t>30 900,00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EC72F7"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Pr="00654344">
              <w:rPr>
                <w:rFonts w:ascii="Times New Roman" w:hAnsi="Times New Roman"/>
                <w:sz w:val="24"/>
                <w:szCs w:val="24"/>
              </w:rPr>
              <w:t>евро)</w:t>
            </w:r>
          </w:p>
        </w:tc>
        <w:tc>
          <w:tcPr>
            <w:tcW w:w="851"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600</w:t>
            </w:r>
          </w:p>
        </w:tc>
        <w:tc>
          <w:tcPr>
            <w:tcW w:w="992" w:type="dxa"/>
            <w:vAlign w:val="center"/>
          </w:tcPr>
          <w:p w:rsidR="009D311E" w:rsidRDefault="009D311E" w:rsidP="009D311E">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литр</w:t>
            </w:r>
          </w:p>
        </w:tc>
        <w:tc>
          <w:tcPr>
            <w:tcW w:w="2126" w:type="dxa"/>
            <w:vAlign w:val="center"/>
          </w:tcPr>
          <w:p w:rsidR="009D311E" w:rsidRDefault="009D311E" w:rsidP="009D311E">
            <w:pPr>
              <w:spacing w:before="20" w:after="20"/>
              <w:jc w:val="center"/>
              <w:rPr>
                <w:rFonts w:ascii="Times New Roman" w:hAnsi="Times New Roman"/>
                <w:sz w:val="24"/>
                <w:szCs w:val="24"/>
              </w:rPr>
            </w:pPr>
            <w:r w:rsidRPr="004A7064">
              <w:rPr>
                <w:rFonts w:ascii="Times New Roman" w:hAnsi="Times New Roman"/>
                <w:sz w:val="24"/>
                <w:szCs w:val="24"/>
              </w:rPr>
              <w:t>10 860,00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12</w:t>
            </w:r>
          </w:p>
        </w:tc>
        <w:tc>
          <w:tcPr>
            <w:tcW w:w="4252" w:type="dxa"/>
            <w:vAlign w:val="center"/>
          </w:tcPr>
          <w:p w:rsidR="009D311E" w:rsidRPr="00654344" w:rsidRDefault="009D311E" w:rsidP="009D311E">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851" w:type="dxa"/>
            <w:vAlign w:val="center"/>
          </w:tcPr>
          <w:p w:rsidR="009D311E" w:rsidRPr="00654344" w:rsidRDefault="009D311E" w:rsidP="009D311E">
            <w:pPr>
              <w:spacing w:before="20" w:after="20"/>
              <w:jc w:val="center"/>
              <w:rPr>
                <w:rFonts w:ascii="Times New Roman" w:hAnsi="Times New Roman"/>
                <w:sz w:val="24"/>
                <w:szCs w:val="24"/>
              </w:rPr>
            </w:pPr>
            <w:r w:rsidRPr="00654344">
              <w:rPr>
                <w:rFonts w:ascii="Times New Roman" w:hAnsi="Times New Roman"/>
                <w:sz w:val="24"/>
                <w:szCs w:val="24"/>
              </w:rPr>
              <w:t>2000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6A2CDD">
              <w:rPr>
                <w:rFonts w:ascii="Times New Roman" w:hAnsi="Times New Roman"/>
                <w:sz w:val="24"/>
                <w:szCs w:val="24"/>
              </w:rPr>
              <w:t>35 800,00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13</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Pr="00654344">
              <w:rPr>
                <w:rFonts w:ascii="Times New Roman" w:hAnsi="Times New Roman"/>
                <w:sz w:val="24"/>
                <w:szCs w:val="24"/>
              </w:rPr>
              <w:t>евро)</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3420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4A7064">
              <w:rPr>
                <w:rFonts w:ascii="Times New Roman" w:hAnsi="Times New Roman"/>
                <w:sz w:val="24"/>
                <w:szCs w:val="24"/>
              </w:rPr>
              <w:t>61 902,00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14</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3000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6A2CDD">
              <w:rPr>
                <w:rFonts w:ascii="Times New Roman" w:hAnsi="Times New Roman"/>
                <w:sz w:val="24"/>
                <w:szCs w:val="24"/>
              </w:rPr>
              <w:t>61 800,00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3300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6A2CDD">
              <w:rPr>
                <w:rFonts w:ascii="Times New Roman" w:hAnsi="Times New Roman"/>
                <w:sz w:val="24"/>
                <w:szCs w:val="24"/>
              </w:rPr>
              <w:t>59 070,00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16</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 xml:space="preserve">Дизельное топливо </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2160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6A2CDD">
              <w:rPr>
                <w:rFonts w:ascii="Times New Roman" w:hAnsi="Times New Roman"/>
                <w:sz w:val="24"/>
                <w:szCs w:val="24"/>
              </w:rPr>
              <w:t>38 664,00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17</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1500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274826">
              <w:rPr>
                <w:rFonts w:ascii="Times New Roman" w:hAnsi="Times New Roman"/>
                <w:sz w:val="24"/>
                <w:szCs w:val="24"/>
              </w:rPr>
              <w:t>30 900,00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18</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Pr="00654344">
              <w:rPr>
                <w:rFonts w:ascii="Times New Roman" w:hAnsi="Times New Roman"/>
                <w:sz w:val="24"/>
                <w:szCs w:val="24"/>
              </w:rPr>
              <w:t>евро)</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1000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274826">
              <w:rPr>
                <w:rFonts w:ascii="Times New Roman" w:hAnsi="Times New Roman"/>
                <w:sz w:val="24"/>
                <w:szCs w:val="24"/>
              </w:rPr>
              <w:t>18 100,00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19</w:t>
            </w:r>
          </w:p>
        </w:tc>
        <w:tc>
          <w:tcPr>
            <w:tcW w:w="4252"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Дизельное топливо (евро)</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2500</w:t>
            </w:r>
          </w:p>
        </w:tc>
        <w:tc>
          <w:tcPr>
            <w:tcW w:w="992" w:type="dxa"/>
            <w:vAlign w:val="center"/>
          </w:tcPr>
          <w:p w:rsidR="009D311E" w:rsidRPr="00EC72F7" w:rsidRDefault="009D311E" w:rsidP="009D311E">
            <w:pPr>
              <w:jc w:val="center"/>
              <w:rPr>
                <w:rFonts w:ascii="Times New Roman" w:hAnsi="Times New Roman"/>
                <w:sz w:val="24"/>
                <w:szCs w:val="24"/>
              </w:rPr>
            </w:pPr>
            <w:r>
              <w:rPr>
                <w:rFonts w:ascii="Times New Roman" w:hAnsi="Times New Roman"/>
                <w:color w:val="000000"/>
                <w:sz w:val="24"/>
                <w:szCs w:val="24"/>
                <w:shd w:val="clear" w:color="auto" w:fill="FFFFFF"/>
              </w:rPr>
              <w:t>литр</w:t>
            </w:r>
          </w:p>
        </w:tc>
        <w:tc>
          <w:tcPr>
            <w:tcW w:w="2126" w:type="dxa"/>
            <w:vAlign w:val="center"/>
          </w:tcPr>
          <w:p w:rsidR="009D311E" w:rsidRPr="00EC72F7" w:rsidRDefault="009D311E" w:rsidP="009D311E">
            <w:pPr>
              <w:spacing w:before="20" w:after="20"/>
              <w:jc w:val="center"/>
              <w:rPr>
                <w:rFonts w:ascii="Times New Roman" w:hAnsi="Times New Roman"/>
                <w:sz w:val="24"/>
                <w:szCs w:val="24"/>
              </w:rPr>
            </w:pPr>
            <w:r w:rsidRPr="00AF5029">
              <w:rPr>
                <w:rFonts w:ascii="Times New Roman" w:hAnsi="Times New Roman"/>
                <w:sz w:val="24"/>
                <w:szCs w:val="24"/>
              </w:rPr>
              <w:t>45 250,00</w:t>
            </w:r>
          </w:p>
        </w:tc>
      </w:tr>
      <w:tr w:rsidR="009D311E" w:rsidRPr="00EC72F7" w:rsidTr="00D629BD">
        <w:trPr>
          <w:trHeight w:val="181"/>
        </w:trPr>
        <w:tc>
          <w:tcPr>
            <w:tcW w:w="652" w:type="dxa"/>
            <w:vMerge/>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20.</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2000</w:t>
            </w:r>
          </w:p>
        </w:tc>
        <w:tc>
          <w:tcPr>
            <w:tcW w:w="99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литр</w:t>
            </w:r>
          </w:p>
        </w:tc>
        <w:tc>
          <w:tcPr>
            <w:tcW w:w="2126" w:type="dxa"/>
            <w:vAlign w:val="center"/>
          </w:tcPr>
          <w:p w:rsidR="009D311E" w:rsidRPr="00812196" w:rsidRDefault="009D311E" w:rsidP="009D311E">
            <w:pPr>
              <w:spacing w:before="20" w:after="20"/>
              <w:jc w:val="center"/>
              <w:rPr>
                <w:rFonts w:ascii="Times New Roman" w:hAnsi="Times New Roman"/>
                <w:sz w:val="24"/>
                <w:szCs w:val="24"/>
              </w:rPr>
            </w:pPr>
            <w:r w:rsidRPr="00812196">
              <w:rPr>
                <w:rFonts w:ascii="Times New Roman" w:hAnsi="Times New Roman"/>
                <w:sz w:val="24"/>
                <w:szCs w:val="24"/>
              </w:rPr>
              <w:t>41 200,00</w:t>
            </w:r>
          </w:p>
        </w:tc>
      </w:tr>
      <w:tr w:rsidR="009D311E" w:rsidRPr="00EC72F7" w:rsidTr="00D629BD">
        <w:trPr>
          <w:trHeight w:val="181"/>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restart"/>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21.</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sidRPr="00654344">
              <w:rPr>
                <w:rFonts w:ascii="Times New Roman" w:hAnsi="Times New Roman"/>
                <w:sz w:val="24"/>
                <w:szCs w:val="24"/>
              </w:rPr>
              <w:t>Дизельное топли</w:t>
            </w:r>
            <w:r>
              <w:rPr>
                <w:rFonts w:ascii="Times New Roman" w:hAnsi="Times New Roman"/>
                <w:sz w:val="24"/>
                <w:szCs w:val="24"/>
              </w:rPr>
              <w:t xml:space="preserve">во </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1000</w:t>
            </w:r>
          </w:p>
        </w:tc>
        <w:tc>
          <w:tcPr>
            <w:tcW w:w="992"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литр</w:t>
            </w:r>
          </w:p>
        </w:tc>
        <w:tc>
          <w:tcPr>
            <w:tcW w:w="2126" w:type="dxa"/>
            <w:vAlign w:val="center"/>
          </w:tcPr>
          <w:p w:rsidR="009D311E" w:rsidRPr="00812196" w:rsidRDefault="009D311E" w:rsidP="009D311E">
            <w:pPr>
              <w:spacing w:before="20" w:after="20"/>
              <w:jc w:val="center"/>
              <w:rPr>
                <w:rFonts w:ascii="Times New Roman" w:hAnsi="Times New Roman"/>
                <w:sz w:val="24"/>
                <w:szCs w:val="24"/>
              </w:rPr>
            </w:pPr>
            <w:r w:rsidRPr="00812196">
              <w:rPr>
                <w:rFonts w:ascii="Times New Roman" w:hAnsi="Times New Roman"/>
                <w:sz w:val="24"/>
                <w:szCs w:val="24"/>
              </w:rPr>
              <w:t>17 900,00</w:t>
            </w:r>
          </w:p>
        </w:tc>
      </w:tr>
      <w:tr w:rsidR="009D311E" w:rsidRPr="00EC72F7" w:rsidTr="00D629BD">
        <w:trPr>
          <w:trHeight w:val="181"/>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22.</w:t>
            </w:r>
          </w:p>
        </w:tc>
        <w:tc>
          <w:tcPr>
            <w:tcW w:w="4252"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Дизельное топливо (</w:t>
            </w:r>
            <w:r w:rsidRPr="00654344">
              <w:rPr>
                <w:rFonts w:ascii="Times New Roman" w:hAnsi="Times New Roman"/>
                <w:sz w:val="24"/>
                <w:szCs w:val="24"/>
              </w:rPr>
              <w:t>евро)</w:t>
            </w:r>
          </w:p>
        </w:tc>
        <w:tc>
          <w:tcPr>
            <w:tcW w:w="851"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2000</w:t>
            </w:r>
          </w:p>
        </w:tc>
        <w:tc>
          <w:tcPr>
            <w:tcW w:w="992"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литр</w:t>
            </w:r>
          </w:p>
        </w:tc>
        <w:tc>
          <w:tcPr>
            <w:tcW w:w="2126" w:type="dxa"/>
            <w:vAlign w:val="center"/>
          </w:tcPr>
          <w:p w:rsidR="009D311E" w:rsidRPr="00812196" w:rsidRDefault="009D311E" w:rsidP="009D311E">
            <w:pPr>
              <w:spacing w:before="20" w:after="20"/>
              <w:jc w:val="center"/>
              <w:rPr>
                <w:rFonts w:ascii="Times New Roman" w:hAnsi="Times New Roman"/>
                <w:sz w:val="24"/>
                <w:szCs w:val="24"/>
              </w:rPr>
            </w:pPr>
            <w:r w:rsidRPr="00812196">
              <w:rPr>
                <w:rFonts w:ascii="Times New Roman" w:hAnsi="Times New Roman"/>
                <w:sz w:val="24"/>
                <w:szCs w:val="24"/>
              </w:rPr>
              <w:t>36 200,00</w:t>
            </w:r>
          </w:p>
        </w:tc>
      </w:tr>
      <w:tr w:rsidR="009D311E" w:rsidRPr="00EC72F7" w:rsidTr="00D629BD">
        <w:trPr>
          <w:trHeight w:val="181"/>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23.</w:t>
            </w:r>
          </w:p>
        </w:tc>
        <w:tc>
          <w:tcPr>
            <w:tcW w:w="425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Бензин Аи - 95</w:t>
            </w:r>
          </w:p>
        </w:tc>
        <w:tc>
          <w:tcPr>
            <w:tcW w:w="851"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1500</w:t>
            </w:r>
          </w:p>
        </w:tc>
        <w:tc>
          <w:tcPr>
            <w:tcW w:w="992" w:type="dxa"/>
            <w:vAlign w:val="center"/>
          </w:tcPr>
          <w:p w:rsidR="009D311E" w:rsidRPr="00241498" w:rsidRDefault="009D311E" w:rsidP="009D311E">
            <w:pPr>
              <w:spacing w:before="20" w:after="20"/>
              <w:jc w:val="center"/>
              <w:rPr>
                <w:rFonts w:ascii="Times New Roman" w:hAnsi="Times New Roman"/>
                <w:sz w:val="24"/>
                <w:szCs w:val="24"/>
              </w:rPr>
            </w:pPr>
            <w:r>
              <w:rPr>
                <w:rFonts w:ascii="Times New Roman" w:hAnsi="Times New Roman"/>
                <w:sz w:val="24"/>
                <w:szCs w:val="24"/>
              </w:rPr>
              <w:t>литр</w:t>
            </w:r>
          </w:p>
        </w:tc>
        <w:tc>
          <w:tcPr>
            <w:tcW w:w="2126" w:type="dxa"/>
            <w:vAlign w:val="center"/>
          </w:tcPr>
          <w:p w:rsidR="009D311E" w:rsidRPr="00812196" w:rsidRDefault="009D311E" w:rsidP="009D311E">
            <w:pPr>
              <w:spacing w:before="20" w:after="20"/>
              <w:jc w:val="center"/>
              <w:rPr>
                <w:rFonts w:ascii="Times New Roman" w:hAnsi="Times New Roman"/>
                <w:sz w:val="24"/>
                <w:szCs w:val="24"/>
              </w:rPr>
            </w:pPr>
            <w:r w:rsidRPr="00812196">
              <w:rPr>
                <w:rFonts w:ascii="Times New Roman" w:hAnsi="Times New Roman"/>
                <w:sz w:val="24"/>
                <w:szCs w:val="24"/>
              </w:rPr>
              <w:t>3</w:t>
            </w:r>
            <w:bookmarkStart w:id="3" w:name="_GoBack"/>
            <w:bookmarkEnd w:id="3"/>
            <w:r w:rsidRPr="00812196">
              <w:rPr>
                <w:rFonts w:ascii="Times New Roman" w:hAnsi="Times New Roman"/>
                <w:sz w:val="24"/>
                <w:szCs w:val="24"/>
              </w:rPr>
              <w:t>0 900,00</w:t>
            </w:r>
          </w:p>
        </w:tc>
      </w:tr>
      <w:tr w:rsidR="009D311E" w:rsidRPr="00EC72F7" w:rsidTr="00D629BD">
        <w:trPr>
          <w:trHeight w:val="181"/>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24.</w:t>
            </w:r>
          </w:p>
        </w:tc>
        <w:tc>
          <w:tcPr>
            <w:tcW w:w="4252" w:type="dxa"/>
            <w:vAlign w:val="center"/>
          </w:tcPr>
          <w:p w:rsidR="009D311E" w:rsidRDefault="009D311E" w:rsidP="009D311E">
            <w:pPr>
              <w:jc w:val="center"/>
              <w:rPr>
                <w:rFonts w:ascii="Times New Roman" w:hAnsi="Times New Roman"/>
                <w:sz w:val="24"/>
                <w:szCs w:val="24"/>
              </w:rPr>
            </w:pPr>
            <w:r>
              <w:rPr>
                <w:rFonts w:ascii="Times New Roman" w:hAnsi="Times New Roman"/>
                <w:sz w:val="24"/>
                <w:szCs w:val="24"/>
              </w:rPr>
              <w:t>Дизельное топливо (евро)</w:t>
            </w:r>
          </w:p>
        </w:tc>
        <w:tc>
          <w:tcPr>
            <w:tcW w:w="851"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1500</w:t>
            </w:r>
          </w:p>
        </w:tc>
        <w:tc>
          <w:tcPr>
            <w:tcW w:w="992" w:type="dxa"/>
            <w:vAlign w:val="center"/>
          </w:tcPr>
          <w:p w:rsidR="009D311E" w:rsidRDefault="009D311E" w:rsidP="009D311E">
            <w:pPr>
              <w:spacing w:before="20" w:after="20"/>
              <w:jc w:val="center"/>
              <w:rPr>
                <w:rFonts w:ascii="Times New Roman" w:hAnsi="Times New Roman"/>
                <w:sz w:val="24"/>
                <w:szCs w:val="24"/>
              </w:rPr>
            </w:pPr>
            <w:r>
              <w:rPr>
                <w:rFonts w:ascii="Times New Roman" w:hAnsi="Times New Roman"/>
                <w:sz w:val="24"/>
                <w:szCs w:val="24"/>
              </w:rPr>
              <w:t>литр</w:t>
            </w:r>
          </w:p>
        </w:tc>
        <w:tc>
          <w:tcPr>
            <w:tcW w:w="2126" w:type="dxa"/>
            <w:vAlign w:val="center"/>
          </w:tcPr>
          <w:p w:rsidR="009D311E" w:rsidRPr="00812196" w:rsidRDefault="009D311E" w:rsidP="009D311E">
            <w:pPr>
              <w:spacing w:before="20" w:after="20"/>
              <w:jc w:val="center"/>
              <w:rPr>
                <w:rFonts w:ascii="Times New Roman" w:hAnsi="Times New Roman"/>
                <w:sz w:val="24"/>
                <w:szCs w:val="24"/>
              </w:rPr>
            </w:pPr>
            <w:r w:rsidRPr="00812196">
              <w:rPr>
                <w:rFonts w:ascii="Times New Roman" w:hAnsi="Times New Roman"/>
                <w:sz w:val="24"/>
                <w:szCs w:val="24"/>
              </w:rPr>
              <w:t>27 150,00</w:t>
            </w:r>
          </w:p>
        </w:tc>
      </w:tr>
      <w:tr w:rsidR="009D311E" w:rsidRPr="00EC72F7" w:rsidTr="00D629BD">
        <w:trPr>
          <w:trHeight w:val="20"/>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930" w:type="dxa"/>
            <w:gridSpan w:val="5"/>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t>Нет</w:t>
            </w:r>
          </w:p>
        </w:tc>
      </w:tr>
      <w:tr w:rsidR="009D311E" w:rsidRPr="00EC72F7" w:rsidTr="000D3D79">
        <w:trPr>
          <w:trHeight w:val="60"/>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p>
        </w:tc>
        <w:tc>
          <w:tcPr>
            <w:tcW w:w="8930" w:type="dxa"/>
            <w:gridSpan w:val="5"/>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r>
      <w:tr w:rsidR="009D311E" w:rsidRPr="00EC72F7" w:rsidTr="00D629BD">
        <w:trPr>
          <w:trHeight w:val="20"/>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Дополнительные требования к предмету (объекту) закупки</w:t>
            </w:r>
          </w:p>
        </w:tc>
        <w:tc>
          <w:tcPr>
            <w:tcW w:w="8930" w:type="dxa"/>
            <w:gridSpan w:val="5"/>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t>Нет</w:t>
            </w:r>
          </w:p>
        </w:tc>
      </w:tr>
      <w:tr w:rsidR="009D311E" w:rsidRPr="00EC72F7" w:rsidTr="00D629BD">
        <w:trPr>
          <w:trHeight w:val="1037"/>
        </w:trPr>
        <w:tc>
          <w:tcPr>
            <w:tcW w:w="652" w:type="dxa"/>
          </w:tcPr>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930" w:type="dxa"/>
            <w:gridSpan w:val="5"/>
          </w:tcPr>
          <w:p w:rsidR="009D311E" w:rsidRPr="00A0668A" w:rsidRDefault="009D311E" w:rsidP="009D311E">
            <w:pPr>
              <w:widowControl w:val="0"/>
              <w:autoSpaceDE w:val="0"/>
              <w:autoSpaceDN w:val="0"/>
              <w:adjustRightInd w:val="0"/>
              <w:ind w:firstLine="31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0070C4">
              <w:rPr>
                <w:rFonts w:ascii="Times New Roman" w:hAnsi="Times New Roman"/>
                <w:color w:val="000000"/>
                <w:sz w:val="24"/>
                <w:szCs w:val="24"/>
                <w:shd w:val="clear" w:color="auto" w:fill="FFFFFF"/>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(САЗ 20-13), и Закупочной документацией о проведении </w:t>
            </w:r>
            <w:r>
              <w:rPr>
                <w:rFonts w:ascii="Times New Roman" w:hAnsi="Times New Roman"/>
                <w:sz w:val="24"/>
                <w:szCs w:val="24"/>
              </w:rPr>
              <w:t>открытого аукциона</w:t>
            </w:r>
          </w:p>
        </w:tc>
      </w:tr>
      <w:tr w:rsidR="009D311E" w:rsidRPr="00EC72F7" w:rsidTr="00D629BD">
        <w:trPr>
          <w:trHeight w:val="20"/>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6. Преимущества, требования к участникам закупки</w:t>
            </w:r>
          </w:p>
        </w:tc>
        <w:tc>
          <w:tcPr>
            <w:tcW w:w="8930" w:type="dxa"/>
            <w:gridSpan w:val="5"/>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r>
      <w:tr w:rsidR="009D311E" w:rsidRPr="00EC72F7" w:rsidTr="00D629BD">
        <w:trPr>
          <w:trHeight w:val="945"/>
        </w:trPr>
        <w:tc>
          <w:tcPr>
            <w:tcW w:w="652" w:type="dxa"/>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930" w:type="dxa"/>
            <w:gridSpan w:val="5"/>
          </w:tcPr>
          <w:p w:rsidR="009D311E" w:rsidRPr="008F7AB0" w:rsidRDefault="009D311E" w:rsidP="009D311E">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9D311E" w:rsidRPr="008F7AB0" w:rsidRDefault="009D311E" w:rsidP="009D311E">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9D311E" w:rsidRPr="008F7AB0" w:rsidRDefault="009D311E" w:rsidP="009D311E">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9D311E" w:rsidRPr="008F7AB0" w:rsidRDefault="009D311E" w:rsidP="009D311E">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9D311E" w:rsidRPr="00EC72F7" w:rsidRDefault="009D311E" w:rsidP="009D311E">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9D311E" w:rsidRPr="00EC72F7" w:rsidTr="00D629BD">
        <w:trPr>
          <w:trHeight w:val="773"/>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930" w:type="dxa"/>
            <w:gridSpan w:val="5"/>
          </w:tcPr>
          <w:p w:rsidR="009D311E" w:rsidRPr="008F7AB0" w:rsidRDefault="009D311E" w:rsidP="009D311E">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9D311E" w:rsidRPr="008F7AB0" w:rsidRDefault="009D311E" w:rsidP="009D311E">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9D311E" w:rsidRPr="008F7AB0" w:rsidRDefault="009D311E" w:rsidP="009D311E">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9D311E" w:rsidRPr="008F7AB0" w:rsidRDefault="009D311E" w:rsidP="009D311E">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9D311E" w:rsidRPr="008F7AB0" w:rsidRDefault="009D311E" w:rsidP="009D311E">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311E" w:rsidRPr="008F7AB0" w:rsidRDefault="009D311E" w:rsidP="009D311E">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9D311E" w:rsidRPr="008F7AB0" w:rsidRDefault="009D311E" w:rsidP="009D311E">
            <w:pPr>
              <w:ind w:firstLine="377"/>
              <w:jc w:val="both"/>
              <w:rPr>
                <w:rFonts w:ascii="Times New Roman" w:eastAsia="Times New Roman" w:hAnsi="Times New Roman"/>
                <w:sz w:val="24"/>
                <w:szCs w:val="24"/>
              </w:rPr>
            </w:pPr>
            <w:r>
              <w:rPr>
                <w:rFonts w:ascii="Times New Roman" w:eastAsia="Times New Roman" w:hAnsi="Times New Roman"/>
                <w:sz w:val="24"/>
                <w:szCs w:val="24"/>
              </w:rPr>
              <w:t>а</w:t>
            </w:r>
            <w:r w:rsidRPr="008F7AB0">
              <w:rPr>
                <w:rFonts w:ascii="Times New Roman" w:eastAsia="Times New Roman" w:hAnsi="Times New Roman"/>
                <w:sz w:val="24"/>
                <w:szCs w:val="24"/>
              </w:rPr>
              <w:t>) документ, подтверждающий полномочия лица на осуществление действий от имени участника открытого аукциона;</w:t>
            </w:r>
          </w:p>
          <w:p w:rsidR="009D311E" w:rsidRPr="008F7AB0" w:rsidRDefault="009D311E" w:rsidP="009D311E">
            <w:pPr>
              <w:shd w:val="clear" w:color="auto" w:fill="FFFFFF"/>
              <w:tabs>
                <w:tab w:val="left" w:pos="1026"/>
              </w:tabs>
              <w:ind w:right="-1" w:firstLine="377"/>
              <w:contextualSpacing/>
              <w:jc w:val="both"/>
              <w:rPr>
                <w:rFonts w:ascii="Times New Roman" w:hAnsi="Times New Roman"/>
                <w:bCs/>
                <w:sz w:val="24"/>
                <w:szCs w:val="24"/>
              </w:rPr>
            </w:pPr>
            <w:r>
              <w:rPr>
                <w:rFonts w:ascii="Times New Roman" w:eastAsia="Times New Roman" w:hAnsi="Times New Roman"/>
                <w:sz w:val="24"/>
                <w:szCs w:val="24"/>
              </w:rPr>
              <w:t>б</w:t>
            </w:r>
            <w:r w:rsidRPr="008F7AB0">
              <w:rPr>
                <w:rFonts w:ascii="Times New Roman" w:eastAsia="Times New Roman" w:hAnsi="Times New Roman"/>
                <w:sz w:val="24"/>
                <w:szCs w:val="24"/>
              </w:rPr>
              <w:t>) документ налоговых органов, подтверждающий отсутствие недоимки по налогам, сборам, задолженности по иным обязательным платежам в бюджеты;</w:t>
            </w:r>
          </w:p>
          <w:p w:rsidR="009D311E" w:rsidRPr="008F7AB0" w:rsidRDefault="009D311E" w:rsidP="009D311E">
            <w:pPr>
              <w:ind w:firstLine="377"/>
              <w:jc w:val="both"/>
              <w:rPr>
                <w:rFonts w:ascii="Times New Roman" w:eastAsia="Times New Roman" w:hAnsi="Times New Roman"/>
                <w:sz w:val="24"/>
                <w:szCs w:val="24"/>
              </w:rPr>
            </w:pPr>
            <w:r>
              <w:rPr>
                <w:rFonts w:ascii="Times New Roman" w:eastAsia="Times New Roman" w:hAnsi="Times New Roman"/>
                <w:sz w:val="24"/>
                <w:szCs w:val="24"/>
              </w:rPr>
              <w:t>в</w:t>
            </w:r>
            <w:r w:rsidRPr="008F7AB0">
              <w:rPr>
                <w:rFonts w:ascii="Times New Roman" w:eastAsia="Times New Roman" w:hAnsi="Times New Roman"/>
                <w:sz w:val="24"/>
                <w:szCs w:val="24"/>
              </w:rPr>
              <w:t>)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rsidR="009D311E" w:rsidRPr="008F7AB0" w:rsidRDefault="009D311E" w:rsidP="009D311E">
            <w:pPr>
              <w:ind w:firstLine="377"/>
              <w:jc w:val="both"/>
              <w:rPr>
                <w:rFonts w:ascii="Times New Roman" w:eastAsia="Times New Roman" w:hAnsi="Times New Roman"/>
                <w:sz w:val="24"/>
                <w:szCs w:val="24"/>
              </w:rPr>
            </w:pPr>
            <w:r>
              <w:rPr>
                <w:rFonts w:ascii="Times New Roman" w:eastAsia="Times New Roman" w:hAnsi="Times New Roman"/>
                <w:sz w:val="24"/>
                <w:szCs w:val="24"/>
              </w:rPr>
              <w:t>г</w:t>
            </w:r>
            <w:r w:rsidRPr="008F7AB0">
              <w:rPr>
                <w:rFonts w:ascii="Times New Roman" w:eastAsia="Times New Roman" w:hAnsi="Times New Roman"/>
                <w:sz w:val="24"/>
                <w:szCs w:val="24"/>
              </w:rPr>
              <w:t>) 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9D311E" w:rsidRPr="008F7AB0" w:rsidRDefault="009D311E" w:rsidP="009D311E">
            <w:pPr>
              <w:shd w:val="clear" w:color="auto" w:fill="FFFFFF"/>
              <w:tabs>
                <w:tab w:val="left" w:pos="993"/>
                <w:tab w:val="left" w:pos="1026"/>
              </w:tabs>
              <w:ind w:right="-1" w:firstLine="377"/>
              <w:contextualSpacing/>
              <w:jc w:val="both"/>
              <w:rPr>
                <w:rFonts w:ascii="Times New Roman" w:hAnsi="Times New Roman"/>
                <w:bCs/>
                <w:sz w:val="24"/>
                <w:szCs w:val="24"/>
              </w:rPr>
            </w:pPr>
            <w:r>
              <w:rPr>
                <w:rFonts w:ascii="Times New Roman" w:eastAsia="Times New Roman" w:hAnsi="Times New Roman"/>
                <w:sz w:val="24"/>
                <w:szCs w:val="24"/>
              </w:rPr>
              <w:t>д</w:t>
            </w:r>
            <w:r w:rsidRPr="008F7AB0">
              <w:rPr>
                <w:rFonts w:ascii="Times New Roman" w:eastAsia="Times New Roman" w:hAnsi="Times New Roman"/>
                <w:sz w:val="24"/>
                <w:szCs w:val="24"/>
              </w:rPr>
              <w:t xml:space="preserve">) </w:t>
            </w:r>
            <w:r w:rsidRPr="008F7AB0">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9D311E" w:rsidRPr="006708F2" w:rsidRDefault="009D311E" w:rsidP="009D311E">
            <w:pPr>
              <w:shd w:val="clear" w:color="auto" w:fill="FFFFFF"/>
              <w:tabs>
                <w:tab w:val="left" w:pos="1026"/>
              </w:tabs>
              <w:ind w:right="-1" w:firstLine="377"/>
              <w:contextualSpacing/>
              <w:jc w:val="both"/>
              <w:rPr>
                <w:rFonts w:ascii="Times New Roman" w:hAnsi="Times New Roman"/>
                <w:bCs/>
                <w:sz w:val="24"/>
                <w:szCs w:val="24"/>
              </w:rPr>
            </w:pPr>
            <w:r>
              <w:rPr>
                <w:rFonts w:ascii="Times New Roman" w:hAnsi="Times New Roman"/>
                <w:bCs/>
                <w:sz w:val="24"/>
                <w:szCs w:val="24"/>
              </w:rPr>
              <w:t>е</w:t>
            </w:r>
            <w:r w:rsidRPr="008F7AB0">
              <w:rPr>
                <w:rFonts w:ascii="Times New Roman" w:hAnsi="Times New Roman"/>
                <w:bCs/>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9D311E" w:rsidRPr="008F7AB0" w:rsidRDefault="009D311E" w:rsidP="009D311E">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ПРИМЕЧАНИЕ:</w:t>
            </w:r>
          </w:p>
          <w:p w:rsidR="009D311E" w:rsidRPr="008F7AB0" w:rsidRDefault="009D311E" w:rsidP="009D311E">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1. Документы и коммерческое предложение должны предоставляться в запечатанном конверте с заявкой на участие в закупке.</w:t>
            </w:r>
          </w:p>
          <w:p w:rsidR="009D311E" w:rsidRPr="008F7AB0" w:rsidRDefault="009D311E" w:rsidP="009D311E">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9D311E" w:rsidRDefault="009D311E" w:rsidP="009D311E">
            <w:pPr>
              <w:widowControl w:val="0"/>
              <w:autoSpaceDE w:val="0"/>
              <w:autoSpaceDN w:val="0"/>
              <w:adjustRightInd w:val="0"/>
              <w:ind w:firstLine="31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 xml:space="preserve">3. Заявка на участие в закупке и том такой заявки должны содержать опись входящих в их состав документов, быть скреплены печатью участника закупки при </w:t>
            </w:r>
            <w:r w:rsidRPr="008F7AB0">
              <w:rPr>
                <w:rFonts w:ascii="Times New Roman" w:eastAsia="Times New Roman" w:hAnsi="Times New Roman"/>
                <w:color w:val="000000"/>
                <w:sz w:val="24"/>
                <w:szCs w:val="24"/>
              </w:rPr>
              <w:lastRenderedPageBreak/>
              <w:t>наличии печати (для юридического лица) и подписаны участником закупки или лицом, уполномоченным участником закупки.</w:t>
            </w:r>
          </w:p>
          <w:p w:rsidR="009D311E" w:rsidRPr="00EC72F7" w:rsidRDefault="009D311E" w:rsidP="009D311E">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tc>
      </w:tr>
      <w:tr w:rsidR="009D311E" w:rsidRPr="00EC72F7" w:rsidTr="00D629BD">
        <w:trPr>
          <w:trHeight w:val="705"/>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3.</w:t>
            </w:r>
          </w:p>
        </w:tc>
        <w:tc>
          <w:tcPr>
            <w:tcW w:w="5302" w:type="dxa"/>
          </w:tcPr>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Default="009D311E" w:rsidP="009D311E">
            <w:pPr>
              <w:widowControl w:val="0"/>
              <w:autoSpaceDE w:val="0"/>
              <w:autoSpaceDN w:val="0"/>
              <w:adjustRightInd w:val="0"/>
              <w:rPr>
                <w:rFonts w:ascii="Times New Roman" w:eastAsia="Times New Roman" w:hAnsi="Times New Roman"/>
                <w:bCs/>
                <w:sz w:val="24"/>
                <w:szCs w:val="24"/>
                <w:lang w:eastAsia="ru-RU"/>
              </w:rPr>
            </w:pPr>
          </w:p>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930" w:type="dxa"/>
            <w:gridSpan w:val="5"/>
            <w:vAlign w:val="center"/>
          </w:tcPr>
          <w:p w:rsidR="009D311E" w:rsidRPr="004D60CC" w:rsidRDefault="009D311E" w:rsidP="009D311E">
            <w:pPr>
              <w:ind w:firstLine="456"/>
              <w:jc w:val="both"/>
              <w:rPr>
                <w:rFonts w:ascii="Times New Roman" w:eastAsia="Times New Roman" w:hAnsi="Times New Roman"/>
                <w:color w:val="000000" w:themeColor="text1"/>
                <w:sz w:val="24"/>
                <w:szCs w:val="24"/>
              </w:rPr>
            </w:pPr>
            <w:bookmarkStart w:id="4" w:name="_Hlk142905642"/>
            <w:r w:rsidRPr="004D60CC">
              <w:rPr>
                <w:rFonts w:ascii="Times New Roman" w:eastAsia="Times New Roman" w:hAnsi="Times New Roman"/>
                <w:color w:val="000000" w:themeColor="text1"/>
                <w:sz w:val="24"/>
                <w:szCs w:val="24"/>
              </w:rPr>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9D311E" w:rsidRPr="004D60CC" w:rsidRDefault="009D311E" w:rsidP="009D311E">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9D311E" w:rsidRPr="004D60CC" w:rsidRDefault="009D311E" w:rsidP="009D311E">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9D311E" w:rsidRPr="004D60CC" w:rsidRDefault="009D311E" w:rsidP="009D311E">
            <w:pPr>
              <w:ind w:firstLine="456"/>
              <w:jc w:val="both"/>
              <w:rPr>
                <w:rFonts w:ascii="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4. </w:t>
            </w:r>
            <w:r w:rsidRPr="004D60CC">
              <w:rPr>
                <w:rFonts w:ascii="Times New Roman" w:hAnsi="Times New Roman"/>
                <w:color w:val="000000" w:themeColor="text1"/>
                <w:sz w:val="24"/>
                <w:szCs w:val="24"/>
              </w:rPr>
              <w:t xml:space="preserve">Уплата неустойки (пени) не освобождает Поставщика от исполнения обязательств в натуре и устранения недостатков. </w:t>
            </w:r>
          </w:p>
          <w:p w:rsidR="009D311E" w:rsidRPr="004D60CC" w:rsidRDefault="009D311E" w:rsidP="009D311E">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bookmarkEnd w:id="4"/>
            <w:r w:rsidRPr="004D60CC">
              <w:rPr>
                <w:rFonts w:ascii="Times New Roman" w:eastAsia="Times New Roman" w:hAnsi="Times New Roman"/>
                <w:color w:val="000000" w:themeColor="text1"/>
                <w:sz w:val="24"/>
                <w:szCs w:val="24"/>
              </w:rPr>
              <w:t xml:space="preserve">. </w:t>
            </w:r>
          </w:p>
          <w:p w:rsidR="009D311E" w:rsidRPr="004D60CC" w:rsidRDefault="009D311E" w:rsidP="009D311E">
            <w:pPr>
              <w:pStyle w:val="af"/>
              <w:ind w:firstLine="456"/>
              <w:jc w:val="both"/>
              <w:rPr>
                <w:rFonts w:ascii="Times New Roman" w:hAnsi="Times New Roman"/>
                <w:color w:val="000000" w:themeColor="text1"/>
                <w:sz w:val="24"/>
                <w:szCs w:val="24"/>
              </w:rPr>
            </w:pPr>
            <w:r w:rsidRPr="004D60CC">
              <w:rPr>
                <w:rFonts w:ascii="Times New Roman" w:hAnsi="Times New Roman"/>
                <w:color w:val="000000" w:themeColor="text1"/>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9D311E" w:rsidRPr="006708F2" w:rsidRDefault="009D311E" w:rsidP="009D311E">
            <w:pPr>
              <w:pStyle w:val="af"/>
              <w:ind w:firstLine="456"/>
              <w:jc w:val="both"/>
              <w:rPr>
                <w:rFonts w:ascii="Times New Roman" w:hAnsi="Times New Roman"/>
                <w:bCs/>
                <w:sz w:val="24"/>
                <w:szCs w:val="24"/>
              </w:rPr>
            </w:pPr>
            <w:r w:rsidRPr="004D60CC">
              <w:rPr>
                <w:rFonts w:ascii="Times New Roman" w:hAnsi="Times New Roman"/>
                <w:color w:val="000000" w:themeColor="text1"/>
                <w:sz w:val="24"/>
                <w:szCs w:val="24"/>
              </w:rPr>
              <w:t>7. З</w:t>
            </w:r>
            <w:r w:rsidRPr="004D60CC">
              <w:rPr>
                <w:rFonts w:ascii="Times New Roman" w:hAnsi="Times New Roman"/>
                <w:bCs/>
                <w:color w:val="000000" w:themeColor="text1"/>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tc>
      </w:tr>
      <w:tr w:rsidR="009D311E" w:rsidRPr="00EC72F7" w:rsidTr="00D629BD">
        <w:trPr>
          <w:trHeight w:val="20"/>
        </w:trPr>
        <w:tc>
          <w:tcPr>
            <w:tcW w:w="652" w:type="dxa"/>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9D311E" w:rsidRPr="00EC72F7" w:rsidRDefault="009D311E" w:rsidP="009D311E">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930" w:type="dxa"/>
            <w:gridSpan w:val="5"/>
            <w:vAlign w:val="center"/>
          </w:tcPr>
          <w:p w:rsidR="009D311E" w:rsidRPr="00EC72F7" w:rsidRDefault="009D311E" w:rsidP="009D311E">
            <w:pPr>
              <w:widowControl w:val="0"/>
              <w:autoSpaceDE w:val="0"/>
              <w:autoSpaceDN w:val="0"/>
              <w:adjustRightInd w:val="0"/>
              <w:ind w:firstLine="454"/>
              <w:jc w:val="both"/>
              <w:rPr>
                <w:rFonts w:ascii="Times New Roman" w:eastAsia="Times New Roman" w:hAnsi="Times New Roman"/>
                <w:bCs/>
                <w:sz w:val="24"/>
                <w:szCs w:val="24"/>
                <w:lang w:eastAsia="ru-RU"/>
              </w:rPr>
            </w:pPr>
            <w:r w:rsidRPr="00ED6426">
              <w:rPr>
                <w:rFonts w:ascii="Times New Roman" w:eastAsia="Times New Roman" w:hAnsi="Times New Roman"/>
                <w:bCs/>
                <w:sz w:val="22"/>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p>
        </w:tc>
      </w:tr>
      <w:tr w:rsidR="009D311E" w:rsidRPr="00EC72F7" w:rsidTr="00D629BD">
        <w:trPr>
          <w:trHeight w:val="20"/>
        </w:trPr>
        <w:tc>
          <w:tcPr>
            <w:tcW w:w="652" w:type="dxa"/>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9D311E" w:rsidRPr="00EC72F7" w:rsidRDefault="009D311E" w:rsidP="009D311E">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930" w:type="dxa"/>
            <w:gridSpan w:val="5"/>
            <w:vAlign w:val="center"/>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p>
        </w:tc>
      </w:tr>
      <w:tr w:rsidR="009D311E" w:rsidRPr="00EC72F7" w:rsidTr="00D629BD">
        <w:trPr>
          <w:trHeight w:val="20"/>
        </w:trPr>
        <w:tc>
          <w:tcPr>
            <w:tcW w:w="652" w:type="dxa"/>
          </w:tcPr>
          <w:p w:rsidR="009D311E" w:rsidRPr="005B1005" w:rsidRDefault="009D311E" w:rsidP="009D311E">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  1.</w:t>
            </w:r>
          </w:p>
        </w:tc>
        <w:tc>
          <w:tcPr>
            <w:tcW w:w="5302" w:type="dxa"/>
          </w:tcPr>
          <w:p w:rsidR="009D311E" w:rsidRPr="00ED6426" w:rsidRDefault="009D311E" w:rsidP="009D311E">
            <w:pPr>
              <w:widowControl w:val="0"/>
              <w:autoSpaceDE w:val="0"/>
              <w:autoSpaceDN w:val="0"/>
              <w:adjustRightInd w:val="0"/>
              <w:jc w:val="both"/>
              <w:rPr>
                <w:rFonts w:ascii="Times New Roman" w:eastAsia="Times New Roman" w:hAnsi="Times New Roman"/>
                <w:bCs/>
                <w:sz w:val="24"/>
                <w:szCs w:val="24"/>
                <w:lang w:eastAsia="ru-RU"/>
              </w:rPr>
            </w:pPr>
            <w:r w:rsidRPr="00ED6426">
              <w:rPr>
                <w:rFonts w:ascii="Times New Roman" w:eastAsia="Times New Roman" w:hAnsi="Times New Roman"/>
                <w:bCs/>
                <w:sz w:val="24"/>
                <w:szCs w:val="24"/>
                <w:lang w:eastAsia="ru-RU"/>
              </w:rPr>
              <w:t>Информация о месте доставки товара</w:t>
            </w:r>
          </w:p>
        </w:tc>
        <w:tc>
          <w:tcPr>
            <w:tcW w:w="8930" w:type="dxa"/>
            <w:gridSpan w:val="5"/>
            <w:vAlign w:val="center"/>
          </w:tcPr>
          <w:p w:rsidR="009D311E" w:rsidRPr="00ED6426" w:rsidRDefault="009D311E" w:rsidP="009D311E">
            <w:pPr>
              <w:jc w:val="center"/>
              <w:rPr>
                <w:rFonts w:ascii="Times New Roman" w:eastAsia="Times New Roman" w:hAnsi="Times New Roman"/>
                <w:sz w:val="24"/>
                <w:szCs w:val="24"/>
                <w:lang w:eastAsia="ru-RU"/>
              </w:rPr>
            </w:pPr>
            <w:r w:rsidRPr="00ED6426">
              <w:rPr>
                <w:rFonts w:ascii="Times New Roman" w:eastAsia="Times New Roman" w:hAnsi="Times New Roman"/>
                <w:sz w:val="24"/>
                <w:szCs w:val="24"/>
                <w:lang w:eastAsia="ru-RU"/>
              </w:rPr>
              <w:t>Отпуск товара осуществляется путем отгрузки (передачи) получателю в течении срока действия контракта отдельными партиями по прибытии автотранспорта Получателя/Плательщика к месту поставки АЗС</w:t>
            </w:r>
          </w:p>
        </w:tc>
      </w:tr>
      <w:tr w:rsidR="009D311E" w:rsidRPr="00EC72F7" w:rsidTr="00D629BD">
        <w:trPr>
          <w:trHeight w:val="210"/>
        </w:trPr>
        <w:tc>
          <w:tcPr>
            <w:tcW w:w="652" w:type="dxa"/>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tcPr>
          <w:p w:rsidR="009D311E" w:rsidRPr="00ED6426" w:rsidRDefault="009D311E" w:rsidP="009D311E">
            <w:pPr>
              <w:widowControl w:val="0"/>
              <w:autoSpaceDE w:val="0"/>
              <w:autoSpaceDN w:val="0"/>
              <w:adjustRightInd w:val="0"/>
              <w:jc w:val="both"/>
              <w:rPr>
                <w:rFonts w:ascii="Times New Roman" w:eastAsia="Times New Roman" w:hAnsi="Times New Roman"/>
                <w:bCs/>
                <w:color w:val="FF0000"/>
                <w:sz w:val="24"/>
                <w:szCs w:val="24"/>
                <w:lang w:eastAsia="ru-RU"/>
              </w:rPr>
            </w:pPr>
            <w:r w:rsidRPr="00ED6426">
              <w:rPr>
                <w:rFonts w:ascii="Times New Roman" w:eastAsia="Times New Roman" w:hAnsi="Times New Roman"/>
                <w:bCs/>
                <w:sz w:val="24"/>
                <w:szCs w:val="24"/>
                <w:lang w:eastAsia="ru-RU"/>
              </w:rPr>
              <w:t xml:space="preserve">Сроки поставки товара </w:t>
            </w:r>
          </w:p>
        </w:tc>
        <w:tc>
          <w:tcPr>
            <w:tcW w:w="8930" w:type="dxa"/>
            <w:gridSpan w:val="5"/>
          </w:tcPr>
          <w:p w:rsidR="009D311E" w:rsidRPr="00ED6426" w:rsidRDefault="009D311E" w:rsidP="009D311E">
            <w:pPr>
              <w:widowControl w:val="0"/>
              <w:autoSpaceDE w:val="0"/>
              <w:autoSpaceDN w:val="0"/>
              <w:adjustRightInd w:val="0"/>
              <w:jc w:val="center"/>
              <w:rPr>
                <w:rFonts w:ascii="Times New Roman" w:eastAsia="Times New Roman" w:hAnsi="Times New Roman"/>
                <w:bCs/>
                <w:color w:val="FF0000"/>
                <w:sz w:val="24"/>
                <w:szCs w:val="24"/>
                <w:lang w:eastAsia="ru-RU"/>
              </w:rPr>
            </w:pPr>
            <w:r w:rsidRPr="00ED6426">
              <w:rPr>
                <w:rFonts w:ascii="Times New Roman" w:eastAsia="Times New Roman" w:hAnsi="Times New Roman"/>
                <w:bCs/>
                <w:sz w:val="24"/>
                <w:szCs w:val="24"/>
                <w:lang w:eastAsia="ru-RU"/>
              </w:rPr>
              <w:t>по заявкам</w:t>
            </w:r>
          </w:p>
        </w:tc>
      </w:tr>
      <w:tr w:rsidR="009D311E" w:rsidRPr="00EC72F7" w:rsidTr="00D629BD">
        <w:trPr>
          <w:trHeight w:val="225"/>
        </w:trPr>
        <w:tc>
          <w:tcPr>
            <w:tcW w:w="652" w:type="dxa"/>
          </w:tcPr>
          <w:p w:rsidR="009D311E" w:rsidRPr="00EC72F7"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Pr>
          <w:p w:rsidR="009D311E" w:rsidRPr="00ED6426" w:rsidRDefault="009D311E" w:rsidP="009D311E">
            <w:pPr>
              <w:widowControl w:val="0"/>
              <w:autoSpaceDE w:val="0"/>
              <w:autoSpaceDN w:val="0"/>
              <w:adjustRightInd w:val="0"/>
              <w:jc w:val="both"/>
              <w:rPr>
                <w:rFonts w:ascii="Times New Roman" w:eastAsia="Times New Roman" w:hAnsi="Times New Roman"/>
                <w:bCs/>
                <w:sz w:val="24"/>
                <w:szCs w:val="24"/>
                <w:lang w:eastAsia="ru-RU"/>
              </w:rPr>
            </w:pPr>
            <w:r w:rsidRPr="00ED6426">
              <w:rPr>
                <w:rFonts w:ascii="Times New Roman" w:eastAsia="Times New Roman" w:hAnsi="Times New Roman"/>
                <w:bCs/>
                <w:sz w:val="24"/>
                <w:szCs w:val="24"/>
                <w:lang w:eastAsia="ru-RU"/>
              </w:rPr>
              <w:t>Условия транспортировки</w:t>
            </w:r>
          </w:p>
        </w:tc>
        <w:tc>
          <w:tcPr>
            <w:tcW w:w="8930" w:type="dxa"/>
            <w:gridSpan w:val="5"/>
          </w:tcPr>
          <w:p w:rsidR="009D311E" w:rsidRPr="00ED6426" w:rsidRDefault="009D311E" w:rsidP="009D311E">
            <w:pPr>
              <w:widowControl w:val="0"/>
              <w:autoSpaceDE w:val="0"/>
              <w:autoSpaceDN w:val="0"/>
              <w:adjustRightInd w:val="0"/>
              <w:jc w:val="center"/>
              <w:rPr>
                <w:rFonts w:ascii="Times New Roman" w:eastAsia="Times New Roman" w:hAnsi="Times New Roman"/>
                <w:bCs/>
                <w:sz w:val="24"/>
                <w:szCs w:val="24"/>
                <w:lang w:eastAsia="ru-RU"/>
              </w:rPr>
            </w:pPr>
            <w:r w:rsidRPr="00ED6426">
              <w:rPr>
                <w:rFonts w:ascii="Times New Roman" w:eastAsia="Times New Roman" w:hAnsi="Times New Roman"/>
                <w:bCs/>
                <w:sz w:val="24"/>
                <w:szCs w:val="24"/>
                <w:lang w:eastAsia="ru-RU"/>
              </w:rPr>
              <w:t>-</w:t>
            </w:r>
          </w:p>
        </w:tc>
      </w:tr>
    </w:tbl>
    <w:p w:rsidR="00D629BD" w:rsidRPr="00296240" w:rsidRDefault="00D629BD" w:rsidP="00867DC1">
      <w:pPr>
        <w:pStyle w:val="Style16"/>
        <w:widowControl/>
        <w:ind w:firstLine="0"/>
        <w:rPr>
          <w:rStyle w:val="FontStyle27"/>
        </w:rPr>
      </w:pPr>
    </w:p>
    <w:sectPr w:rsidR="00D629BD" w:rsidRPr="00296240" w:rsidSect="00ED6426">
      <w:headerReference w:type="default" r:id="rId11"/>
      <w:pgSz w:w="16838" w:h="11906" w:orient="landscape"/>
      <w:pgMar w:top="56" w:right="567" w:bottom="340" w:left="1134" w:header="709" w:footer="709" w:gutter="0"/>
      <w:pgNumType w:fmt="numberInDash"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CE" w:rsidRDefault="00EA3BCE">
      <w:r>
        <w:separator/>
      </w:r>
    </w:p>
  </w:endnote>
  <w:endnote w:type="continuationSeparator" w:id="0">
    <w:p w:rsidR="00EA3BCE" w:rsidRDefault="00EA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CE" w:rsidRDefault="00EA3BCE">
      <w:r>
        <w:separator/>
      </w:r>
    </w:p>
  </w:footnote>
  <w:footnote w:type="continuationSeparator" w:id="0">
    <w:p w:rsidR="00EA3BCE" w:rsidRDefault="00EA3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D8" w:rsidRPr="00207850" w:rsidRDefault="00676FD8">
    <w:pPr>
      <w:pStyle w:val="ad"/>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29997FB6"/>
    <w:multiLevelType w:val="hybridMultilevel"/>
    <w:tmpl w:val="795667AE"/>
    <w:lvl w:ilvl="0" w:tplc="2B10666C">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4">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6">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0">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
  </w:num>
  <w:num w:numId="4">
    <w:abstractNumId w:val="4"/>
  </w:num>
  <w:num w:numId="5">
    <w:abstractNumId w:val="19"/>
  </w:num>
  <w:num w:numId="6">
    <w:abstractNumId w:val="13"/>
  </w:num>
  <w:num w:numId="7">
    <w:abstractNumId w:val="3"/>
  </w:num>
  <w:num w:numId="8">
    <w:abstractNumId w:val="15"/>
  </w:num>
  <w:num w:numId="9">
    <w:abstractNumId w:val="7"/>
  </w:num>
  <w:num w:numId="10">
    <w:abstractNumId w:val="16"/>
  </w:num>
  <w:num w:numId="11">
    <w:abstractNumId w:val="8"/>
  </w:num>
  <w:num w:numId="12">
    <w:abstractNumId w:val="18"/>
  </w:num>
  <w:num w:numId="13">
    <w:abstractNumId w:val="11"/>
  </w:num>
  <w:num w:numId="14">
    <w:abstractNumId w:val="17"/>
  </w:num>
  <w:num w:numId="15">
    <w:abstractNumId w:val="20"/>
  </w:num>
  <w:num w:numId="16">
    <w:abstractNumId w:val="10"/>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136E6"/>
    <w:rsid w:val="00013815"/>
    <w:rsid w:val="00013B43"/>
    <w:rsid w:val="0001444F"/>
    <w:rsid w:val="000458E0"/>
    <w:rsid w:val="0005437A"/>
    <w:rsid w:val="000551FC"/>
    <w:rsid w:val="00070F87"/>
    <w:rsid w:val="00083543"/>
    <w:rsid w:val="00083DD5"/>
    <w:rsid w:val="00085953"/>
    <w:rsid w:val="0009060C"/>
    <w:rsid w:val="000A4131"/>
    <w:rsid w:val="000B0BCF"/>
    <w:rsid w:val="000B1B09"/>
    <w:rsid w:val="000D2A4E"/>
    <w:rsid w:val="000D33B3"/>
    <w:rsid w:val="000D3D79"/>
    <w:rsid w:val="000E18D4"/>
    <w:rsid w:val="000E2304"/>
    <w:rsid w:val="0010735A"/>
    <w:rsid w:val="0011241E"/>
    <w:rsid w:val="00114CA0"/>
    <w:rsid w:val="001172BD"/>
    <w:rsid w:val="001414EA"/>
    <w:rsid w:val="001513B3"/>
    <w:rsid w:val="001527B4"/>
    <w:rsid w:val="00153968"/>
    <w:rsid w:val="00164503"/>
    <w:rsid w:val="0017233A"/>
    <w:rsid w:val="00185D65"/>
    <w:rsid w:val="00195C31"/>
    <w:rsid w:val="001B5491"/>
    <w:rsid w:val="001D3347"/>
    <w:rsid w:val="00201E44"/>
    <w:rsid w:val="0021425C"/>
    <w:rsid w:val="00216AC1"/>
    <w:rsid w:val="002309AA"/>
    <w:rsid w:val="00235A96"/>
    <w:rsid w:val="00237F83"/>
    <w:rsid w:val="00241498"/>
    <w:rsid w:val="0026184F"/>
    <w:rsid w:val="00271C97"/>
    <w:rsid w:val="00274826"/>
    <w:rsid w:val="00276256"/>
    <w:rsid w:val="00280DD4"/>
    <w:rsid w:val="002815AA"/>
    <w:rsid w:val="002819C6"/>
    <w:rsid w:val="00282434"/>
    <w:rsid w:val="002841DA"/>
    <w:rsid w:val="002A10B1"/>
    <w:rsid w:val="002A269C"/>
    <w:rsid w:val="002A6361"/>
    <w:rsid w:val="002B473C"/>
    <w:rsid w:val="002B7E53"/>
    <w:rsid w:val="002D521F"/>
    <w:rsid w:val="002D79A1"/>
    <w:rsid w:val="002E4222"/>
    <w:rsid w:val="00301A58"/>
    <w:rsid w:val="003110D8"/>
    <w:rsid w:val="00334923"/>
    <w:rsid w:val="003358FD"/>
    <w:rsid w:val="00337CA3"/>
    <w:rsid w:val="003467A0"/>
    <w:rsid w:val="00355D18"/>
    <w:rsid w:val="003769EE"/>
    <w:rsid w:val="00383D5C"/>
    <w:rsid w:val="0038543E"/>
    <w:rsid w:val="003A03E5"/>
    <w:rsid w:val="003A458F"/>
    <w:rsid w:val="003A542C"/>
    <w:rsid w:val="003E4D40"/>
    <w:rsid w:val="003F3CAA"/>
    <w:rsid w:val="00402D9F"/>
    <w:rsid w:val="004170B2"/>
    <w:rsid w:val="00423F39"/>
    <w:rsid w:val="004269F4"/>
    <w:rsid w:val="004304FF"/>
    <w:rsid w:val="00432598"/>
    <w:rsid w:val="004465A8"/>
    <w:rsid w:val="004908AA"/>
    <w:rsid w:val="00495409"/>
    <w:rsid w:val="004A019D"/>
    <w:rsid w:val="004A43FC"/>
    <w:rsid w:val="004A7064"/>
    <w:rsid w:val="004B4B21"/>
    <w:rsid w:val="004B7C96"/>
    <w:rsid w:val="004C5FAE"/>
    <w:rsid w:val="004F27B9"/>
    <w:rsid w:val="004F7D15"/>
    <w:rsid w:val="00515CEC"/>
    <w:rsid w:val="00524B7B"/>
    <w:rsid w:val="00535D6F"/>
    <w:rsid w:val="005422F8"/>
    <w:rsid w:val="005444F2"/>
    <w:rsid w:val="00573D29"/>
    <w:rsid w:val="00580E9F"/>
    <w:rsid w:val="005A46C6"/>
    <w:rsid w:val="005B3FE6"/>
    <w:rsid w:val="005B5ACF"/>
    <w:rsid w:val="005C7B7B"/>
    <w:rsid w:val="005D64D3"/>
    <w:rsid w:val="005E2E2C"/>
    <w:rsid w:val="005E459B"/>
    <w:rsid w:val="005F1ED3"/>
    <w:rsid w:val="005F523B"/>
    <w:rsid w:val="00602400"/>
    <w:rsid w:val="0060261E"/>
    <w:rsid w:val="00605FB6"/>
    <w:rsid w:val="00620657"/>
    <w:rsid w:val="00621EA8"/>
    <w:rsid w:val="006318AD"/>
    <w:rsid w:val="00641A5E"/>
    <w:rsid w:val="006454C7"/>
    <w:rsid w:val="00653660"/>
    <w:rsid w:val="00654344"/>
    <w:rsid w:val="006612F8"/>
    <w:rsid w:val="00671BD5"/>
    <w:rsid w:val="00676FD8"/>
    <w:rsid w:val="006809FD"/>
    <w:rsid w:val="00683B61"/>
    <w:rsid w:val="00694514"/>
    <w:rsid w:val="00697DFC"/>
    <w:rsid w:val="006A2CDD"/>
    <w:rsid w:val="006F5A76"/>
    <w:rsid w:val="00706306"/>
    <w:rsid w:val="0072223D"/>
    <w:rsid w:val="0072766D"/>
    <w:rsid w:val="00764CBF"/>
    <w:rsid w:val="00783C3B"/>
    <w:rsid w:val="00785F93"/>
    <w:rsid w:val="007933B2"/>
    <w:rsid w:val="007A178E"/>
    <w:rsid w:val="007B1376"/>
    <w:rsid w:val="007D0213"/>
    <w:rsid w:val="007D28EF"/>
    <w:rsid w:val="007D5FCB"/>
    <w:rsid w:val="007D69DD"/>
    <w:rsid w:val="007E15EF"/>
    <w:rsid w:val="007E254C"/>
    <w:rsid w:val="007E7471"/>
    <w:rsid w:val="007F5B97"/>
    <w:rsid w:val="008058A9"/>
    <w:rsid w:val="00812196"/>
    <w:rsid w:val="00815B1E"/>
    <w:rsid w:val="008212C4"/>
    <w:rsid w:val="00823F76"/>
    <w:rsid w:val="00833311"/>
    <w:rsid w:val="008413DB"/>
    <w:rsid w:val="00842853"/>
    <w:rsid w:val="008450B9"/>
    <w:rsid w:val="00857846"/>
    <w:rsid w:val="00857964"/>
    <w:rsid w:val="0086451C"/>
    <w:rsid w:val="00865F63"/>
    <w:rsid w:val="00867DC1"/>
    <w:rsid w:val="00885416"/>
    <w:rsid w:val="00895248"/>
    <w:rsid w:val="0089573B"/>
    <w:rsid w:val="008A1935"/>
    <w:rsid w:val="008A3E7D"/>
    <w:rsid w:val="008A40F5"/>
    <w:rsid w:val="008B38B0"/>
    <w:rsid w:val="008C437F"/>
    <w:rsid w:val="008D1709"/>
    <w:rsid w:val="008D55C3"/>
    <w:rsid w:val="00907565"/>
    <w:rsid w:val="0091051A"/>
    <w:rsid w:val="00916177"/>
    <w:rsid w:val="0092467B"/>
    <w:rsid w:val="009374F9"/>
    <w:rsid w:val="0094090F"/>
    <w:rsid w:val="00953FA9"/>
    <w:rsid w:val="00973664"/>
    <w:rsid w:val="009A5C95"/>
    <w:rsid w:val="009B0500"/>
    <w:rsid w:val="009B53F6"/>
    <w:rsid w:val="009C03A2"/>
    <w:rsid w:val="009C734A"/>
    <w:rsid w:val="009D311E"/>
    <w:rsid w:val="009E3A84"/>
    <w:rsid w:val="009F32F8"/>
    <w:rsid w:val="00A0046F"/>
    <w:rsid w:val="00A03148"/>
    <w:rsid w:val="00A06971"/>
    <w:rsid w:val="00A15F09"/>
    <w:rsid w:val="00A244EF"/>
    <w:rsid w:val="00A337DC"/>
    <w:rsid w:val="00A745A1"/>
    <w:rsid w:val="00A805AD"/>
    <w:rsid w:val="00AB346B"/>
    <w:rsid w:val="00AB489C"/>
    <w:rsid w:val="00AB7E62"/>
    <w:rsid w:val="00AE0555"/>
    <w:rsid w:val="00AF5029"/>
    <w:rsid w:val="00B00F8E"/>
    <w:rsid w:val="00B055BB"/>
    <w:rsid w:val="00B3304C"/>
    <w:rsid w:val="00B3507E"/>
    <w:rsid w:val="00B42A25"/>
    <w:rsid w:val="00B45CE7"/>
    <w:rsid w:val="00B561E1"/>
    <w:rsid w:val="00B635EE"/>
    <w:rsid w:val="00B71EDD"/>
    <w:rsid w:val="00B8543D"/>
    <w:rsid w:val="00B856A8"/>
    <w:rsid w:val="00B923F5"/>
    <w:rsid w:val="00BA139A"/>
    <w:rsid w:val="00BF1EC1"/>
    <w:rsid w:val="00C05B12"/>
    <w:rsid w:val="00C16DE0"/>
    <w:rsid w:val="00C33BFF"/>
    <w:rsid w:val="00C40206"/>
    <w:rsid w:val="00C51561"/>
    <w:rsid w:val="00C5164F"/>
    <w:rsid w:val="00C6028C"/>
    <w:rsid w:val="00C727A5"/>
    <w:rsid w:val="00C868E6"/>
    <w:rsid w:val="00C929D6"/>
    <w:rsid w:val="00CB1520"/>
    <w:rsid w:val="00CC00F3"/>
    <w:rsid w:val="00CC7480"/>
    <w:rsid w:val="00CC7682"/>
    <w:rsid w:val="00CE48D2"/>
    <w:rsid w:val="00D13FAA"/>
    <w:rsid w:val="00D2164A"/>
    <w:rsid w:val="00D26F62"/>
    <w:rsid w:val="00D309A7"/>
    <w:rsid w:val="00D562D9"/>
    <w:rsid w:val="00D571CC"/>
    <w:rsid w:val="00D57D41"/>
    <w:rsid w:val="00D61BB5"/>
    <w:rsid w:val="00D629BD"/>
    <w:rsid w:val="00D661A2"/>
    <w:rsid w:val="00D806AD"/>
    <w:rsid w:val="00D81B17"/>
    <w:rsid w:val="00D932D5"/>
    <w:rsid w:val="00D96C01"/>
    <w:rsid w:val="00DA1882"/>
    <w:rsid w:val="00DE4494"/>
    <w:rsid w:val="00E23ECC"/>
    <w:rsid w:val="00E25CB4"/>
    <w:rsid w:val="00E3097D"/>
    <w:rsid w:val="00E37FB8"/>
    <w:rsid w:val="00E63FDC"/>
    <w:rsid w:val="00E72D42"/>
    <w:rsid w:val="00E8678A"/>
    <w:rsid w:val="00E95266"/>
    <w:rsid w:val="00EA3BCE"/>
    <w:rsid w:val="00EB28B8"/>
    <w:rsid w:val="00EB2E2A"/>
    <w:rsid w:val="00EC1421"/>
    <w:rsid w:val="00ED6426"/>
    <w:rsid w:val="00EF36EE"/>
    <w:rsid w:val="00EF5E7F"/>
    <w:rsid w:val="00F15A6C"/>
    <w:rsid w:val="00F452A8"/>
    <w:rsid w:val="00F4653F"/>
    <w:rsid w:val="00F50EF3"/>
    <w:rsid w:val="00F557CC"/>
    <w:rsid w:val="00F5668B"/>
    <w:rsid w:val="00F750AE"/>
    <w:rsid w:val="00F77EC7"/>
    <w:rsid w:val="00F8082E"/>
    <w:rsid w:val="00F9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0BB6-169E-4CDA-BFBF-7C66379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953"/>
    <w:pPr>
      <w:ind w:left="720"/>
      <w:contextualSpacing/>
    </w:pPr>
  </w:style>
  <w:style w:type="paragraph" w:styleId="a7">
    <w:name w:val="Balloon Text"/>
    <w:basedOn w:val="a"/>
    <w:link w:val="a8"/>
    <w:uiPriority w:val="99"/>
    <w:semiHidden/>
    <w:unhideWhenUsed/>
    <w:rsid w:val="0038543E"/>
    <w:rPr>
      <w:rFonts w:ascii="Segoe UI" w:hAnsi="Segoe UI" w:cs="Segoe UI"/>
      <w:sz w:val="18"/>
      <w:szCs w:val="18"/>
    </w:rPr>
  </w:style>
  <w:style w:type="character" w:customStyle="1" w:styleId="a8">
    <w:name w:val="Текст выноски Знак"/>
    <w:basedOn w:val="a0"/>
    <w:link w:val="a7"/>
    <w:uiPriority w:val="99"/>
    <w:semiHidden/>
    <w:rsid w:val="0038543E"/>
    <w:rPr>
      <w:rFonts w:ascii="Segoe UI" w:hAnsi="Segoe UI" w:cs="Segoe UI"/>
      <w:sz w:val="18"/>
      <w:szCs w:val="18"/>
    </w:rPr>
  </w:style>
  <w:style w:type="paragraph" w:styleId="a9">
    <w:name w:val="Plain Text"/>
    <w:basedOn w:val="a"/>
    <w:link w:val="aa"/>
    <w:rsid w:val="00867DC1"/>
    <w:rPr>
      <w:rFonts w:ascii="Courier New" w:eastAsia="Times New Roman" w:hAnsi="Courier New"/>
      <w:lang w:eastAsia="ru-RU"/>
    </w:rPr>
  </w:style>
  <w:style w:type="character" w:customStyle="1" w:styleId="aa">
    <w:name w:val="Текст Знак"/>
    <w:basedOn w:val="a0"/>
    <w:link w:val="a9"/>
    <w:rsid w:val="00867DC1"/>
    <w:rPr>
      <w:rFonts w:ascii="Courier New" w:eastAsia="Times New Roman" w:hAnsi="Courier New"/>
      <w:lang w:eastAsia="ru-RU"/>
    </w:rPr>
  </w:style>
  <w:style w:type="character" w:customStyle="1" w:styleId="FontStyle22">
    <w:name w:val="Font Style22"/>
    <w:rsid w:val="00867DC1"/>
    <w:rPr>
      <w:rFonts w:ascii="Times New Roman" w:hAnsi="Times New Roman" w:cs="Times New Roman"/>
      <w:b/>
      <w:bCs/>
      <w:color w:val="000000"/>
      <w:spacing w:val="10"/>
      <w:sz w:val="16"/>
      <w:szCs w:val="16"/>
    </w:rPr>
  </w:style>
  <w:style w:type="paragraph" w:customStyle="1" w:styleId="Style1">
    <w:name w:val="Style1"/>
    <w:basedOn w:val="a"/>
    <w:rsid w:val="00867DC1"/>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867DC1"/>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867DC1"/>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867DC1"/>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867DC1"/>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867DC1"/>
    <w:rPr>
      <w:rFonts w:ascii="Times New Roman" w:hAnsi="Times New Roman" w:cs="Times New Roman" w:hint="default"/>
      <w:color w:val="000000"/>
      <w:sz w:val="22"/>
      <w:szCs w:val="22"/>
    </w:rPr>
  </w:style>
  <w:style w:type="paragraph" w:styleId="ab">
    <w:name w:val="Body Text"/>
    <w:basedOn w:val="a"/>
    <w:link w:val="ac"/>
    <w:rsid w:val="00653660"/>
    <w:pPr>
      <w:jc w:val="both"/>
    </w:pPr>
    <w:rPr>
      <w:rFonts w:ascii="Times New Roman" w:eastAsia="Times New Roman" w:hAnsi="Times New Roman"/>
      <w:lang w:eastAsia="ru-RU"/>
    </w:rPr>
  </w:style>
  <w:style w:type="character" w:customStyle="1" w:styleId="ac">
    <w:name w:val="Основной текст Знак"/>
    <w:basedOn w:val="a0"/>
    <w:link w:val="ab"/>
    <w:rsid w:val="00653660"/>
    <w:rPr>
      <w:rFonts w:ascii="Times New Roman" w:eastAsia="Times New Roman" w:hAnsi="Times New Roman"/>
      <w:lang w:eastAsia="ru-RU"/>
    </w:rPr>
  </w:style>
  <w:style w:type="table" w:customStyle="1" w:styleId="1">
    <w:name w:val="Сетка таблицы1"/>
    <w:basedOn w:val="a1"/>
    <w:next w:val="a5"/>
    <w:uiPriority w:val="39"/>
    <w:rsid w:val="002841D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629BD"/>
    <w:pPr>
      <w:tabs>
        <w:tab w:val="center" w:pos="4677"/>
        <w:tab w:val="right" w:pos="9355"/>
      </w:tabs>
    </w:pPr>
    <w:rPr>
      <w:rFonts w:eastAsia="Times New Roman"/>
      <w:sz w:val="22"/>
      <w:szCs w:val="22"/>
    </w:rPr>
  </w:style>
  <w:style w:type="character" w:customStyle="1" w:styleId="ae">
    <w:name w:val="Верхний колонтитул Знак"/>
    <w:basedOn w:val="a0"/>
    <w:link w:val="ad"/>
    <w:uiPriority w:val="99"/>
    <w:rsid w:val="00D629BD"/>
    <w:rPr>
      <w:rFonts w:eastAsia="Times New Roman"/>
      <w:sz w:val="22"/>
      <w:szCs w:val="22"/>
    </w:rPr>
  </w:style>
  <w:style w:type="paragraph" w:styleId="af">
    <w:name w:val="footer"/>
    <w:basedOn w:val="a"/>
    <w:link w:val="af0"/>
    <w:uiPriority w:val="99"/>
    <w:unhideWhenUsed/>
    <w:rsid w:val="00D629BD"/>
    <w:pPr>
      <w:tabs>
        <w:tab w:val="center" w:pos="4677"/>
        <w:tab w:val="right" w:pos="9355"/>
      </w:tabs>
    </w:pPr>
  </w:style>
  <w:style w:type="character" w:customStyle="1" w:styleId="af0">
    <w:name w:val="Нижний колонтитул Знак"/>
    <w:basedOn w:val="a0"/>
    <w:link w:val="af"/>
    <w:uiPriority w:val="99"/>
    <w:rsid w:val="00D6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popenskaya_shkola_intern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nsoctrud.gospmr.org/gou_benderskiy_detskiy_d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nsoctrudpmr@mail.ru" TargetMode="External"/><Relationship Id="rId4" Type="http://schemas.openxmlformats.org/officeDocument/2006/relationships/webSettings" Target="webSettings.xml"/><Relationship Id="rId9" Type="http://schemas.openxmlformats.org/officeDocument/2006/relationships/hyperlink" Target="mailto:minsoctrud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2046</TotalTime>
  <Pages>21</Pages>
  <Words>7676</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32</cp:revision>
  <cp:lastPrinted>2025-02-07T11:39:00Z</cp:lastPrinted>
  <dcterms:created xsi:type="dcterms:W3CDTF">2021-01-26T16:26:00Z</dcterms:created>
  <dcterms:modified xsi:type="dcterms:W3CDTF">2025-02-13T07:26:00Z</dcterms:modified>
</cp:coreProperties>
</file>