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0148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bookmarkStart w:id="0" w:name="_Hlk155777040"/>
      <w:r>
        <w:rPr>
          <w:rFonts w:ascii="Times New Roman" w:hAnsi="Times New Roman" w:cs="Times New Roman"/>
          <w:i/>
        </w:rPr>
        <w:t>Приложение №2</w:t>
      </w:r>
    </w:p>
    <w:p w14:paraId="43841740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закупочной документации</w:t>
      </w:r>
    </w:p>
    <w:p w14:paraId="3D7CC1E6" w14:textId="77777777" w:rsidR="000F0F2D" w:rsidRDefault="000F0F2D" w:rsidP="000F0F2D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623E84CD" w14:textId="6BBC1621" w:rsidR="000F0F2D" w:rsidRDefault="000F0F2D" w:rsidP="000F0F2D">
      <w:pPr>
        <w:pStyle w:val="a6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bookmarkStart w:id="1" w:name="_Hlk125709828"/>
      <w:r>
        <w:rPr>
          <w:rFonts w:ascii="Times New Roman" w:eastAsia="Courier New" w:hAnsi="Times New Roman"/>
          <w:b/>
          <w:sz w:val="24"/>
          <w:szCs w:val="24"/>
        </w:rPr>
        <w:t xml:space="preserve">кабеля </w:t>
      </w:r>
      <w:bookmarkStart w:id="2" w:name="_Hlk165275630"/>
      <w:bookmarkEnd w:id="1"/>
      <w:r w:rsidR="004E3DA2" w:rsidRPr="004E3DA2">
        <w:rPr>
          <w:rFonts w:ascii="Times New Roman" w:eastAsia="Courier New" w:hAnsi="Times New Roman"/>
          <w:b/>
          <w:sz w:val="24"/>
          <w:szCs w:val="24"/>
        </w:rPr>
        <w:t>ВВГнг</w:t>
      </w:r>
      <w:r>
        <w:rPr>
          <w:rFonts w:ascii="Times New Roman" w:eastAsia="Courier New" w:hAnsi="Times New Roman"/>
          <w:b/>
          <w:sz w:val="24"/>
          <w:szCs w:val="24"/>
        </w:rPr>
        <w:t xml:space="preserve"> </w:t>
      </w:r>
      <w:bookmarkEnd w:id="2"/>
      <w:r>
        <w:rPr>
          <w:rFonts w:ascii="Times New Roman" w:eastAsia="Courier New" w:hAnsi="Times New Roman"/>
          <w:b/>
          <w:sz w:val="24"/>
          <w:szCs w:val="24"/>
        </w:rPr>
        <w:t>для ГУП «ЕРЭС» в 202</w:t>
      </w:r>
      <w:r w:rsidR="005C72F3">
        <w:rPr>
          <w:rFonts w:ascii="Times New Roman" w:eastAsia="Courier New" w:hAnsi="Times New Roman"/>
          <w:b/>
          <w:sz w:val="24"/>
          <w:szCs w:val="24"/>
        </w:rPr>
        <w:t>5</w:t>
      </w:r>
      <w:r>
        <w:rPr>
          <w:rFonts w:ascii="Times New Roman" w:eastAsia="Courier New" w:hAnsi="Times New Roman"/>
          <w:b/>
          <w:sz w:val="24"/>
          <w:szCs w:val="24"/>
        </w:rPr>
        <w:t xml:space="preserve"> году.</w:t>
      </w:r>
    </w:p>
    <w:p w14:paraId="1379948D" w14:textId="77777777" w:rsidR="000F0F2D" w:rsidRDefault="000F0F2D" w:rsidP="000F0F2D">
      <w:pPr>
        <w:pStyle w:val="a6"/>
        <w:tabs>
          <w:tab w:val="left" w:pos="567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350B3154" w14:textId="77777777" w:rsidR="000F0F2D" w:rsidRDefault="000F0F2D" w:rsidP="000F0F2D">
      <w:pPr>
        <w:pStyle w:val="a3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>Общие технические требования к товару.</w:t>
      </w:r>
    </w:p>
    <w:p w14:paraId="3130E644" w14:textId="5DF4655B" w:rsidR="000F0F2D" w:rsidRPr="00A56437" w:rsidRDefault="00C47070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</w:t>
      </w:r>
      <w:r w:rsidR="0015018F" w:rsidRPr="0015018F">
        <w:rPr>
          <w:rFonts w:ascii="Times New Roman" w:hAnsi="Times New Roman"/>
          <w:sz w:val="24"/>
          <w:szCs w:val="24"/>
        </w:rPr>
        <w:t xml:space="preserve">ВВГнг </w:t>
      </w:r>
      <w:r w:rsidR="000F0F2D" w:rsidRPr="00A56437">
        <w:rPr>
          <w:rFonts w:ascii="Times New Roman" w:hAnsi="Times New Roman"/>
          <w:sz w:val="24"/>
          <w:szCs w:val="24"/>
        </w:rPr>
        <w:t xml:space="preserve">– </w:t>
      </w:r>
      <w:r w:rsidR="00630332" w:rsidRPr="00630332">
        <w:rPr>
          <w:rFonts w:ascii="Times New Roman" w:hAnsi="Times New Roman"/>
          <w:sz w:val="24"/>
          <w:szCs w:val="24"/>
        </w:rPr>
        <w:t>это силовой кабель, с медной жилой, изоляцией из ПВХ, оболочкой из ПВХ пониженной горючести</w:t>
      </w:r>
      <w:r w:rsidR="004E3DA2" w:rsidRPr="004E3DA2">
        <w:rPr>
          <w:rFonts w:ascii="Times New Roman" w:hAnsi="Times New Roman"/>
          <w:sz w:val="24"/>
          <w:szCs w:val="24"/>
        </w:rPr>
        <w:t>.</w:t>
      </w:r>
      <w:r w:rsidRPr="00A56437">
        <w:rPr>
          <w:rFonts w:ascii="Times New Roman" w:hAnsi="Times New Roman"/>
          <w:sz w:val="24"/>
          <w:szCs w:val="24"/>
        </w:rPr>
        <w:t xml:space="preserve"> </w:t>
      </w:r>
      <w:r w:rsidRPr="000B629E">
        <w:rPr>
          <w:rFonts w:ascii="Times New Roman" w:hAnsi="Times New Roman"/>
          <w:sz w:val="24"/>
          <w:szCs w:val="24"/>
        </w:rPr>
        <w:t>Кабель</w:t>
      </w:r>
      <w:r w:rsidRPr="00A56437">
        <w:rPr>
          <w:rFonts w:ascii="Times New Roman" w:hAnsi="Times New Roman"/>
          <w:sz w:val="24"/>
          <w:szCs w:val="24"/>
        </w:rPr>
        <w:t xml:space="preserve"> пр</w:t>
      </w:r>
      <w:bookmarkStart w:id="3" w:name="_GoBack"/>
      <w:bookmarkEnd w:id="3"/>
      <w:r w:rsidRPr="00A56437">
        <w:rPr>
          <w:rFonts w:ascii="Times New Roman" w:hAnsi="Times New Roman"/>
          <w:sz w:val="24"/>
          <w:szCs w:val="24"/>
        </w:rPr>
        <w:t>едназначен для</w:t>
      </w:r>
      <w:r w:rsidR="00610BA2">
        <w:rPr>
          <w:rFonts w:ascii="Times New Roman" w:hAnsi="Times New Roman"/>
          <w:sz w:val="24"/>
          <w:szCs w:val="24"/>
        </w:rPr>
        <w:t xml:space="preserve"> </w:t>
      </w:r>
      <w:r w:rsidR="004E3DA2" w:rsidRPr="004E3DA2">
        <w:rPr>
          <w:rFonts w:ascii="Times New Roman" w:hAnsi="Times New Roman"/>
          <w:sz w:val="24"/>
          <w:szCs w:val="24"/>
        </w:rPr>
        <w:t>передачи и распределения электроэнергии в стационарных электротехнических установках на номинальное переменное напряжение</w:t>
      </w:r>
      <w:r w:rsidR="004E3DA2">
        <w:rPr>
          <w:rFonts w:ascii="Times New Roman" w:hAnsi="Times New Roman"/>
          <w:sz w:val="24"/>
          <w:szCs w:val="24"/>
        </w:rPr>
        <w:t xml:space="preserve"> 1000 </w:t>
      </w:r>
      <w:r w:rsidRPr="00A56437">
        <w:rPr>
          <w:rFonts w:ascii="Times New Roman" w:hAnsi="Times New Roman"/>
          <w:sz w:val="24"/>
          <w:szCs w:val="24"/>
        </w:rPr>
        <w:t>В, частотой 50 Гц</w:t>
      </w:r>
      <w:r w:rsidR="0003281B">
        <w:rPr>
          <w:rFonts w:ascii="Times New Roman" w:hAnsi="Times New Roman"/>
          <w:sz w:val="24"/>
          <w:szCs w:val="24"/>
        </w:rPr>
        <w:t>.</w:t>
      </w:r>
      <w:r w:rsidR="000F0F2D" w:rsidRPr="00A56437">
        <w:rPr>
          <w:rFonts w:ascii="Times New Roman" w:hAnsi="Times New Roman"/>
          <w:sz w:val="24"/>
          <w:szCs w:val="24"/>
        </w:rPr>
        <w:t xml:space="preserve"> </w:t>
      </w:r>
    </w:p>
    <w:p w14:paraId="1959F1A2" w14:textId="1D297AA6" w:rsidR="008D3B45" w:rsidRDefault="00C47070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</w:t>
      </w:r>
      <w:r w:rsidR="0015018F" w:rsidRPr="0015018F">
        <w:rPr>
          <w:rFonts w:ascii="Times New Roman" w:hAnsi="Times New Roman"/>
          <w:sz w:val="24"/>
          <w:szCs w:val="24"/>
        </w:rPr>
        <w:t>ВВГнг</w:t>
      </w:r>
      <w:r w:rsidRPr="00A56437">
        <w:rPr>
          <w:rFonts w:ascii="Times New Roman" w:hAnsi="Times New Roman"/>
          <w:sz w:val="24"/>
          <w:szCs w:val="24"/>
        </w:rPr>
        <w:t xml:space="preserve"> должен соответствовать требованиям </w:t>
      </w:r>
      <w:r w:rsidR="008D3B45">
        <w:rPr>
          <w:rFonts w:ascii="Times New Roman" w:hAnsi="Times New Roman"/>
          <w:sz w:val="24"/>
          <w:szCs w:val="24"/>
        </w:rPr>
        <w:t>международного стандарта МЭК 60502-1 «</w:t>
      </w:r>
      <w:r w:rsidR="008D3B45" w:rsidRPr="008D3B45">
        <w:rPr>
          <w:rFonts w:ascii="Times New Roman" w:hAnsi="Times New Roman"/>
          <w:sz w:val="24"/>
          <w:szCs w:val="24"/>
        </w:rPr>
        <w:t>Кабели силовые с экструдированной изоляцией и кабельная арматура на номинальное напряжение от 1 кВ (</w:t>
      </w:r>
      <w:proofErr w:type="spellStart"/>
      <w:r w:rsidR="008D3B45" w:rsidRPr="008D3B45">
        <w:rPr>
          <w:rFonts w:ascii="Times New Roman" w:hAnsi="Times New Roman"/>
          <w:sz w:val="24"/>
          <w:szCs w:val="24"/>
        </w:rPr>
        <w:t>Um</w:t>
      </w:r>
      <w:proofErr w:type="spellEnd"/>
      <w:r w:rsidR="008D3B45" w:rsidRPr="008D3B45">
        <w:rPr>
          <w:rFonts w:ascii="Times New Roman" w:hAnsi="Times New Roman"/>
          <w:sz w:val="24"/>
          <w:szCs w:val="24"/>
        </w:rPr>
        <w:t>=1, 2кВ) до 30 кВ (</w:t>
      </w:r>
      <w:proofErr w:type="spellStart"/>
      <w:r w:rsidR="008D3B45" w:rsidRPr="008D3B45">
        <w:rPr>
          <w:rFonts w:ascii="Times New Roman" w:hAnsi="Times New Roman"/>
          <w:sz w:val="24"/>
          <w:szCs w:val="24"/>
        </w:rPr>
        <w:t>Um</w:t>
      </w:r>
      <w:proofErr w:type="spellEnd"/>
      <w:r w:rsidR="008D3B45" w:rsidRPr="008D3B45">
        <w:rPr>
          <w:rFonts w:ascii="Times New Roman" w:hAnsi="Times New Roman"/>
          <w:sz w:val="24"/>
          <w:szCs w:val="24"/>
        </w:rPr>
        <w:t>=36кВ). Часть 1. Кабели на номинальное напряжение 1 кВ (</w:t>
      </w:r>
      <w:proofErr w:type="spellStart"/>
      <w:r w:rsidR="008D3B45" w:rsidRPr="008D3B45">
        <w:rPr>
          <w:rFonts w:ascii="Times New Roman" w:hAnsi="Times New Roman"/>
          <w:sz w:val="24"/>
          <w:szCs w:val="24"/>
        </w:rPr>
        <w:t>Um</w:t>
      </w:r>
      <w:proofErr w:type="spellEnd"/>
      <w:r w:rsidR="008D3B45" w:rsidRPr="008D3B45">
        <w:rPr>
          <w:rFonts w:ascii="Times New Roman" w:hAnsi="Times New Roman"/>
          <w:sz w:val="24"/>
          <w:szCs w:val="24"/>
        </w:rPr>
        <w:t>=1, 2кВ) и 3 кВ (</w:t>
      </w:r>
      <w:proofErr w:type="spellStart"/>
      <w:r w:rsidR="008D3B45" w:rsidRPr="008D3B45">
        <w:rPr>
          <w:rFonts w:ascii="Times New Roman" w:hAnsi="Times New Roman"/>
          <w:sz w:val="24"/>
          <w:szCs w:val="24"/>
        </w:rPr>
        <w:t>Um</w:t>
      </w:r>
      <w:proofErr w:type="spellEnd"/>
      <w:r w:rsidR="008D3B45" w:rsidRPr="008D3B45">
        <w:rPr>
          <w:rFonts w:ascii="Times New Roman" w:hAnsi="Times New Roman"/>
          <w:sz w:val="24"/>
          <w:szCs w:val="24"/>
        </w:rPr>
        <w:t>=3, 6кВ)</w:t>
      </w:r>
      <w:r w:rsidR="008D3B45">
        <w:rPr>
          <w:rFonts w:ascii="Times New Roman" w:hAnsi="Times New Roman"/>
          <w:sz w:val="24"/>
          <w:szCs w:val="24"/>
        </w:rPr>
        <w:t>», либо национальным стандартам, разработанным на его основании</w:t>
      </w:r>
      <w:r w:rsidR="000851E4">
        <w:rPr>
          <w:rFonts w:ascii="Times New Roman" w:hAnsi="Times New Roman"/>
          <w:sz w:val="24"/>
          <w:szCs w:val="24"/>
        </w:rPr>
        <w:t xml:space="preserve"> или </w:t>
      </w:r>
      <w:r w:rsidR="000851E4" w:rsidRPr="00A56437">
        <w:rPr>
          <w:rFonts w:ascii="Times New Roman" w:hAnsi="Times New Roman"/>
          <w:sz w:val="24"/>
          <w:szCs w:val="24"/>
        </w:rPr>
        <w:t xml:space="preserve">ГОСТ </w:t>
      </w:r>
      <w:r w:rsidR="000851E4" w:rsidRPr="005B1CA8">
        <w:rPr>
          <w:rFonts w:ascii="Times New Roman" w:hAnsi="Times New Roman"/>
          <w:sz w:val="24"/>
          <w:szCs w:val="24"/>
        </w:rPr>
        <w:t>16442-80</w:t>
      </w:r>
      <w:r w:rsidR="000851E4" w:rsidRPr="00E007E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0851E4"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«</w:t>
      </w:r>
      <w:r w:rsidR="000851E4" w:rsidRPr="005B1CA8">
        <w:rPr>
          <w:rFonts w:ascii="Times New Roman" w:hAnsi="Times New Roman"/>
          <w:sz w:val="24"/>
          <w:szCs w:val="24"/>
        </w:rPr>
        <w:t>Кабели силовые с пластмассовой изоляцией. Технические условия</w:t>
      </w:r>
      <w:r w:rsidR="000851E4" w:rsidRPr="00A56437">
        <w:rPr>
          <w:rFonts w:ascii="Times New Roman" w:hAnsi="Times New Roman"/>
          <w:sz w:val="24"/>
          <w:szCs w:val="24"/>
        </w:rPr>
        <w:t>»</w:t>
      </w:r>
      <w:r w:rsidR="000851E4">
        <w:rPr>
          <w:rFonts w:ascii="Times New Roman" w:hAnsi="Times New Roman"/>
          <w:sz w:val="24"/>
          <w:szCs w:val="24"/>
        </w:rPr>
        <w:t>.</w:t>
      </w:r>
    </w:p>
    <w:p w14:paraId="143CE2F3" w14:textId="5BB04F80" w:rsidR="0003281B" w:rsidRPr="005B1CA8" w:rsidRDefault="0003281B" w:rsidP="00A315A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Прокладка кабелей без предварительного подогрева допускается при температуре окружающей среды не ниже минус 15 °C.</w:t>
      </w:r>
    </w:p>
    <w:p w14:paraId="6D7B8C01" w14:textId="3DC7BC84" w:rsidR="004E5D78" w:rsidRPr="00A56437" w:rsidRDefault="004E5D78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>Кабели должны иметь маркировку в виде надписи, нанесенной на поверхность наружной оболочк</w:t>
      </w:r>
      <w:r w:rsidR="00A56437" w:rsidRPr="00A56437">
        <w:rPr>
          <w:rFonts w:ascii="Times New Roman" w:hAnsi="Times New Roman"/>
          <w:sz w:val="24"/>
          <w:szCs w:val="24"/>
        </w:rPr>
        <w:t>и</w:t>
      </w:r>
      <w:r w:rsidRPr="00A56437">
        <w:rPr>
          <w:rFonts w:ascii="Times New Roman" w:hAnsi="Times New Roman"/>
          <w:sz w:val="24"/>
          <w:szCs w:val="24"/>
        </w:rPr>
        <w:t>. Надпись должна содержать: марку кабеля, наименование предприятия-изготовителя, обозначение настоящего стандарта, год выпуска кабеля.</w:t>
      </w:r>
      <w:r w:rsidR="00A56437" w:rsidRPr="00A56437">
        <w:rPr>
          <w:rFonts w:ascii="Times New Roman" w:hAnsi="Times New Roman"/>
          <w:sz w:val="24"/>
          <w:szCs w:val="24"/>
        </w:rPr>
        <w:t xml:space="preserve"> Маркировка, нанесенная печатным способом, должна быть четкой и прочной. Маркировка кабелей должна соответствовать требованиям ГОСТ 18690.</w:t>
      </w:r>
    </w:p>
    <w:p w14:paraId="67F953EC" w14:textId="165A1A6D" w:rsidR="004E5D78" w:rsidRDefault="00220AEA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8F">
        <w:rPr>
          <w:rFonts w:ascii="Times New Roman" w:hAnsi="Times New Roman"/>
          <w:sz w:val="24"/>
          <w:szCs w:val="24"/>
        </w:rPr>
        <w:t>ВВГнг</w:t>
      </w:r>
      <w:r w:rsidR="000F0F2D" w:rsidRPr="00A56437">
        <w:rPr>
          <w:rFonts w:ascii="Times New Roman" w:hAnsi="Times New Roman"/>
          <w:sz w:val="24"/>
          <w:szCs w:val="24"/>
        </w:rPr>
        <w:t xml:space="preserve"> </w:t>
      </w:r>
      <w:r w:rsidR="004E5D78" w:rsidRPr="00A56437">
        <w:rPr>
          <w:rFonts w:ascii="Times New Roman" w:hAnsi="Times New Roman"/>
          <w:sz w:val="24"/>
          <w:szCs w:val="24"/>
        </w:rPr>
        <w:t>должен быть стойким к воздействию повышенной температуры окружающей среды до 50 °C и пониженной температуры окружающей среды до минус 50 °C</w:t>
      </w:r>
      <w:r w:rsidR="00BF0A7C">
        <w:rPr>
          <w:rFonts w:ascii="Times New Roman" w:hAnsi="Times New Roman"/>
          <w:sz w:val="24"/>
          <w:szCs w:val="24"/>
        </w:rPr>
        <w:t>.</w:t>
      </w:r>
    </w:p>
    <w:p w14:paraId="60944B76" w14:textId="77777777" w:rsidR="00C637BE" w:rsidRPr="00A56437" w:rsidRDefault="00C637BE" w:rsidP="00C637BE">
      <w:pPr>
        <w:pStyle w:val="a6"/>
        <w:shd w:val="clear" w:color="auto" w:fill="FFFFFF"/>
        <w:tabs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3FAB63D6" w14:textId="77777777" w:rsidR="000F0F2D" w:rsidRDefault="000F0F2D" w:rsidP="000F0F2D">
      <w:pPr>
        <w:pStyle w:val="a6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2D21D1F3" w14:textId="77777777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службы кабеля не менее 25 лет.</w:t>
      </w:r>
    </w:p>
    <w:p w14:paraId="05801C84" w14:textId="1C3B3FF5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 </w:t>
      </w:r>
      <w:r w:rsidR="00C470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70">
        <w:rPr>
          <w:rFonts w:ascii="Times New Roman" w:hAnsi="Times New Roman"/>
          <w:sz w:val="24"/>
          <w:szCs w:val="24"/>
        </w:rPr>
        <w:t>5 лет</w:t>
      </w:r>
      <w:r>
        <w:rPr>
          <w:rFonts w:ascii="Times New Roman" w:hAnsi="Times New Roman"/>
          <w:sz w:val="24"/>
          <w:szCs w:val="24"/>
        </w:rPr>
        <w:t xml:space="preserve">. Гарантийный срок исчисляют с даты ввода </w:t>
      </w:r>
      <w:r w:rsidR="00C47070">
        <w:rPr>
          <w:rFonts w:ascii="Times New Roman" w:hAnsi="Times New Roman"/>
          <w:sz w:val="24"/>
          <w:szCs w:val="24"/>
        </w:rPr>
        <w:t>кабеля</w:t>
      </w:r>
      <w:r>
        <w:rPr>
          <w:rFonts w:ascii="Times New Roman" w:hAnsi="Times New Roman"/>
          <w:sz w:val="24"/>
          <w:szCs w:val="24"/>
        </w:rPr>
        <w:t xml:space="preserve"> в эксплуатацию.</w:t>
      </w:r>
    </w:p>
    <w:p w14:paraId="1ED2A123" w14:textId="3C78CF0F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квартала 202</w:t>
      </w:r>
      <w:r w:rsidR="005C72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117C8380" w14:textId="77777777" w:rsidR="000F0F2D" w:rsidRDefault="000F0F2D" w:rsidP="000F0F2D">
      <w:pPr>
        <w:pStyle w:val="a6"/>
        <w:shd w:val="clear" w:color="auto" w:fill="FFFFFF"/>
        <w:ind w:left="567"/>
        <w:jc w:val="both"/>
        <w:rPr>
          <w:rFonts w:ascii="Times New Roman" w:hAnsi="Times New Roman"/>
          <w:sz w:val="24"/>
          <w:szCs w:val="24"/>
        </w:rPr>
      </w:pPr>
    </w:p>
    <w:p w14:paraId="70CD796C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15B81FB8" w14:textId="77777777" w:rsidR="000F0F2D" w:rsidRDefault="000F0F2D" w:rsidP="000F0F2D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предоставляемой документации.</w:t>
      </w:r>
    </w:p>
    <w:p w14:paraId="53A59682" w14:textId="53DCE1ED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Hlk155773525"/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>.1. При осуществлении подачи заявок на участие в закупке должны быть представлены следующие документы:</w:t>
      </w:r>
    </w:p>
    <w:p w14:paraId="128BC9B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соответствия;</w:t>
      </w:r>
    </w:p>
    <w:p w14:paraId="17C5B50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16BE1DE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</w:t>
      </w:r>
      <w:r>
        <w:rPr>
          <w:rFonts w:ascii="Times New Roman" w:hAnsi="Times New Roman"/>
          <w:sz w:val="24"/>
          <w:szCs w:val="24"/>
        </w:rPr>
        <w:lastRenderedPageBreak/>
        <w:t>гарантирующего обеспечение заявленных технических характеристик предлагаемого товара.</w:t>
      </w:r>
    </w:p>
    <w:p w14:paraId="168D7997" w14:textId="74704B77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>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4C7E4D74" w14:textId="52A68A6B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 xml:space="preserve">.3. Вышеуказанные документы должны позволить определить завод-производитель поставляемого товара. </w:t>
      </w:r>
    </w:p>
    <w:bookmarkEnd w:id="4"/>
    <w:p w14:paraId="246E2C71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31ABA19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0634D6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C9DA564" w14:textId="42105737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6DEA48C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65B8A0C" w14:textId="07EEB6B8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00CB9327" w14:textId="77777777" w:rsidR="000F0F2D" w:rsidRDefault="000F0F2D" w:rsidP="000F0F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AF28954" w14:textId="77777777" w:rsidR="000F0F2D" w:rsidRDefault="000F0F2D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bookmarkStart w:id="5" w:name="_Hlk155773842"/>
      <w:r>
        <w:rPr>
          <w:rFonts w:ascii="Times New Roman" w:hAnsi="Times New Roman" w:cs="Times New Roman"/>
          <w:i/>
          <w:iCs/>
        </w:rPr>
        <w:lastRenderedPageBreak/>
        <w:t xml:space="preserve">Приложение № 1 к техническому заданию на поставку </w:t>
      </w:r>
    </w:p>
    <w:p w14:paraId="558B388A" w14:textId="72CCC9A7" w:rsidR="000F0F2D" w:rsidRDefault="000F0F2D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кабеля </w:t>
      </w:r>
      <w:r w:rsidR="00463A07" w:rsidRPr="00463A07">
        <w:rPr>
          <w:rFonts w:ascii="Times New Roman" w:hAnsi="Times New Roman" w:cs="Times New Roman"/>
          <w:i/>
          <w:iCs/>
        </w:rPr>
        <w:t xml:space="preserve">ВВГнг </w:t>
      </w:r>
      <w:r>
        <w:rPr>
          <w:rFonts w:ascii="Times New Roman" w:hAnsi="Times New Roman" w:cs="Times New Roman"/>
          <w:i/>
          <w:iCs/>
        </w:rPr>
        <w:t>для ГУП «ЕРЭС» на 202</w:t>
      </w:r>
      <w:r w:rsidR="00541403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0F0F2D" w14:paraId="2B19C4BE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032" w14:textId="77777777" w:rsidR="000F0F2D" w:rsidRDefault="000F0F2D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0F0F2D" w14:paraId="0CE27807" w14:textId="77777777" w:rsidTr="000F0F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A0D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413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E17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33F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0F0F2D" w14:paraId="54BD696A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A99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0F0F2D" w14:paraId="6A3B6311" w14:textId="77777777" w:rsidTr="000F0F2D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EB0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DFB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14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0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B2674E6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2A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EEC0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36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E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0BA6485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861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88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7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B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057A3B47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883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4D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2BD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проводника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ACE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4636A6B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F7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6D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A9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BE3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FB260DD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B61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40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E0A" w14:textId="0EB1E783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 при эксплуатации кабеля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55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61F282A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FF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C2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73A" w14:textId="5A0B5857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прокладки кабеля без предварительного подогрева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4B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B4DFEA" w14:textId="77777777" w:rsidR="000F0F2D" w:rsidRDefault="000F0F2D" w:rsidP="000F0F2D">
      <w:pPr>
        <w:rPr>
          <w:rFonts w:ascii="Times New Roman" w:hAnsi="Times New Roman" w:cs="Times New Roman"/>
          <w:sz w:val="24"/>
          <w:szCs w:val="24"/>
        </w:rPr>
      </w:pPr>
    </w:p>
    <w:p w14:paraId="66FEF2DD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sz w:val="24"/>
          <w:szCs w:val="24"/>
        </w:rPr>
      </w:pPr>
    </w:p>
    <w:bookmarkEnd w:id="0"/>
    <w:bookmarkEnd w:id="5"/>
    <w:p w14:paraId="22445754" w14:textId="77777777" w:rsidR="007918E0" w:rsidRDefault="007918E0"/>
    <w:sectPr w:rsidR="007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53"/>
    <w:rsid w:val="0003281B"/>
    <w:rsid w:val="000851E4"/>
    <w:rsid w:val="000B629E"/>
    <w:rsid w:val="000F0F2D"/>
    <w:rsid w:val="0015018F"/>
    <w:rsid w:val="00220AEA"/>
    <w:rsid w:val="00237D55"/>
    <w:rsid w:val="004538CF"/>
    <w:rsid w:val="00463A07"/>
    <w:rsid w:val="004E3DA2"/>
    <w:rsid w:val="004E5D78"/>
    <w:rsid w:val="00541403"/>
    <w:rsid w:val="005B1CA8"/>
    <w:rsid w:val="005C72F3"/>
    <w:rsid w:val="00610BA2"/>
    <w:rsid w:val="00630332"/>
    <w:rsid w:val="007918E0"/>
    <w:rsid w:val="00875CEF"/>
    <w:rsid w:val="008D3B45"/>
    <w:rsid w:val="00951D02"/>
    <w:rsid w:val="00976452"/>
    <w:rsid w:val="00A35190"/>
    <w:rsid w:val="00A56437"/>
    <w:rsid w:val="00BF0A7C"/>
    <w:rsid w:val="00C3239C"/>
    <w:rsid w:val="00C47070"/>
    <w:rsid w:val="00C637BE"/>
    <w:rsid w:val="00D67C53"/>
    <w:rsid w:val="00E007ED"/>
    <w:rsid w:val="00E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581"/>
  <w15:chartTrackingRefBased/>
  <w15:docId w15:val="{C5265844-DC45-4FEB-8C14-9D6513D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F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F0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0F0F2D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F0F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F0F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13</cp:revision>
  <cp:lastPrinted>2024-01-10T13:13:00Z</cp:lastPrinted>
  <dcterms:created xsi:type="dcterms:W3CDTF">2024-01-10T08:02:00Z</dcterms:created>
  <dcterms:modified xsi:type="dcterms:W3CDTF">2025-02-11T12:59:00Z</dcterms:modified>
</cp:coreProperties>
</file>