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69804B75" w:rsidR="008B0B38" w:rsidRPr="008B0B38" w:rsidRDefault="008B0B38" w:rsidP="008B0B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DE3">
        <w:rPr>
          <w:rFonts w:ascii="Times New Roman" w:hAnsi="Times New Roman" w:cs="Times New Roman"/>
          <w:b/>
          <w:sz w:val="24"/>
          <w:szCs w:val="24"/>
        </w:rPr>
        <w:t>Электродов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3BA872C0" w:rsidR="008B0B38" w:rsidRPr="008B0B38" w:rsidRDefault="008B0B38" w:rsidP="00A6177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61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15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="008A31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C42A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E23F3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07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23F32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617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52BA603C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</w:t>
      </w:r>
      <w:r w:rsidR="00AF3D50" w:rsidRPr="009F029E">
        <w:rPr>
          <w:rFonts w:ascii="Times New Roman" w:hAnsi="Times New Roman" w:cs="Times New Roman"/>
          <w:sz w:val="24"/>
          <w:szCs w:val="24"/>
        </w:rPr>
        <w:t>на</w:t>
      </w:r>
      <w:r w:rsidR="00AF3D50">
        <w:rPr>
          <w:rFonts w:ascii="Times New Roman" w:hAnsi="Times New Roman" w:cs="Times New Roman"/>
          <w:sz w:val="24"/>
          <w:szCs w:val="24"/>
        </w:rPr>
        <w:t xml:space="preserve"> </w:t>
      </w:r>
      <w:r w:rsidR="002D5DE3">
        <w:rPr>
          <w:rFonts w:ascii="Times New Roman" w:hAnsi="Times New Roman" w:cs="Times New Roman"/>
          <w:sz w:val="24"/>
          <w:szCs w:val="24"/>
        </w:rPr>
        <w:t>электроды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2D5DE3">
        <w:rPr>
          <w:rFonts w:ascii="Times New Roman" w:hAnsi="Times New Roman" w:cs="Times New Roman"/>
          <w:sz w:val="24"/>
          <w:szCs w:val="24"/>
        </w:rPr>
        <w:t>электродов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A334EB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0FE8C478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2D5DE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электродов</w:t>
      </w:r>
      <w:r w:rsidR="00AF3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C57F561" w14:textId="77777777" w:rsidR="00751DF9" w:rsidRPr="009F029E" w:rsidRDefault="00751DF9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649B8FA" w14:textId="20015CE2" w:rsidR="00EA4E64" w:rsidRDefault="008B0B38" w:rsidP="001C47B2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3"/>
        <w:tblpPr w:leftFromText="180" w:rightFromText="180" w:vertAnchor="text" w:tblpY="1"/>
        <w:tblOverlap w:val="never"/>
        <w:tblW w:w="9210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850"/>
        <w:gridCol w:w="1134"/>
        <w:gridCol w:w="1418"/>
        <w:gridCol w:w="1418"/>
      </w:tblGrid>
      <w:tr w:rsidR="00C42A06" w:rsidRPr="00C45309" w14:paraId="5E11B87A" w14:textId="4512DD41" w:rsidTr="00C42A06">
        <w:trPr>
          <w:trHeight w:val="61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66118A56" w14:textId="0F6B416C" w:rsidR="00C42A06" w:rsidRPr="001C47B2" w:rsidRDefault="00C42A06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15" w:type="dxa"/>
            <w:shd w:val="clear" w:color="auto" w:fill="D9D9D9" w:themeFill="background1" w:themeFillShade="D9"/>
            <w:vAlign w:val="center"/>
          </w:tcPr>
          <w:p w14:paraId="49F4EB12" w14:textId="76C59966" w:rsidR="00C42A06" w:rsidRPr="001C47B2" w:rsidRDefault="00C42A06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 товара (работы, услуги) и технические характеристики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03F1F75" w14:textId="2780D55B" w:rsidR="00C42A06" w:rsidRPr="004E59D8" w:rsidRDefault="00C42A06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E59D8">
              <w:rPr>
                <w:rFonts w:ascii="Times New Roman" w:eastAsia="Calibri" w:hAnsi="Times New Roman" w:cs="Times New Roman"/>
                <w:b/>
                <w:color w:val="000000"/>
              </w:rPr>
              <w:t>Ед. изм.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0A67CE3" w14:textId="45DCE3E7" w:rsidR="00C42A06" w:rsidRPr="004E59D8" w:rsidRDefault="00C42A06" w:rsidP="004E59D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E59D8">
              <w:rPr>
                <w:rFonts w:ascii="Times New Roman" w:eastAsia="Calibri" w:hAnsi="Times New Roman" w:cs="Times New Roman"/>
                <w:b/>
                <w:color w:val="000000"/>
              </w:rPr>
              <w:t>Кол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>-</w:t>
            </w:r>
            <w:r w:rsidRPr="004E59D8">
              <w:rPr>
                <w:rFonts w:ascii="Times New Roman" w:eastAsia="Calibri" w:hAnsi="Times New Roman" w:cs="Times New Roman"/>
                <w:b/>
                <w:color w:val="000000"/>
              </w:rPr>
              <w:t xml:space="preserve">во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48C5978" w14:textId="10722932" w:rsidR="00C42A06" w:rsidRPr="001C47B2" w:rsidRDefault="00C42A06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Цена за ед. товара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BEFFD4D" w14:textId="4DAB0284" w:rsidR="00C42A06" w:rsidRDefault="00C42A06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Сумма, </w:t>
            </w:r>
          </w:p>
          <w:p w14:paraId="7FBEEED6" w14:textId="0094EA5F" w:rsidR="00C42A06" w:rsidRPr="001C47B2" w:rsidRDefault="00C42A06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руб. ПМР</w:t>
            </w:r>
          </w:p>
        </w:tc>
      </w:tr>
      <w:tr w:rsidR="00C42A06" w:rsidRPr="00C45309" w14:paraId="33292E53" w14:textId="5ADD7AFB" w:rsidTr="00C42A06">
        <w:trPr>
          <w:trHeight w:val="2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F0860" w14:textId="3EF9EA0E" w:rsidR="00C42A06" w:rsidRPr="00C45309" w:rsidRDefault="00C42A06" w:rsidP="002D5DE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06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51380B" w14:textId="45EFEA0A" w:rsidR="00C42A06" w:rsidRPr="00A6177D" w:rsidRDefault="00C42A06" w:rsidP="002D5DE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6177D">
              <w:rPr>
                <w:rFonts w:ascii="Times New Roman" w:eastAsia="Calibri" w:hAnsi="Times New Roman" w:cs="Times New Roman"/>
                <w:color w:val="000000"/>
              </w:rPr>
              <w:t>Проволока сварочная СВ-08 ГС (бабина 5 кг) 0,8</w:t>
            </w:r>
            <w:r w:rsidRPr="00A6177D">
              <w:rPr>
                <w:rFonts w:ascii="Times New Roman" w:hAnsi="Times New Roman" w:cs="Times New Roman"/>
                <w:color w:val="000000"/>
              </w:rPr>
              <w:t xml:space="preserve"> 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FBF8F" w14:textId="7F22BA78" w:rsidR="00C42A06" w:rsidRPr="002D5DE3" w:rsidRDefault="00C42A06" w:rsidP="002D5DE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5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4D62C" w14:textId="1B4DFBC3" w:rsidR="00C42A06" w:rsidRPr="002D5DE3" w:rsidRDefault="00C42A06" w:rsidP="002D5DE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8" w:type="dxa"/>
            <w:shd w:val="clear" w:color="auto" w:fill="FFFFFF"/>
          </w:tcPr>
          <w:p w14:paraId="50BBABA6" w14:textId="77777777" w:rsidR="00C42A06" w:rsidRPr="00C45309" w:rsidRDefault="00C42A06" w:rsidP="002D5DE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7DC3D71B" w14:textId="0751306E" w:rsidR="00C42A06" w:rsidRPr="00C45309" w:rsidRDefault="00C42A06" w:rsidP="002D5DE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2A06" w:rsidRPr="00C45309" w14:paraId="7CBB2A92" w14:textId="77777777" w:rsidTr="00C42A06">
        <w:trPr>
          <w:trHeight w:val="20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E0B38" w14:textId="1494E6C4" w:rsidR="00C42A06" w:rsidRPr="00C45309" w:rsidRDefault="00C42A06" w:rsidP="002D5DE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064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9133BE" w14:textId="4AC042C2" w:rsidR="00C42A06" w:rsidRPr="002D5DE3" w:rsidRDefault="00C42A06" w:rsidP="002D5DE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5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Электроды 3ø АНО-36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AD60A" w14:textId="4CCDF381" w:rsidR="00C42A06" w:rsidRPr="002D5DE3" w:rsidRDefault="00C42A06" w:rsidP="002D5DE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5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22B8E" w14:textId="5EAE8522" w:rsidR="00C42A06" w:rsidRPr="002D5DE3" w:rsidRDefault="00C42A06" w:rsidP="002D5DE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2110</w:t>
            </w:r>
          </w:p>
        </w:tc>
        <w:tc>
          <w:tcPr>
            <w:tcW w:w="1418" w:type="dxa"/>
            <w:shd w:val="clear" w:color="auto" w:fill="FFFFFF"/>
          </w:tcPr>
          <w:p w14:paraId="193FD7FE" w14:textId="77777777" w:rsidR="00C42A06" w:rsidRPr="00C45309" w:rsidRDefault="00C42A06" w:rsidP="002D5DE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76FDABF7" w14:textId="4AB4E847" w:rsidR="00C42A06" w:rsidRPr="00C45309" w:rsidRDefault="00C42A06" w:rsidP="002D5DE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2A06" w:rsidRPr="00C45309" w14:paraId="1959B441" w14:textId="5D202489" w:rsidTr="00C42A06">
        <w:trPr>
          <w:trHeight w:val="20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305E9" w14:textId="2F65B237" w:rsidR="00C42A06" w:rsidRPr="00C45309" w:rsidRDefault="00C42A06" w:rsidP="002D5DE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064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669ABB" w14:textId="42AF96D7" w:rsidR="00C42A06" w:rsidRPr="002D5DE3" w:rsidRDefault="00C42A06" w:rsidP="002D5DE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Электроды 4</w:t>
            </w:r>
            <w:r w:rsidRPr="002D5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ø АНО-36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08F537" w14:textId="175C26DF" w:rsidR="00C42A06" w:rsidRPr="002D5DE3" w:rsidRDefault="00C42A06" w:rsidP="002D5DE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5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420C4" w14:textId="189DF714" w:rsidR="00C42A06" w:rsidRPr="002D5DE3" w:rsidRDefault="00C42A06" w:rsidP="002D5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1435</w:t>
            </w:r>
          </w:p>
        </w:tc>
        <w:tc>
          <w:tcPr>
            <w:tcW w:w="1418" w:type="dxa"/>
            <w:shd w:val="clear" w:color="auto" w:fill="FFFFFF"/>
          </w:tcPr>
          <w:p w14:paraId="6510AA48" w14:textId="77777777" w:rsidR="00C42A06" w:rsidRPr="00C45309" w:rsidRDefault="00C42A06" w:rsidP="002D5DE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3526942E" w14:textId="414DE9D7" w:rsidR="00C42A06" w:rsidRPr="00C45309" w:rsidRDefault="00C42A06" w:rsidP="002D5DE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2A06" w:rsidRPr="00C45309" w14:paraId="24AFFD4E" w14:textId="240F7E95" w:rsidTr="00C42A06">
        <w:trPr>
          <w:trHeight w:val="20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4EC2C" w14:textId="6B72A69E" w:rsidR="00C42A06" w:rsidRPr="00C45309" w:rsidRDefault="00C42A06" w:rsidP="002D5DE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064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508B2" w14:textId="217565C5" w:rsidR="00C42A06" w:rsidRPr="002D5DE3" w:rsidRDefault="00C42A06" w:rsidP="00A6177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Электроды 4ø УОНИ 13/55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892C2F" w14:textId="49697157" w:rsidR="00C42A06" w:rsidRPr="002D5DE3" w:rsidRDefault="00C42A06" w:rsidP="002D5DE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5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0F691" w14:textId="34AA31E3" w:rsidR="00C42A06" w:rsidRPr="002D5DE3" w:rsidRDefault="00C42A06" w:rsidP="002D5D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418" w:type="dxa"/>
            <w:shd w:val="clear" w:color="auto" w:fill="FFFFFF"/>
          </w:tcPr>
          <w:p w14:paraId="7316F35B" w14:textId="77777777" w:rsidR="00C42A06" w:rsidRPr="00C45309" w:rsidRDefault="00C42A06" w:rsidP="002D5DE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0177D3C1" w14:textId="4B616971" w:rsidR="00C42A06" w:rsidRPr="00C45309" w:rsidRDefault="00C42A06" w:rsidP="002D5DE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2A06" w:rsidRPr="00C45309" w14:paraId="2EC99579" w14:textId="77777777" w:rsidTr="00C42A06">
        <w:trPr>
          <w:trHeight w:val="20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98969" w14:textId="55DB8742" w:rsidR="00C42A06" w:rsidRPr="00460641" w:rsidRDefault="00C42A06" w:rsidP="002D5D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3966FA" w14:textId="7F47A9A6" w:rsidR="00C42A06" w:rsidRPr="002D5DE3" w:rsidRDefault="00C42A06" w:rsidP="002D5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Электроды 3ø ЦЛ-11 (нержавейка)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303287" w14:textId="37732557" w:rsidR="00C42A06" w:rsidRPr="002D5DE3" w:rsidRDefault="00C42A06" w:rsidP="002D5D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0F373D" w14:textId="241278E4" w:rsidR="00C42A06" w:rsidRPr="002D5DE3" w:rsidRDefault="00C42A06" w:rsidP="002D5D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14:paraId="03A6DAFD" w14:textId="77777777" w:rsidR="00C42A06" w:rsidRPr="00C45309" w:rsidRDefault="00C42A06" w:rsidP="002D5DE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35C702F7" w14:textId="5282EC0F" w:rsidR="00C42A06" w:rsidRPr="00C45309" w:rsidRDefault="00C42A06" w:rsidP="002D5DE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2A06" w:rsidRPr="00C45309" w14:paraId="689F034D" w14:textId="77777777" w:rsidTr="00C42A06">
        <w:trPr>
          <w:trHeight w:val="20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4DB59" w14:textId="61E0D853" w:rsidR="00C42A06" w:rsidRPr="00460641" w:rsidRDefault="00C42A06" w:rsidP="002D5D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FC7CA" w14:textId="65592DC9" w:rsidR="00C42A06" w:rsidRPr="002D5DE3" w:rsidRDefault="00C42A06" w:rsidP="002D5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Электроды 3ø ЦЧ-4 (чугун)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074CA" w14:textId="70527DB5" w:rsidR="00C42A06" w:rsidRPr="002D5DE3" w:rsidRDefault="00C42A06" w:rsidP="002D5D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7D2C25" w14:textId="2BF70196" w:rsidR="00C42A06" w:rsidRPr="002D5DE3" w:rsidRDefault="00C42A06" w:rsidP="002D5D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FFFFFF"/>
          </w:tcPr>
          <w:p w14:paraId="306715AB" w14:textId="77777777" w:rsidR="00C42A06" w:rsidRPr="00C45309" w:rsidRDefault="00C42A06" w:rsidP="002D5DE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13135B37" w14:textId="332BBFBA" w:rsidR="00C42A06" w:rsidRPr="00C45309" w:rsidRDefault="00C42A06" w:rsidP="002D5DE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2A06" w:rsidRPr="00C45309" w14:paraId="3E1B0B82" w14:textId="77777777" w:rsidTr="00C42A06">
        <w:trPr>
          <w:trHeight w:val="201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2D216" w14:textId="465F54CF" w:rsidR="00C42A06" w:rsidRPr="00085A73" w:rsidRDefault="00C42A06" w:rsidP="002D5DE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vAlign w:val="center"/>
          </w:tcPr>
          <w:p w14:paraId="7848D2C2" w14:textId="77777777" w:rsidR="00C42A06" w:rsidRPr="00C45309" w:rsidRDefault="00C42A06" w:rsidP="002D5DE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CA46A7" w14:textId="50318F78" w:rsidR="00C42A06" w:rsidRPr="00C45309" w:rsidRDefault="00C42A06" w:rsidP="002D5DE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592627" w14:textId="77777777" w:rsidR="00C42A06" w:rsidRPr="00C45309" w:rsidRDefault="00C42A06" w:rsidP="002D5DE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0536FB" w14:textId="7DB70574" w:rsidR="00C42A06" w:rsidRPr="00C45309" w:rsidRDefault="00C42A06" w:rsidP="002D5DE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6AA2E1D" w14:textId="45E45AE6" w:rsidR="00085A73" w:rsidRPr="00F4056A" w:rsidRDefault="00085A73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7564E823" w14:textId="5D453F30" w:rsidR="008B0B38" w:rsidRPr="00427C5C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D5D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Электроды</w:t>
      </w:r>
      <w:r w:rsidR="00427C5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</w:p>
    <w:p w14:paraId="3699049D" w14:textId="379A4DB2" w:rsidR="006A34A1" w:rsidRDefault="008B0B38" w:rsidP="00427C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DC7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</w:t>
      </w:r>
      <w:r w:rsidR="00427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каждой партии Товара осуществляется по факту ее поставки путем перечисления денежных средств на расчетный счет Поставщика, указанный в Контракте, в течение 10 (десяти) банковских дней с момента подписания товаросопроводительной документации (ТТН) и выставления счета на оплату. Датой осуществления оплаты считается дата поступления денежных средств на расчетный счет Поставщика. Оплата </w:t>
      </w:r>
      <w:r w:rsidR="00DC7339" w:rsidRPr="00427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производится в рублях Приднестровской Молдавской Республики </w:t>
      </w:r>
    </w:p>
    <w:p w14:paraId="7D5ACE01" w14:textId="6571E03F" w:rsidR="008A315C" w:rsidRPr="00CA3FC5" w:rsidRDefault="008A315C" w:rsidP="008A315C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E55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A3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Товар поставляется Поставщиком в пределах срока действия контракта отдельными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3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партиями с учетом потребностей Покупателя в согласованные сроки, но не позднее 5 (пяти) рабочих дней посредством подачи заявки (возможна подача устной и переданной посредством факсимильной связи заявки).</w:t>
      </w:r>
    </w:p>
    <w:p w14:paraId="47EF2E79" w14:textId="5C1C2ADD" w:rsidR="008B0B38" w:rsidRPr="008B0B38" w:rsidRDefault="00220284" w:rsidP="00A26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42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5D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февраля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E23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962254" w:rsidRPr="00AC26E9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v</w:t>
        </w:r>
        <w:r w:rsidR="00962254" w:rsidRPr="00AC26E9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lasta78@</w:t>
        </w:r>
      </w:hyperlink>
      <w:r w:rsidR="00A26E1D" w:rsidRPr="00A26E1D">
        <w:rPr>
          <w:rStyle w:val="ad"/>
          <w:rFonts w:ascii="Times New Roman" w:eastAsia="Times New Roman" w:hAnsi="Times New Roman" w:cs="Times New Roman"/>
          <w:bCs/>
          <w:sz w:val="24"/>
          <w:szCs w:val="24"/>
          <w:lang w:eastAsia="ru-RU"/>
        </w:rPr>
        <w:t>mail.ru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</w:t>
      </w:r>
      <w:r w:rsidR="00A2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r w:rsidR="00A26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373 (775)</w:t>
      </w:r>
      <w:r w:rsidR="00A26E1D" w:rsidRPr="00C42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6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30263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DD6A429" w14:textId="3D8A2D74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6E648851" w14:textId="78FE8611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bookmarkStart w:id="1" w:name="_heading=h.gjdgxs" w:colFirst="0" w:colLast="0"/>
      <w:bookmarkEnd w:id="1"/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5850F91" w:rsidR="006A34A1" w:rsidRPr="002D5DE3" w:rsidRDefault="008B0B38" w:rsidP="002D5DE3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7933BF7" w14:textId="13812334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="005D4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+ 373 (775)30263</w:t>
      </w:r>
    </w:p>
    <w:sectPr w:rsidR="00E43906" w:rsidRPr="009F029E" w:rsidSect="002D5DE3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3601750">
    <w:abstractNumId w:val="0"/>
  </w:num>
  <w:num w:numId="2" w16cid:durableId="786703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0E9"/>
    <w:rsid w:val="000438B9"/>
    <w:rsid w:val="00085A73"/>
    <w:rsid w:val="00136463"/>
    <w:rsid w:val="001524D3"/>
    <w:rsid w:val="001C47B2"/>
    <w:rsid w:val="002138B7"/>
    <w:rsid w:val="00220284"/>
    <w:rsid w:val="00260F60"/>
    <w:rsid w:val="00271EE6"/>
    <w:rsid w:val="00273B48"/>
    <w:rsid w:val="002A5D19"/>
    <w:rsid w:val="002D14DF"/>
    <w:rsid w:val="002D5DE3"/>
    <w:rsid w:val="002E7D18"/>
    <w:rsid w:val="002F1364"/>
    <w:rsid w:val="0034636E"/>
    <w:rsid w:val="003546D5"/>
    <w:rsid w:val="00372808"/>
    <w:rsid w:val="003E55C3"/>
    <w:rsid w:val="00427C5C"/>
    <w:rsid w:val="004564C8"/>
    <w:rsid w:val="004E59D8"/>
    <w:rsid w:val="00512188"/>
    <w:rsid w:val="00515F08"/>
    <w:rsid w:val="005D47DA"/>
    <w:rsid w:val="00611326"/>
    <w:rsid w:val="006377E9"/>
    <w:rsid w:val="006A34A1"/>
    <w:rsid w:val="006B14C8"/>
    <w:rsid w:val="00703687"/>
    <w:rsid w:val="00751DF9"/>
    <w:rsid w:val="0077150C"/>
    <w:rsid w:val="00822D62"/>
    <w:rsid w:val="008A315C"/>
    <w:rsid w:val="008B0B38"/>
    <w:rsid w:val="008B5FE2"/>
    <w:rsid w:val="008D53E8"/>
    <w:rsid w:val="008D7E30"/>
    <w:rsid w:val="008E10E9"/>
    <w:rsid w:val="009129D9"/>
    <w:rsid w:val="00947CF3"/>
    <w:rsid w:val="00962254"/>
    <w:rsid w:val="009C28AA"/>
    <w:rsid w:val="009F029E"/>
    <w:rsid w:val="00A217FE"/>
    <w:rsid w:val="00A26E1D"/>
    <w:rsid w:val="00A334EB"/>
    <w:rsid w:val="00A6177D"/>
    <w:rsid w:val="00AF37F7"/>
    <w:rsid w:val="00AF3D50"/>
    <w:rsid w:val="00B061DE"/>
    <w:rsid w:val="00B22629"/>
    <w:rsid w:val="00B27C37"/>
    <w:rsid w:val="00B556F3"/>
    <w:rsid w:val="00B572FF"/>
    <w:rsid w:val="00B67DD1"/>
    <w:rsid w:val="00B70D35"/>
    <w:rsid w:val="00BA2147"/>
    <w:rsid w:val="00BA2AE9"/>
    <w:rsid w:val="00BE4F73"/>
    <w:rsid w:val="00C42A06"/>
    <w:rsid w:val="00C43D64"/>
    <w:rsid w:val="00C45309"/>
    <w:rsid w:val="00DC7339"/>
    <w:rsid w:val="00DF429E"/>
    <w:rsid w:val="00E07F4E"/>
    <w:rsid w:val="00E23F32"/>
    <w:rsid w:val="00E43906"/>
    <w:rsid w:val="00E97EF2"/>
    <w:rsid w:val="00EA4E64"/>
    <w:rsid w:val="00EA6932"/>
    <w:rsid w:val="00EC3363"/>
    <w:rsid w:val="00ED4AE0"/>
    <w:rsid w:val="00F3137F"/>
    <w:rsid w:val="00F4056A"/>
    <w:rsid w:val="00F5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chartTrackingRefBased/>
  <w15:docId w15:val="{F24AB043-E575-4BCE-B247-1B68B06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26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lasta78@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Татьяна Заугольникова</cp:lastModifiedBy>
  <cp:revision>2</cp:revision>
  <cp:lastPrinted>2025-01-16T11:03:00Z</cp:lastPrinted>
  <dcterms:created xsi:type="dcterms:W3CDTF">2025-02-11T14:19:00Z</dcterms:created>
  <dcterms:modified xsi:type="dcterms:W3CDTF">2025-02-11T14:19:00Z</dcterms:modified>
</cp:coreProperties>
</file>