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2F01632F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A89">
        <w:rPr>
          <w:rFonts w:ascii="Times New Roman" w:hAnsi="Times New Roman" w:cs="Times New Roman"/>
          <w:b/>
          <w:sz w:val="24"/>
          <w:szCs w:val="24"/>
        </w:rPr>
        <w:t>трубы и фитингов ПЭ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5F7042AB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1C2BE0">
        <w:rPr>
          <w:rFonts w:ascii="Times New Roman" w:hAnsi="Times New Roman" w:cs="Times New Roman"/>
          <w:sz w:val="24"/>
          <w:szCs w:val="24"/>
        </w:rPr>
        <w:t>04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1C2BE0">
        <w:rPr>
          <w:rFonts w:ascii="Times New Roman" w:hAnsi="Times New Roman" w:cs="Times New Roman"/>
          <w:sz w:val="24"/>
          <w:szCs w:val="24"/>
        </w:rPr>
        <w:t>февраля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</w:t>
      </w:r>
      <w:r w:rsidR="00455A89">
        <w:rPr>
          <w:rFonts w:ascii="Times New Roman" w:hAnsi="Times New Roman" w:cs="Times New Roman"/>
          <w:sz w:val="24"/>
          <w:szCs w:val="24"/>
        </w:rPr>
        <w:t>25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5CEA8513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55A89">
        <w:rPr>
          <w:rFonts w:ascii="Times New Roman" w:hAnsi="Times New Roman" w:cs="Times New Roman"/>
          <w:sz w:val="24"/>
          <w:szCs w:val="24"/>
        </w:rPr>
        <w:t>трубу и фитинги ПЭ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455A89">
        <w:rPr>
          <w:rFonts w:ascii="Times New Roman" w:hAnsi="Times New Roman" w:cs="Times New Roman"/>
          <w:sz w:val="24"/>
          <w:szCs w:val="24"/>
        </w:rPr>
        <w:t>трубы и фитингов ПЭ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669C662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455A89">
        <w:rPr>
          <w:rFonts w:ascii="Times New Roman" w:hAnsi="Times New Roman" w:cs="Times New Roman"/>
          <w:sz w:val="24"/>
          <w:szCs w:val="24"/>
        </w:rPr>
        <w:t>трубы и фитингов ПЭ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25"/>
        <w:gridCol w:w="851"/>
        <w:gridCol w:w="708"/>
        <w:gridCol w:w="1134"/>
        <w:gridCol w:w="1134"/>
      </w:tblGrid>
      <w:tr w:rsidR="00756F10" w:rsidRPr="00D60291" w14:paraId="45083181" w14:textId="77777777" w:rsidTr="00756F10">
        <w:trPr>
          <w:trHeight w:val="525"/>
        </w:trPr>
        <w:tc>
          <w:tcPr>
            <w:tcW w:w="720" w:type="dxa"/>
            <w:noWrap/>
            <w:vAlign w:val="center"/>
            <w:hideMark/>
          </w:tcPr>
          <w:p w14:paraId="132BD251" w14:textId="77777777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302866" w14:textId="77777777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5" w:type="dxa"/>
            <w:noWrap/>
            <w:vAlign w:val="center"/>
            <w:hideMark/>
          </w:tcPr>
          <w:p w14:paraId="398A82A8" w14:textId="77777777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1" w:type="dxa"/>
            <w:noWrap/>
            <w:vAlign w:val="center"/>
            <w:hideMark/>
          </w:tcPr>
          <w:p w14:paraId="11C34A50" w14:textId="77777777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8" w:type="dxa"/>
            <w:noWrap/>
            <w:vAlign w:val="center"/>
            <w:hideMark/>
          </w:tcPr>
          <w:p w14:paraId="0C06AC64" w14:textId="77777777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34" w:type="dxa"/>
          </w:tcPr>
          <w:p w14:paraId="7517DAE2" w14:textId="4193A29E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товара</w:t>
            </w:r>
          </w:p>
        </w:tc>
        <w:tc>
          <w:tcPr>
            <w:tcW w:w="1134" w:type="dxa"/>
            <w:vAlign w:val="center"/>
          </w:tcPr>
          <w:p w14:paraId="77103D2F" w14:textId="15623F02" w:rsidR="00756F10" w:rsidRPr="00D60291" w:rsidRDefault="00756F10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756F10" w:rsidRPr="00D60291" w14:paraId="17C99348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665FFE66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0BAF7569" w14:textId="5B83B490" w:rsidR="00756F10" w:rsidRPr="0044514E" w:rsidRDefault="00756F10" w:rsidP="00FE06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Труба ПЭ трехслойная ПЭ100/ПЭ100/ПЭ100 </w:t>
            </w:r>
            <w:r w:rsidRPr="0044514E">
              <w:rPr>
                <w:rFonts w:ascii="Times New Roman" w:hAnsi="Times New Roman" w:cs="Times New Roman"/>
                <w:szCs w:val="20"/>
              </w:rPr>
              <w:t>R</w:t>
            </w:r>
            <w:r>
              <w:rPr>
                <w:rFonts w:ascii="Times New Roman" w:hAnsi="Times New Roman" w:cs="Times New Roman"/>
                <w:szCs w:val="20"/>
              </w:rPr>
              <w:t xml:space="preserve">С </w:t>
            </w:r>
            <w:r w:rsidRPr="005B39C0">
              <w:rPr>
                <w:rFonts w:ascii="Times New Roman" w:hAnsi="Times New Roman" w:cs="Times New Roman"/>
                <w:szCs w:val="20"/>
              </w:rPr>
              <w:t>D</w:t>
            </w:r>
            <w:r w:rsidRPr="005B39C0">
              <w:rPr>
                <w:rFonts w:ascii="Times New Roman" w:hAnsi="Times New Roman" w:cs="Times New Roman"/>
                <w:strike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400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SDR</w:t>
            </w:r>
            <w:r w:rsidRPr="0044514E">
              <w:rPr>
                <w:rFonts w:ascii="Times New Roman" w:hAnsi="Times New Roman" w:cs="Times New Roman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0"/>
              </w:rPr>
              <w:t>ГОСТ 18599-2001 прямая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537F544" w14:textId="277DA863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м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C90D6B" w14:textId="45A4FEDF" w:rsidR="00756F10" w:rsidRPr="00FE06E3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270</w:t>
            </w:r>
          </w:p>
        </w:tc>
        <w:tc>
          <w:tcPr>
            <w:tcW w:w="1134" w:type="dxa"/>
          </w:tcPr>
          <w:p w14:paraId="1F976AEA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21481EF" w14:textId="2F3501EB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6F10" w:rsidRPr="00D60291" w14:paraId="466A459A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2B23E289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1AB67026" w14:textId="66B2DF1D" w:rsidR="00756F10" w:rsidRPr="005B39C0" w:rsidRDefault="00756F10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Переходник ПЭ стыковой </w:t>
            </w:r>
            <w:r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  <w:t>D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400/315 </w:t>
            </w:r>
            <w:r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  <w:t>SDR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63F91521" w14:textId="5DAE8DE0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AC7D16" w14:textId="3E73972A" w:rsidR="00756F10" w:rsidRPr="00455A89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4447C015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4796A0" w14:textId="0EED64FC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6F10" w:rsidRPr="00D60291" w14:paraId="03C0DFE3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5FCF7BD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04B902DA" w14:textId="73EAB92E" w:rsidR="00756F10" w:rsidRPr="00FE06E3" w:rsidRDefault="00756F10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Переход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ник ПЭ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стыковой D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00/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400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SDR 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8AF1BF8" w14:textId="573F7CD8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D0CA78" w14:textId="49768592" w:rsidR="00756F10" w:rsidRPr="00455A89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2667FE8D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4F41B1C" w14:textId="0FA0C9BD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6F10" w:rsidRPr="00D60291" w14:paraId="6D8F8222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1959B6D2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21C76856" w14:textId="16A42624" w:rsidR="00756F10" w:rsidRPr="00FE06E3" w:rsidRDefault="00756F10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Отвод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ПЭ 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стыковой D400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/400 мм 90º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SDR 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9FA811B" w14:textId="5754E9F7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37EF28" w14:textId="1E394D0A" w:rsidR="00756F10" w:rsidRPr="00FE06E3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134" w:type="dxa"/>
          </w:tcPr>
          <w:p w14:paraId="6DA5A4B8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EDE9F3B" w14:textId="7E9D251C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6F10" w:rsidRPr="00D60291" w14:paraId="164BF707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35803B2D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5</w:t>
            </w:r>
          </w:p>
        </w:tc>
        <w:tc>
          <w:tcPr>
            <w:tcW w:w="4525" w:type="dxa"/>
            <w:shd w:val="clear" w:color="auto" w:fill="auto"/>
          </w:tcPr>
          <w:p w14:paraId="136B0BAF" w14:textId="59A865ED" w:rsidR="00756F10" w:rsidRPr="00FE06E3" w:rsidRDefault="00756F10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Отвод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ПЭ 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стыковой D400 мм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45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º SDR 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CAC065A" w14:textId="5732A800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7C7300" w14:textId="072919C5" w:rsidR="00756F10" w:rsidRPr="00FE06E3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14:paraId="3C16053A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54ABB4" w14:textId="06AD294C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6F10" w:rsidRPr="00D60291" w14:paraId="3330FA2C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B508AD3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6</w:t>
            </w:r>
          </w:p>
        </w:tc>
        <w:tc>
          <w:tcPr>
            <w:tcW w:w="4525" w:type="dxa"/>
            <w:shd w:val="clear" w:color="auto" w:fill="auto"/>
          </w:tcPr>
          <w:p w14:paraId="5BEAC533" w14:textId="29A0CB4A" w:rsidR="00756F10" w:rsidRPr="00FE06E3" w:rsidRDefault="00756F10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Втулка ПЭ бортовая</w:t>
            </w: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D400 мм SDR 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9C1BCE" w14:textId="7D6DF182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55A8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E38559" w14:textId="1E97C99F" w:rsidR="00756F10" w:rsidRPr="00FE06E3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134" w:type="dxa"/>
          </w:tcPr>
          <w:p w14:paraId="4E2C2ECF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E7FAD87" w14:textId="33D359E3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6F10" w:rsidRPr="00D60291" w14:paraId="4395DFF5" w14:textId="77777777" w:rsidTr="00756F10">
        <w:trPr>
          <w:trHeight w:val="300"/>
        </w:trPr>
        <w:tc>
          <w:tcPr>
            <w:tcW w:w="720" w:type="dxa"/>
            <w:shd w:val="clear" w:color="000000" w:fill="FFFFFF"/>
            <w:noWrap/>
            <w:vAlign w:val="center"/>
          </w:tcPr>
          <w:p w14:paraId="78FA33A3" w14:textId="77777777" w:rsidR="00756F10" w:rsidRPr="00D60291" w:rsidRDefault="00756F10" w:rsidP="00F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D6029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</w:t>
            </w:r>
          </w:p>
        </w:tc>
        <w:tc>
          <w:tcPr>
            <w:tcW w:w="4525" w:type="dxa"/>
            <w:shd w:val="clear" w:color="auto" w:fill="auto"/>
          </w:tcPr>
          <w:p w14:paraId="319BE343" w14:textId="2B0944B4" w:rsidR="00756F10" w:rsidRPr="00FE06E3" w:rsidRDefault="00756F10" w:rsidP="00FE06E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Крестовина ПЭ 100 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400/400/400 стыковая </w:t>
            </w:r>
            <w:r w:rsidRPr="005B39C0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90º SDR 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446A3C4F" w14:textId="5BE483DC" w:rsidR="00756F10" w:rsidRPr="00FE06E3" w:rsidRDefault="00756F10" w:rsidP="00455A89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FE06E3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987AAA" w14:textId="7CFC2CAE" w:rsidR="00756F10" w:rsidRPr="00FE06E3" w:rsidRDefault="00756F10" w:rsidP="0045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14:paraId="4D1A99AD" w14:textId="77777777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6A6AF0B" w14:textId="100C90C5" w:rsidR="00756F10" w:rsidRPr="00D60291" w:rsidRDefault="00756F10" w:rsidP="00FE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35CF6E6B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55A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Труба и фитинги ПЭ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81099" w14:textId="77777777" w:rsidR="00756F10" w:rsidRPr="00756F10" w:rsidRDefault="008B0B38" w:rsidP="0075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756F10" w:rsidRPr="00756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производятся Покупателем в рублях Приднестровской Молдавской Республики, в безналичной форме, путем перечисления денежных средств на расчетный счет Поставщика, в следующем порядке:</w:t>
      </w:r>
    </w:p>
    <w:p w14:paraId="66E17434" w14:textId="14B22944" w:rsidR="00756F10" w:rsidRPr="00756F10" w:rsidRDefault="00756F10" w:rsidP="0075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5 % от стоимости партии Товара в течение 10 (десяти) банковских дней с момента выставления счета на оплату. </w:t>
      </w:r>
    </w:p>
    <w:p w14:paraId="7233D8B0" w14:textId="380A73E2" w:rsidR="00756F10" w:rsidRPr="00756F10" w:rsidRDefault="00756F10" w:rsidP="00756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Окончательный расчет (оставшиеся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6F10">
        <w:rPr>
          <w:rFonts w:ascii="Times New Roman" w:eastAsia="Times New Roman" w:hAnsi="Times New Roman" w:cs="Times New Roman"/>
          <w:sz w:val="24"/>
          <w:szCs w:val="24"/>
          <w:lang w:eastAsia="ru-RU"/>
        </w:rPr>
        <w:t>5 % от стоимости партии Товара) перечисляются Покупателем на расчетный счет Поставщика по факту поставки партии Товара на основании выставленного Поставщиком счета в течение 10 (десяти) банковских дней с момента подписания приемо-сдаточной документации и выставления счета.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307A49CE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A89" w:rsidRPr="00455A89">
        <w:rPr>
          <w:rFonts w:ascii="Times New Roman" w:eastAsia="Calibri" w:hAnsi="Times New Roman" w:cs="Times New Roman"/>
          <w:sz w:val="24"/>
          <w:szCs w:val="24"/>
        </w:rPr>
        <w:t>Товар поставляется Поставщиком в пределах установленного срока выборки Товар отдельными партиями на основании письменных заявок Покупателя в согласованные сроки, но не позднее 10 (десяти) календарных дней с момента оплаты Покупателем партии Товара.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79C05A22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5D0438" w:rsidRPr="005D0438">
        <w:rPr>
          <w:rFonts w:ascii="Times New Roman" w:eastAsia="Calibri" w:hAnsi="Times New Roman" w:cs="Times New Roman"/>
          <w:sz w:val="24"/>
          <w:szCs w:val="24"/>
        </w:rPr>
        <w:t>Срок гарантии на Товар составляет 25 лет с даты поставки, если другие сроки не указаны в гарантийных обязательствах Поставщика, передаваемых Покупателю вместе с Товаром (в виде гарантийных талонов, паспортов, сертификатов, записей в накладных и т.п.)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E1EBD99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C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5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D731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2189795">
    <w:abstractNumId w:val="0"/>
  </w:num>
  <w:num w:numId="2" w16cid:durableId="405345274">
    <w:abstractNumId w:val="1"/>
  </w:num>
  <w:num w:numId="3" w16cid:durableId="136140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9379D"/>
    <w:rsid w:val="00136463"/>
    <w:rsid w:val="001C2BE0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4514E"/>
    <w:rsid w:val="00455A89"/>
    <w:rsid w:val="004564C8"/>
    <w:rsid w:val="00515F08"/>
    <w:rsid w:val="005573F0"/>
    <w:rsid w:val="0056077E"/>
    <w:rsid w:val="00596B64"/>
    <w:rsid w:val="005B39C0"/>
    <w:rsid w:val="005D0438"/>
    <w:rsid w:val="006A34A1"/>
    <w:rsid w:val="00703687"/>
    <w:rsid w:val="00751DF9"/>
    <w:rsid w:val="00756F10"/>
    <w:rsid w:val="007E1E12"/>
    <w:rsid w:val="00822D62"/>
    <w:rsid w:val="0088118E"/>
    <w:rsid w:val="008A5C7F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731DF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451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27</cp:revision>
  <cp:lastPrinted>2023-06-12T06:55:00Z</cp:lastPrinted>
  <dcterms:created xsi:type="dcterms:W3CDTF">2023-06-08T10:51:00Z</dcterms:created>
  <dcterms:modified xsi:type="dcterms:W3CDTF">2025-02-04T08:40:00Z</dcterms:modified>
</cp:coreProperties>
</file>