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ДОГОВОР № _________</w:t>
      </w:r>
    </w:p>
    <w:p w:rsidR="00D026FC" w:rsidRPr="00D026FC" w:rsidRDefault="00D026FC" w:rsidP="00D026FC">
      <w:pPr>
        <w:tabs>
          <w:tab w:val="left" w:pos="3092"/>
        </w:tabs>
        <w:spacing w:after="0" w:line="240" w:lineRule="auto"/>
        <w:jc w:val="center"/>
        <w:rPr>
          <w:rFonts w:ascii="Times New Roman" w:eastAsia="Calibri" w:hAnsi="Times New Roman" w:cs="Times New Roman"/>
          <w:sz w:val="24"/>
          <w:szCs w:val="24"/>
        </w:rPr>
      </w:pPr>
      <w:r w:rsidRPr="00D026FC">
        <w:rPr>
          <w:rFonts w:ascii="Times New Roman" w:eastAsia="Calibri" w:hAnsi="Times New Roman" w:cs="Times New Roman"/>
          <w:sz w:val="24"/>
          <w:szCs w:val="24"/>
          <w:lang w:val="ru-RU"/>
        </w:rPr>
        <w:t xml:space="preserve">поставки </w:t>
      </w:r>
    </w:p>
    <w:p w:rsidR="00D026FC" w:rsidRPr="00D026FC" w:rsidRDefault="00D026FC" w:rsidP="00D026FC">
      <w:pPr>
        <w:tabs>
          <w:tab w:val="left" w:pos="3092"/>
        </w:tabs>
        <w:spacing w:after="0" w:line="240" w:lineRule="auto"/>
        <w:jc w:val="center"/>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 </w:t>
      </w:r>
    </w:p>
    <w:p w:rsidR="00D026FC" w:rsidRPr="00D026FC" w:rsidRDefault="00D026FC" w:rsidP="00D026FC">
      <w:pPr>
        <w:spacing w:after="0" w:line="240" w:lineRule="auto"/>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г. Бендеры </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t xml:space="preserve">     </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t xml:space="preserve">                                                    </w:t>
      </w:r>
      <w:proofErr w:type="gramStart"/>
      <w:r w:rsidRPr="00D026FC">
        <w:rPr>
          <w:rFonts w:ascii="Times New Roman" w:eastAsia="Calibri" w:hAnsi="Times New Roman" w:cs="Times New Roman"/>
          <w:sz w:val="24"/>
          <w:szCs w:val="24"/>
          <w:lang w:val="ru-RU"/>
        </w:rPr>
        <w:t xml:space="preserve">   «</w:t>
      </w:r>
      <w:proofErr w:type="gramEnd"/>
      <w:r w:rsidRPr="00D026FC">
        <w:rPr>
          <w:rFonts w:ascii="Times New Roman" w:eastAsia="Calibri" w:hAnsi="Times New Roman" w:cs="Times New Roman"/>
          <w:sz w:val="24"/>
          <w:szCs w:val="24"/>
          <w:lang w:val="ru-RU"/>
        </w:rPr>
        <w:t>___» _______ 202</w:t>
      </w:r>
      <w:r w:rsidR="009C160C">
        <w:rPr>
          <w:rFonts w:ascii="Times New Roman" w:eastAsia="Calibri" w:hAnsi="Times New Roman" w:cs="Times New Roman"/>
          <w:sz w:val="24"/>
          <w:szCs w:val="24"/>
          <w:lang w:val="ru-RU"/>
        </w:rPr>
        <w:t>5</w:t>
      </w:r>
      <w:r w:rsidRPr="00D026FC">
        <w:rPr>
          <w:rFonts w:ascii="Times New Roman" w:eastAsia="Calibri" w:hAnsi="Times New Roman" w:cs="Times New Roman"/>
          <w:sz w:val="24"/>
          <w:szCs w:val="24"/>
          <w:lang w:val="ru-RU"/>
        </w:rPr>
        <w:t xml:space="preserve"> года</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r>
    </w:p>
    <w:p w:rsidR="00D026FC" w:rsidRPr="00D026FC" w:rsidRDefault="00D026FC" w:rsidP="00D026FC">
      <w:pPr>
        <w:shd w:val="clear" w:color="auto" w:fill="FFFFFF"/>
        <w:spacing w:after="0" w:line="240" w:lineRule="auto"/>
        <w:ind w:right="14" w:firstLine="533"/>
        <w:jc w:val="both"/>
        <w:rPr>
          <w:rFonts w:ascii="Times New Roman" w:eastAsia="Calibri" w:hAnsi="Times New Roman" w:cs="Times New Roman"/>
          <w:color w:val="000000"/>
          <w:spacing w:val="1"/>
          <w:sz w:val="24"/>
          <w:szCs w:val="24"/>
          <w:lang w:val="ru-RU" w:eastAsia="ru-RU"/>
        </w:rPr>
      </w:pPr>
      <w:r>
        <w:rPr>
          <w:rFonts w:ascii="Times New Roman" w:eastAsia="Calibri" w:hAnsi="Times New Roman" w:cs="Times New Roman"/>
          <w:b/>
          <w:bCs/>
          <w:color w:val="000000"/>
          <w:spacing w:val="4"/>
          <w:sz w:val="24"/>
          <w:szCs w:val="24"/>
          <w:lang w:val="ru-RU" w:eastAsia="ru-RU"/>
        </w:rPr>
        <w:t xml:space="preserve">___________________________________________________________, </w:t>
      </w:r>
      <w:r w:rsidRPr="00D026FC">
        <w:rPr>
          <w:rFonts w:ascii="Times New Roman" w:eastAsia="Calibri" w:hAnsi="Times New Roman" w:cs="Times New Roman"/>
          <w:color w:val="000000"/>
          <w:spacing w:val="4"/>
          <w:sz w:val="24"/>
          <w:szCs w:val="24"/>
          <w:lang w:val="ru-RU" w:eastAsia="ru-RU"/>
        </w:rPr>
        <w:t xml:space="preserve">в дальнейшем именуемое «Поставщик», в лице директора </w:t>
      </w:r>
      <w:r>
        <w:rPr>
          <w:rFonts w:ascii="Times New Roman" w:eastAsia="Calibri" w:hAnsi="Times New Roman" w:cs="Times New Roman"/>
          <w:color w:val="000000"/>
          <w:spacing w:val="4"/>
          <w:sz w:val="24"/>
          <w:szCs w:val="24"/>
          <w:lang w:val="ru-RU" w:eastAsia="ru-RU"/>
        </w:rPr>
        <w:t>_______________</w:t>
      </w:r>
      <w:r w:rsidRPr="00D026FC">
        <w:rPr>
          <w:rFonts w:ascii="Times New Roman" w:eastAsia="Calibri" w:hAnsi="Times New Roman" w:cs="Times New Roman"/>
          <w:b/>
          <w:bCs/>
          <w:color w:val="000000"/>
          <w:spacing w:val="1"/>
          <w:sz w:val="24"/>
          <w:szCs w:val="24"/>
          <w:lang w:val="ru-RU" w:eastAsia="ru-RU"/>
        </w:rPr>
        <w:t xml:space="preserve">, </w:t>
      </w:r>
      <w:r w:rsidRPr="00D026FC">
        <w:rPr>
          <w:rFonts w:ascii="Times New Roman" w:eastAsia="Calibri" w:hAnsi="Times New Roman" w:cs="Times New Roman"/>
          <w:color w:val="000000"/>
          <w:spacing w:val="1"/>
          <w:sz w:val="24"/>
          <w:szCs w:val="24"/>
          <w:lang w:val="ru-RU" w:eastAsia="ru-RU"/>
        </w:rPr>
        <w:t xml:space="preserve">действующего на основании Устава, с одной стороны, и </w:t>
      </w:r>
      <w:r w:rsidRPr="00D026FC">
        <w:rPr>
          <w:rFonts w:ascii="Times New Roman" w:eastAsia="Calibri" w:hAnsi="Times New Roman" w:cs="Times New Roman"/>
          <w:b/>
          <w:sz w:val="24"/>
          <w:szCs w:val="24"/>
          <w:lang w:val="ru-RU" w:eastAsia="ru-RU"/>
        </w:rPr>
        <w:t xml:space="preserve">МУП «Ремонтно-строительное управление г. Бендеры» </w:t>
      </w:r>
      <w:r w:rsidRPr="00D026FC">
        <w:rPr>
          <w:rFonts w:ascii="Times New Roman" w:eastAsia="Calibri" w:hAnsi="Times New Roman" w:cs="Times New Roman"/>
          <w:color w:val="000000"/>
          <w:spacing w:val="1"/>
          <w:sz w:val="24"/>
          <w:szCs w:val="24"/>
          <w:lang w:val="ru-RU" w:eastAsia="ru-RU"/>
        </w:rPr>
        <w:t xml:space="preserve">в дальнейшем именуемое «Получатель», в лице директора </w:t>
      </w:r>
      <w:r w:rsidRPr="009C160C">
        <w:rPr>
          <w:rFonts w:ascii="Times New Roman" w:eastAsia="Calibri" w:hAnsi="Times New Roman" w:cs="Times New Roman"/>
          <w:color w:val="FFFFFF" w:themeColor="background1"/>
          <w:spacing w:val="1"/>
          <w:sz w:val="24"/>
          <w:szCs w:val="24"/>
          <w:lang w:val="ru-RU" w:eastAsia="ru-RU"/>
        </w:rPr>
        <w:t>Михеева Павла Александровича</w:t>
      </w:r>
      <w:r w:rsidRPr="00D026FC">
        <w:rPr>
          <w:rFonts w:ascii="Times New Roman" w:eastAsia="Calibri" w:hAnsi="Times New Roman" w:cs="Times New Roman"/>
          <w:color w:val="000000"/>
          <w:spacing w:val="1"/>
          <w:sz w:val="24"/>
          <w:szCs w:val="24"/>
          <w:lang w:val="ru-RU" w:eastAsia="ru-RU"/>
        </w:rPr>
        <w:t>,</w:t>
      </w:r>
      <w:r w:rsidRPr="00D026FC">
        <w:rPr>
          <w:rFonts w:ascii="Times New Roman" w:eastAsia="Calibri" w:hAnsi="Times New Roman" w:cs="Times New Roman"/>
          <w:b/>
          <w:bCs/>
          <w:color w:val="000000"/>
          <w:spacing w:val="1"/>
          <w:sz w:val="24"/>
          <w:szCs w:val="24"/>
          <w:lang w:val="ru-RU" w:eastAsia="ru-RU"/>
        </w:rPr>
        <w:t xml:space="preserve"> </w:t>
      </w:r>
      <w:r w:rsidRPr="00D026FC">
        <w:rPr>
          <w:rFonts w:ascii="Times New Roman" w:eastAsia="Calibri" w:hAnsi="Times New Roman" w:cs="Times New Roman"/>
          <w:color w:val="000000"/>
          <w:spacing w:val="1"/>
          <w:sz w:val="24"/>
          <w:szCs w:val="24"/>
          <w:lang w:val="ru-RU" w:eastAsia="ru-RU"/>
        </w:rPr>
        <w:t xml:space="preserve">действующего на основании Устава, с другой стороны, а при совместном упоминании именуемые Стороны, </w:t>
      </w:r>
      <w:r w:rsidRPr="00D026FC">
        <w:rPr>
          <w:rFonts w:ascii="Times New Roman" w:eastAsia="Calibri" w:hAnsi="Times New Roman" w:cs="Times New Roman"/>
          <w:sz w:val="24"/>
          <w:szCs w:val="24"/>
          <w:lang w:val="ru-RU" w:eastAsia="ru-RU"/>
        </w:rPr>
        <w:t>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нужд МУП «РСУ г. Бендеры» на 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 (№</w:t>
      </w:r>
      <w:r>
        <w:rPr>
          <w:rFonts w:ascii="Times New Roman" w:eastAsia="Calibri" w:hAnsi="Times New Roman" w:cs="Times New Roman"/>
          <w:sz w:val="24"/>
          <w:szCs w:val="24"/>
          <w:lang w:val="ru-RU" w:eastAsia="ru-RU"/>
        </w:rPr>
        <w:t>____</w:t>
      </w:r>
      <w:r w:rsidRPr="00D026FC">
        <w:rPr>
          <w:rFonts w:ascii="Times New Roman" w:eastAsia="Calibri" w:hAnsi="Times New Roman" w:cs="Times New Roman"/>
          <w:sz w:val="24"/>
          <w:szCs w:val="24"/>
          <w:lang w:val="ru-RU" w:eastAsia="ru-RU"/>
        </w:rPr>
        <w:t xml:space="preserve">), </w:t>
      </w:r>
      <w:r w:rsidRPr="00D026FC">
        <w:rPr>
          <w:rFonts w:ascii="Times New Roman" w:eastAsia="Calibri" w:hAnsi="Times New Roman" w:cs="Times New Roman"/>
          <w:bCs/>
          <w:sz w:val="24"/>
          <w:szCs w:val="24"/>
          <w:lang w:val="ru-RU" w:eastAsia="ru-RU" w:bidi="ru-RU"/>
        </w:rPr>
        <w:t>по итогам проведения запроса предложений (</w:t>
      </w:r>
      <w:r w:rsidRPr="00D026FC">
        <w:rPr>
          <w:rFonts w:ascii="Times New Roman" w:eastAsia="Calibri" w:hAnsi="Times New Roman" w:cs="Times New Roman"/>
          <w:sz w:val="24"/>
          <w:szCs w:val="24"/>
          <w:lang w:val="ru-RU" w:eastAsia="ru-RU"/>
        </w:rPr>
        <w:t xml:space="preserve">Закупочная документация по проведению запроса предложений для определения Поставщика на поставку </w:t>
      </w:r>
      <w:r>
        <w:rPr>
          <w:rFonts w:ascii="Times New Roman" w:eastAsia="Calibri" w:hAnsi="Times New Roman" w:cs="Times New Roman"/>
          <w:sz w:val="24"/>
          <w:szCs w:val="24"/>
          <w:lang w:val="ru-RU" w:eastAsia="ru-RU"/>
        </w:rPr>
        <w:t>_________________</w:t>
      </w:r>
      <w:r w:rsidRPr="00D026FC">
        <w:rPr>
          <w:rFonts w:ascii="Times New Roman" w:eastAsia="Calibri" w:hAnsi="Times New Roman" w:cs="Times New Roman"/>
          <w:sz w:val="24"/>
          <w:szCs w:val="24"/>
          <w:lang w:val="ru-RU" w:eastAsia="ru-RU"/>
        </w:rPr>
        <w:t xml:space="preserve"> для нужд МУП «РСУ г. Бендеры» от </w:t>
      </w:r>
      <w:r>
        <w:rPr>
          <w:rFonts w:ascii="Times New Roman" w:eastAsia="Calibri" w:hAnsi="Times New Roman" w:cs="Times New Roman"/>
          <w:sz w:val="24"/>
          <w:szCs w:val="24"/>
          <w:lang w:val="ru-RU" w:eastAsia="ru-RU"/>
        </w:rPr>
        <w:t>___________</w:t>
      </w:r>
      <w:r w:rsidRPr="00D026FC">
        <w:rPr>
          <w:rFonts w:ascii="Times New Roman" w:eastAsia="Calibri" w:hAnsi="Times New Roman" w:cs="Times New Roman"/>
          <w:sz w:val="24"/>
          <w:szCs w:val="24"/>
          <w:lang w:val="ru-RU" w:eastAsia="ru-RU"/>
        </w:rPr>
        <w:t xml:space="preserve"> 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года),  на основании Итогового Протокола по закупке </w:t>
      </w:r>
      <w:r>
        <w:rPr>
          <w:rFonts w:ascii="Times New Roman" w:eastAsia="Calibri" w:hAnsi="Times New Roman" w:cs="Times New Roman"/>
          <w:sz w:val="24"/>
          <w:szCs w:val="24"/>
          <w:lang w:val="ru-RU" w:eastAsia="ru-RU"/>
        </w:rPr>
        <w:t>_____________</w:t>
      </w:r>
      <w:r w:rsidRPr="00D026FC">
        <w:rPr>
          <w:rFonts w:ascii="Times New Roman" w:eastAsia="Calibri" w:hAnsi="Times New Roman" w:cs="Times New Roman"/>
          <w:sz w:val="24"/>
          <w:szCs w:val="24"/>
          <w:lang w:val="ru-RU" w:eastAsia="ru-RU"/>
        </w:rPr>
        <w:t xml:space="preserve"> от </w:t>
      </w:r>
      <w:r>
        <w:rPr>
          <w:rFonts w:ascii="Times New Roman" w:eastAsia="Calibri" w:hAnsi="Times New Roman" w:cs="Times New Roman"/>
          <w:sz w:val="24"/>
          <w:szCs w:val="24"/>
          <w:lang w:val="ru-RU" w:eastAsia="ru-RU"/>
        </w:rPr>
        <w:t>_______</w:t>
      </w:r>
      <w:r w:rsidRPr="00D026FC">
        <w:rPr>
          <w:rFonts w:ascii="Times New Roman" w:eastAsia="Calibri" w:hAnsi="Times New Roman" w:cs="Times New Roman"/>
          <w:sz w:val="24"/>
          <w:szCs w:val="24"/>
          <w:lang w:val="ru-RU" w:eastAsia="ru-RU"/>
        </w:rPr>
        <w:t>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года </w:t>
      </w:r>
      <w:r w:rsidRPr="00D026FC">
        <w:rPr>
          <w:rFonts w:ascii="Times New Roman" w:eastAsia="Calibri" w:hAnsi="Times New Roman" w:cs="Times New Roman"/>
          <w:sz w:val="24"/>
          <w:szCs w:val="24"/>
          <w:lang w:val="ru-RU" w:eastAsia="ru-RU"/>
        </w:rPr>
        <w:br/>
        <w:t xml:space="preserve">№ </w:t>
      </w:r>
      <w:r>
        <w:rPr>
          <w:rFonts w:ascii="Times New Roman" w:eastAsia="Calibri" w:hAnsi="Times New Roman" w:cs="Times New Roman"/>
          <w:sz w:val="24"/>
          <w:szCs w:val="24"/>
          <w:lang w:val="ru-RU" w:eastAsia="ru-RU"/>
        </w:rPr>
        <w:t>____________</w:t>
      </w:r>
      <w:r w:rsidRPr="00D026FC">
        <w:rPr>
          <w:rFonts w:ascii="Times New Roman" w:eastAsia="Calibri" w:hAnsi="Times New Roman" w:cs="Times New Roman"/>
          <w:color w:val="000000"/>
          <w:spacing w:val="1"/>
          <w:sz w:val="24"/>
          <w:szCs w:val="24"/>
          <w:lang w:val="ru-RU" w:eastAsia="ru-RU"/>
        </w:rPr>
        <w:t>, заключили настоящий договор о нижеследующем:</w:t>
      </w:r>
    </w:p>
    <w:p w:rsidR="00D026FC" w:rsidRPr="00D026FC" w:rsidRDefault="00D026FC" w:rsidP="00D026FC">
      <w:pPr>
        <w:shd w:val="clear" w:color="auto" w:fill="FFFFFF"/>
        <w:spacing w:after="0" w:line="240" w:lineRule="auto"/>
        <w:ind w:right="14" w:firstLine="533"/>
        <w:jc w:val="both"/>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1. Предмет договора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1.1. По настоящему договору Поставщик, осуществляющий предпринимательскую деятельность, обязуется в обусловленный Договором срок поставить</w:t>
      </w:r>
      <w:r>
        <w:rPr>
          <w:rFonts w:ascii="Times New Roman" w:eastAsia="Calibri" w:hAnsi="Times New Roman" w:cs="Times New Roman"/>
          <w:sz w:val="24"/>
          <w:szCs w:val="24"/>
          <w:lang w:val="ru-RU" w:eastAsia="ru-RU"/>
        </w:rPr>
        <w:t>______</w:t>
      </w:r>
      <w:r w:rsidRPr="00D026FC">
        <w:rPr>
          <w:rFonts w:ascii="Times New Roman" w:eastAsia="Calibri" w:hAnsi="Times New Roman" w:cs="Times New Roman"/>
          <w:sz w:val="24"/>
          <w:szCs w:val="24"/>
          <w:lang w:val="ru-RU" w:eastAsia="ru-RU"/>
        </w:rPr>
        <w:t xml:space="preserve"> (именуемый в дальнейшем «Товар») путем его отгрузки (передачи) Покупателю.</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1.2. 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D026FC" w:rsidRPr="00D026FC" w:rsidRDefault="00D026FC" w:rsidP="00D026FC">
      <w:pPr>
        <w:spacing w:after="0" w:line="240" w:lineRule="auto"/>
        <w:ind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1.3. Получатель обязуется принять и оплатить Товар в порядке и сроки, предусмотренные настоящим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1.4.  Договор заключён на основании части первой пункта 18 статьи 44 Закона о закупках.</w:t>
      </w:r>
    </w:p>
    <w:p w:rsidR="00D026FC" w:rsidRPr="00D026FC" w:rsidRDefault="00D026FC" w:rsidP="00D026FC">
      <w:pPr>
        <w:spacing w:after="0" w:line="240" w:lineRule="auto"/>
        <w:ind w:right="-832" w:firstLine="567"/>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sz w:val="24"/>
          <w:szCs w:val="24"/>
          <w:lang w:val="ru-RU"/>
        </w:rPr>
        <w:t xml:space="preserve">2. </w:t>
      </w:r>
      <w:r w:rsidRPr="00D026FC">
        <w:rPr>
          <w:rFonts w:ascii="Times New Roman" w:eastAsia="Calibri" w:hAnsi="Times New Roman" w:cs="Times New Roman"/>
          <w:b/>
          <w:color w:val="000000"/>
          <w:sz w:val="24"/>
          <w:szCs w:val="24"/>
          <w:lang w:val="ru-RU" w:eastAsia="ru-RU"/>
        </w:rPr>
        <w:t>Цена договора, порядок и сроки оплаты</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2.1. Цена договора определяется согласно Спецификации (Приложение №1 к настоящему</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договору)</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и</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 xml:space="preserve">составляет </w:t>
      </w:r>
      <w:r>
        <w:rPr>
          <w:rFonts w:ascii="Times New Roman" w:eastAsia="Calibri" w:hAnsi="Times New Roman" w:cs="Times New Roman"/>
          <w:b/>
          <w:iCs/>
          <w:sz w:val="24"/>
          <w:szCs w:val="24"/>
          <w:lang w:val="ru-RU" w:eastAsia="ru-RU"/>
        </w:rPr>
        <w:t>___________</w:t>
      </w:r>
      <w:r w:rsidRPr="00D026FC">
        <w:rPr>
          <w:rFonts w:ascii="Times New Roman" w:eastAsia="Calibri" w:hAnsi="Times New Roman" w:cs="Times New Roman"/>
          <w:bCs/>
          <w:iCs/>
          <w:sz w:val="24"/>
          <w:szCs w:val="24"/>
          <w:lang w:val="ru-RU" w:eastAsia="ru-RU"/>
        </w:rPr>
        <w:t xml:space="preserve"> рублей Приднестровской Молдавской Республики.</w:t>
      </w:r>
      <w:r w:rsidRPr="00D026FC">
        <w:rPr>
          <w:rFonts w:ascii="Times New Roman" w:eastAsia="Calibri" w:hAnsi="Times New Roman" w:cs="Times New Roman"/>
          <w:sz w:val="24"/>
          <w:szCs w:val="24"/>
          <w:lang w:val="ru-RU" w:eastAsia="ru-RU"/>
        </w:rPr>
        <w:t xml:space="preserve"> Цена Договора сформирована с учетом всех расходов Поставщика, </w:t>
      </w:r>
      <w:r w:rsidRPr="00D026FC">
        <w:rPr>
          <w:rFonts w:ascii="Times New Roman" w:eastAsia="Calibri" w:hAnsi="Times New Roman" w:cs="Times New Roman"/>
          <w:sz w:val="24"/>
          <w:szCs w:val="24"/>
          <w:lang w:val="x-none" w:eastAsia="ru-RU"/>
        </w:rPr>
        <w:t>прямо или косвенно связанны</w:t>
      </w:r>
      <w:r w:rsidRPr="00D026FC">
        <w:rPr>
          <w:rFonts w:ascii="Times New Roman" w:eastAsia="Calibri" w:hAnsi="Times New Roman" w:cs="Times New Roman"/>
          <w:sz w:val="24"/>
          <w:szCs w:val="24"/>
          <w:lang w:val="ru-RU" w:eastAsia="ru-RU"/>
        </w:rPr>
        <w:t>х</w:t>
      </w:r>
      <w:r w:rsidRPr="00D026FC">
        <w:rPr>
          <w:rFonts w:ascii="Times New Roman" w:eastAsia="Calibri" w:hAnsi="Times New Roman" w:cs="Times New Roman"/>
          <w:sz w:val="24"/>
          <w:szCs w:val="24"/>
          <w:lang w:val="x-none" w:eastAsia="ru-RU"/>
        </w:rPr>
        <w:t xml:space="preserve"> с поставкой</w:t>
      </w:r>
      <w:r w:rsidRPr="00D026FC">
        <w:rPr>
          <w:rFonts w:ascii="Times New Roman" w:eastAsia="Calibri" w:hAnsi="Times New Roman" w:cs="Times New Roman"/>
          <w:sz w:val="24"/>
          <w:szCs w:val="24"/>
          <w:lang w:val="ru-RU" w:eastAsia="ru-RU"/>
        </w:rPr>
        <w:t xml:space="preserve"> Товара, и иных расходов Поставщика, связанных с исполнением Договора.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eastAsia="ru-RU"/>
        </w:rPr>
        <w:t xml:space="preserve">2.3. </w:t>
      </w:r>
      <w:r w:rsidRPr="00D026FC">
        <w:rPr>
          <w:rFonts w:ascii="Times New Roman" w:eastAsia="Calibri" w:hAnsi="Times New Roman" w:cs="Times New Roman"/>
          <w:sz w:val="24"/>
          <w:szCs w:val="24"/>
          <w:lang w:val="ru-RU"/>
        </w:rPr>
        <w:t xml:space="preserve">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2.2. Цена единицы товара установлена Спецификацией (Приложение № 1 к настоящему договору) и может изменяться в случаях, порядке и на условиях, предусмотренных Законом о закупках.</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2.3. Источник финансирования – средства Получателя.</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 xml:space="preserve">2.4. Оплата за поставленную партию производится Получателем на основании выставленных счетов. </w:t>
      </w:r>
    </w:p>
    <w:p w:rsidR="00D026FC" w:rsidRPr="00D026FC" w:rsidRDefault="00D026FC" w:rsidP="00D026FC">
      <w:pPr>
        <w:spacing w:after="0" w:line="240" w:lineRule="auto"/>
        <w:ind w:right="-1" w:firstLine="567"/>
        <w:jc w:val="both"/>
        <w:rPr>
          <w:rFonts w:ascii="Times New Roman" w:eastAsia="Calibri" w:hAnsi="Times New Roman" w:cs="Times New Roman"/>
          <w:b/>
          <w:sz w:val="24"/>
          <w:szCs w:val="24"/>
          <w:lang w:val="ru-RU"/>
        </w:rPr>
      </w:pPr>
      <w:r w:rsidRPr="00D026FC">
        <w:rPr>
          <w:rFonts w:ascii="Times New Roman" w:eastAsia="Calibri" w:hAnsi="Times New Roman" w:cs="Times New Roman"/>
          <w:sz w:val="24"/>
          <w:szCs w:val="24"/>
          <w:lang w:val="ru-RU"/>
        </w:rPr>
        <w:t>2.5. Расчеты по настоящему договору производятся Получателем путем перечисления денежных средств в безналичной форме в рублях Приднестровской Молдавской Республики на расчетный счет Поставщика, указанный в разделе 11 настоящего Договора в течение 30 (тридцати) банковских дней с момента фактической поставки Товара.</w:t>
      </w:r>
      <w:r w:rsidRPr="00D026FC">
        <w:rPr>
          <w:rFonts w:ascii="Times New Roman" w:eastAsia="Calibri" w:hAnsi="Times New Roman" w:cs="Times New Roman"/>
          <w:b/>
          <w:sz w:val="24"/>
          <w:szCs w:val="24"/>
          <w:lang w:val="ru-RU"/>
        </w:rPr>
        <w:t xml:space="preserve">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2.6. Получатель признается исполнившим свою обязанность по оплате Товара с момента зачисления денежных средств на расчетный счет Поставщика.       </w:t>
      </w:r>
    </w:p>
    <w:p w:rsidR="00D026FC" w:rsidRPr="00D026FC" w:rsidRDefault="00D026FC" w:rsidP="00D026FC">
      <w:pPr>
        <w:spacing w:after="0" w:line="240" w:lineRule="auto"/>
        <w:ind w:firstLine="567"/>
        <w:jc w:val="both"/>
        <w:rPr>
          <w:rFonts w:ascii="Times New Roman" w:eastAsia="Times New Roman" w:hAnsi="Times New Roman" w:cs="Times New Roman"/>
          <w:color w:val="000000"/>
          <w:sz w:val="24"/>
          <w:szCs w:val="24"/>
          <w:lang w:val="ru-RU" w:eastAsia="ru-RU" w:bidi="ru-RU"/>
        </w:rPr>
      </w:pPr>
      <w:r w:rsidRPr="00D026FC">
        <w:rPr>
          <w:rFonts w:ascii="Times New Roman" w:eastAsia="Calibri" w:hAnsi="Times New Roman" w:cs="Times New Roman"/>
          <w:sz w:val="24"/>
          <w:szCs w:val="24"/>
          <w:lang w:val="ru-RU"/>
        </w:rPr>
        <w:lastRenderedPageBreak/>
        <w:t>2.7.</w:t>
      </w:r>
      <w:r w:rsidRPr="00D026FC">
        <w:rPr>
          <w:rFonts w:ascii="Times New Roman" w:eastAsia="Times New Roman" w:hAnsi="Times New Roman" w:cs="Times New Roman"/>
          <w:color w:val="000000"/>
          <w:sz w:val="24"/>
          <w:szCs w:val="24"/>
          <w:lang w:val="ru-RU" w:eastAsia="ru-RU"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D026FC" w:rsidRPr="00D026FC" w:rsidRDefault="00D026FC" w:rsidP="00D026FC">
      <w:pPr>
        <w:spacing w:after="0" w:line="240" w:lineRule="auto"/>
        <w:ind w:firstLine="567"/>
        <w:jc w:val="both"/>
        <w:rPr>
          <w:rFonts w:ascii="Times New Roman" w:eastAsia="Times New Roman" w:hAnsi="Times New Roman" w:cs="Times New Roman"/>
          <w:color w:val="000000"/>
          <w:sz w:val="24"/>
          <w:szCs w:val="24"/>
          <w:lang w:val="ru-RU" w:eastAsia="ru-RU" w:bidi="ru-RU"/>
        </w:rPr>
      </w:pPr>
    </w:p>
    <w:p w:rsidR="00D026FC" w:rsidRPr="00D026FC" w:rsidRDefault="00D026FC" w:rsidP="00D026FC">
      <w:pPr>
        <w:spacing w:after="0" w:line="240" w:lineRule="auto"/>
        <w:ind w:left="-426" w:right="-1" w:firstLine="568"/>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 xml:space="preserve">3. Порядок, сроки и условия поставки и приемки товара </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rPr>
      </w:pPr>
      <w:r w:rsidRPr="00D026FC">
        <w:rPr>
          <w:rFonts w:ascii="Times New Roman" w:eastAsia="Calibri" w:hAnsi="Times New Roman" w:cs="Times New Roman"/>
          <w:sz w:val="24"/>
          <w:szCs w:val="24"/>
          <w:lang w:val="ru-RU" w:eastAsia="ru-RU"/>
        </w:rPr>
        <w:t xml:space="preserve">3.1. </w:t>
      </w:r>
      <w:r w:rsidRPr="00D026FC">
        <w:rPr>
          <w:rFonts w:ascii="Times New Roman" w:eastAsia="Calibri" w:hAnsi="Times New Roman" w:cs="Times New Roman"/>
          <w:sz w:val="24"/>
          <w:szCs w:val="24"/>
          <w:lang w:val="ru-RU" w:eastAsia="ru-RU" w:bidi="ru-RU"/>
        </w:rPr>
        <w:t>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w:t>
      </w:r>
    </w:p>
    <w:p w:rsidR="00D026FC" w:rsidRPr="00D026FC" w:rsidRDefault="00D026FC" w:rsidP="00D026FC">
      <w:pPr>
        <w:spacing w:after="0" w:line="240" w:lineRule="auto"/>
        <w:ind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 xml:space="preserve">3.2. Место отгрузки Товара: </w:t>
      </w:r>
      <w:r w:rsidR="00A82BA3">
        <w:rPr>
          <w:rFonts w:ascii="Times New Roman" w:eastAsia="Calibri" w:hAnsi="Times New Roman" w:cs="Times New Roman"/>
          <w:color w:val="000000"/>
          <w:sz w:val="24"/>
          <w:szCs w:val="24"/>
          <w:lang w:val="ru-RU" w:eastAsia="ru-RU"/>
        </w:rPr>
        <w:t>_____________________________</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3.3.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а) акт приёма-передачи товара либо иной документ о приемке товара;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б)</w:t>
      </w:r>
      <w:r w:rsidRPr="00D026FC">
        <w:rPr>
          <w:rFonts w:ascii="Times New Roman" w:eastAsia="Calibri" w:hAnsi="Times New Roman" w:cs="Times New Roman"/>
          <w:sz w:val="24"/>
          <w:szCs w:val="24"/>
          <w:lang w:val="ru-RU" w:bidi="ru-RU"/>
        </w:rPr>
        <w:t xml:space="preserve"> </w:t>
      </w:r>
      <w:r w:rsidRPr="00D026FC">
        <w:rPr>
          <w:rFonts w:ascii="Times New Roman" w:eastAsia="Calibri" w:hAnsi="Times New Roman" w:cs="Times New Roman"/>
          <w:sz w:val="24"/>
          <w:szCs w:val="24"/>
          <w:lang w:val="ru-RU" w:eastAsia="ru-RU" w:bidi="ru-RU"/>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bidi="ru-RU"/>
        </w:rPr>
      </w:pPr>
      <w:r w:rsidRPr="00D026FC">
        <w:rPr>
          <w:rFonts w:ascii="Times New Roman" w:eastAsia="Calibri" w:hAnsi="Times New Roman" w:cs="Times New Roman"/>
          <w:sz w:val="24"/>
          <w:szCs w:val="24"/>
          <w:lang w:val="ru-RU" w:eastAsia="ru-RU"/>
        </w:rPr>
        <w:t xml:space="preserve">3.4. </w:t>
      </w:r>
      <w:r w:rsidRPr="00D026FC">
        <w:rPr>
          <w:rFonts w:ascii="Times New Roman" w:eastAsia="Calibri" w:hAnsi="Times New Roman" w:cs="Times New Roman"/>
          <w:sz w:val="24"/>
          <w:szCs w:val="24"/>
          <w:lang w:val="ru-RU" w:eastAsia="ru-RU" w:bidi="ru-RU"/>
        </w:rPr>
        <w:t xml:space="preserve">В случае непредставления Поставщиком указанных в пункте 3.4. документов Товар считается переданным </w:t>
      </w:r>
      <w:proofErr w:type="gramStart"/>
      <w:r w:rsidRPr="00D026FC">
        <w:rPr>
          <w:rFonts w:ascii="Times New Roman" w:eastAsia="Calibri" w:hAnsi="Times New Roman" w:cs="Times New Roman"/>
          <w:sz w:val="24"/>
          <w:szCs w:val="24"/>
          <w:lang w:val="ru-RU" w:eastAsia="ru-RU" w:bidi="ru-RU"/>
        </w:rPr>
        <w:t>некомплектным</w:t>
      </w:r>
      <w:proofErr w:type="gramEnd"/>
      <w:r w:rsidRPr="00D026FC">
        <w:rPr>
          <w:rFonts w:ascii="Times New Roman" w:eastAsia="Calibri" w:hAnsi="Times New Roman" w:cs="Times New Roman"/>
          <w:sz w:val="24"/>
          <w:szCs w:val="24"/>
          <w:lang w:val="ru-RU" w:eastAsia="ru-RU" w:bidi="ru-RU"/>
        </w:rPr>
        <w:t xml:space="preserve"> и Получатель вправе не принимать его до дня предоставления соответствующих документов.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bidi="ru-RU"/>
        </w:rPr>
      </w:pPr>
      <w:r w:rsidRPr="00D026FC">
        <w:rPr>
          <w:rFonts w:ascii="Times New Roman" w:eastAsia="Calibri" w:hAnsi="Times New Roman" w:cs="Times New Roman"/>
          <w:sz w:val="24"/>
          <w:szCs w:val="24"/>
          <w:lang w:val="ru-RU" w:eastAsia="ru-RU" w:bidi="ru-RU"/>
        </w:rPr>
        <w:t>3.5. Поставщик гарантирует качество и надежность поставляемого Товара.</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 Права и обязанности сторон</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4.1. Поставщик вправе:</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4.2. Поставщик обязан:</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4.2.1. поставить Получателю путём отгрузки (передачи)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bidi="ru-RU"/>
        </w:rPr>
      </w:pPr>
      <w:r w:rsidRPr="00D026FC">
        <w:rPr>
          <w:rFonts w:ascii="Times New Roman" w:eastAsia="Calibri" w:hAnsi="Times New Roman" w:cs="Times New Roman"/>
          <w:sz w:val="24"/>
          <w:szCs w:val="24"/>
          <w:lang w:val="ru-RU"/>
        </w:rPr>
        <w:t xml:space="preserve">4.2.4. </w:t>
      </w:r>
      <w:r w:rsidRPr="00D026FC">
        <w:rPr>
          <w:rFonts w:ascii="Times New Roman" w:eastAsia="Calibri" w:hAnsi="Times New Roman" w:cs="Times New Roman"/>
          <w:sz w:val="24"/>
          <w:szCs w:val="24"/>
          <w:lang w:val="ru-RU"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Получателю по его запросу их копии;</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4.2.6. обеспечить возможность осуществления Получателем контроля над исполнением Поставщиком условий договора и гарантийных обязательств;</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lastRenderedPageBreak/>
        <w:t xml:space="preserve">4.2.7. выполнять иные обязанности, предусмотренные настоящим Договором. </w:t>
      </w:r>
    </w:p>
    <w:p w:rsidR="00D026FC" w:rsidRPr="00D026FC" w:rsidRDefault="00D026FC" w:rsidP="00D026FC">
      <w:pPr>
        <w:spacing w:after="0" w:line="240" w:lineRule="auto"/>
        <w:jc w:val="both"/>
        <w:rPr>
          <w:rFonts w:ascii="Times New Roman" w:eastAsia="Calibri" w:hAnsi="Times New Roman" w:cs="Times New Roman"/>
          <w:b/>
          <w:color w:val="000000"/>
          <w:sz w:val="24"/>
          <w:szCs w:val="24"/>
          <w:lang w:val="ru-RU"/>
        </w:rPr>
      </w:pPr>
      <w:r w:rsidRPr="00D026FC">
        <w:rPr>
          <w:rFonts w:ascii="Times New Roman" w:eastAsia="Calibri" w:hAnsi="Times New Roman" w:cs="Times New Roman"/>
          <w:sz w:val="24"/>
          <w:szCs w:val="24"/>
          <w:lang w:val="ru-RU"/>
        </w:rPr>
        <w:t xml:space="preserve">          </w:t>
      </w:r>
      <w:r w:rsidRPr="00D026FC">
        <w:rPr>
          <w:rFonts w:ascii="Times New Roman" w:eastAsia="Calibri" w:hAnsi="Times New Roman" w:cs="Times New Roman"/>
          <w:b/>
          <w:color w:val="000000"/>
          <w:sz w:val="24"/>
          <w:szCs w:val="24"/>
          <w:lang w:val="ru-RU"/>
        </w:rPr>
        <w:t>4.3. Получатель вправе:</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4.3.1. требовать от Поставщика надлежащего исполнения обязательств, предусмотренных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color w:val="000000"/>
          <w:sz w:val="24"/>
          <w:szCs w:val="24"/>
          <w:lang w:val="ru-RU"/>
        </w:rPr>
        <w:t>4.3.2.</w:t>
      </w:r>
      <w:r w:rsidRPr="00D026FC">
        <w:rPr>
          <w:rFonts w:ascii="Times New Roman" w:eastAsia="Calibri" w:hAnsi="Times New Roman" w:cs="Times New Roman"/>
          <w:sz w:val="24"/>
          <w:szCs w:val="24"/>
          <w:lang w:val="ru-RU"/>
        </w:rPr>
        <w:t xml:space="preserve">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4.3.3. осуществлять контроль над исполнением Поставщиком договора без вмешательства в его оперативную хозяйственную деятельность;</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4.3.4. при обнаружении отступлений от договора или иных недостатков в Товаре немедленно заявить об этом Поставщику;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color w:val="000000"/>
          <w:sz w:val="24"/>
          <w:szCs w:val="24"/>
          <w:lang w:val="ru-RU"/>
        </w:rPr>
        <w:t xml:space="preserve">4.3.5. </w:t>
      </w:r>
      <w:r w:rsidRPr="00D026FC">
        <w:rPr>
          <w:rFonts w:ascii="Times New Roman" w:eastAsia="Calibri" w:hAnsi="Times New Roman" w:cs="Times New Roman"/>
          <w:sz w:val="24"/>
          <w:szCs w:val="24"/>
          <w:lang w:val="ru-RU"/>
        </w:rPr>
        <w:t>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4.3.8. провести экспертизу поставленного Товара с привлечением экспертов, экспертных организаций.</w:t>
      </w:r>
    </w:p>
    <w:p w:rsidR="00D026FC" w:rsidRPr="00D026FC" w:rsidRDefault="00D026FC" w:rsidP="00D026FC">
      <w:pPr>
        <w:spacing w:after="0" w:line="240" w:lineRule="auto"/>
        <w:ind w:right="-1" w:firstLine="567"/>
        <w:jc w:val="both"/>
        <w:rPr>
          <w:rFonts w:ascii="Times New Roman" w:eastAsia="Calibri" w:hAnsi="Times New Roman" w:cs="Times New Roman"/>
          <w:b/>
          <w:color w:val="000000"/>
          <w:sz w:val="24"/>
          <w:szCs w:val="24"/>
          <w:lang w:val="ru-RU"/>
        </w:rPr>
      </w:pPr>
      <w:r w:rsidRPr="00D026FC">
        <w:rPr>
          <w:rFonts w:ascii="Times New Roman" w:eastAsia="Calibri" w:hAnsi="Times New Roman" w:cs="Times New Roman"/>
          <w:b/>
          <w:color w:val="000000"/>
          <w:sz w:val="24"/>
          <w:szCs w:val="24"/>
          <w:lang w:val="ru-RU"/>
        </w:rPr>
        <w:t>4.4. Получатель обязан:</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4.4.1. принять решение об одностороннем отказе от исполнения договора, если в ходе его исполнения установлено, что:</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bidi="ru-RU"/>
        </w:rPr>
      </w:pPr>
      <w:r w:rsidRPr="00D026FC">
        <w:rPr>
          <w:rFonts w:ascii="Times New Roman" w:eastAsia="Calibri" w:hAnsi="Times New Roman" w:cs="Times New Roman"/>
          <w:sz w:val="24"/>
          <w:szCs w:val="24"/>
          <w:lang w:val="ru-RU"/>
        </w:rPr>
        <w:t xml:space="preserve">б) </w:t>
      </w:r>
      <w:r w:rsidRPr="00D026FC">
        <w:rPr>
          <w:rFonts w:ascii="Times New Roman" w:eastAsia="Calibri" w:hAnsi="Times New Roman" w:cs="Times New Roman"/>
          <w:sz w:val="24"/>
          <w:szCs w:val="24"/>
          <w:lang w:val="ru-RU"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bidi="ru-RU"/>
        </w:rPr>
        <w:t xml:space="preserve">4.4.2. </w:t>
      </w:r>
      <w:r w:rsidRPr="00D026FC">
        <w:rPr>
          <w:rFonts w:ascii="Times New Roman" w:eastAsia="Calibri" w:hAnsi="Times New Roman" w:cs="Times New Roman"/>
          <w:sz w:val="24"/>
          <w:szCs w:val="24"/>
          <w:lang w:val="ru-RU"/>
        </w:rPr>
        <w:t>при заключении настоящего договора представить Поставщику всю необходимую информацию для надлежащего исполнения договора;</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 xml:space="preserve">4.4.5. осуществить приемку Товара, соответствующего требованиям, установленным настоящим Договором, или незамедлительно сообщить о наличии оснований </w:t>
      </w:r>
      <w:proofErr w:type="gramStart"/>
      <w:r w:rsidRPr="00D026FC">
        <w:rPr>
          <w:rFonts w:ascii="Times New Roman" w:eastAsia="Calibri" w:hAnsi="Times New Roman" w:cs="Times New Roman"/>
          <w:color w:val="000000"/>
          <w:sz w:val="24"/>
          <w:szCs w:val="24"/>
          <w:lang w:val="ru-RU"/>
        </w:rPr>
        <w:t>для  мотивированного</w:t>
      </w:r>
      <w:proofErr w:type="gramEnd"/>
      <w:r w:rsidRPr="00D026FC">
        <w:rPr>
          <w:rFonts w:ascii="Times New Roman" w:eastAsia="Calibri" w:hAnsi="Times New Roman" w:cs="Times New Roman"/>
          <w:color w:val="000000"/>
          <w:sz w:val="24"/>
          <w:szCs w:val="24"/>
          <w:lang w:val="ru-RU"/>
        </w:rPr>
        <w:t xml:space="preserve"> отказа 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4.4.6. Оплатить Товар, соответствующий требованиям, установленным настоящим договором, в порядке и сроки, предусмотренные настоящим договором.</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p>
    <w:p w:rsidR="00D026FC" w:rsidRPr="00D026FC" w:rsidRDefault="00D026FC" w:rsidP="00D026FC">
      <w:pPr>
        <w:shd w:val="clear" w:color="auto" w:fill="FFFFFF"/>
        <w:spacing w:after="0" w:line="240" w:lineRule="auto"/>
        <w:ind w:right="5"/>
        <w:jc w:val="center"/>
        <w:rPr>
          <w:rFonts w:ascii="Times New Roman" w:eastAsia="Calibri" w:hAnsi="Times New Roman" w:cs="Times New Roman"/>
          <w:b/>
          <w:color w:val="000000"/>
          <w:spacing w:val="-12"/>
          <w:sz w:val="24"/>
          <w:szCs w:val="24"/>
          <w:lang w:val="ru-RU" w:eastAsia="ru-RU"/>
        </w:rPr>
      </w:pPr>
      <w:r w:rsidRPr="00D026FC">
        <w:rPr>
          <w:rFonts w:ascii="Times New Roman" w:eastAsia="Calibri" w:hAnsi="Times New Roman" w:cs="Times New Roman"/>
          <w:b/>
          <w:bCs/>
          <w:color w:val="000000"/>
          <w:sz w:val="24"/>
          <w:szCs w:val="24"/>
          <w:lang w:val="ru-RU" w:eastAsia="ru-RU"/>
        </w:rPr>
        <w:t>5. Качество товара и гарантийные обязательства</w:t>
      </w:r>
      <w:r w:rsidRPr="00D026FC">
        <w:rPr>
          <w:rFonts w:ascii="Times New Roman" w:eastAsia="Calibri" w:hAnsi="Times New Roman" w:cs="Times New Roman"/>
          <w:b/>
          <w:color w:val="000000"/>
          <w:spacing w:val="-12"/>
          <w:sz w:val="24"/>
          <w:szCs w:val="24"/>
          <w:lang w:val="ru-RU" w:eastAsia="ru-RU"/>
        </w:rPr>
        <w:t xml:space="preserve"> </w:t>
      </w:r>
    </w:p>
    <w:p w:rsidR="00D026FC" w:rsidRPr="00D026FC" w:rsidRDefault="00D026FC" w:rsidP="00D026FC">
      <w:pPr>
        <w:spacing w:after="0" w:line="240" w:lineRule="auto"/>
        <w:ind w:firstLine="567"/>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bCs/>
          <w:sz w:val="24"/>
          <w:szCs w:val="24"/>
          <w:lang w:val="ru-RU" w:eastAsia="ru-RU"/>
        </w:rPr>
        <w:t>5.1.</w:t>
      </w:r>
      <w:r w:rsidRPr="00D026FC">
        <w:rPr>
          <w:rFonts w:ascii="Times New Roman" w:eastAsia="Calibri" w:hAnsi="Times New Roman" w:cs="Times New Roman"/>
          <w:color w:val="000000"/>
          <w:spacing w:val="-12"/>
          <w:sz w:val="24"/>
          <w:szCs w:val="24"/>
          <w:lang w:val="ru-RU" w:eastAsia="ru-RU"/>
        </w:rPr>
        <w:t xml:space="preserve"> Поставщик гарантирует, что</w:t>
      </w:r>
      <w:r w:rsidRPr="00D026FC">
        <w:rPr>
          <w:rFonts w:ascii="Times New Roman" w:eastAsia="Calibri" w:hAnsi="Times New Roman" w:cs="Times New Roman"/>
          <w:spacing w:val="-12"/>
          <w:sz w:val="24"/>
          <w:szCs w:val="24"/>
          <w:lang w:val="ru-RU" w:eastAsia="ru-RU"/>
        </w:rPr>
        <w:t xml:space="preserve"> п</w:t>
      </w:r>
      <w:r w:rsidRPr="00D026FC">
        <w:rPr>
          <w:rFonts w:ascii="Times New Roman" w:eastAsia="Calibri" w:hAnsi="Times New Roman" w:cs="Times New Roman"/>
          <w:color w:val="000000"/>
          <w:spacing w:val="-12"/>
          <w:sz w:val="24"/>
          <w:szCs w:val="24"/>
          <w:lang w:val="ru-RU" w:eastAsia="ru-RU"/>
        </w:rPr>
        <w:t>оставляемый Товар:</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spacing w:val="-12"/>
          <w:sz w:val="24"/>
          <w:szCs w:val="24"/>
          <w:lang w:val="ru-RU" w:eastAsia="ru-RU"/>
        </w:rPr>
      </w:pPr>
      <w:r w:rsidRPr="00D026FC">
        <w:rPr>
          <w:rFonts w:ascii="Times New Roman" w:eastAsia="Calibri" w:hAnsi="Times New Roman" w:cs="Times New Roman"/>
          <w:color w:val="000000"/>
          <w:spacing w:val="-12"/>
          <w:sz w:val="24"/>
          <w:szCs w:val="24"/>
          <w:lang w:val="ru-RU" w:eastAsia="ru-RU"/>
        </w:rPr>
        <w:t xml:space="preserve">5.1.1 соответствует </w:t>
      </w:r>
      <w:r w:rsidRPr="00D026FC">
        <w:rPr>
          <w:rFonts w:ascii="Times New Roman" w:eastAsia="Calibri" w:hAnsi="Times New Roman" w:cs="Times New Roman"/>
          <w:spacing w:val="-12"/>
          <w:sz w:val="24"/>
          <w:szCs w:val="24"/>
          <w:lang w:val="ru-RU" w:eastAsia="ru-RU"/>
        </w:rPr>
        <w:t xml:space="preserve">характеристикам (потребительским свойствам) и иным </w:t>
      </w:r>
      <w:r w:rsidRPr="00D026FC">
        <w:rPr>
          <w:rFonts w:ascii="Times New Roman" w:eastAsia="Calibri" w:hAnsi="Times New Roman" w:cs="Times New Roman"/>
          <w:sz w:val="24"/>
          <w:szCs w:val="24"/>
          <w:lang w:val="ru-RU" w:eastAsia="ru-RU"/>
        </w:rPr>
        <w:t>требованиям, установленным настоящим Договором</w:t>
      </w:r>
      <w:r w:rsidRPr="00D026FC">
        <w:rPr>
          <w:rFonts w:ascii="Times New Roman" w:eastAsia="Calibri" w:hAnsi="Times New Roman" w:cs="Times New Roman"/>
          <w:spacing w:val="-12"/>
          <w:sz w:val="24"/>
          <w:szCs w:val="24"/>
          <w:lang w:val="ru-RU" w:eastAsia="ru-RU"/>
        </w:rPr>
        <w:t>;</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spacing w:val="-12"/>
          <w:sz w:val="24"/>
          <w:szCs w:val="24"/>
          <w:lang w:val="ru-RU" w:eastAsia="ru-RU"/>
        </w:rPr>
        <w:lastRenderedPageBreak/>
        <w:t xml:space="preserve">5.1.2.  </w:t>
      </w:r>
      <w:r w:rsidRPr="00D026FC">
        <w:rPr>
          <w:rFonts w:ascii="Times New Roman" w:eastAsia="Calibri" w:hAnsi="Times New Roman" w:cs="Times New Roman"/>
          <w:color w:val="000000"/>
          <w:spacing w:val="-12"/>
          <w:sz w:val="24"/>
          <w:szCs w:val="24"/>
          <w:lang w:val="ru-RU" w:eastAsia="ru-RU"/>
        </w:rPr>
        <w:t>свободен от любых прав третьих лиц и иных обременений;</w:t>
      </w:r>
    </w:p>
    <w:p w:rsidR="00D026FC" w:rsidRPr="00D026FC" w:rsidRDefault="00D026FC" w:rsidP="00D026FC">
      <w:pPr>
        <w:shd w:val="clear" w:color="auto" w:fill="FFFFFF"/>
        <w:spacing w:after="0" w:line="240" w:lineRule="auto"/>
        <w:ind w:right="5"/>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color w:val="FF0000"/>
          <w:spacing w:val="-12"/>
          <w:sz w:val="24"/>
          <w:szCs w:val="24"/>
          <w:lang w:val="ru-RU" w:eastAsia="ru-RU"/>
        </w:rPr>
        <w:t xml:space="preserve">            </w:t>
      </w:r>
      <w:r w:rsidRPr="00D026FC">
        <w:rPr>
          <w:rFonts w:ascii="Times New Roman" w:eastAsia="Calibri" w:hAnsi="Times New Roman" w:cs="Times New Roman"/>
          <w:color w:val="000000"/>
          <w:spacing w:val="-12"/>
          <w:sz w:val="24"/>
          <w:szCs w:val="24"/>
          <w:lang w:val="ru-RU" w:eastAsia="ru-RU"/>
        </w:rPr>
        <w:t xml:space="preserve">5.1.3. является качественным.  </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z w:val="24"/>
          <w:szCs w:val="24"/>
          <w:lang w:val="ru-RU" w:eastAsia="ru-RU" w:bidi="ru-RU"/>
        </w:rPr>
      </w:pPr>
      <w:r w:rsidRPr="00D026FC">
        <w:rPr>
          <w:rFonts w:ascii="Times New Roman" w:eastAsia="Calibri" w:hAnsi="Times New Roman" w:cs="Times New Roman"/>
          <w:color w:val="000000"/>
          <w:spacing w:val="-12"/>
          <w:sz w:val="24"/>
          <w:szCs w:val="24"/>
          <w:lang w:val="ru-RU" w:eastAsia="ru-RU"/>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(потребительским свойствам) </w:t>
      </w:r>
      <w:r w:rsidRPr="00D026FC">
        <w:rPr>
          <w:rFonts w:ascii="Times New Roman" w:eastAsia="Calibri" w:hAnsi="Times New Roman" w:cs="Times New Roman"/>
          <w:color w:val="000000"/>
          <w:sz w:val="24"/>
          <w:szCs w:val="24"/>
          <w:lang w:val="ru-RU" w:eastAsia="ru-RU"/>
        </w:rPr>
        <w:t>и иным требованиям,</w:t>
      </w:r>
      <w:r w:rsidRPr="00D026FC">
        <w:rPr>
          <w:rFonts w:ascii="Times New Roman" w:eastAsia="Calibri" w:hAnsi="Times New Roman" w:cs="Times New Roman"/>
          <w:color w:val="000000"/>
          <w:sz w:val="24"/>
          <w:szCs w:val="24"/>
          <w:lang w:val="ru-RU" w:eastAsia="ru-RU" w:bidi="ru-RU"/>
        </w:rPr>
        <w:t xml:space="preserve"> установленным Договором и действующим законодательством Приднестровской Молдавской Республики.</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z w:val="24"/>
          <w:szCs w:val="24"/>
          <w:lang w:val="ru-RU" w:eastAsia="ru-RU" w:bidi="ru-RU"/>
        </w:rPr>
      </w:pPr>
    </w:p>
    <w:p w:rsidR="00D026FC" w:rsidRPr="00D026FC" w:rsidRDefault="00D026FC" w:rsidP="00D026FC">
      <w:pPr>
        <w:spacing w:after="0" w:line="240" w:lineRule="auto"/>
        <w:ind w:left="360"/>
        <w:contextualSpacing/>
        <w:jc w:val="center"/>
        <w:rPr>
          <w:rFonts w:ascii="Times New Roman" w:eastAsia="Times New Roman" w:hAnsi="Times New Roman" w:cs="Times New Roman"/>
          <w:b/>
          <w:sz w:val="24"/>
          <w:szCs w:val="24"/>
          <w:lang w:val="ru-RU"/>
        </w:rPr>
      </w:pPr>
      <w:r w:rsidRPr="00D026FC">
        <w:rPr>
          <w:rFonts w:ascii="Times New Roman" w:eastAsia="Times New Roman" w:hAnsi="Times New Roman" w:cs="Times New Roman"/>
          <w:b/>
          <w:sz w:val="24"/>
          <w:szCs w:val="24"/>
          <w:lang w:val="ru-RU"/>
        </w:rPr>
        <w:t>6. Ответственность сторон</w:t>
      </w:r>
    </w:p>
    <w:p w:rsidR="00D026FC" w:rsidRPr="00D026FC" w:rsidRDefault="00D026FC" w:rsidP="00D026FC">
      <w:pPr>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eastAsia="ru-RU"/>
        </w:rPr>
        <w:t xml:space="preserve">6.1. </w:t>
      </w:r>
      <w:r w:rsidRPr="00D026FC">
        <w:rPr>
          <w:rFonts w:ascii="Times New Roman" w:eastAsia="Calibri" w:hAnsi="Times New Roman" w:cs="Times New Roman"/>
          <w:sz w:val="24"/>
          <w:szCs w:val="24"/>
          <w:lang w:val="ru-RU"/>
        </w:rPr>
        <w:t xml:space="preserve">За неисполнение и (или) ненадлежащее исполнение обязательств </w:t>
      </w:r>
      <w:proofErr w:type="gramStart"/>
      <w:r w:rsidRPr="00D026FC">
        <w:rPr>
          <w:rFonts w:ascii="Times New Roman" w:eastAsia="Calibri" w:hAnsi="Times New Roman" w:cs="Times New Roman"/>
          <w:sz w:val="24"/>
          <w:szCs w:val="24"/>
          <w:lang w:val="ru-RU"/>
        </w:rPr>
        <w:t>по настоящему</w:t>
      </w:r>
      <w:proofErr w:type="gramEnd"/>
    </w:p>
    <w:p w:rsidR="00D026FC" w:rsidRPr="00D026FC" w:rsidRDefault="00D026FC" w:rsidP="00D026FC">
      <w:pPr>
        <w:spacing w:after="0" w:line="240" w:lineRule="auto"/>
        <w:ind w:right="43"/>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D026FC" w:rsidRPr="00D026FC" w:rsidRDefault="00D026FC" w:rsidP="00D026FC">
      <w:pPr>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D026FC" w:rsidRPr="00D026FC" w:rsidRDefault="00D026FC" w:rsidP="00D026FC">
      <w:pPr>
        <w:shd w:val="clear" w:color="auto" w:fill="FFFFFF"/>
        <w:autoSpaceDE w:val="0"/>
        <w:autoSpaceDN w:val="0"/>
        <w:adjustRightInd w:val="0"/>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026FC" w:rsidRPr="00D026FC" w:rsidRDefault="00D026FC" w:rsidP="00D026FC">
      <w:pPr>
        <w:shd w:val="clear" w:color="auto" w:fill="FFFFFF"/>
        <w:autoSpaceDE w:val="0"/>
        <w:autoSpaceDN w:val="0"/>
        <w:adjustRightInd w:val="0"/>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6.3.</w:t>
      </w:r>
      <w:r w:rsidRPr="00D026FC">
        <w:rPr>
          <w:rFonts w:ascii="Times New Roman" w:eastAsia="Calibri" w:hAnsi="Times New Roman" w:cs="Times New Roman"/>
          <w:sz w:val="24"/>
          <w:szCs w:val="24"/>
          <w:lang w:val="ru-RU"/>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p>
    <w:p w:rsidR="00D026FC" w:rsidRPr="00D026FC" w:rsidRDefault="00D026FC" w:rsidP="00D026FC">
      <w:pPr>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7. Действие непреодолимой силы</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7.1.</w:t>
      </w:r>
      <w:r w:rsidRPr="00D026FC">
        <w:rPr>
          <w:rFonts w:ascii="Times New Roman" w:eastAsia="Times New Roman" w:hAnsi="Times New Roman" w:cs="Times New Roman"/>
          <w:sz w:val="24"/>
          <w:szCs w:val="24"/>
          <w:lang w:val="ru-RU" w:eastAsia="ru-RU"/>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7.2.</w:t>
      </w:r>
      <w:r w:rsidRPr="00D026FC">
        <w:rPr>
          <w:rFonts w:ascii="Times New Roman" w:eastAsia="Times New Roman" w:hAnsi="Times New Roman" w:cs="Times New Roman"/>
          <w:sz w:val="24"/>
          <w:szCs w:val="24"/>
          <w:lang w:val="ru-RU" w:eastAsia="ru-RU"/>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D026FC" w:rsidRPr="00D026FC" w:rsidRDefault="00D026FC" w:rsidP="00D026FC">
      <w:pPr>
        <w:spacing w:after="0" w:line="240" w:lineRule="auto"/>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          7.3.</w:t>
      </w:r>
      <w:r w:rsidRPr="00D026FC">
        <w:rPr>
          <w:rFonts w:ascii="Times New Roman" w:eastAsia="Times New Roman" w:hAnsi="Times New Roman" w:cs="Times New Roman"/>
          <w:sz w:val="24"/>
          <w:szCs w:val="24"/>
          <w:lang w:val="ru-RU" w:eastAsia="ru-RU"/>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026FC" w:rsidRPr="00D026FC" w:rsidRDefault="00D026FC" w:rsidP="00D026FC">
      <w:pPr>
        <w:spacing w:after="0" w:line="240" w:lineRule="auto"/>
        <w:jc w:val="both"/>
        <w:rPr>
          <w:rFonts w:ascii="Times New Roman" w:eastAsia="Times New Roman" w:hAnsi="Times New Roman" w:cs="Times New Roman"/>
          <w:sz w:val="24"/>
          <w:szCs w:val="24"/>
          <w:lang w:val="ru-RU" w:eastAsia="ru-RU"/>
        </w:rPr>
      </w:pPr>
    </w:p>
    <w:p w:rsidR="00D026FC" w:rsidRPr="00D026FC" w:rsidRDefault="00D026FC" w:rsidP="00D026FC">
      <w:pPr>
        <w:spacing w:after="0" w:line="240" w:lineRule="auto"/>
        <w:ind w:right="-1"/>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8. Регулирование досудебного порядка разрешения споров</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8.1.</w:t>
      </w:r>
      <w:r w:rsidRPr="00D026FC">
        <w:rPr>
          <w:rFonts w:ascii="Times New Roman" w:eastAsia="Times New Roman" w:hAnsi="Times New Roman" w:cs="Times New Roman"/>
          <w:sz w:val="24"/>
          <w:szCs w:val="24"/>
          <w:lang w:val="ru-RU" w:eastAsia="ru-RU"/>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lastRenderedPageBreak/>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При невыполнении </w:t>
      </w:r>
      <w:proofErr w:type="gramStart"/>
      <w:r w:rsidRPr="00D026FC">
        <w:rPr>
          <w:rFonts w:ascii="Times New Roman" w:eastAsia="Calibri" w:hAnsi="Times New Roman" w:cs="Times New Roman"/>
          <w:sz w:val="24"/>
          <w:szCs w:val="24"/>
          <w:lang w:val="ru-RU" w:eastAsia="ar-SA"/>
        </w:rPr>
        <w:t>требований</w:t>
      </w:r>
      <w:proofErr w:type="gramEnd"/>
      <w:r w:rsidRPr="00D026FC">
        <w:rPr>
          <w:rFonts w:ascii="Times New Roman" w:eastAsia="Calibri" w:hAnsi="Times New Roman" w:cs="Times New Roman"/>
          <w:sz w:val="24"/>
          <w:szCs w:val="24"/>
          <w:lang w:val="ru-RU" w:eastAsia="ar-SA"/>
        </w:rPr>
        <w:t xml:space="preserve"> приведенных выше, претензионный порядок считается не соблюденным.</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Times New Roman" w:hAnsi="Times New Roman" w:cs="Times New Roman"/>
          <w:sz w:val="24"/>
          <w:szCs w:val="24"/>
          <w:lang w:val="ru-RU" w:eastAsia="ru-RU"/>
        </w:rPr>
        <w:t>8.2.</w:t>
      </w:r>
      <w:r w:rsidRPr="00D026FC">
        <w:rPr>
          <w:rFonts w:ascii="Times New Roman" w:eastAsia="Times New Roman" w:hAnsi="Times New Roman" w:cs="Times New Roman"/>
          <w:sz w:val="24"/>
          <w:szCs w:val="24"/>
          <w:lang w:val="ru-RU" w:eastAsia="ru-RU"/>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026FC">
        <w:rPr>
          <w:rFonts w:ascii="Times New Roman" w:eastAsia="Calibri" w:hAnsi="Times New Roman" w:cs="Times New Roman"/>
          <w:sz w:val="24"/>
          <w:szCs w:val="24"/>
          <w:lang w:val="ru-RU"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9. Срок действия договора, основания и порядок изменения, дополнения и расторжения договора</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9.1. Договор вступает в силу с момента его подписания сторонами.</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Окончание срока действия настоящего договора определяется </w:t>
      </w:r>
      <w:proofErr w:type="gramStart"/>
      <w:r w:rsidRPr="00D026FC">
        <w:rPr>
          <w:rFonts w:ascii="Times New Roman" w:eastAsia="Times New Roman" w:hAnsi="Times New Roman" w:cs="Times New Roman"/>
          <w:sz w:val="24"/>
          <w:szCs w:val="24"/>
          <w:lang w:val="ru-RU" w:eastAsia="ru-RU"/>
        </w:rPr>
        <w:t>моментом  надлежащего</w:t>
      </w:r>
      <w:proofErr w:type="gramEnd"/>
      <w:r w:rsidRPr="00D026FC">
        <w:rPr>
          <w:rFonts w:ascii="Times New Roman" w:eastAsia="Times New Roman" w:hAnsi="Times New Roman" w:cs="Times New Roman"/>
          <w:sz w:val="24"/>
          <w:szCs w:val="24"/>
          <w:lang w:val="ru-RU" w:eastAsia="ru-RU"/>
        </w:rPr>
        <w:t xml:space="preserve"> исполнения сторонами своих обязательств в полном объеме.</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D026FC" w:rsidRPr="00D026FC" w:rsidRDefault="00D026FC" w:rsidP="00D026FC">
      <w:pPr>
        <w:shd w:val="clear" w:color="auto" w:fill="FFFFFF"/>
        <w:spacing w:after="0" w:line="240" w:lineRule="auto"/>
        <w:ind w:firstLine="480"/>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Реализация Сторонами такого решения осуществляется в порядке, предусмотренном нормами Закона о закупках. </w:t>
      </w:r>
    </w:p>
    <w:p w:rsidR="00D026FC" w:rsidRPr="00D026FC" w:rsidRDefault="00D026FC" w:rsidP="00D026FC">
      <w:pPr>
        <w:spacing w:after="0" w:line="240" w:lineRule="auto"/>
        <w:ind w:firstLine="567"/>
        <w:jc w:val="both"/>
        <w:rPr>
          <w:rFonts w:ascii="Times New Roman" w:eastAsia="Times New Roman" w:hAnsi="Times New Roman" w:cs="Times New Roman"/>
          <w:bCs/>
          <w:sz w:val="24"/>
          <w:szCs w:val="24"/>
          <w:lang w:val="ru-RU" w:eastAsia="ru-RU"/>
        </w:rPr>
      </w:pPr>
      <w:r w:rsidRPr="00D026FC">
        <w:rPr>
          <w:rFonts w:ascii="Times New Roman" w:eastAsia="Times New Roman" w:hAnsi="Times New Roman" w:cs="Times New Roman"/>
          <w:bCs/>
          <w:sz w:val="24"/>
          <w:szCs w:val="24"/>
          <w:lang w:val="ru-RU" w:eastAsia="ru-RU"/>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Times New Roman" w:hAnsi="Times New Roman" w:cs="Times New Roman"/>
          <w:bCs/>
          <w:sz w:val="24"/>
          <w:szCs w:val="24"/>
          <w:lang w:val="ru-RU" w:eastAsia="ru-RU"/>
        </w:rPr>
      </w:pPr>
      <w:r w:rsidRPr="00D026FC">
        <w:rPr>
          <w:rFonts w:ascii="Times New Roman" w:eastAsia="Times New Roman" w:hAnsi="Times New Roman" w:cs="Times New Roman"/>
          <w:sz w:val="24"/>
          <w:szCs w:val="24"/>
          <w:lang w:val="ru-RU" w:eastAsia="ru-RU"/>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proofErr w:type="gramStart"/>
      <w:r w:rsidRPr="00D026FC">
        <w:rPr>
          <w:rFonts w:ascii="Times New Roman" w:eastAsia="Times New Roman" w:hAnsi="Times New Roman" w:cs="Times New Roman"/>
          <w:sz w:val="24"/>
          <w:szCs w:val="24"/>
          <w:lang w:val="ru-RU" w:eastAsia="ru-RU"/>
        </w:rPr>
        <w:t>изменения  или</w:t>
      </w:r>
      <w:proofErr w:type="gramEnd"/>
      <w:r w:rsidRPr="00D026FC">
        <w:rPr>
          <w:rFonts w:ascii="Times New Roman" w:eastAsia="Times New Roman" w:hAnsi="Times New Roman" w:cs="Times New Roman"/>
          <w:sz w:val="24"/>
          <w:szCs w:val="24"/>
          <w:lang w:val="ru-RU" w:eastAsia="ru-RU"/>
        </w:rPr>
        <w:t xml:space="preserve"> расторжения договора.</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D026FC" w:rsidRPr="00D026FC" w:rsidRDefault="00D026FC" w:rsidP="00D026FC">
      <w:pPr>
        <w:suppressAutoHyphens/>
        <w:spacing w:after="0" w:line="240" w:lineRule="auto"/>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         Все изменения и дополнения к настоящему договору, оформленные надлежащим образом, являются его неотъемлемыми частями.</w:t>
      </w:r>
    </w:p>
    <w:p w:rsidR="00D026FC" w:rsidRPr="00D026FC" w:rsidRDefault="00D026FC" w:rsidP="00D026FC">
      <w:pPr>
        <w:suppressAutoHyphens/>
        <w:spacing w:after="0" w:line="240" w:lineRule="auto"/>
        <w:jc w:val="both"/>
        <w:rPr>
          <w:rFonts w:ascii="Times New Roman" w:eastAsia="Calibri" w:hAnsi="Times New Roman" w:cs="Times New Roman"/>
          <w:sz w:val="24"/>
          <w:szCs w:val="24"/>
          <w:lang w:val="ru-RU" w:eastAsia="ar-SA"/>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10. Заключительные положения</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026FC">
        <w:rPr>
          <w:rFonts w:ascii="Times New Roman" w:eastAsia="Calibri" w:hAnsi="Times New Roman" w:cs="Times New Roman"/>
          <w:b/>
          <w:sz w:val="24"/>
          <w:szCs w:val="24"/>
          <w:lang w:val="ru-RU" w:eastAsia="ar-SA"/>
        </w:rPr>
        <w:t xml:space="preserve"> </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D026FC" w:rsidRPr="00D026FC" w:rsidRDefault="00D026FC" w:rsidP="00D026FC">
      <w:pPr>
        <w:suppressAutoHyphens/>
        <w:spacing w:after="0" w:line="240" w:lineRule="auto"/>
        <w:ind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10.3.  Стороны соглашаются с использованием при совершении настоящего договора</w:t>
      </w:r>
    </w:p>
    <w:p w:rsidR="00D026FC" w:rsidRPr="00D026FC" w:rsidRDefault="00D026FC" w:rsidP="00D026FC">
      <w:pPr>
        <w:spacing w:after="0" w:line="240" w:lineRule="auto"/>
        <w:ind w:right="43"/>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lastRenderedPageBreak/>
        <w:t>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rPr>
      </w:pPr>
      <w:r w:rsidRPr="00D026FC">
        <w:rPr>
          <w:rFonts w:ascii="Times New Roman" w:eastAsia="Times New Roman" w:hAnsi="Times New Roman" w:cs="Times New Roman"/>
          <w:sz w:val="24"/>
          <w:szCs w:val="24"/>
          <w:lang w:val="ru-RU" w:eastAsia="ru-RU"/>
        </w:rPr>
        <w:t xml:space="preserve">10.5. Настоящий договор составлен на русском языке в 2 (двух) экземплярах. </w:t>
      </w:r>
      <w:r w:rsidRPr="00D026FC">
        <w:rPr>
          <w:rFonts w:ascii="Times New Roman" w:eastAsia="Times New Roman" w:hAnsi="Times New Roman" w:cs="Times New Roman"/>
          <w:sz w:val="24"/>
          <w:szCs w:val="24"/>
          <w:lang w:val="ru-RU"/>
        </w:rPr>
        <w:t>Все экземпляры идентичны и имеют равную юридическую силу.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10.6. Приложение: Спецификация (Приложение № 1).</w:t>
      </w:r>
    </w:p>
    <w:p w:rsidR="00D026FC" w:rsidRPr="00D026FC" w:rsidRDefault="00D026FC" w:rsidP="00D026FC">
      <w:pPr>
        <w:spacing w:after="0" w:line="240" w:lineRule="auto"/>
        <w:jc w:val="both"/>
        <w:rPr>
          <w:rFonts w:ascii="Times New Roman" w:eastAsia="Calibri" w:hAnsi="Times New Roman" w:cs="Times New Roman"/>
          <w:sz w:val="24"/>
          <w:szCs w:val="24"/>
          <w:lang w:val="ru-RU"/>
        </w:rPr>
      </w:pPr>
    </w:p>
    <w:tbl>
      <w:tblPr>
        <w:tblStyle w:val="a3"/>
        <w:tblpPr w:leftFromText="180" w:rightFromText="180" w:vertAnchor="text" w:horzAnchor="page" w:tblpX="1093" w:tblpY="586"/>
        <w:tblW w:w="10060" w:type="dxa"/>
        <w:tblLayout w:type="fixed"/>
        <w:tblLook w:val="04A0" w:firstRow="1" w:lastRow="0" w:firstColumn="1" w:lastColumn="0" w:noHBand="0" w:noVBand="1"/>
      </w:tblPr>
      <w:tblGrid>
        <w:gridCol w:w="5665"/>
        <w:gridCol w:w="4395"/>
      </w:tblGrid>
      <w:tr w:rsidR="00D026FC" w:rsidRPr="00D026FC" w:rsidTr="00616BFC">
        <w:trPr>
          <w:trHeight w:val="3818"/>
        </w:trPr>
        <w:tc>
          <w:tcPr>
            <w:tcW w:w="5665" w:type="dxa"/>
          </w:tcPr>
          <w:p w:rsidR="00D026FC" w:rsidRPr="00D026FC" w:rsidRDefault="00D026FC" w:rsidP="00D026FC">
            <w:pPr>
              <w:rPr>
                <w:rFonts w:eastAsia="Calibri" w:cs="Times New Roman"/>
                <w:lang w:eastAsia="ru-RU"/>
              </w:rPr>
            </w:pPr>
            <w:bookmarkStart w:id="0" w:name="_Hlk127447392"/>
            <w:r w:rsidRPr="00D026FC">
              <w:rPr>
                <w:rFonts w:eastAsia="Calibri" w:cs="Times New Roman"/>
                <w:lang w:eastAsia="ru-RU"/>
              </w:rPr>
              <w:t xml:space="preserve"> </w:t>
            </w:r>
            <w:r w:rsidRPr="00D026FC">
              <w:rPr>
                <w:rFonts w:eastAsia="Calibri" w:cs="Times New Roman"/>
                <w:b/>
              </w:rPr>
              <w:t>Поставщик:</w:t>
            </w:r>
            <w:r w:rsidRPr="00D026FC">
              <w:rPr>
                <w:rFonts w:eastAsia="Calibri" w:cs="Times New Roman"/>
                <w:lang w:eastAsia="ru-RU"/>
              </w:rPr>
              <w:t xml:space="preserve"> </w:t>
            </w:r>
          </w:p>
          <w:p w:rsidR="00D026FC" w:rsidRDefault="00D026FC" w:rsidP="00D026FC">
            <w:pPr>
              <w:rPr>
                <w:rFonts w:eastAsia="Calibri" w:cs="Calibri"/>
                <w:bCs/>
                <w:lang w:eastAsia="ar-SA"/>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lang w:eastAsia="ru-RU"/>
              </w:rPr>
            </w:pPr>
            <w:r w:rsidRPr="00D026FC">
              <w:rPr>
                <w:rFonts w:eastAsia="Times New Roman" w:cs="Times New Roman"/>
                <w:lang w:eastAsia="ru-RU"/>
              </w:rPr>
              <w:t>Директор</w:t>
            </w:r>
          </w:p>
          <w:p w:rsidR="00D026FC" w:rsidRPr="00D026FC" w:rsidRDefault="00D026FC" w:rsidP="00D026FC">
            <w:pPr>
              <w:rPr>
                <w:rFonts w:eastAsia="Times New Roman" w:cs="Times New Roman"/>
                <w:bCs/>
                <w:lang w:eastAsia="ru-RU"/>
              </w:rPr>
            </w:pPr>
            <w:r w:rsidRPr="00D026FC">
              <w:rPr>
                <w:rFonts w:eastAsia="Times New Roman" w:cs="Times New Roman"/>
                <w:bCs/>
                <w:lang w:eastAsia="ru-RU"/>
              </w:rPr>
              <w:t>______________</w:t>
            </w:r>
          </w:p>
          <w:p w:rsidR="00D026FC" w:rsidRPr="00D026FC" w:rsidRDefault="00D026FC" w:rsidP="00D026FC">
            <w:pPr>
              <w:widowControl w:val="0"/>
              <w:tabs>
                <w:tab w:val="left" w:pos="2626"/>
              </w:tabs>
              <w:rPr>
                <w:rFonts w:eastAsia="Arial" w:cs="Times New Roman"/>
              </w:rPr>
            </w:pPr>
          </w:p>
        </w:tc>
        <w:tc>
          <w:tcPr>
            <w:tcW w:w="4395" w:type="dxa"/>
          </w:tcPr>
          <w:p w:rsidR="00D026FC" w:rsidRPr="00D026FC" w:rsidRDefault="00D026FC" w:rsidP="00D026FC">
            <w:pPr>
              <w:rPr>
                <w:rFonts w:eastAsia="Calibri" w:cs="Times New Roman"/>
                <w:b/>
              </w:rPr>
            </w:pPr>
            <w:r w:rsidRPr="00D026FC">
              <w:rPr>
                <w:rFonts w:eastAsia="Calibri" w:cs="Times New Roman"/>
                <w:b/>
              </w:rPr>
              <w:t xml:space="preserve">Получатель: </w:t>
            </w:r>
          </w:p>
          <w:p w:rsidR="00D026FC" w:rsidRPr="00D026FC" w:rsidRDefault="00D026FC" w:rsidP="00D026FC">
            <w:pPr>
              <w:rPr>
                <w:rFonts w:eastAsia="Times New Roman" w:cs="Consolas"/>
                <w:bCs/>
              </w:rPr>
            </w:pPr>
            <w:r w:rsidRPr="00D026FC">
              <w:rPr>
                <w:rFonts w:eastAsia="Times New Roman" w:cs="Consolas"/>
                <w:bCs/>
              </w:rPr>
              <w:t>МУП «Ремонтно-строительное управление г. Бендеры»</w:t>
            </w:r>
          </w:p>
          <w:p w:rsidR="00D026FC" w:rsidRPr="00D026FC" w:rsidRDefault="00D026FC" w:rsidP="00D026FC">
            <w:pPr>
              <w:rPr>
                <w:rFonts w:eastAsia="Times New Roman" w:cs="Consolas"/>
                <w:bCs/>
              </w:rPr>
            </w:pPr>
            <w:r w:rsidRPr="00D026FC">
              <w:rPr>
                <w:rFonts w:eastAsia="Times New Roman" w:cs="Consolas"/>
                <w:bCs/>
              </w:rPr>
              <w:t>3200, ПМР, г. Бендеры, ул. Глядковской,3</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р/с 2211670000000015</w:t>
            </w:r>
          </w:p>
          <w:p w:rsidR="00D026FC" w:rsidRPr="00D026FC" w:rsidRDefault="00D026FC" w:rsidP="00D026FC">
            <w:pPr>
              <w:rPr>
                <w:rFonts w:eastAsia="Calibri" w:cs="Times New Roman"/>
                <w:bCs/>
                <w:color w:val="000000"/>
              </w:rPr>
            </w:pPr>
            <w:r w:rsidRPr="00D026FC">
              <w:rPr>
                <w:rFonts w:eastAsia="Calibri" w:cs="Times New Roman"/>
                <w:bCs/>
                <w:color w:val="000000"/>
              </w:rPr>
              <w:t>в БФ ОАО «</w:t>
            </w:r>
            <w:proofErr w:type="spellStart"/>
            <w:r w:rsidRPr="00D026FC">
              <w:rPr>
                <w:rFonts w:eastAsia="Calibri" w:cs="Times New Roman"/>
                <w:bCs/>
                <w:color w:val="000000"/>
              </w:rPr>
              <w:t>Эксимбанк</w:t>
            </w:r>
            <w:proofErr w:type="spellEnd"/>
            <w:r w:rsidRPr="00D026FC">
              <w:rPr>
                <w:rFonts w:eastAsia="Calibri" w:cs="Times New Roman"/>
                <w:bCs/>
                <w:color w:val="000000"/>
              </w:rPr>
              <w:t>»</w:t>
            </w:r>
          </w:p>
          <w:p w:rsidR="00D026FC" w:rsidRPr="00D026FC" w:rsidRDefault="00D026FC" w:rsidP="00D026FC">
            <w:pPr>
              <w:rPr>
                <w:rFonts w:eastAsia="Times New Roman" w:cs="Times New Roman"/>
                <w:bCs/>
                <w:color w:val="000000"/>
                <w:lang w:eastAsia="ru-RU"/>
              </w:rPr>
            </w:pPr>
            <w:r w:rsidRPr="00D026FC">
              <w:rPr>
                <w:rFonts w:eastAsia="Calibri" w:cs="Times New Roman"/>
                <w:bCs/>
              </w:rPr>
              <w:t>ф/к 0</w:t>
            </w:r>
            <w:r w:rsidRPr="00D026FC">
              <w:rPr>
                <w:rFonts w:eastAsia="Times New Roman" w:cs="Times New Roman"/>
                <w:bCs/>
                <w:color w:val="000000"/>
                <w:lang w:eastAsia="ru-RU"/>
              </w:rPr>
              <w:t>300047794</w:t>
            </w: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Директор</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_______________П.А. Михеев</w:t>
            </w:r>
          </w:p>
          <w:p w:rsidR="00D026FC" w:rsidRPr="00D026FC" w:rsidRDefault="00D026FC" w:rsidP="00D026FC">
            <w:pPr>
              <w:rPr>
                <w:rFonts w:eastAsia="Calibri" w:cs="Times New Roman"/>
                <w:bCs/>
                <w:color w:val="000000"/>
              </w:rPr>
            </w:pPr>
          </w:p>
        </w:tc>
      </w:tr>
    </w:tbl>
    <w:bookmarkEnd w:id="0"/>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11. Юридические адреса и банковские реквизиты сторон</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lastRenderedPageBreak/>
        <w:t xml:space="preserve">                                                                                                                            «Приложение № 1</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к договору №_____________ </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от «__» _________ 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года»</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bookmarkStart w:id="1" w:name="_Hlk127521188"/>
      <w:r w:rsidRPr="00D026FC">
        <w:rPr>
          <w:rFonts w:ascii="Times New Roman" w:eastAsia="Calibri" w:hAnsi="Times New Roman" w:cs="Times New Roman"/>
          <w:b/>
          <w:sz w:val="24"/>
          <w:szCs w:val="24"/>
          <w:lang w:val="ru-RU" w:eastAsia="ru-RU"/>
        </w:rPr>
        <w:t>Спецификация</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tbl>
      <w:tblPr>
        <w:tblpPr w:leftFromText="180" w:rightFromText="180" w:vertAnchor="text" w:tblpXSpec="center" w:tblpY="1"/>
        <w:tblOverlap w:val="never"/>
        <w:tblW w:w="5554" w:type="pct"/>
        <w:tblLayout w:type="fixed"/>
        <w:tblLook w:val="04A0" w:firstRow="1" w:lastRow="0" w:firstColumn="1" w:lastColumn="0" w:noHBand="0" w:noVBand="1"/>
      </w:tblPr>
      <w:tblGrid>
        <w:gridCol w:w="692"/>
        <w:gridCol w:w="4842"/>
        <w:gridCol w:w="886"/>
        <w:gridCol w:w="1146"/>
        <w:gridCol w:w="1144"/>
        <w:gridCol w:w="1667"/>
      </w:tblGrid>
      <w:tr w:rsidR="00D026FC" w:rsidRPr="00D026FC" w:rsidTr="00616BFC">
        <w:tc>
          <w:tcPr>
            <w:tcW w:w="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п/п</w:t>
            </w:r>
          </w:p>
        </w:tc>
        <w:tc>
          <w:tcPr>
            <w:tcW w:w="2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Наименование, страна и фирма производитель, иные характеристики Товара</w:t>
            </w:r>
          </w:p>
        </w:tc>
        <w:tc>
          <w:tcPr>
            <w:tcW w:w="427"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Ед. </w:t>
            </w:r>
            <w:bookmarkStart w:id="2" w:name="_GoBack"/>
            <w:bookmarkEnd w:id="2"/>
            <w:r w:rsidRPr="00D026FC">
              <w:rPr>
                <w:rFonts w:ascii="Times New Roman" w:eastAsia="Calibri" w:hAnsi="Times New Roman" w:cs="Times New Roman"/>
                <w:b/>
                <w:color w:val="000000"/>
                <w:sz w:val="24"/>
                <w:szCs w:val="24"/>
                <w:lang w:val="ru-RU" w:eastAsia="ru-RU"/>
              </w:rPr>
              <w:t>изм.</w:t>
            </w:r>
          </w:p>
        </w:tc>
        <w:tc>
          <w:tcPr>
            <w:tcW w:w="552"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Кол-во </w:t>
            </w:r>
          </w:p>
        </w:tc>
        <w:tc>
          <w:tcPr>
            <w:tcW w:w="551"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Цена за </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1 ед. </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(в руб. ПМР)</w:t>
            </w:r>
          </w:p>
        </w:tc>
        <w:tc>
          <w:tcPr>
            <w:tcW w:w="803" w:type="pct"/>
            <w:tcBorders>
              <w:top w:val="single" w:sz="4" w:space="0" w:color="auto"/>
              <w:left w:val="single" w:sz="6" w:space="0" w:color="auto"/>
              <w:bottom w:val="single" w:sz="4" w:space="0" w:color="auto"/>
              <w:right w:val="single" w:sz="4" w:space="0" w:color="auto"/>
            </w:tcBorders>
            <w:vAlign w:val="center"/>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Сумма</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(в руб. ПМР)</w:t>
            </w:r>
          </w:p>
        </w:tc>
      </w:tr>
      <w:tr w:rsidR="00D026FC" w:rsidRPr="00D026FC" w:rsidTr="00616BFC">
        <w:trPr>
          <w:trHeight w:val="370"/>
        </w:trPr>
        <w:tc>
          <w:tcPr>
            <w:tcW w:w="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1.</w:t>
            </w:r>
          </w:p>
        </w:tc>
        <w:tc>
          <w:tcPr>
            <w:tcW w:w="2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rPr>
                <w:rFonts w:ascii="Times New Roman" w:eastAsia="Calibri" w:hAnsi="Times New Roman" w:cs="Times New Roman"/>
                <w:b/>
                <w:sz w:val="24"/>
                <w:szCs w:val="24"/>
                <w:lang w:val="ru-RU" w:eastAsia="ru-RU"/>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vertAlign w:val="superscript"/>
                <w:lang w:val="ru-RU" w:eastAsia="ru-RU"/>
              </w:rPr>
            </w:pPr>
          </w:p>
        </w:tc>
        <w:tc>
          <w:tcPr>
            <w:tcW w:w="552"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803"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rPr>
                <w:rFonts w:ascii="Times New Roman" w:eastAsia="Calibri" w:hAnsi="Times New Roman" w:cs="Times New Roman"/>
                <w:sz w:val="24"/>
                <w:szCs w:val="24"/>
                <w:lang w:val="ru-RU" w:eastAsia="ru-RU"/>
              </w:rPr>
            </w:pPr>
          </w:p>
        </w:tc>
      </w:tr>
      <w:tr w:rsidR="00D026FC" w:rsidRPr="00D026FC" w:rsidTr="00616BFC">
        <w:tc>
          <w:tcPr>
            <w:tcW w:w="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rPr>
                <w:rFonts w:ascii="Times New Roman" w:eastAsia="Calibri" w:hAnsi="Times New Roman" w:cs="Times New Roman"/>
                <w:color w:val="000000"/>
                <w:sz w:val="24"/>
                <w:szCs w:val="24"/>
                <w:lang w:val="ru-RU" w:eastAsia="ru-RU"/>
              </w:rPr>
            </w:pPr>
          </w:p>
        </w:tc>
        <w:tc>
          <w:tcPr>
            <w:tcW w:w="2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rPr>
                <w:rFonts w:ascii="Times New Roman" w:eastAsia="Calibri" w:hAnsi="Times New Roman" w:cs="Times New Roman"/>
                <w:i/>
                <w:sz w:val="24"/>
                <w:szCs w:val="24"/>
                <w:lang w:val="ru-RU" w:eastAsia="ru-RU"/>
              </w:rPr>
            </w:pPr>
            <w:r w:rsidRPr="00D026FC">
              <w:rPr>
                <w:rFonts w:ascii="Times New Roman" w:eastAsia="Calibri" w:hAnsi="Times New Roman" w:cs="Times New Roman"/>
                <w:b/>
                <w:sz w:val="24"/>
                <w:szCs w:val="24"/>
                <w:lang w:val="ru-RU" w:eastAsia="ru-RU"/>
              </w:rPr>
              <w:t>ИТОГО:</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552"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bCs/>
                <w:sz w:val="24"/>
                <w:szCs w:val="24"/>
                <w:lang w:val="ru-RU"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D026FC" w:rsidRPr="00D026FC" w:rsidRDefault="00D026FC" w:rsidP="00D026FC">
            <w:pPr>
              <w:spacing w:after="0" w:line="240" w:lineRule="auto"/>
              <w:jc w:val="center"/>
              <w:rPr>
                <w:rFonts w:ascii="Times New Roman" w:eastAsia="Calibri" w:hAnsi="Times New Roman" w:cs="Times New Roman"/>
                <w:bCs/>
                <w:sz w:val="24"/>
                <w:szCs w:val="24"/>
                <w:lang w:val="ru-RU" w:eastAsia="ru-RU"/>
              </w:rPr>
            </w:pPr>
          </w:p>
        </w:tc>
        <w:tc>
          <w:tcPr>
            <w:tcW w:w="803" w:type="pct"/>
            <w:tcBorders>
              <w:top w:val="single" w:sz="4" w:space="0" w:color="auto"/>
              <w:left w:val="nil"/>
              <w:bottom w:val="single" w:sz="4" w:space="0" w:color="auto"/>
              <w:right w:val="single" w:sz="4" w:space="0" w:color="auto"/>
            </w:tcBorders>
            <w:shd w:val="clear" w:color="auto" w:fill="auto"/>
            <w:vAlign w:val="center"/>
          </w:tcPr>
          <w:p w:rsidR="00D026FC" w:rsidRPr="00D026FC" w:rsidRDefault="00D026FC" w:rsidP="00D026FC">
            <w:pPr>
              <w:spacing w:after="0" w:line="240" w:lineRule="auto"/>
              <w:jc w:val="center"/>
              <w:rPr>
                <w:rFonts w:ascii="Times New Roman" w:eastAsia="Calibri" w:hAnsi="Times New Roman" w:cs="Times New Roman"/>
                <w:b/>
                <w:sz w:val="24"/>
                <w:szCs w:val="24"/>
                <w:lang w:val="ru-RU" w:eastAsia="ru-RU"/>
              </w:rPr>
            </w:pPr>
          </w:p>
        </w:tc>
      </w:tr>
    </w:tbl>
    <w:p w:rsidR="00D026FC" w:rsidRPr="00D026FC" w:rsidRDefault="00D026FC" w:rsidP="00D026FC">
      <w:pPr>
        <w:spacing w:after="0" w:line="240" w:lineRule="auto"/>
        <w:ind w:firstLine="567"/>
        <w:jc w:val="center"/>
        <w:rPr>
          <w:rFonts w:ascii="Times New Roman" w:eastAsia="Calibri" w:hAnsi="Times New Roman" w:cs="Times New Roman"/>
          <w:sz w:val="24"/>
          <w:szCs w:val="24"/>
          <w:lang w:val="ru-RU" w:eastAsia="ru-RU"/>
        </w:rPr>
      </w:pPr>
    </w:p>
    <w:tbl>
      <w:tblPr>
        <w:tblStyle w:val="a3"/>
        <w:tblpPr w:leftFromText="180" w:rightFromText="180" w:vertAnchor="text" w:horzAnchor="page" w:tblpX="1093" w:tblpY="586"/>
        <w:tblW w:w="10485" w:type="dxa"/>
        <w:tblLayout w:type="fixed"/>
        <w:tblLook w:val="04A0" w:firstRow="1" w:lastRow="0" w:firstColumn="1" w:lastColumn="0" w:noHBand="0" w:noVBand="1"/>
      </w:tblPr>
      <w:tblGrid>
        <w:gridCol w:w="5665"/>
        <w:gridCol w:w="4820"/>
      </w:tblGrid>
      <w:tr w:rsidR="00D026FC" w:rsidRPr="00D026FC" w:rsidTr="00616BFC">
        <w:trPr>
          <w:trHeight w:val="2258"/>
        </w:trPr>
        <w:tc>
          <w:tcPr>
            <w:tcW w:w="5665" w:type="dxa"/>
          </w:tcPr>
          <w:p w:rsidR="00D026FC" w:rsidRPr="00D026FC" w:rsidRDefault="00D026FC" w:rsidP="00D026FC">
            <w:pPr>
              <w:rPr>
                <w:rFonts w:eastAsia="Calibri" w:cs="Times New Roman"/>
                <w:lang w:eastAsia="ru-RU"/>
              </w:rPr>
            </w:pPr>
            <w:r w:rsidRPr="00D026FC">
              <w:rPr>
                <w:rFonts w:eastAsia="Calibri" w:cs="Times New Roman"/>
                <w:b/>
              </w:rPr>
              <w:t>Поставщик:</w:t>
            </w:r>
            <w:r w:rsidRPr="00D026FC">
              <w:rPr>
                <w:rFonts w:eastAsia="Calibri" w:cs="Times New Roman"/>
                <w:lang w:eastAsia="ru-RU"/>
              </w:rPr>
              <w:t xml:space="preserve"> </w:t>
            </w: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lang w:eastAsia="ru-RU"/>
              </w:rPr>
            </w:pPr>
            <w:r w:rsidRPr="00D026FC">
              <w:rPr>
                <w:rFonts w:eastAsia="Times New Roman" w:cs="Times New Roman"/>
                <w:lang w:eastAsia="ru-RU"/>
              </w:rPr>
              <w:t>Директор</w:t>
            </w:r>
          </w:p>
          <w:p w:rsidR="00D026FC" w:rsidRPr="00D026FC" w:rsidRDefault="00D026FC" w:rsidP="00D026FC">
            <w:pPr>
              <w:rPr>
                <w:rFonts w:eastAsia="Times New Roman" w:cs="Times New Roman"/>
                <w:bCs/>
                <w:lang w:eastAsia="ru-RU"/>
              </w:rPr>
            </w:pPr>
            <w:r w:rsidRPr="00D026FC">
              <w:rPr>
                <w:rFonts w:eastAsia="Times New Roman" w:cs="Times New Roman"/>
                <w:bCs/>
                <w:lang w:eastAsia="ru-RU"/>
              </w:rPr>
              <w:t>______________</w:t>
            </w:r>
          </w:p>
          <w:p w:rsidR="00D026FC" w:rsidRPr="00D026FC" w:rsidRDefault="00D026FC" w:rsidP="00D026FC">
            <w:pPr>
              <w:suppressAutoHyphens/>
              <w:ind w:left="-392" w:right="-284" w:firstLine="392"/>
              <w:rPr>
                <w:rFonts w:eastAsia="Calibri" w:cs="Calibri"/>
                <w:bCs/>
                <w:lang w:eastAsia="ar-SA"/>
              </w:rPr>
            </w:pPr>
          </w:p>
          <w:p w:rsidR="00D026FC" w:rsidRPr="00D026FC" w:rsidRDefault="00D026FC" w:rsidP="00D026FC">
            <w:pPr>
              <w:rPr>
                <w:rFonts w:eastAsia="Calibri" w:cs="Times New Roman"/>
                <w:lang w:eastAsia="ru-RU"/>
              </w:rPr>
            </w:pPr>
          </w:p>
        </w:tc>
        <w:tc>
          <w:tcPr>
            <w:tcW w:w="4820" w:type="dxa"/>
          </w:tcPr>
          <w:p w:rsidR="00D026FC" w:rsidRPr="00D026FC" w:rsidRDefault="00D026FC" w:rsidP="00D026FC">
            <w:pPr>
              <w:rPr>
                <w:rFonts w:eastAsia="Calibri" w:cs="Times New Roman"/>
                <w:b/>
              </w:rPr>
            </w:pPr>
            <w:r w:rsidRPr="00D026FC">
              <w:rPr>
                <w:rFonts w:eastAsia="Calibri" w:cs="Times New Roman"/>
                <w:b/>
              </w:rPr>
              <w:t xml:space="preserve">Получатель: </w:t>
            </w:r>
          </w:p>
          <w:p w:rsidR="00D026FC" w:rsidRPr="00D026FC" w:rsidRDefault="00D026FC" w:rsidP="00D026FC">
            <w:pPr>
              <w:rPr>
                <w:rFonts w:eastAsia="Times New Roman" w:cs="Consolas"/>
                <w:bCs/>
              </w:rPr>
            </w:pPr>
            <w:r w:rsidRPr="00D026FC">
              <w:rPr>
                <w:rFonts w:eastAsia="Times New Roman" w:cs="Consolas"/>
                <w:bCs/>
              </w:rPr>
              <w:t>МУП «Ремонтно-строительное управление г. Бендеры»</w:t>
            </w:r>
          </w:p>
          <w:p w:rsidR="00D026FC" w:rsidRPr="00D026FC" w:rsidRDefault="00D026FC" w:rsidP="00D026FC">
            <w:pPr>
              <w:rPr>
                <w:rFonts w:eastAsia="Times New Roman" w:cs="Consolas"/>
                <w:bCs/>
              </w:rPr>
            </w:pPr>
            <w:r w:rsidRPr="00D026FC">
              <w:rPr>
                <w:rFonts w:eastAsia="Times New Roman" w:cs="Consolas"/>
                <w:bCs/>
              </w:rPr>
              <w:t>г. Бендеры, ул. Глядковской,3</w:t>
            </w: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Директор</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_______________П.А. Михеев</w:t>
            </w:r>
          </w:p>
          <w:p w:rsidR="00D026FC" w:rsidRPr="00D026FC" w:rsidRDefault="00D026FC" w:rsidP="00D026FC">
            <w:pPr>
              <w:rPr>
                <w:rFonts w:eastAsia="Calibri" w:cs="Times New Roman"/>
                <w:bCs/>
                <w:color w:val="000000"/>
              </w:rPr>
            </w:pPr>
          </w:p>
        </w:tc>
      </w:tr>
    </w:tbl>
    <w:p w:rsidR="00D026FC" w:rsidRPr="00D026FC" w:rsidRDefault="00D026FC" w:rsidP="00D026FC">
      <w:pPr>
        <w:spacing w:after="0" w:line="240" w:lineRule="auto"/>
        <w:ind w:firstLine="567"/>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rPr>
          <w:rFonts w:ascii="Times New Roman" w:eastAsia="Calibri" w:hAnsi="Times New Roman" w:cs="Times New Roman"/>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bookmarkEnd w:id="1"/>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rPr>
          <w:rFonts w:ascii="Times New Roman" w:eastAsia="Calibri" w:hAnsi="Times New Roman" w:cs="Times New Roman"/>
          <w:b/>
          <w:sz w:val="24"/>
          <w:szCs w:val="24"/>
          <w:lang w:val="ru-RU"/>
        </w:rPr>
      </w:pPr>
    </w:p>
    <w:p w:rsidR="00D026FC" w:rsidRPr="00D026FC" w:rsidRDefault="00D026FC">
      <w:pPr>
        <w:rPr>
          <w:lang w:val="ru-RU"/>
        </w:rPr>
      </w:pPr>
    </w:p>
    <w:sectPr w:rsidR="00D026FC" w:rsidRPr="00D026FC" w:rsidSect="008619AD">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FC"/>
    <w:rsid w:val="009C160C"/>
    <w:rsid w:val="00A82BA3"/>
    <w:rsid w:val="00D026FC"/>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2059"/>
  <w15:chartTrackingRefBased/>
  <w15:docId w15:val="{823E9FAD-78CE-4F56-9B23-A7D6B232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6FC"/>
    <w:pPr>
      <w:spacing w:after="0" w:line="240" w:lineRule="auto"/>
    </w:pPr>
    <w:rPr>
      <w:rFonts w:ascii="Times New Roman" w:hAnsi="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zavsklad</cp:lastModifiedBy>
  <cp:revision>2</cp:revision>
  <dcterms:created xsi:type="dcterms:W3CDTF">2025-01-31T12:37:00Z</dcterms:created>
  <dcterms:modified xsi:type="dcterms:W3CDTF">2025-01-31T12:37:00Z</dcterms:modified>
</cp:coreProperties>
</file>