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934DF" w:rsidRPr="000F2DCB" w:rsidTr="00825266">
        <w:tc>
          <w:tcPr>
            <w:tcW w:w="9498" w:type="dxa"/>
          </w:tcPr>
          <w:p w:rsidR="00F934DF" w:rsidRPr="000F2DCB" w:rsidRDefault="00F934DF" w:rsidP="00825266">
            <w:pPr>
              <w:jc w:val="center"/>
              <w:rPr>
                <w:b/>
                <w:sz w:val="23"/>
                <w:szCs w:val="23"/>
              </w:rPr>
            </w:pPr>
            <w:r w:rsidRPr="000F2DCB">
              <w:rPr>
                <w:b/>
                <w:sz w:val="23"/>
                <w:szCs w:val="23"/>
              </w:rPr>
              <w:t>ГУ «</w:t>
            </w:r>
            <w:r w:rsidRPr="000F2DCB"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  <w:t xml:space="preserve">Республиканский госпиталь инвалидов </w:t>
            </w:r>
            <w:r w:rsidRPr="000F2DCB">
              <w:rPr>
                <w:b/>
                <w:sz w:val="23"/>
                <w:szCs w:val="23"/>
              </w:rPr>
              <w:t>Великой Отечественной войны»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Заказываемое количество</w:t>
                  </w:r>
                </w:p>
              </w:tc>
            </w:tr>
            <w:tr w:rsidR="00F934DF" w:rsidRPr="000F2DCB" w:rsidTr="00825266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Альбумин,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20% 50мл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Лидокаин,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780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Кофеин,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4 800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Железа (III) гидроксид сахарозный комплекс,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Ферриманитол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овоальбумин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порошок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пакет, 40мг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21 000</w:t>
                  </w:r>
                </w:p>
              </w:tc>
            </w:tr>
            <w:tr w:rsidR="00F934DF" w:rsidRPr="000F2DCB" w:rsidTr="00825266">
              <w:trPr>
                <w:trHeight w:val="409"/>
              </w:trPr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Колекальциферол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 xml:space="preserve"> + кальция карбонат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1000мг+600МЕ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82 000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Альфакальцидол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капсула 0,5мкг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Каптоприл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25мг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3 360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Метопролол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100мг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1 080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Нифедипин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10мг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6 600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Метамизол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 xml:space="preserve">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Дифенгидрамин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Хлоропирамин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Гепарин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5000ЕД/1мл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7 800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Этамзилат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180</w:t>
                  </w:r>
                </w:p>
              </w:tc>
            </w:tr>
            <w:tr w:rsidR="00F934DF" w:rsidRPr="000F2DCB" w:rsidTr="00825266">
              <w:trPr>
                <w:trHeight w:val="229"/>
              </w:trPr>
              <w:tc>
                <w:tcPr>
                  <w:tcW w:w="540" w:type="dxa"/>
                  <w:vMerge w:val="restart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16.</w:t>
                  </w:r>
                </w:p>
              </w:tc>
              <w:tc>
                <w:tcPr>
                  <w:tcW w:w="5017" w:type="dxa"/>
                  <w:vMerge w:val="restart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Декстроза,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40% 20мл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6 300</w:t>
                  </w:r>
                </w:p>
              </w:tc>
            </w:tr>
            <w:tr w:rsidR="00F934DF" w:rsidRPr="000F2DCB" w:rsidTr="00825266">
              <w:trPr>
                <w:trHeight w:val="330"/>
              </w:trPr>
              <w:tc>
                <w:tcPr>
                  <w:tcW w:w="540" w:type="dxa"/>
                  <w:vMerge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017" w:type="dxa"/>
                  <w:vMerge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или 40% 10мл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12 600</w:t>
                  </w:r>
                </w:p>
              </w:tc>
            </w:tr>
            <w:tr w:rsidR="00F934DF" w:rsidRPr="000F2DCB" w:rsidTr="00825266">
              <w:trPr>
                <w:trHeight w:val="315"/>
              </w:trPr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Амиодарон,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150мг/3мл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480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Верапамил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2,5мг/мл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Допамин,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Эналаприл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1,25мг/1мл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Эпинефрин,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Норэпинефрин,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2мг/мл 4мл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Фенилэфрин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480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Метоклопрамид,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Дротаверин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Дексаметазон,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0,4%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Аминофиллин,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2,4% 5мл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Аскорбиновая кислота,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18 000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Кальция хлорид,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10% 10мл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Магния сульфат,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25%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Декстран,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10% 200мл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0,9% 200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0,9% пластиковая бутылка (флакон) 1000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25 000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Эпоэтин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альфа, р-р для в/в и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2000МЕ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Пантопразол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20мг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50 400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Надропарин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кальция,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шприц 0,6мл 5700МЕ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антиХа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Нитроглицерин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0,5мг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Нитроглицерин,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Нитроглицерин, аэрозоль (спрей) подъязычный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0,4мг/доза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Мельдоний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Хлоргексидин, р-р для наружного применения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0,05% 100мл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Повидон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>-йод, р-р для наружного применения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10% 1000мл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lastRenderedPageBreak/>
                    <w:t>43.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Бриллиантовый зеленый, р-р спиртовой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1% 10мл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Диазепам,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Цианокобаламин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0,5мг/мл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Пиридоксин,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Тиамин,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Азаметония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бромид,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Системы для гемотрансфузий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Система для в/в введения растворов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латексные нестерильные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штуки, размер S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34 000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латексные нестерильные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штуки, размер М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латексные нестерильные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штуки, размер L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стерильные латекс хирургические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пара размер №6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стерильные латекс хирургические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пара размер №7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стерильные латекс хирургические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пара размер №8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инсулиновый 1мл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3 750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2мл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штука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5мл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10мл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20мл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Лейкопластырь на тканевой основе 5*500см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Пластырь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Леопед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9*10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Вата медицинская н/стерильная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упаковка 100г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Марля 90см медицинская н/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ст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метр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Профик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67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Натриевая соль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дихлоризоциануровой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кислоты - 84%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таблетки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21 600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Виродез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Форте Р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Комплект изделий для гемодиализа однократного применения, стерильный*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25 000</w:t>
                  </w:r>
                </w:p>
              </w:tc>
            </w:tr>
          </w:tbl>
          <w:p w:rsidR="00F934DF" w:rsidRPr="000F2DCB" w:rsidRDefault="00F934DF" w:rsidP="00825266">
            <w:pPr>
              <w:jc w:val="center"/>
              <w:rPr>
                <w:bCs/>
                <w:color w:val="000000" w:themeColor="text1"/>
                <w:sz w:val="23"/>
                <w:szCs w:val="23"/>
                <w:shd w:val="clear" w:color="auto" w:fill="FFFFFF"/>
              </w:rPr>
            </w:pPr>
          </w:p>
          <w:p w:rsidR="00F934DF" w:rsidRPr="000F2DCB" w:rsidRDefault="00F934DF" w:rsidP="00825266">
            <w:pPr>
              <w:jc w:val="center"/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</w:pPr>
          </w:p>
          <w:p w:rsidR="00F934DF" w:rsidRPr="000F2DCB" w:rsidRDefault="00F934DF" w:rsidP="00825266">
            <w:pPr>
              <w:jc w:val="center"/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</w:pPr>
          </w:p>
          <w:p w:rsidR="00F934DF" w:rsidRPr="000F2DCB" w:rsidRDefault="00F934DF" w:rsidP="00825266">
            <w:pPr>
              <w:jc w:val="center"/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</w:pPr>
          </w:p>
          <w:p w:rsidR="00F934DF" w:rsidRPr="000F2DCB" w:rsidRDefault="00F934DF" w:rsidP="00825266">
            <w:pPr>
              <w:jc w:val="center"/>
              <w:rPr>
                <w:b/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0F2DCB">
              <w:rPr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  <w:t xml:space="preserve">ГУ </w:t>
            </w:r>
            <w:r w:rsidRPr="000F2DCB">
              <w:rPr>
                <w:b/>
                <w:color w:val="000000" w:themeColor="text1"/>
                <w:sz w:val="23"/>
                <w:szCs w:val="23"/>
                <w:shd w:val="clear" w:color="auto" w:fill="FFFFFF"/>
              </w:rPr>
              <w:t>«</w:t>
            </w:r>
            <w:proofErr w:type="spellStart"/>
            <w:r w:rsidRPr="000F2DCB">
              <w:rPr>
                <w:b/>
                <w:color w:val="000000" w:themeColor="text1"/>
                <w:sz w:val="23"/>
                <w:szCs w:val="23"/>
              </w:rPr>
              <w:t>Р</w:t>
            </w:r>
            <w:r w:rsidRPr="000F2DCB">
              <w:rPr>
                <w:b/>
                <w:color w:val="000000" w:themeColor="text1"/>
                <w:sz w:val="23"/>
                <w:szCs w:val="23"/>
                <w:shd w:val="clear" w:color="auto" w:fill="FFFFFF"/>
              </w:rPr>
              <w:t>ыбницкая</w:t>
            </w:r>
            <w:proofErr w:type="spellEnd"/>
            <w:r w:rsidRPr="000F2DCB">
              <w:rPr>
                <w:b/>
                <w:color w:val="000000" w:themeColor="text1"/>
                <w:sz w:val="23"/>
                <w:szCs w:val="23"/>
                <w:shd w:val="clear" w:color="auto" w:fill="FFFFFF"/>
              </w:rPr>
              <w:t xml:space="preserve"> центральная районная больница»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Заказываемое количество</w:t>
                  </w:r>
                </w:p>
              </w:tc>
            </w:tr>
            <w:tr w:rsidR="00F934DF" w:rsidRPr="000F2DCB" w:rsidTr="00825266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Альбумин,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20% 50мл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Лидокаин,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Кофеин,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Железа (III) гидроксид сахарозный комплекс,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Ферриманитол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овоальбумин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порошок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пакет, 40мг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8 000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lastRenderedPageBreak/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Колекальциферол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 xml:space="preserve"> + кальция карбонат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500мг+200МЕ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20 000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Альфакальцидол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капсула 0,5мкг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Каптоприл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25мг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Метопролол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100мг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Нифедипин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10мг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Метамизол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 xml:space="preserve">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Дифенгидрамин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Хлоропирамин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Гепарин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5000ЕД/1мл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3 400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Этамзилат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rPr>
                <w:trHeight w:val="251"/>
              </w:trPr>
              <w:tc>
                <w:tcPr>
                  <w:tcW w:w="540" w:type="dxa"/>
                  <w:vMerge w:val="restart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16.</w:t>
                  </w:r>
                </w:p>
              </w:tc>
              <w:tc>
                <w:tcPr>
                  <w:tcW w:w="5017" w:type="dxa"/>
                  <w:vMerge w:val="restart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Декстроза,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40% 20мл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8 000</w:t>
                  </w:r>
                </w:p>
              </w:tc>
            </w:tr>
            <w:tr w:rsidR="00F934DF" w:rsidRPr="000F2DCB" w:rsidTr="00825266">
              <w:trPr>
                <w:trHeight w:val="135"/>
              </w:trPr>
              <w:tc>
                <w:tcPr>
                  <w:tcW w:w="540" w:type="dxa"/>
                  <w:vMerge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017" w:type="dxa"/>
                  <w:vMerge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или 40% 10мл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8 000</w:t>
                  </w:r>
                </w:p>
              </w:tc>
            </w:tr>
            <w:tr w:rsidR="00F934DF" w:rsidRPr="000F2DCB" w:rsidTr="00825266">
              <w:trPr>
                <w:trHeight w:val="135"/>
              </w:trPr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Амиодарон,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150мг/3мл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Верапамил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2,5мг/мл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Допамин,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Эналаприл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1,25мг/1мл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Эпинефрин,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Метоклопрамид,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proofErr w:type="spellStart"/>
                  <w:r w:rsidRPr="000F2DCB">
                    <w:rPr>
                      <w:color w:val="000000"/>
                      <w:sz w:val="23"/>
                      <w:szCs w:val="23"/>
                    </w:rPr>
                    <w:t>Дротаверин</w:t>
                  </w:r>
                  <w:proofErr w:type="spellEnd"/>
                  <w:r w:rsidRPr="000F2DCB">
                    <w:rPr>
                      <w:color w:val="000000"/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20мг/мл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Дексаметазон,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0,4%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Аминофиллин,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2,4% 5мл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120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Аскорбиновая кислота,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Магния сульфат,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25%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Декстроза,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5% 200мл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color w:val="000000"/>
                      <w:sz w:val="23"/>
                      <w:szCs w:val="23"/>
                    </w:rPr>
                    <w:t>Декстран,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10% 200мл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 0,9% 200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1 000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 0,9% пластиковая бутылка (флакон) 1000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7 200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0,9% 400мл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Эпоэтин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альфа, р-р для в/в и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2000МЕ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Пантопразол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20мг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9 000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Надропарин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кальция,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шприц 0,6мл 5700МЕ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антиХа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Нитроглицерин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таблетка 0,5мг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Нитроглицерин,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Нитроглицерин, аэрозоль (спрей) подъязычный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0,4мг/доза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Мельдоний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Диазепам,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Цианокобаламин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>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0,5мг/мл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Пиридоксин,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Тиамин,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Азаметония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бромид,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F934DF" w:rsidRPr="000F2DCB" w:rsidTr="00825266">
              <w:trPr>
                <w:trHeight w:val="190"/>
              </w:trPr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Системы для гемотрансфузий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150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Система для в/в введения растворов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lastRenderedPageBreak/>
                    <w:t>47.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латексные нестерильные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штуки, размер S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24 000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латексные нестерильные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штуки, размер М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18 000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латексные нестерильные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штуки, размер L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стерильные латекс хирургические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пара размер №6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стерильные латекс хирургические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пара размер №7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Перчатки стерильные латекс хирургические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оппудренные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пара размер №8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150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2мл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штука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14 000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5мл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9 000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10мл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14 000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Шприц 20мл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Вата медицинская н/стерильная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упаковка 100г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1 500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Марля 90см*5м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уп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30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Профик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55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 xml:space="preserve">Натриевая соль </w:t>
                  </w:r>
                  <w:proofErr w:type="spellStart"/>
                  <w:r w:rsidRPr="000F2DCB">
                    <w:rPr>
                      <w:sz w:val="23"/>
                      <w:szCs w:val="23"/>
                    </w:rPr>
                    <w:t>дихлоризоциануровой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кислоты - 84%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таблетки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0F2DCB">
                    <w:rPr>
                      <w:sz w:val="23"/>
                      <w:szCs w:val="23"/>
                    </w:rPr>
                    <w:t>22 000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Виродез</w:t>
                  </w:r>
                  <w:proofErr w:type="spellEnd"/>
                  <w:r w:rsidRPr="000F2DCB">
                    <w:rPr>
                      <w:sz w:val="23"/>
                      <w:szCs w:val="23"/>
                    </w:rPr>
                    <w:t xml:space="preserve"> Форте Р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40</w:t>
                  </w:r>
                </w:p>
              </w:tc>
            </w:tr>
            <w:tr w:rsidR="00F934DF" w:rsidRPr="000F2DCB" w:rsidTr="00825266">
              <w:tc>
                <w:tcPr>
                  <w:tcW w:w="540" w:type="dxa"/>
                  <w:vAlign w:val="center"/>
                </w:tcPr>
                <w:p w:rsidR="00F934DF" w:rsidRPr="000F2DCB" w:rsidRDefault="00F934DF" w:rsidP="00825266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62.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both"/>
                    <w:rPr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Комплект изделий для гемодиализа однократного применения, стерильный*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0F2DCB">
                    <w:rPr>
                      <w:sz w:val="23"/>
                      <w:szCs w:val="23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F934DF" w:rsidRPr="000F2DCB" w:rsidRDefault="00F934DF" w:rsidP="00825266">
                  <w:pPr>
                    <w:jc w:val="center"/>
                    <w:rPr>
                      <w:color w:val="000000"/>
                      <w:sz w:val="23"/>
                      <w:szCs w:val="23"/>
                    </w:rPr>
                  </w:pPr>
                  <w:r w:rsidRPr="000F2DCB">
                    <w:rPr>
                      <w:sz w:val="23"/>
                      <w:szCs w:val="23"/>
                    </w:rPr>
                    <w:t>7 200</w:t>
                  </w:r>
                </w:p>
              </w:tc>
            </w:tr>
          </w:tbl>
          <w:p w:rsidR="00F934DF" w:rsidRPr="000F2DCB" w:rsidRDefault="00F934DF" w:rsidP="00F934DF">
            <w:pPr>
              <w:ind w:firstLine="567"/>
              <w:jc w:val="both"/>
              <w:rPr>
                <w:sz w:val="23"/>
                <w:szCs w:val="23"/>
              </w:rPr>
            </w:pPr>
          </w:p>
        </w:tc>
      </w:tr>
    </w:tbl>
    <w:p w:rsidR="006F47B9" w:rsidRPr="000F2DCB" w:rsidRDefault="006F47B9" w:rsidP="000F2DCB">
      <w:pPr>
        <w:rPr>
          <w:sz w:val="23"/>
          <w:szCs w:val="23"/>
        </w:rPr>
      </w:pPr>
      <w:bookmarkStart w:id="0" w:name="_GoBack"/>
      <w:bookmarkEnd w:id="0"/>
    </w:p>
    <w:sectPr w:rsidR="006F47B9" w:rsidRPr="000F2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EA8"/>
    <w:rsid w:val="00007540"/>
    <w:rsid w:val="0001196F"/>
    <w:rsid w:val="000F2DCB"/>
    <w:rsid w:val="00105EA8"/>
    <w:rsid w:val="004C6B81"/>
    <w:rsid w:val="006F47B9"/>
    <w:rsid w:val="00AA4AD2"/>
    <w:rsid w:val="00F90F6C"/>
    <w:rsid w:val="00F9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C7AE4-E4D8-441A-970C-CDF12FDB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96F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96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F93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1149</Words>
  <Characters>6552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8</cp:revision>
  <dcterms:created xsi:type="dcterms:W3CDTF">2024-10-15T08:56:00Z</dcterms:created>
  <dcterms:modified xsi:type="dcterms:W3CDTF">2025-01-28T12:24:00Z</dcterms:modified>
</cp:coreProperties>
</file>