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49" w:rsidRPr="00874CFA" w:rsidRDefault="00035349" w:rsidP="000353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35349" w:rsidRPr="00874CFA" w:rsidRDefault="00035349" w:rsidP="00035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к</w:t>
      </w:r>
      <w:r w:rsidRPr="00874CFA">
        <w:rPr>
          <w:rFonts w:ascii="Times New Roman" w:hAnsi="Times New Roman"/>
          <w:b/>
          <w:sz w:val="24"/>
          <w:szCs w:val="24"/>
        </w:rPr>
        <w:t>онтракт</w:t>
      </w:r>
      <w:r>
        <w:rPr>
          <w:rFonts w:ascii="Times New Roman" w:hAnsi="Times New Roman"/>
          <w:b/>
          <w:sz w:val="24"/>
          <w:szCs w:val="24"/>
        </w:rPr>
        <w:t xml:space="preserve">а поставки ГСМ </w:t>
      </w:r>
      <w:r w:rsidRPr="00874CFA">
        <w:rPr>
          <w:rFonts w:ascii="Times New Roman" w:hAnsi="Times New Roman"/>
          <w:b/>
          <w:sz w:val="24"/>
          <w:szCs w:val="24"/>
        </w:rPr>
        <w:t>№</w:t>
      </w:r>
    </w:p>
    <w:p w:rsidR="00035349" w:rsidRDefault="00035349" w:rsidP="00035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Pr="007B768F" w:rsidRDefault="00035349" w:rsidP="00035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68F">
        <w:rPr>
          <w:rFonts w:ascii="Times New Roman" w:hAnsi="Times New Roman"/>
          <w:sz w:val="24"/>
          <w:szCs w:val="24"/>
        </w:rPr>
        <w:t xml:space="preserve">г. Тирасполь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« ___»_________2025</w:t>
      </w:r>
      <w:r w:rsidRPr="007B768F">
        <w:rPr>
          <w:rFonts w:ascii="Times New Roman" w:hAnsi="Times New Roman"/>
          <w:sz w:val="24"/>
          <w:szCs w:val="24"/>
        </w:rPr>
        <w:t>г.</w:t>
      </w:r>
    </w:p>
    <w:p w:rsidR="00035349" w:rsidRPr="00874CFA" w:rsidRDefault="00035349" w:rsidP="00035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Pr="00874CFA" w:rsidRDefault="00035349" w:rsidP="00035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ГУП «Техстройэксперт</w:t>
      </w:r>
      <w:r w:rsidRPr="00874CFA">
        <w:rPr>
          <w:rFonts w:ascii="Times New Roman" w:hAnsi="Times New Roman"/>
          <w:b/>
          <w:sz w:val="24"/>
          <w:szCs w:val="24"/>
        </w:rPr>
        <w:t>»</w:t>
      </w:r>
      <w:r w:rsidRPr="00874CFA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874CFA">
        <w:rPr>
          <w:rFonts w:ascii="Times New Roman" w:hAnsi="Times New Roman"/>
          <w:b/>
          <w:sz w:val="24"/>
          <w:szCs w:val="24"/>
        </w:rPr>
        <w:t>«Покупатель»,</w:t>
      </w:r>
      <w:r w:rsidRPr="00874CFA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>директора __________, действующей</w:t>
      </w:r>
      <w:r w:rsidRPr="00874CFA">
        <w:rPr>
          <w:rFonts w:ascii="Times New Roman" w:hAnsi="Times New Roman"/>
          <w:sz w:val="24"/>
          <w:szCs w:val="24"/>
        </w:rPr>
        <w:t xml:space="preserve"> на основании Устава, с одной стороны, и </w:t>
      </w:r>
      <w:r>
        <w:rPr>
          <w:rFonts w:ascii="Times New Roman" w:hAnsi="Times New Roman"/>
          <w:sz w:val="24"/>
          <w:szCs w:val="24"/>
        </w:rPr>
        <w:t>____________________</w:t>
      </w:r>
      <w:r w:rsidRPr="00874CFA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874CFA">
        <w:rPr>
          <w:rFonts w:ascii="Times New Roman" w:hAnsi="Times New Roman"/>
          <w:b/>
          <w:sz w:val="24"/>
          <w:szCs w:val="24"/>
        </w:rPr>
        <w:t>«Поставщик»,</w:t>
      </w:r>
      <w:r w:rsidRPr="00874CFA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74CFA">
        <w:rPr>
          <w:rFonts w:ascii="Times New Roman" w:hAnsi="Times New Roman"/>
          <w:sz w:val="24"/>
          <w:szCs w:val="24"/>
        </w:rPr>
        <w:t>, действующего</w:t>
      </w:r>
      <w:r>
        <w:rPr>
          <w:rFonts w:ascii="Times New Roman" w:hAnsi="Times New Roman"/>
          <w:sz w:val="24"/>
          <w:szCs w:val="24"/>
        </w:rPr>
        <w:t>__________</w:t>
      </w:r>
      <w:r w:rsidRPr="00874CFA">
        <w:rPr>
          <w:rFonts w:ascii="Times New Roman" w:hAnsi="Times New Roman"/>
          <w:sz w:val="24"/>
          <w:szCs w:val="24"/>
        </w:rPr>
        <w:t>, с другой стороны, совместно именуемые Стороны,</w:t>
      </w:r>
      <w:r w:rsidRPr="00874CFA">
        <w:rPr>
          <w:rFonts w:ascii="Times New Roman" w:hAnsi="Times New Roman"/>
          <w:i/>
          <w:color w:val="3366FF"/>
          <w:sz w:val="24"/>
          <w:szCs w:val="24"/>
        </w:rPr>
        <w:t xml:space="preserve"> </w:t>
      </w:r>
      <w:r w:rsidRPr="004F7A48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Протокола запроса пр</w:t>
      </w:r>
      <w:r>
        <w:rPr>
          <w:rFonts w:ascii="Times New Roman" w:hAnsi="Times New Roman"/>
          <w:sz w:val="24"/>
          <w:szCs w:val="24"/>
        </w:rPr>
        <w:t>едложений № _____от ________2025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4F7A48">
        <w:rPr>
          <w:rFonts w:ascii="Times New Roman" w:hAnsi="Times New Roman"/>
          <w:sz w:val="24"/>
          <w:szCs w:val="24"/>
        </w:rPr>
        <w:t xml:space="preserve">заключили </w:t>
      </w:r>
      <w:r w:rsidRPr="00874CFA">
        <w:rPr>
          <w:rFonts w:ascii="Times New Roman" w:hAnsi="Times New Roman"/>
          <w:sz w:val="24"/>
          <w:szCs w:val="24"/>
        </w:rPr>
        <w:t>настоящий Контракт о нижеследующем:</w:t>
      </w:r>
      <w:bookmarkStart w:id="0" w:name="_Toc152071738"/>
      <w:r w:rsidRPr="00874CFA">
        <w:rPr>
          <w:rFonts w:ascii="Times New Roman" w:hAnsi="Times New Roman"/>
          <w:sz w:val="24"/>
          <w:szCs w:val="24"/>
        </w:rPr>
        <w:t xml:space="preserve"> </w:t>
      </w:r>
    </w:p>
    <w:p w:rsidR="00035349" w:rsidRPr="00874CFA" w:rsidRDefault="00035349" w:rsidP="000353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:rsidR="00035349" w:rsidRPr="00874CFA" w:rsidRDefault="00035349" w:rsidP="0003534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bCs/>
          <w:sz w:val="24"/>
          <w:szCs w:val="24"/>
          <w:lang w:eastAsia="ru-RU"/>
        </w:rPr>
        <w:t>Предмет Контракта</w:t>
      </w:r>
    </w:p>
    <w:p w:rsidR="00035349" w:rsidRPr="00E2468D" w:rsidRDefault="00035349" w:rsidP="00035349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468D">
        <w:rPr>
          <w:rFonts w:ascii="Times New Roman" w:hAnsi="Times New Roman"/>
          <w:sz w:val="24"/>
          <w:szCs w:val="24"/>
        </w:rPr>
        <w:t xml:space="preserve">По настоящему Контракту </w:t>
      </w:r>
      <w:r w:rsidRPr="00E2468D">
        <w:rPr>
          <w:rFonts w:ascii="Times New Roman" w:hAnsi="Times New Roman"/>
          <w:bCs/>
          <w:sz w:val="24"/>
          <w:szCs w:val="24"/>
        </w:rPr>
        <w:t>Поставщик</w:t>
      </w:r>
      <w:r w:rsidRPr="00E2468D">
        <w:rPr>
          <w:rFonts w:ascii="Times New Roman" w:hAnsi="Times New Roman"/>
          <w:sz w:val="24"/>
          <w:szCs w:val="24"/>
        </w:rPr>
        <w:t xml:space="preserve"> обязуется отпускать по талонам на заправочных станциях, расположенных в городах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Республики,</w:t>
      </w:r>
      <w:r>
        <w:rPr>
          <w:rFonts w:ascii="Times New Roman" w:hAnsi="Times New Roman"/>
          <w:b/>
          <w:sz w:val="24"/>
          <w:szCs w:val="24"/>
        </w:rPr>
        <w:t xml:space="preserve"> Дизельное топливо (Е</w:t>
      </w:r>
      <w:r w:rsidRPr="00E2468D">
        <w:rPr>
          <w:rFonts w:ascii="Times New Roman" w:hAnsi="Times New Roman"/>
          <w:b/>
          <w:sz w:val="24"/>
          <w:szCs w:val="24"/>
        </w:rPr>
        <w:t>вро),</w:t>
      </w:r>
      <w:r>
        <w:rPr>
          <w:rFonts w:ascii="Times New Roman" w:hAnsi="Times New Roman"/>
          <w:sz w:val="24"/>
          <w:szCs w:val="24"/>
        </w:rPr>
        <w:t xml:space="preserve"> (далее именуемое</w:t>
      </w:r>
      <w:r w:rsidRPr="00E2468D">
        <w:rPr>
          <w:rFonts w:ascii="Times New Roman" w:hAnsi="Times New Roman"/>
          <w:sz w:val="24"/>
          <w:szCs w:val="24"/>
        </w:rPr>
        <w:t xml:space="preserve"> «Товар»),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68D">
        <w:rPr>
          <w:rFonts w:ascii="Times New Roman" w:hAnsi="Times New Roman"/>
          <w:sz w:val="24"/>
          <w:szCs w:val="24"/>
        </w:rPr>
        <w:t>а Покупатель принимать и оплачивать ГСМ на условиях настоящего Контракта.</w:t>
      </w:r>
    </w:p>
    <w:p w:rsidR="00035349" w:rsidRPr="00874CFA" w:rsidRDefault="00035349" w:rsidP="000353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Наименование, количество, цена за </w:t>
      </w: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/>
            <w:sz w:val="24"/>
            <w:szCs w:val="24"/>
          </w:rPr>
          <w:t>1 литр</w:t>
        </w:r>
      </w:smartTag>
      <w:r>
        <w:rPr>
          <w:rFonts w:ascii="Times New Roman" w:hAnsi="Times New Roman"/>
          <w:sz w:val="24"/>
          <w:szCs w:val="24"/>
        </w:rPr>
        <w:t xml:space="preserve">, характеристики ГСМ, </w:t>
      </w:r>
      <w:r w:rsidRPr="00874CFA">
        <w:rPr>
          <w:rFonts w:ascii="Times New Roman" w:hAnsi="Times New Roman"/>
          <w:sz w:val="24"/>
          <w:szCs w:val="24"/>
        </w:rPr>
        <w:t xml:space="preserve">страна и фирма производитель </w:t>
      </w:r>
      <w:r>
        <w:rPr>
          <w:rFonts w:ascii="Times New Roman" w:hAnsi="Times New Roman"/>
          <w:sz w:val="24"/>
          <w:szCs w:val="24"/>
        </w:rPr>
        <w:t>определены в Спецификации (Приложение № 1) к настоящему Контракту, являющейся неотъемлемой частью настоящего Контракта.</w:t>
      </w:r>
      <w:r w:rsidRPr="00874CFA">
        <w:rPr>
          <w:rFonts w:ascii="Times New Roman" w:hAnsi="Times New Roman"/>
          <w:sz w:val="24"/>
          <w:szCs w:val="24"/>
        </w:rPr>
        <w:t xml:space="preserve"> </w:t>
      </w:r>
    </w:p>
    <w:p w:rsidR="00035349" w:rsidRDefault="00035349" w:rsidP="000353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Отпуск ГСМ по талонам осуществляется Поставщиком на заправочных станциях </w:t>
      </w:r>
      <w:r w:rsidRPr="00045E56">
        <w:rPr>
          <w:rFonts w:ascii="Times New Roman" w:hAnsi="Times New Roman"/>
          <w:sz w:val="24"/>
          <w:szCs w:val="24"/>
        </w:rPr>
        <w:t xml:space="preserve">непосредственно в момент предъявления представителем </w:t>
      </w:r>
      <w:r>
        <w:rPr>
          <w:rFonts w:ascii="Times New Roman" w:hAnsi="Times New Roman"/>
          <w:sz w:val="24"/>
          <w:szCs w:val="24"/>
        </w:rPr>
        <w:t xml:space="preserve">Покупателя талона установленной формы в количестве, предусмотренном талоном, путем заправки предъявляемого автомобиля. </w:t>
      </w:r>
    </w:p>
    <w:p w:rsidR="00035349" w:rsidRDefault="00035349" w:rsidP="000353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695CAA">
        <w:rPr>
          <w:rFonts w:ascii="Times New Roman" w:hAnsi="Times New Roman"/>
          <w:sz w:val="24"/>
          <w:szCs w:val="24"/>
        </w:rPr>
        <w:t xml:space="preserve">. Отпуск Товара осуществляется не позднее 3-х рабочих дней с момента </w:t>
      </w:r>
      <w:r>
        <w:rPr>
          <w:rFonts w:ascii="Times New Roman" w:hAnsi="Times New Roman"/>
          <w:sz w:val="24"/>
          <w:szCs w:val="24"/>
        </w:rPr>
        <w:t>осуществления Покупателем предварительного платежа</w:t>
      </w:r>
      <w:r w:rsidRPr="00695CAA">
        <w:rPr>
          <w:rFonts w:ascii="Times New Roman" w:hAnsi="Times New Roman"/>
          <w:sz w:val="24"/>
          <w:szCs w:val="24"/>
        </w:rPr>
        <w:t>.</w:t>
      </w:r>
    </w:p>
    <w:p w:rsidR="00035349" w:rsidRDefault="00035349" w:rsidP="000353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9" w:rsidRPr="00874CFA" w:rsidRDefault="00035349" w:rsidP="000353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35349" w:rsidRPr="00874CFA" w:rsidRDefault="00035349" w:rsidP="00035349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CFA">
        <w:rPr>
          <w:rFonts w:ascii="Times New Roman" w:hAnsi="Times New Roman"/>
          <w:b/>
          <w:sz w:val="24"/>
          <w:szCs w:val="24"/>
        </w:rPr>
        <w:t>Сумма Договора и стоимость Товара.</w:t>
      </w:r>
    </w:p>
    <w:p w:rsidR="00035349" w:rsidRPr="00874CFA" w:rsidRDefault="00035349" w:rsidP="00035349">
      <w:pPr>
        <w:numPr>
          <w:ilvl w:val="1"/>
          <w:numId w:val="1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Общая сумма настоящего </w:t>
      </w:r>
      <w:r>
        <w:rPr>
          <w:rFonts w:ascii="Times New Roman" w:hAnsi="Times New Roman"/>
          <w:sz w:val="24"/>
          <w:szCs w:val="24"/>
          <w:lang w:eastAsia="ru-RU"/>
        </w:rPr>
        <w:t>Контракта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4CFA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</w:t>
      </w:r>
    </w:p>
    <w:p w:rsidR="00035349" w:rsidRPr="00874CFA" w:rsidRDefault="00035349" w:rsidP="000353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CFA">
        <w:rPr>
          <w:rFonts w:ascii="Times New Roman" w:hAnsi="Times New Roman"/>
          <w:color w:val="000000"/>
          <w:sz w:val="24"/>
          <w:szCs w:val="24"/>
        </w:rPr>
        <w:t xml:space="preserve">Цена за единицу </w:t>
      </w:r>
      <w:r>
        <w:rPr>
          <w:rFonts w:ascii="Times New Roman" w:hAnsi="Times New Roman"/>
          <w:color w:val="000000"/>
          <w:sz w:val="24"/>
          <w:szCs w:val="24"/>
        </w:rPr>
        <w:t>ГСМ</w:t>
      </w:r>
      <w:r w:rsidRPr="00874CFA">
        <w:rPr>
          <w:rFonts w:ascii="Times New Roman" w:hAnsi="Times New Roman"/>
          <w:color w:val="000000"/>
          <w:sz w:val="24"/>
          <w:szCs w:val="24"/>
        </w:rPr>
        <w:t xml:space="preserve"> определяется в рублях ПМР и </w:t>
      </w:r>
      <w:r>
        <w:rPr>
          <w:rFonts w:ascii="Times New Roman" w:hAnsi="Times New Roman"/>
          <w:sz w:val="24"/>
          <w:szCs w:val="24"/>
        </w:rPr>
        <w:t>указана в Спецификации (Приложение                      № 1).</w:t>
      </w:r>
    </w:p>
    <w:p w:rsidR="00035349" w:rsidRPr="00874CFA" w:rsidRDefault="00035349" w:rsidP="000353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Стоимость ГСМ</w:t>
      </w:r>
      <w:r w:rsidRPr="00874CFA">
        <w:rPr>
          <w:rFonts w:ascii="Times New Roman" w:hAnsi="Times New Roman"/>
          <w:sz w:val="24"/>
          <w:szCs w:val="24"/>
        </w:rPr>
        <w:t xml:space="preserve">, а равно </w:t>
      </w:r>
      <w:r>
        <w:rPr>
          <w:rFonts w:ascii="Times New Roman" w:hAnsi="Times New Roman"/>
          <w:sz w:val="24"/>
          <w:szCs w:val="24"/>
        </w:rPr>
        <w:t>о</w:t>
      </w:r>
      <w:r w:rsidRPr="00874CFA">
        <w:rPr>
          <w:rFonts w:ascii="Times New Roman" w:hAnsi="Times New Roman"/>
          <w:sz w:val="24"/>
          <w:szCs w:val="24"/>
        </w:rPr>
        <w:t xml:space="preserve">бщая сумма настоящего </w:t>
      </w:r>
      <w:r>
        <w:rPr>
          <w:rFonts w:ascii="Times New Roman" w:hAnsi="Times New Roman"/>
          <w:sz w:val="24"/>
          <w:szCs w:val="24"/>
        </w:rPr>
        <w:t xml:space="preserve">Контракта </w:t>
      </w:r>
      <w:r w:rsidRPr="00874CFA">
        <w:rPr>
          <w:rFonts w:ascii="Times New Roman" w:hAnsi="Times New Roman"/>
          <w:sz w:val="24"/>
          <w:szCs w:val="24"/>
        </w:rPr>
        <w:t>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Стоимость Товара включает в себя стоимость собственно Товара</w:t>
      </w:r>
      <w:r>
        <w:rPr>
          <w:rFonts w:ascii="Times New Roman" w:hAnsi="Times New Roman"/>
          <w:sz w:val="24"/>
          <w:szCs w:val="24"/>
        </w:rPr>
        <w:t>.</w:t>
      </w:r>
    </w:p>
    <w:p w:rsidR="00035349" w:rsidRPr="00874CFA" w:rsidRDefault="00035349" w:rsidP="000353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9" w:rsidRPr="00874CFA" w:rsidRDefault="00035349" w:rsidP="00035349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4CFA">
        <w:rPr>
          <w:rFonts w:ascii="Times New Roman" w:hAnsi="Times New Roman"/>
          <w:b/>
          <w:sz w:val="24"/>
          <w:szCs w:val="24"/>
        </w:rPr>
        <w:t>Порядок расчетов.</w:t>
      </w:r>
    </w:p>
    <w:p w:rsidR="00035349" w:rsidRPr="007B768F" w:rsidRDefault="00035349" w:rsidP="000353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Оплата поставляемого ГСМ</w:t>
      </w:r>
      <w:r w:rsidRPr="00874CFA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95CAA">
        <w:rPr>
          <w:rFonts w:ascii="Times New Roman" w:hAnsi="Times New Roman"/>
          <w:sz w:val="24"/>
          <w:szCs w:val="24"/>
        </w:rPr>
        <w:t xml:space="preserve">Покупателем в виде 100% предоплаты путем перечисления денежных средств на расчетный счет Продавца. </w:t>
      </w:r>
    </w:p>
    <w:p w:rsidR="00035349" w:rsidRPr="00695CAA" w:rsidRDefault="00035349" w:rsidP="00035349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CAA">
        <w:rPr>
          <w:rFonts w:ascii="Times New Roman" w:hAnsi="Times New Roman"/>
          <w:bCs/>
          <w:sz w:val="24"/>
          <w:szCs w:val="24"/>
          <w:lang w:eastAsia="ru-RU"/>
        </w:rPr>
        <w:t>3.2. Днем оплаты считается день зачисления средств на расчетный счет Поставщика.</w:t>
      </w:r>
    </w:p>
    <w:p w:rsidR="00035349" w:rsidRPr="00695CAA" w:rsidRDefault="00035349" w:rsidP="000353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5CAA">
        <w:rPr>
          <w:rFonts w:ascii="Times New Roman" w:hAnsi="Times New Roman"/>
          <w:color w:val="000000"/>
          <w:sz w:val="24"/>
          <w:szCs w:val="24"/>
          <w:lang w:eastAsia="ru-RU"/>
        </w:rPr>
        <w:t>3.3. 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:rsidR="00035349" w:rsidRPr="00DD2AB9" w:rsidRDefault="00035349" w:rsidP="00035349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9" w:rsidRDefault="00035349" w:rsidP="00035349">
      <w:pPr>
        <w:numPr>
          <w:ilvl w:val="0"/>
          <w:numId w:val="4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AB9">
        <w:rPr>
          <w:rFonts w:ascii="Times New Roman" w:hAnsi="Times New Roman"/>
          <w:b/>
          <w:sz w:val="24"/>
          <w:szCs w:val="24"/>
        </w:rPr>
        <w:t>Условия поставки и порядок приемки Товара.</w:t>
      </w:r>
    </w:p>
    <w:p w:rsidR="00035349" w:rsidRDefault="00035349" w:rsidP="00035349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Pr="00695CAA" w:rsidRDefault="00035349" w:rsidP="0003534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CAA">
        <w:rPr>
          <w:rFonts w:ascii="Times New Roman" w:hAnsi="Times New Roman"/>
          <w:sz w:val="24"/>
          <w:szCs w:val="24"/>
          <w:lang w:eastAsia="ru-RU"/>
        </w:rPr>
        <w:t xml:space="preserve">4.1. Отпуск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695CAA">
        <w:rPr>
          <w:rFonts w:ascii="Times New Roman" w:hAnsi="Times New Roman"/>
          <w:sz w:val="24"/>
          <w:szCs w:val="24"/>
          <w:lang w:eastAsia="ru-RU"/>
        </w:rPr>
        <w:t xml:space="preserve"> по талонам производится Поставщиком Покупателю по всей сети АЗС в месте нахождения заправочных станций</w:t>
      </w:r>
      <w:r w:rsidRPr="008D0B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Поставщика</w:t>
      </w:r>
      <w:r w:rsidRPr="00695CAA">
        <w:rPr>
          <w:rFonts w:ascii="Times New Roman" w:hAnsi="Times New Roman"/>
          <w:sz w:val="24"/>
          <w:szCs w:val="24"/>
          <w:lang w:eastAsia="ru-RU"/>
        </w:rPr>
        <w:t>.</w:t>
      </w:r>
    </w:p>
    <w:p w:rsidR="00035349" w:rsidRPr="00DD2AB9" w:rsidRDefault="00035349" w:rsidP="0003534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</w:t>
      </w:r>
      <w:r w:rsidRPr="00DD2AB9">
        <w:rPr>
          <w:rFonts w:ascii="Times New Roman" w:hAnsi="Times New Roman"/>
          <w:sz w:val="24"/>
          <w:szCs w:val="24"/>
          <w:lang w:eastAsia="ru-RU"/>
        </w:rPr>
        <w:t>. Передача талонов на сумму, установленную п. 2.1. настоящего Контракта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 осуществляется Поставщиком в месте его нахождения в течение 5 (пяти) рабочих дней с даты осуществления Покупателем предварительного платежа. Факт при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ма-передачи фиксируется подписанием товарно-транспортной накладной с указанием их количества и индивидуальных номеров. </w:t>
      </w:r>
    </w:p>
    <w:p w:rsidR="00035349" w:rsidRDefault="00035349" w:rsidP="000353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AB9">
        <w:rPr>
          <w:rFonts w:ascii="Times New Roman" w:hAnsi="Times New Roman"/>
          <w:sz w:val="24"/>
          <w:szCs w:val="24"/>
          <w:lang w:eastAsia="ru-RU"/>
        </w:rPr>
        <w:t xml:space="preserve">4.3. Поставляемый по настоящему Контракту </w:t>
      </w:r>
      <w:r>
        <w:rPr>
          <w:rFonts w:ascii="Times New Roman" w:hAnsi="Times New Roman"/>
          <w:sz w:val="24"/>
          <w:szCs w:val="24"/>
          <w:lang w:eastAsia="ru-RU"/>
        </w:rPr>
        <w:t xml:space="preserve">ГСМ </w:t>
      </w:r>
      <w:r w:rsidRPr="00DD2AB9">
        <w:rPr>
          <w:rFonts w:ascii="Times New Roman" w:hAnsi="Times New Roman"/>
          <w:sz w:val="24"/>
          <w:szCs w:val="24"/>
          <w:lang w:eastAsia="ru-RU"/>
        </w:rPr>
        <w:t>по качественным и техническим характеристикам должен соответствовать ГОСТ</w:t>
      </w:r>
      <w:r w:rsidRPr="00573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указанным в Спецификации (Приложение № 1). </w:t>
      </w:r>
    </w:p>
    <w:p w:rsidR="00035349" w:rsidRPr="00DD2AB9" w:rsidRDefault="00035349" w:rsidP="000353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A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4.4. Покупатель проверяет количество, качество и иные характеристики принимаемого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 в порядке приемки по количеству и качеству, определенном соответствующими ГОСТ согласно п. 4.3 настоящего Контракта.</w:t>
      </w:r>
    </w:p>
    <w:p w:rsidR="00035349" w:rsidRPr="00DD2AB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AB9">
        <w:rPr>
          <w:rFonts w:ascii="Times New Roman" w:hAnsi="Times New Roman"/>
          <w:sz w:val="24"/>
          <w:szCs w:val="24"/>
          <w:lang w:eastAsia="ru-RU"/>
        </w:rPr>
        <w:t xml:space="preserve">4.5. </w:t>
      </w:r>
      <w:r>
        <w:rPr>
          <w:rFonts w:ascii="Times New Roman" w:hAnsi="Times New Roman"/>
          <w:sz w:val="24"/>
          <w:szCs w:val="24"/>
          <w:lang w:eastAsia="ru-RU"/>
        </w:rPr>
        <w:t>Передача талонов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 сопровождается документами: товарно-транспортная накладная, сертификат качества и </w:t>
      </w:r>
      <w:r w:rsidRPr="00DD2AB9">
        <w:rPr>
          <w:rFonts w:ascii="Times New Roman" w:hAnsi="Times New Roman"/>
          <w:i/>
          <w:sz w:val="24"/>
          <w:szCs w:val="24"/>
          <w:lang w:eastAsia="ru-RU"/>
        </w:rPr>
        <w:t>иные документы (в случае необходимости).</w:t>
      </w:r>
    </w:p>
    <w:p w:rsidR="00035349" w:rsidRPr="00DD2AB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DD2AB9">
        <w:rPr>
          <w:rFonts w:ascii="Times New Roman" w:hAnsi="Times New Roman"/>
          <w:sz w:val="24"/>
          <w:szCs w:val="24"/>
        </w:rPr>
        <w:t xml:space="preserve">. В случае выявления при приемке </w:t>
      </w:r>
      <w:r>
        <w:rPr>
          <w:rFonts w:ascii="Times New Roman" w:hAnsi="Times New Roman"/>
          <w:sz w:val="24"/>
          <w:szCs w:val="24"/>
        </w:rPr>
        <w:t>ГСМ</w:t>
      </w:r>
      <w:r w:rsidRPr="00DD2AB9">
        <w:rPr>
          <w:rFonts w:ascii="Times New Roman" w:hAnsi="Times New Roman"/>
          <w:sz w:val="24"/>
          <w:szCs w:val="24"/>
        </w:rPr>
        <w:t xml:space="preserve"> несоответствия условиям Контракта Покупатель обязан приостановить приемку и вызвать Поставщика для продолжения приемки </w:t>
      </w:r>
      <w:r>
        <w:rPr>
          <w:rFonts w:ascii="Times New Roman" w:hAnsi="Times New Roman"/>
          <w:sz w:val="24"/>
          <w:szCs w:val="24"/>
        </w:rPr>
        <w:t>ГСМ</w:t>
      </w:r>
      <w:r w:rsidRPr="00DD2AB9">
        <w:rPr>
          <w:rFonts w:ascii="Times New Roman" w:hAnsi="Times New Roman"/>
          <w:sz w:val="24"/>
          <w:szCs w:val="24"/>
        </w:rPr>
        <w:t xml:space="preserve"> и составления двустороннего акта. </w:t>
      </w:r>
    </w:p>
    <w:p w:rsidR="00035349" w:rsidRPr="00DD2AB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4.7</w:t>
      </w:r>
      <w:r w:rsidRPr="00DD2AB9">
        <w:rPr>
          <w:rFonts w:ascii="Times New Roman" w:hAnsi="Times New Roman"/>
          <w:sz w:val="24"/>
          <w:szCs w:val="24"/>
        </w:rPr>
        <w:t xml:space="preserve">. Претензии по качеству </w:t>
      </w:r>
      <w:r>
        <w:rPr>
          <w:rFonts w:ascii="Times New Roman" w:hAnsi="Times New Roman"/>
          <w:sz w:val="24"/>
          <w:szCs w:val="24"/>
        </w:rPr>
        <w:t>ГСМ</w:t>
      </w:r>
      <w:r w:rsidRPr="00DD2AB9">
        <w:rPr>
          <w:rFonts w:ascii="Times New Roman" w:hAnsi="Times New Roman"/>
          <w:sz w:val="24"/>
          <w:szCs w:val="24"/>
        </w:rPr>
        <w:t xml:space="preserve"> могут быть предъявлены Покупателем в течение 10 (десяти) календарных дней с даты поставки этой партии. Срок для предъявления претензий Поставщиком – 10 (десять) рабочих дней. </w:t>
      </w:r>
    </w:p>
    <w:p w:rsidR="00035349" w:rsidRPr="00DD2AB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4.8</w:t>
      </w:r>
      <w:r w:rsidRPr="00DD2AB9">
        <w:rPr>
          <w:rFonts w:ascii="Times New Roman" w:hAnsi="Times New Roman"/>
          <w:sz w:val="24"/>
          <w:szCs w:val="24"/>
          <w:lang w:eastAsia="ru-RU"/>
        </w:rPr>
        <w:t>. В сл</w:t>
      </w:r>
      <w:r>
        <w:rPr>
          <w:rFonts w:ascii="Times New Roman" w:hAnsi="Times New Roman"/>
          <w:sz w:val="24"/>
          <w:szCs w:val="24"/>
          <w:lang w:eastAsia="ru-RU"/>
        </w:rPr>
        <w:t>учае если в установленный п. 4.7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 настоящего Контракта срок Стороны не придут к соглашению о замене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 либо устранения недостатков иным способом Стороны организуют проведение независимой экспертизы на предмет соответствия поставленного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 (партии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) качественным и техническим характеристикам, и условиям Контракта. </w:t>
      </w:r>
    </w:p>
    <w:p w:rsidR="00035349" w:rsidRPr="00DD2AB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AB9">
        <w:rPr>
          <w:rFonts w:ascii="Times New Roman" w:hAnsi="Times New Roman"/>
          <w:sz w:val="24"/>
          <w:szCs w:val="24"/>
          <w:lang w:eastAsia="ru-RU"/>
        </w:rPr>
        <w:t xml:space="preserve"> 4.10. В случае если двусторонним актом или экспертным заключением буде</w:t>
      </w:r>
      <w:r>
        <w:rPr>
          <w:rFonts w:ascii="Times New Roman" w:hAnsi="Times New Roman"/>
          <w:sz w:val="24"/>
          <w:szCs w:val="24"/>
          <w:lang w:eastAsia="ru-RU"/>
        </w:rPr>
        <w:t>т зафиксировано несоответствие ГСМ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hAnsi="Times New Roman"/>
          <w:sz w:val="24"/>
          <w:szCs w:val="24"/>
          <w:lang w:eastAsia="ru-RU"/>
        </w:rPr>
        <w:t>Контракта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, в т.ч. характеристикам согласно ГОСТ и пр., Поставщик обязан заменить некачественный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DD2AB9">
        <w:rPr>
          <w:rFonts w:ascii="Times New Roman" w:hAnsi="Times New Roman"/>
          <w:sz w:val="24"/>
          <w:szCs w:val="24"/>
          <w:lang w:eastAsia="ru-RU"/>
        </w:rPr>
        <w:t xml:space="preserve"> в течение взаимно согласованного срока, не превышающего десяти календарных дней с даты составления соответствующего документа либо устранить нарушения иным согласованным с Покупателем способом.</w:t>
      </w:r>
    </w:p>
    <w:p w:rsidR="00035349" w:rsidRPr="00DD2AB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AB9">
        <w:rPr>
          <w:rFonts w:ascii="Times New Roman" w:hAnsi="Times New Roman"/>
          <w:sz w:val="24"/>
          <w:szCs w:val="24"/>
          <w:lang w:eastAsia="ru-RU"/>
        </w:rPr>
        <w:t xml:space="preserve">4.11. 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Поставщика и до момента отоваривания талонов. По утерянным и не поддающимся идентификации талонам отпуск топлива не производится. </w:t>
      </w:r>
    </w:p>
    <w:p w:rsidR="00035349" w:rsidRPr="00DD2AB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AB9">
        <w:rPr>
          <w:rFonts w:ascii="Times New Roman" w:hAnsi="Times New Roman"/>
          <w:sz w:val="24"/>
          <w:szCs w:val="24"/>
          <w:lang w:eastAsia="ru-RU"/>
        </w:rPr>
        <w:t xml:space="preserve">4.12. Право собственности ГСМ переходит от Поставщика к Покупателю в момент передачи ГСМ Покупателю. </w:t>
      </w:r>
    </w:p>
    <w:p w:rsidR="00035349" w:rsidRPr="00874CFA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5349" w:rsidRPr="00874CFA" w:rsidRDefault="00035349" w:rsidP="00035349">
      <w:pPr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sz w:val="24"/>
          <w:szCs w:val="24"/>
          <w:lang w:eastAsia="ru-RU"/>
        </w:rPr>
        <w:t>Права и обязанности Поставщика.</w:t>
      </w:r>
    </w:p>
    <w:p w:rsidR="00035349" w:rsidRPr="00874CFA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874CFA">
        <w:rPr>
          <w:rFonts w:ascii="Times New Roman" w:hAnsi="Times New Roman"/>
          <w:sz w:val="24"/>
          <w:szCs w:val="24"/>
          <w:lang w:eastAsia="ru-RU"/>
        </w:rPr>
        <w:t>Поставщик имеет право требовать своевременной оплаты на условиях, предусмотренных настоящим Контрактом, надлежащим образом пост</w:t>
      </w:r>
      <w:r>
        <w:rPr>
          <w:rFonts w:ascii="Times New Roman" w:hAnsi="Times New Roman"/>
          <w:sz w:val="24"/>
          <w:szCs w:val="24"/>
          <w:lang w:eastAsia="ru-RU"/>
        </w:rPr>
        <w:t>авленного и принятого Покупателем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без замечаний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874CFA">
        <w:rPr>
          <w:rFonts w:ascii="Times New Roman" w:hAnsi="Times New Roman"/>
          <w:sz w:val="24"/>
          <w:szCs w:val="24"/>
          <w:lang w:eastAsia="ru-RU"/>
        </w:rPr>
        <w:t>.</w:t>
      </w:r>
    </w:p>
    <w:p w:rsidR="0003534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Поставщик обязан поставить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874CFA">
        <w:rPr>
          <w:rFonts w:ascii="Times New Roman" w:hAnsi="Times New Roman"/>
          <w:sz w:val="24"/>
          <w:szCs w:val="24"/>
          <w:lang w:eastAsia="ru-RU"/>
        </w:rPr>
        <w:t>, соответствующий по качеству, количеству, техническим и иных характеристикам условиям настоящего Контракта, требованиям ГОСТ и пр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35349" w:rsidRPr="00874CFA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Поставщик обязан заменить некачественный или иным образом несоответствующий установленным характеристикам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, а также восполнить недопоставку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в течение согласованного Сторонами срока в соответствии с условиями настоящего Контракта.</w:t>
      </w:r>
    </w:p>
    <w:p w:rsidR="00035349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Pr="00874CFA">
        <w:rPr>
          <w:rFonts w:ascii="Times New Roman" w:hAnsi="Times New Roman"/>
          <w:sz w:val="24"/>
          <w:szCs w:val="24"/>
          <w:lang w:eastAsia="ru-RU"/>
        </w:rPr>
        <w:t>Поставщик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035349" w:rsidRPr="00035349" w:rsidRDefault="00035349" w:rsidP="000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5.5. Поставщик </w:t>
      </w:r>
      <w:r w:rsidRPr="00035349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поставщика (подрядчика, исполнителя) представлять информацию о всех соисполнителях, субподрядчиках, заключивших до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говор или договоры с поставщиком</w:t>
      </w:r>
      <w:r w:rsidRPr="00035349">
        <w:rPr>
          <w:rFonts w:ascii="Times New Roman" w:eastAsia="Times New Roman" w:hAnsi="Times New Roman"/>
          <w:bCs/>
          <w:sz w:val="24"/>
          <w:szCs w:val="24"/>
          <w:lang w:eastAsia="ru-RU"/>
        </w:rPr>
        <w:t>, цена которого или общая цена которых составляет более чем 10 процентов цены контракта.</w:t>
      </w:r>
    </w:p>
    <w:p w:rsidR="00035349" w:rsidRPr="00730AF4" w:rsidRDefault="00035349" w:rsidP="00730AF4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349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</w:t>
      </w:r>
      <w:r w:rsidR="00730A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мация, указанная в настоящем </w:t>
      </w:r>
      <w:r w:rsidRPr="00035349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пункте, представляется заказчику поставщ</w:t>
      </w:r>
      <w:r w:rsidR="00730AF4">
        <w:rPr>
          <w:rFonts w:ascii="Times New Roman" w:eastAsia="Times New Roman" w:hAnsi="Times New Roman"/>
          <w:bCs/>
          <w:sz w:val="24"/>
          <w:szCs w:val="24"/>
          <w:lang w:eastAsia="ru-RU"/>
        </w:rPr>
        <w:t>иком</w:t>
      </w:r>
      <w:r w:rsidRPr="00035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10 (десяти) дней с момента заключения им договора </w:t>
      </w:r>
      <w:r w:rsidR="00730AF4">
        <w:rPr>
          <w:rFonts w:ascii="Times New Roman" w:eastAsia="Times New Roman" w:hAnsi="Times New Roman"/>
          <w:bCs/>
          <w:sz w:val="24"/>
          <w:szCs w:val="24"/>
          <w:lang w:eastAsia="ru-RU"/>
        </w:rPr>
        <w:t>с соисполнителем</w:t>
      </w:r>
      <w:r w:rsidRPr="0003534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35349" w:rsidRPr="00874CFA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5349" w:rsidRPr="00874CFA" w:rsidRDefault="00035349" w:rsidP="00035349">
      <w:pPr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Права и обязанности Покупателя.</w:t>
      </w:r>
    </w:p>
    <w:p w:rsidR="00035349" w:rsidRPr="00874CFA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874CFA">
        <w:rPr>
          <w:rFonts w:ascii="Times New Roman" w:hAnsi="Times New Roman"/>
          <w:sz w:val="24"/>
          <w:szCs w:val="24"/>
          <w:lang w:eastAsia="ru-RU"/>
        </w:rPr>
        <w:t>Покупатель вправе требовать от Поставщика надлежащего исполнения обязательств, предусмотренных настоящим Контрактом.</w:t>
      </w:r>
    </w:p>
    <w:p w:rsidR="00035349" w:rsidRPr="00874CFA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 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Покупатель вправе требовать от Поставщика своевременной замены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или восполнения недопоставки в случаях и порядке, предусмотренных настоящим Контрактом.</w:t>
      </w:r>
    </w:p>
    <w:p w:rsidR="00035349" w:rsidRPr="00874CFA" w:rsidRDefault="00035349" w:rsidP="00035349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Покупатель обязан принять поставленный </w:t>
      </w:r>
      <w:r>
        <w:rPr>
          <w:rFonts w:ascii="Times New Roman" w:hAnsi="Times New Roman"/>
          <w:sz w:val="24"/>
          <w:szCs w:val="24"/>
          <w:lang w:eastAsia="ru-RU"/>
        </w:rPr>
        <w:t>ГСМ</w:t>
      </w:r>
      <w:r w:rsidRPr="00874CFA">
        <w:rPr>
          <w:rFonts w:ascii="Times New Roman" w:hAnsi="Times New Roman"/>
          <w:sz w:val="24"/>
          <w:szCs w:val="24"/>
          <w:lang w:eastAsia="ru-RU"/>
        </w:rPr>
        <w:t>, соответствующий установленным настоящим Контрактом требованиям и характеристикам, и оплатить его на указанных в настоящем Контракте условиях.</w:t>
      </w:r>
    </w:p>
    <w:p w:rsidR="00035349" w:rsidRPr="00874CFA" w:rsidRDefault="00035349" w:rsidP="00035349">
      <w:p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9" w:rsidRPr="009478B5" w:rsidRDefault="00035349" w:rsidP="00035349">
      <w:pPr>
        <w:numPr>
          <w:ilvl w:val="0"/>
          <w:numId w:val="2"/>
        </w:numPr>
        <w:tabs>
          <w:tab w:val="left" w:pos="0"/>
          <w:tab w:val="left" w:pos="142"/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78B5">
        <w:rPr>
          <w:rFonts w:ascii="Times New Roman" w:hAnsi="Times New Roman"/>
          <w:b/>
          <w:sz w:val="24"/>
          <w:szCs w:val="24"/>
        </w:rPr>
        <w:t>Ответственность Сторон.</w:t>
      </w:r>
    </w:p>
    <w:p w:rsidR="00035349" w:rsidRPr="009478B5" w:rsidRDefault="00035349" w:rsidP="00035349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78B5">
        <w:rPr>
          <w:rFonts w:ascii="Times New Roman" w:hAnsi="Times New Roman"/>
          <w:sz w:val="24"/>
          <w:szCs w:val="24"/>
        </w:rPr>
        <w:lastRenderedPageBreak/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035349" w:rsidRDefault="00035349" w:rsidP="00730AF4">
      <w:pPr>
        <w:pStyle w:val="a6"/>
        <w:shd w:val="clear" w:color="auto" w:fill="FFFFFF"/>
        <w:spacing w:before="0" w:beforeAutospacing="0" w:after="0" w:afterAutospacing="0"/>
        <w:jc w:val="both"/>
      </w:pPr>
      <w:r w:rsidRPr="009478B5">
        <w:t>7.2. В случае нарушения срока постав</w:t>
      </w:r>
      <w:r>
        <w:t>ки ГСМ</w:t>
      </w:r>
      <w:r w:rsidRPr="009478B5">
        <w:t xml:space="preserve"> (партии </w:t>
      </w:r>
      <w:r>
        <w:t>ГСМ</w:t>
      </w:r>
      <w:r w:rsidRPr="009478B5">
        <w:t xml:space="preserve">), указанного либо определяемого в соответствии с пунктом 1.3 настоящего Контракта, Поставщик обязан уплатить пеню в размере </w:t>
      </w:r>
      <w:r>
        <w:t>0,05</w:t>
      </w:r>
      <w:r w:rsidRPr="009478B5">
        <w:t xml:space="preserve">% от стоимости поставленного с просрочкой </w:t>
      </w:r>
      <w:r>
        <w:t>ГСМ</w:t>
      </w:r>
      <w:r w:rsidRPr="009478B5">
        <w:t xml:space="preserve">, за каждый календарный день просрочки. </w:t>
      </w:r>
      <w:r>
        <w:t xml:space="preserve">В таком случае </w:t>
      </w:r>
      <w:r w:rsidRPr="00041F18">
        <w:t>заказчик перечисляет поставщику оплату в размере, уменьшенном на размер установленной контрактом неустойки за нарушения сроков исполнения обязательств по контракту</w:t>
      </w:r>
      <w:r>
        <w:t>.</w:t>
      </w:r>
      <w:r w:rsidRPr="009478B5">
        <w:t xml:space="preserve"> </w:t>
      </w:r>
      <w:r w:rsidRPr="009478B5">
        <w:t>При этом сумма взимаемой неустойки не должна превышать 10% от общей суммы настоящего Контракта.</w:t>
      </w:r>
      <w:r w:rsidRPr="00035349">
        <w:t xml:space="preserve"> </w:t>
      </w:r>
    </w:p>
    <w:p w:rsidR="00035349" w:rsidRPr="00730AF4" w:rsidRDefault="00730AF4" w:rsidP="0073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З</w:t>
      </w:r>
      <w:r w:rsidR="00035349" w:rsidRPr="00035349">
        <w:rPr>
          <w:rFonts w:ascii="Times New Roman" w:eastAsia="Times New Roman" w:hAnsi="Times New Roman"/>
          <w:sz w:val="24"/>
          <w:szCs w:val="24"/>
          <w:lang w:eastAsia="ru-RU"/>
        </w:rPr>
        <w:t xml:space="preserve">а непредставление информации, указанной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 5.5 настоящего контракта, с Поставщика</w:t>
      </w:r>
      <w:r w:rsidR="00035349" w:rsidRPr="000353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подлежат взысканию пени</w:t>
      </w:r>
      <w:r w:rsidR="00035349" w:rsidRPr="0003534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не менее чем 0,05 процента от цены договора, заключенного поставщиком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соисполнителем </w:t>
      </w:r>
      <w:r w:rsidR="00035349" w:rsidRPr="0003534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настоящей частью. Пени подлежат начислению за каждый день просрочки исполнения такого обязательства. Непредставление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информации </w:t>
      </w:r>
      <w:r w:rsidR="00035349" w:rsidRPr="00035349">
        <w:rPr>
          <w:rFonts w:ascii="Times New Roman" w:eastAsia="Times New Roman" w:hAnsi="Times New Roman"/>
          <w:sz w:val="24"/>
          <w:szCs w:val="24"/>
          <w:lang w:eastAsia="ru-RU"/>
        </w:rPr>
        <w:t>не влечет за собой недействительность заключенного контракта по данному основанию.</w:t>
      </w:r>
    </w:p>
    <w:p w:rsidR="00035349" w:rsidRPr="00874CFA" w:rsidRDefault="00730AF4" w:rsidP="00035349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035349">
        <w:rPr>
          <w:rFonts w:ascii="Times New Roman" w:hAnsi="Times New Roman"/>
          <w:sz w:val="24"/>
          <w:szCs w:val="24"/>
        </w:rPr>
        <w:t xml:space="preserve">. </w:t>
      </w:r>
      <w:r w:rsidR="00035349" w:rsidRPr="00874CFA">
        <w:rPr>
          <w:rFonts w:ascii="Times New Roman" w:hAnsi="Times New Roman"/>
          <w:sz w:val="24"/>
          <w:szCs w:val="24"/>
        </w:rPr>
        <w:t xml:space="preserve">В случае поставки </w:t>
      </w:r>
      <w:r w:rsidR="00035349">
        <w:rPr>
          <w:rFonts w:ascii="Times New Roman" w:hAnsi="Times New Roman"/>
          <w:sz w:val="24"/>
          <w:szCs w:val="24"/>
        </w:rPr>
        <w:t>ГСМ</w:t>
      </w:r>
      <w:r w:rsidR="00035349" w:rsidRPr="00874CFA">
        <w:rPr>
          <w:rFonts w:ascii="Times New Roman" w:hAnsi="Times New Roman"/>
          <w:sz w:val="24"/>
          <w:szCs w:val="24"/>
        </w:rPr>
        <w:t xml:space="preserve"> с отступлениями от качества, количества или характеристик согласно условиям </w:t>
      </w:r>
      <w:r w:rsidR="00035349">
        <w:rPr>
          <w:rFonts w:ascii="Times New Roman" w:hAnsi="Times New Roman"/>
          <w:sz w:val="24"/>
          <w:szCs w:val="24"/>
        </w:rPr>
        <w:t>Контракта,</w:t>
      </w:r>
      <w:r w:rsidR="00035349" w:rsidRPr="00874CFA">
        <w:rPr>
          <w:rFonts w:ascii="Times New Roman" w:hAnsi="Times New Roman"/>
          <w:sz w:val="24"/>
          <w:szCs w:val="24"/>
        </w:rPr>
        <w:t xml:space="preserve"> Покупатель имеет право задержать оплату </w:t>
      </w:r>
      <w:r w:rsidR="00035349">
        <w:rPr>
          <w:rFonts w:ascii="Times New Roman" w:hAnsi="Times New Roman"/>
          <w:sz w:val="24"/>
          <w:szCs w:val="24"/>
        </w:rPr>
        <w:t>ГСМ</w:t>
      </w:r>
      <w:r w:rsidR="00035349" w:rsidRPr="00874CFA">
        <w:rPr>
          <w:rFonts w:ascii="Times New Roman" w:hAnsi="Times New Roman"/>
          <w:sz w:val="24"/>
          <w:szCs w:val="24"/>
        </w:rPr>
        <w:t xml:space="preserve"> в полном объеме, до замены </w:t>
      </w:r>
      <w:r w:rsidR="00035349">
        <w:rPr>
          <w:rFonts w:ascii="Times New Roman" w:hAnsi="Times New Roman"/>
          <w:sz w:val="24"/>
          <w:szCs w:val="24"/>
        </w:rPr>
        <w:t>ГСМ, восполнения недопоставки</w:t>
      </w:r>
      <w:r w:rsidR="00035349" w:rsidRPr="00874CFA">
        <w:rPr>
          <w:rFonts w:ascii="Times New Roman" w:hAnsi="Times New Roman"/>
          <w:sz w:val="24"/>
          <w:szCs w:val="24"/>
        </w:rPr>
        <w:t xml:space="preserve"> или устранения недостатков иным образом, в связи с чем исключается ответственность Покупателя за просрочку оплаты.</w:t>
      </w:r>
    </w:p>
    <w:p w:rsidR="00035349" w:rsidRPr="00874CFA" w:rsidRDefault="00730AF4" w:rsidP="00035349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="00035349">
        <w:rPr>
          <w:rFonts w:ascii="Times New Roman" w:hAnsi="Times New Roman"/>
          <w:sz w:val="24"/>
          <w:szCs w:val="24"/>
        </w:rPr>
        <w:t xml:space="preserve">. </w:t>
      </w:r>
      <w:r w:rsidR="00035349" w:rsidRPr="00874CFA">
        <w:rPr>
          <w:rFonts w:ascii="Times New Roman" w:hAnsi="Times New Roman"/>
          <w:sz w:val="24"/>
          <w:szCs w:val="24"/>
        </w:rPr>
        <w:t xml:space="preserve">В случае просрочки внесения платежа за поставленный </w:t>
      </w:r>
      <w:r w:rsidR="00035349">
        <w:rPr>
          <w:rFonts w:ascii="Times New Roman" w:hAnsi="Times New Roman"/>
          <w:sz w:val="24"/>
          <w:szCs w:val="24"/>
        </w:rPr>
        <w:t>ГСМ</w:t>
      </w:r>
      <w:r w:rsidR="00035349" w:rsidRPr="00874CFA">
        <w:rPr>
          <w:rFonts w:ascii="Times New Roman" w:hAnsi="Times New Roman"/>
          <w:sz w:val="24"/>
          <w:szCs w:val="24"/>
        </w:rPr>
        <w:t xml:space="preserve"> Покупатель по требованию Поставщи</w:t>
      </w:r>
      <w:r w:rsidR="00035349">
        <w:rPr>
          <w:rFonts w:ascii="Times New Roman" w:hAnsi="Times New Roman"/>
          <w:sz w:val="24"/>
          <w:szCs w:val="24"/>
        </w:rPr>
        <w:t>ка уплачивает пеню в размере 0,05</w:t>
      </w:r>
      <w:r w:rsidR="00035349" w:rsidRPr="00874CFA">
        <w:rPr>
          <w:rFonts w:ascii="Times New Roman" w:hAnsi="Times New Roman"/>
          <w:sz w:val="24"/>
          <w:szCs w:val="24"/>
        </w:rPr>
        <w:t xml:space="preserve"> % 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035349" w:rsidRPr="00874CFA" w:rsidRDefault="00730AF4" w:rsidP="00035349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</w:t>
      </w:r>
      <w:r w:rsidR="0003534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35349" w:rsidRPr="00874CFA">
        <w:rPr>
          <w:rFonts w:ascii="Times New Roman" w:hAnsi="Times New Roman"/>
          <w:sz w:val="24"/>
          <w:szCs w:val="24"/>
          <w:lang w:eastAsia="ru-RU"/>
        </w:rPr>
        <w:t>Убытки, понесенные Покупателем в связи с неисполнением или ненадлежащим исполнением Поставщиком своих обязательств по Контракту, возмещаются Поставщиком в полном объеме независимо от уплаты штрафов и пени.</w:t>
      </w:r>
    </w:p>
    <w:p w:rsidR="00035349" w:rsidRPr="00874CFA" w:rsidRDefault="00035349" w:rsidP="00035349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5349" w:rsidRPr="00874CFA" w:rsidRDefault="00035349" w:rsidP="00035349">
      <w:pPr>
        <w:tabs>
          <w:tab w:val="left" w:pos="0"/>
          <w:tab w:val="left" w:pos="142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color w:val="000000"/>
          <w:sz w:val="24"/>
          <w:szCs w:val="24"/>
          <w:lang w:eastAsia="ru-RU"/>
        </w:rPr>
        <w:t>8. Форс-мажор</w:t>
      </w:r>
    </w:p>
    <w:p w:rsidR="00035349" w:rsidRPr="00874CFA" w:rsidRDefault="00035349" w:rsidP="0003534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035349" w:rsidRPr="00874CFA" w:rsidRDefault="00035349" w:rsidP="00035349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035349" w:rsidRPr="00874CFA" w:rsidRDefault="00035349" w:rsidP="00035349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8.3. Сроки выполнения обязательств по настоящему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Контракту</w:t>
      </w: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отодвигаются на весь период действия форс-мажорных обстоятельств.</w:t>
      </w:r>
    </w:p>
    <w:p w:rsidR="00035349" w:rsidRPr="00874CFA" w:rsidRDefault="00035349" w:rsidP="00035349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ГСМ</w:t>
      </w: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35349" w:rsidRPr="00874CFA" w:rsidRDefault="00035349" w:rsidP="00035349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49" w:rsidRPr="00874CFA" w:rsidRDefault="00035349" w:rsidP="00035349">
      <w:pPr>
        <w:tabs>
          <w:tab w:val="left" w:pos="0"/>
          <w:tab w:val="left" w:pos="142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color w:val="000000"/>
          <w:sz w:val="24"/>
          <w:szCs w:val="24"/>
          <w:lang w:eastAsia="ru-RU"/>
        </w:rPr>
        <w:t>9. Порядок</w:t>
      </w:r>
      <w:r w:rsidRPr="00874C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разрешение споров.</w:t>
      </w:r>
    </w:p>
    <w:p w:rsidR="00035349" w:rsidRPr="00874CFA" w:rsidRDefault="00035349" w:rsidP="00035349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9.1 Стороны примут меры для разрешения всех споров, возникающих по настоящему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 </w:t>
      </w:r>
      <w:r w:rsidRPr="00874CFA">
        <w:rPr>
          <w:rFonts w:ascii="Times New Roman" w:hAnsi="Times New Roman"/>
          <w:sz w:val="24"/>
          <w:szCs w:val="24"/>
          <w:lang w:eastAsia="ru-RU"/>
        </w:rPr>
        <w:t>или в связи с ним, путем переговоров.</w:t>
      </w:r>
    </w:p>
    <w:p w:rsidR="00035349" w:rsidRPr="00874CFA" w:rsidRDefault="00035349" w:rsidP="00035349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>9.2.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035349" w:rsidRDefault="00035349" w:rsidP="0003534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035349" w:rsidRPr="00874CFA" w:rsidRDefault="00035349" w:rsidP="0003534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Претензия направляется по электронной почте и (или) по факсу и одновременно высылается по почте заказным письмом с уведомлением о вручении. Датой получения претензии считается день ее </w:t>
      </w:r>
      <w:r w:rsidRPr="00874CFA">
        <w:rPr>
          <w:rFonts w:ascii="Times New Roman" w:hAnsi="Times New Roman"/>
          <w:sz w:val="24"/>
          <w:szCs w:val="24"/>
          <w:lang w:eastAsia="ru-RU"/>
        </w:rPr>
        <w:lastRenderedPageBreak/>
        <w:t>передачи по электронной почте и (или) по факсу указанных в реквизитах. Срок для ответа на претензию устанавливается 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74CFA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десять</w:t>
      </w:r>
      <w:r w:rsidRPr="00874CFA">
        <w:rPr>
          <w:rFonts w:ascii="Times New Roman" w:hAnsi="Times New Roman"/>
          <w:sz w:val="24"/>
          <w:szCs w:val="24"/>
          <w:lang w:eastAsia="ru-RU"/>
        </w:rPr>
        <w:t>) календарных дней со дня ее направления.</w:t>
      </w:r>
    </w:p>
    <w:p w:rsidR="00035349" w:rsidRDefault="00035349" w:rsidP="0003534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9.4. Ответ на претензию направляется по электронной почте и (или) по факсу и одновременно высылается по почте заказным письмом с уведомлением о вручении. В случае, если в указанный в претензии разумный срок претензионные требования не удовлетворены (полностью или частично), сторона, право которой нарушено, вправе обратиться с исковым заявлением в Арбитражный суд ПМР. </w:t>
      </w:r>
    </w:p>
    <w:p w:rsidR="00035349" w:rsidRPr="00874CFA" w:rsidRDefault="00035349" w:rsidP="0003534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C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5349" w:rsidRPr="00874CFA" w:rsidRDefault="00035349" w:rsidP="00035349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color w:val="000000"/>
          <w:sz w:val="24"/>
          <w:szCs w:val="24"/>
          <w:lang w:eastAsia="ru-RU"/>
        </w:rPr>
        <w:t>10. Срок действия Контракта.</w:t>
      </w:r>
    </w:p>
    <w:p w:rsidR="00035349" w:rsidRPr="00874CFA" w:rsidRDefault="00035349" w:rsidP="00035349">
      <w:pPr>
        <w:tabs>
          <w:tab w:val="left" w:pos="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>10.1. Настоящий Контракт вступает в силу со дня его подписания уполномоченными представителями обеих Сторо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 и действует до 31 декабря 2025</w:t>
      </w: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года, а в части взаиморасчетов – до полного исполнения Сторонами своих обязательств. </w:t>
      </w:r>
    </w:p>
    <w:p w:rsidR="00035349" w:rsidRPr="00874CFA" w:rsidRDefault="00035349" w:rsidP="00035349">
      <w:pPr>
        <w:tabs>
          <w:tab w:val="left" w:pos="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035349" w:rsidRPr="00874CFA" w:rsidRDefault="00035349" w:rsidP="00035349">
      <w:pPr>
        <w:tabs>
          <w:tab w:val="left" w:pos="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349" w:rsidRPr="00874CFA" w:rsidRDefault="00035349" w:rsidP="0003534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4CFA">
        <w:rPr>
          <w:rFonts w:ascii="Times New Roman" w:hAnsi="Times New Roman"/>
          <w:b/>
          <w:sz w:val="24"/>
          <w:szCs w:val="24"/>
          <w:lang w:eastAsia="ru-RU"/>
        </w:rPr>
        <w:t>11. Прочие условия.</w:t>
      </w:r>
    </w:p>
    <w:p w:rsidR="00035349" w:rsidRPr="00874CFA" w:rsidRDefault="00035349" w:rsidP="00035349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035349" w:rsidRPr="00874CFA" w:rsidRDefault="00035349" w:rsidP="00035349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035349" w:rsidRPr="00874CFA" w:rsidRDefault="00035349" w:rsidP="00035349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035349" w:rsidRPr="00874CFA" w:rsidRDefault="00035349" w:rsidP="00035349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74CFA">
        <w:rPr>
          <w:rFonts w:ascii="Times New Roman" w:hAnsi="Times New Roman"/>
          <w:color w:val="000000"/>
          <w:sz w:val="24"/>
          <w:szCs w:val="24"/>
          <w:lang w:eastAsia="ru-RU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035349" w:rsidRPr="00874CFA" w:rsidRDefault="00035349" w:rsidP="00035349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349" w:rsidRDefault="00035349" w:rsidP="00035349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4CFA">
        <w:rPr>
          <w:rFonts w:ascii="Times New Roman" w:hAnsi="Times New Roman"/>
          <w:b/>
          <w:sz w:val="24"/>
          <w:szCs w:val="24"/>
        </w:rPr>
        <w:t>12. Адреса и банковские реквизиты сторон.</w:t>
      </w:r>
    </w:p>
    <w:p w:rsidR="00035349" w:rsidRDefault="00035349" w:rsidP="00035349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5349" w:rsidRPr="00874CFA" w:rsidRDefault="00035349" w:rsidP="00035349">
      <w:pPr>
        <w:tabs>
          <w:tab w:val="left" w:pos="6201"/>
        </w:tabs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b/>
          <w:sz w:val="24"/>
          <w:szCs w:val="24"/>
        </w:rPr>
        <w:tab/>
        <w:t>Покупатель</w:t>
      </w:r>
    </w:p>
    <w:p w:rsidR="00035349" w:rsidRPr="00874CFA" w:rsidRDefault="00035349" w:rsidP="00035349">
      <w:pPr>
        <w:tabs>
          <w:tab w:val="left" w:pos="726"/>
          <w:tab w:val="right" w:pos="978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4CFA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4999"/>
      </w:tblGrid>
      <w:tr w:rsidR="00035349" w:rsidRPr="0060033C" w:rsidTr="00B327BD">
        <w:tc>
          <w:tcPr>
            <w:tcW w:w="4998" w:type="dxa"/>
          </w:tcPr>
          <w:p w:rsidR="00035349" w:rsidRPr="0060033C" w:rsidRDefault="00035349" w:rsidP="00B3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035349" w:rsidRPr="0060033C" w:rsidRDefault="00035349" w:rsidP="00B327BD">
            <w:pPr>
              <w:tabs>
                <w:tab w:val="left" w:pos="726"/>
                <w:tab w:val="right" w:pos="978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5349" w:rsidRDefault="00035349" w:rsidP="00035349">
      <w:pPr>
        <w:tabs>
          <w:tab w:val="left" w:pos="726"/>
          <w:tab w:val="right" w:pos="978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4CFA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730AF4">
      <w:pPr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035349" w:rsidRPr="009F36BB" w:rsidRDefault="00035349" w:rsidP="00035349">
      <w:pPr>
        <w:spacing w:line="276" w:lineRule="auto"/>
        <w:ind w:left="6372"/>
        <w:jc w:val="center"/>
        <w:rPr>
          <w:rFonts w:ascii="Times New Roman" w:hAnsi="Times New Roman"/>
          <w:b/>
          <w:sz w:val="24"/>
          <w:szCs w:val="24"/>
        </w:rPr>
      </w:pPr>
      <w:r w:rsidRPr="009F36BB">
        <w:rPr>
          <w:rFonts w:ascii="Times New Roman" w:hAnsi="Times New Roman"/>
          <w:b/>
          <w:sz w:val="24"/>
          <w:szCs w:val="24"/>
        </w:rPr>
        <w:t>Приложение №1</w:t>
      </w:r>
    </w:p>
    <w:p w:rsidR="00035349" w:rsidRDefault="00035349" w:rsidP="00035349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9F36BB">
        <w:rPr>
          <w:rFonts w:ascii="Times New Roman" w:hAnsi="Times New Roman"/>
          <w:sz w:val="24"/>
          <w:szCs w:val="24"/>
        </w:rPr>
        <w:t xml:space="preserve">к Контракту поставки №_______  от </w:t>
      </w:r>
    </w:p>
    <w:p w:rsidR="00035349" w:rsidRPr="009F36BB" w:rsidRDefault="00035349" w:rsidP="00035349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9F36BB">
        <w:rPr>
          <w:rFonts w:ascii="Times New Roman" w:hAnsi="Times New Roman"/>
          <w:sz w:val="24"/>
          <w:szCs w:val="24"/>
        </w:rPr>
        <w:t>«____»___________</w:t>
      </w:r>
      <w:r>
        <w:rPr>
          <w:rFonts w:ascii="Times New Roman" w:hAnsi="Times New Roman"/>
          <w:sz w:val="24"/>
          <w:szCs w:val="24"/>
        </w:rPr>
        <w:t>________2025</w:t>
      </w:r>
      <w:r w:rsidRPr="009F36BB">
        <w:rPr>
          <w:rFonts w:ascii="Times New Roman" w:hAnsi="Times New Roman"/>
          <w:sz w:val="24"/>
          <w:szCs w:val="24"/>
        </w:rPr>
        <w:t xml:space="preserve"> г.</w:t>
      </w:r>
    </w:p>
    <w:p w:rsidR="00035349" w:rsidRPr="009F36BB" w:rsidRDefault="00035349" w:rsidP="0003534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6372" w:firstLine="380"/>
        <w:jc w:val="right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</w:p>
    <w:p w:rsidR="00035349" w:rsidRDefault="00035349" w:rsidP="000353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jc w:val="center"/>
        <w:rPr>
          <w:rFonts w:ascii="Times New Roman" w:hAnsi="Times New Roman"/>
          <w:b/>
          <w:sz w:val="24"/>
          <w:szCs w:val="24"/>
        </w:rPr>
      </w:pPr>
      <w:r w:rsidRPr="009F36BB">
        <w:rPr>
          <w:rFonts w:ascii="Times New Roman" w:hAnsi="Times New Roman"/>
          <w:b/>
          <w:sz w:val="24"/>
          <w:szCs w:val="24"/>
        </w:rPr>
        <w:t>С П Е Ц И Ф И К А Ц И Я</w:t>
      </w:r>
    </w:p>
    <w:p w:rsidR="00035349" w:rsidRDefault="00035349" w:rsidP="0003534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1984"/>
        <w:gridCol w:w="2126"/>
        <w:gridCol w:w="851"/>
        <w:gridCol w:w="992"/>
        <w:gridCol w:w="993"/>
        <w:gridCol w:w="1276"/>
      </w:tblGrid>
      <w:tr w:rsidR="00035349" w:rsidRPr="0060033C" w:rsidTr="00B327BD">
        <w:tc>
          <w:tcPr>
            <w:tcW w:w="562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2127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Технические характеристики</w:t>
            </w:r>
          </w:p>
        </w:tc>
        <w:tc>
          <w:tcPr>
            <w:tcW w:w="2126" w:type="dxa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Производитель, страна происхождения</w:t>
            </w:r>
          </w:p>
        </w:tc>
        <w:tc>
          <w:tcPr>
            <w:tcW w:w="851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Кол-во</w:t>
            </w:r>
          </w:p>
        </w:tc>
        <w:tc>
          <w:tcPr>
            <w:tcW w:w="993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Цена за 1 литр (руб.)</w:t>
            </w:r>
          </w:p>
        </w:tc>
        <w:tc>
          <w:tcPr>
            <w:tcW w:w="1276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Сумма (руб.)</w:t>
            </w:r>
          </w:p>
        </w:tc>
      </w:tr>
      <w:tr w:rsidR="00035349" w:rsidRPr="0060033C" w:rsidTr="00B327BD">
        <w:tc>
          <w:tcPr>
            <w:tcW w:w="562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33C">
              <w:rPr>
                <w:rFonts w:ascii="Times New Roman" w:hAnsi="Times New Roman"/>
                <w:lang w:eastAsia="ru-RU"/>
              </w:rPr>
              <w:t>Дизельное топливо (Евро)</w:t>
            </w:r>
          </w:p>
        </w:tc>
        <w:tc>
          <w:tcPr>
            <w:tcW w:w="1984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33C">
              <w:rPr>
                <w:rFonts w:ascii="Times New Roman" w:hAnsi="Times New Roman"/>
                <w:lang w:eastAsia="ru-RU"/>
              </w:rPr>
              <w:t>литр</w:t>
            </w:r>
          </w:p>
        </w:tc>
        <w:tc>
          <w:tcPr>
            <w:tcW w:w="992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3 4</w:t>
            </w:r>
            <w:r w:rsidRPr="0060033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3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35349" w:rsidRPr="0060033C" w:rsidTr="00B327BD">
        <w:trPr>
          <w:trHeight w:val="333"/>
        </w:trPr>
        <w:tc>
          <w:tcPr>
            <w:tcW w:w="562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33C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35349" w:rsidRPr="0060033C" w:rsidRDefault="00035349" w:rsidP="00B327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035349" w:rsidRPr="004A319C" w:rsidRDefault="00035349" w:rsidP="00035349">
      <w:pPr>
        <w:jc w:val="center"/>
        <w:rPr>
          <w:rFonts w:ascii="Times New Roman" w:hAnsi="Times New Roman"/>
          <w:b/>
        </w:rPr>
      </w:pPr>
    </w:p>
    <w:p w:rsidR="00035349" w:rsidRPr="00950523" w:rsidRDefault="00035349" w:rsidP="00035349">
      <w:pPr>
        <w:jc w:val="both"/>
        <w:rPr>
          <w:rFonts w:ascii="Times New Roman" w:hAnsi="Times New Roman"/>
          <w:b/>
          <w:sz w:val="24"/>
          <w:szCs w:val="24"/>
        </w:rPr>
      </w:pPr>
      <w:r w:rsidRPr="00950523">
        <w:rPr>
          <w:rFonts w:ascii="Times New Roman" w:hAnsi="Times New Roman"/>
          <w:sz w:val="24"/>
          <w:szCs w:val="24"/>
        </w:rPr>
        <w:t>Общая сумма настоящей Спецификации составляет</w:t>
      </w:r>
      <w:r w:rsidRPr="00950523">
        <w:rPr>
          <w:rFonts w:ascii="Times New Roman" w:hAnsi="Times New Roman"/>
          <w:b/>
          <w:sz w:val="24"/>
          <w:szCs w:val="24"/>
        </w:rPr>
        <w:t xml:space="preserve">:  </w:t>
      </w:r>
    </w:p>
    <w:p w:rsidR="00035349" w:rsidRPr="00950523" w:rsidRDefault="00035349" w:rsidP="00035349">
      <w:pPr>
        <w:tabs>
          <w:tab w:val="left" w:pos="723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035349" w:rsidRPr="00950523" w:rsidRDefault="00035349" w:rsidP="00035349">
      <w:pPr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950523">
        <w:rPr>
          <w:rFonts w:ascii="Times New Roman" w:hAnsi="Times New Roman"/>
          <w:b/>
          <w:sz w:val="26"/>
          <w:szCs w:val="26"/>
        </w:rPr>
        <w:t>Поставщик</w:t>
      </w:r>
      <w:r w:rsidRPr="00950523">
        <w:rPr>
          <w:rFonts w:ascii="Times New Roman" w:hAnsi="Times New Roman"/>
          <w:b/>
          <w:sz w:val="26"/>
          <w:szCs w:val="26"/>
        </w:rPr>
        <w:tab/>
      </w:r>
      <w:r w:rsidRPr="00950523">
        <w:rPr>
          <w:rFonts w:ascii="Times New Roman" w:hAnsi="Times New Roman"/>
          <w:b/>
          <w:sz w:val="26"/>
          <w:szCs w:val="26"/>
        </w:rPr>
        <w:tab/>
      </w:r>
      <w:r w:rsidRPr="00950523">
        <w:rPr>
          <w:rFonts w:ascii="Times New Roman" w:hAnsi="Times New Roman"/>
          <w:b/>
          <w:sz w:val="26"/>
          <w:szCs w:val="26"/>
        </w:rPr>
        <w:tab/>
      </w:r>
      <w:r w:rsidRPr="00950523">
        <w:rPr>
          <w:rFonts w:ascii="Times New Roman" w:hAnsi="Times New Roman"/>
          <w:b/>
          <w:sz w:val="26"/>
          <w:szCs w:val="26"/>
        </w:rPr>
        <w:tab/>
      </w:r>
      <w:r w:rsidRPr="00950523">
        <w:rPr>
          <w:rFonts w:ascii="Times New Roman" w:hAnsi="Times New Roman"/>
          <w:b/>
          <w:sz w:val="26"/>
          <w:szCs w:val="26"/>
        </w:rPr>
        <w:tab/>
      </w:r>
      <w:r w:rsidRPr="00950523">
        <w:rPr>
          <w:rFonts w:ascii="Times New Roman" w:hAnsi="Times New Roman"/>
          <w:b/>
          <w:sz w:val="26"/>
          <w:szCs w:val="26"/>
        </w:rPr>
        <w:tab/>
      </w:r>
      <w:r w:rsidRPr="00950523">
        <w:rPr>
          <w:rFonts w:ascii="Times New Roman" w:hAnsi="Times New Roman"/>
          <w:b/>
          <w:sz w:val="26"/>
          <w:szCs w:val="26"/>
        </w:rPr>
        <w:tab/>
      </w:r>
      <w:r w:rsidRPr="00950523">
        <w:rPr>
          <w:rFonts w:ascii="Times New Roman" w:hAnsi="Times New Roman"/>
          <w:b/>
          <w:sz w:val="26"/>
          <w:szCs w:val="26"/>
        </w:rPr>
        <w:tab/>
        <w:t>Покупатель</w:t>
      </w:r>
    </w:p>
    <w:tbl>
      <w:tblPr>
        <w:tblW w:w="10774" w:type="dxa"/>
        <w:tblInd w:w="-709" w:type="dxa"/>
        <w:tblLook w:val="00A0" w:firstRow="1" w:lastRow="0" w:firstColumn="1" w:lastColumn="0" w:noHBand="0" w:noVBand="0"/>
      </w:tblPr>
      <w:tblGrid>
        <w:gridCol w:w="5103"/>
        <w:gridCol w:w="5671"/>
      </w:tblGrid>
      <w:tr w:rsidR="00035349" w:rsidRPr="0060033C" w:rsidTr="00B327BD">
        <w:tc>
          <w:tcPr>
            <w:tcW w:w="5103" w:type="dxa"/>
          </w:tcPr>
          <w:p w:rsidR="00035349" w:rsidRPr="0060033C" w:rsidRDefault="00035349" w:rsidP="00B327BD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6003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035349" w:rsidRPr="0060033C" w:rsidRDefault="00035349" w:rsidP="00B327BD">
            <w:pPr>
              <w:ind w:right="-1031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5349" w:rsidRDefault="00035349" w:rsidP="000353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349" w:rsidRDefault="00035349" w:rsidP="00035349"/>
    <w:p w:rsidR="00035349" w:rsidRDefault="00035349" w:rsidP="00035349"/>
    <w:p w:rsidR="0039518B" w:rsidRDefault="0039518B"/>
    <w:sectPr w:rsidR="0039518B" w:rsidSect="009F36BB">
      <w:footerReference w:type="default" r:id="rId5"/>
      <w:pgSz w:w="11906" w:h="16838" w:code="9"/>
      <w:pgMar w:top="536" w:right="707" w:bottom="851" w:left="851" w:header="2" w:footer="2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B2" w:rsidRPr="004A7E9D" w:rsidRDefault="00730AF4">
    <w:pPr>
      <w:pStyle w:val="a3"/>
      <w:jc w:val="right"/>
      <w:rPr>
        <w:rFonts w:ascii="Times New Roman" w:hAnsi="Times New Roman"/>
        <w:sz w:val="16"/>
        <w:szCs w:val="16"/>
      </w:rPr>
    </w:pPr>
    <w:r w:rsidRPr="004A7E9D">
      <w:rPr>
        <w:rFonts w:ascii="Times New Roman" w:hAnsi="Times New Roman"/>
        <w:sz w:val="16"/>
        <w:szCs w:val="16"/>
      </w:rPr>
      <w:fldChar w:fldCharType="begin"/>
    </w:r>
    <w:r w:rsidRPr="004A7E9D">
      <w:rPr>
        <w:rFonts w:ascii="Times New Roman" w:hAnsi="Times New Roman"/>
        <w:sz w:val="16"/>
        <w:szCs w:val="16"/>
      </w:rPr>
      <w:instrText xml:space="preserve"> PAGE   \* MERGEFORMAT </w:instrText>
    </w:r>
    <w:r w:rsidRPr="004A7E9D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3</w:t>
    </w:r>
    <w:r w:rsidRPr="004A7E9D">
      <w:rPr>
        <w:rFonts w:ascii="Times New Roman" w:hAnsi="Times New Roman"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669"/>
    <w:multiLevelType w:val="multilevel"/>
    <w:tmpl w:val="C74891F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" w15:restartNumberingAfterBreak="0">
    <w:nsid w:val="3BB138A7"/>
    <w:multiLevelType w:val="multilevel"/>
    <w:tmpl w:val="CFB63572"/>
    <w:lvl w:ilvl="0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49"/>
    <w:rsid w:val="00035349"/>
    <w:rsid w:val="0039518B"/>
    <w:rsid w:val="007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DE267-1A64-441B-B785-9937299C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3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5349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3534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5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officer1</dc:creator>
  <cp:keywords/>
  <dc:description/>
  <cp:lastModifiedBy>officer1</cp:lastModifiedBy>
  <cp:revision>1</cp:revision>
  <dcterms:created xsi:type="dcterms:W3CDTF">2025-01-24T12:57:00Z</dcterms:created>
  <dcterms:modified xsi:type="dcterms:W3CDTF">2025-01-24T13:12:00Z</dcterms:modified>
</cp:coreProperties>
</file>