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3B" w:rsidRPr="00227E3B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открытого аукциона.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При этом: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A2565F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4E4316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документации об </w:t>
      </w:r>
      <w:r w:rsidR="00A2565F">
        <w:rPr>
          <w:rFonts w:ascii="Times New Roman" w:hAnsi="Times New Roman" w:cs="Times New Roman"/>
          <w:sz w:val="24"/>
          <w:szCs w:val="24"/>
        </w:rPr>
        <w:t>открытом аукционе,</w:t>
      </w:r>
      <w:r w:rsidRPr="004E4316"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срока, которые указаны в извещении о </w:t>
      </w:r>
      <w:bookmarkStart w:id="0" w:name="_GoBack"/>
      <w:bookmarkEnd w:id="0"/>
      <w:r w:rsidRPr="004E4316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A2565F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4E4316">
        <w:rPr>
          <w:rFonts w:ascii="Times New Roman" w:hAnsi="Times New Roman" w:cs="Times New Roman"/>
          <w:sz w:val="24"/>
          <w:szCs w:val="24"/>
        </w:rPr>
        <w:t>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2.. Заявка на участие в </w:t>
      </w:r>
      <w:r w:rsidR="00A2565F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4E4316">
        <w:rPr>
          <w:rFonts w:ascii="Times New Roman" w:hAnsi="Times New Roman" w:cs="Times New Roman"/>
          <w:sz w:val="24"/>
          <w:szCs w:val="24"/>
        </w:rPr>
        <w:t xml:space="preserve"> представляются в письменной форме, в запечатанном конверте, не позволяющем просматривать содержание до ее вскрытия со словами «Дата и время вскрытия» Вскрывать только на заседании комиссии, а также указ</w:t>
      </w:r>
      <w:r w:rsidR="00A2565F">
        <w:rPr>
          <w:rFonts w:ascii="Times New Roman" w:hAnsi="Times New Roman" w:cs="Times New Roman"/>
          <w:sz w:val="24"/>
          <w:szCs w:val="24"/>
        </w:rPr>
        <w:t>ать предмет закупки, № закупки,</w:t>
      </w:r>
      <w:r w:rsidRPr="004E431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пароля, обеспечивающего ограничение доступа, который предоставляется </w:t>
      </w:r>
      <w:r w:rsidR="004E4316" w:rsidRPr="004E4316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A2565F">
        <w:rPr>
          <w:rFonts w:ascii="Times New Roman" w:hAnsi="Times New Roman" w:cs="Times New Roman"/>
          <w:sz w:val="24"/>
          <w:szCs w:val="24"/>
        </w:rPr>
        <w:t xml:space="preserve"> на адрес </w:t>
      </w:r>
      <w:proofErr w:type="spellStart"/>
      <w:r w:rsidR="004E53B5" w:rsidRPr="004E53B5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t>omto</w:t>
      </w:r>
      <w:proofErr w:type="spellEnd"/>
      <w:r w:rsidR="004E53B5" w:rsidRPr="004E53B5">
        <w:rPr>
          <w:rFonts w:ascii="Times New Roman" w:hAnsi="Times New Roman" w:cs="Times New Roman"/>
          <w:b/>
          <w:color w:val="0070C0"/>
          <w:sz w:val="28"/>
          <w:szCs w:val="24"/>
        </w:rPr>
        <w:t>@</w:t>
      </w:r>
      <w:proofErr w:type="spellStart"/>
      <w:r w:rsidR="004E53B5" w:rsidRPr="004E53B5">
        <w:rPr>
          <w:rFonts w:ascii="Times New Roman" w:hAnsi="Times New Roman" w:cs="Times New Roman"/>
          <w:b/>
          <w:color w:val="0070C0"/>
          <w:sz w:val="28"/>
          <w:szCs w:val="24"/>
        </w:rPr>
        <w:t>pjdpmr</w:t>
      </w:r>
      <w:proofErr w:type="spellEnd"/>
      <w:r w:rsidR="004E53B5" w:rsidRPr="004E53B5">
        <w:rPr>
          <w:rFonts w:ascii="Times New Roman" w:hAnsi="Times New Roman" w:cs="Times New Roman"/>
          <w:b/>
          <w:color w:val="0070C0"/>
          <w:sz w:val="28"/>
          <w:szCs w:val="24"/>
        </w:rPr>
        <w:t>.</w:t>
      </w:r>
      <w:r w:rsidR="004E53B5" w:rsidRPr="004E53B5">
        <w:rPr>
          <w:rFonts w:ascii="Times New Roman" w:hAnsi="Times New Roman" w:cs="Times New Roman"/>
          <w:b/>
          <w:color w:val="0070C0"/>
          <w:sz w:val="28"/>
          <w:szCs w:val="24"/>
          <w:lang w:val="en-US"/>
        </w:rPr>
        <w:t>com</w:t>
      </w:r>
      <w:r w:rsidR="00A2565F" w:rsidRPr="004E53B5">
        <w:rPr>
          <w:rFonts w:ascii="Times New Roman" w:hAnsi="Times New Roman" w:cs="Times New Roman"/>
          <w:color w:val="0070C0"/>
          <w:sz w:val="28"/>
          <w:szCs w:val="24"/>
        </w:rPr>
        <w:t xml:space="preserve"> </w:t>
      </w:r>
      <w:r w:rsidRPr="004E4316">
        <w:rPr>
          <w:rFonts w:ascii="Times New Roman" w:hAnsi="Times New Roman" w:cs="Times New Roman"/>
          <w:sz w:val="24"/>
          <w:szCs w:val="24"/>
        </w:rPr>
        <w:t>предложения, поступающие на адреса любой другой электронной почты, не будут допущены к участию в процедуре закупки.</w:t>
      </w:r>
    </w:p>
    <w:p w:rsidR="00227E3B" w:rsidRPr="004E4316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eastAsia="Times New Roman" w:hAnsi="Times New Roman" w:cs="Times New Roman"/>
          <w:sz w:val="24"/>
          <w:szCs w:val="24"/>
        </w:rPr>
        <w:t xml:space="preserve">3. Заявка на участие в </w:t>
      </w:r>
      <w:r w:rsidR="00A2565F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4E4316">
        <w:rPr>
          <w:rFonts w:ascii="Times New Roman" w:hAnsi="Times New Roman" w:cs="Times New Roman"/>
          <w:sz w:val="24"/>
          <w:szCs w:val="24"/>
        </w:rPr>
        <w:t xml:space="preserve"> </w:t>
      </w:r>
      <w:r w:rsidRPr="004E4316">
        <w:rPr>
          <w:rFonts w:ascii="Times New Roman" w:eastAsia="Times New Roman" w:hAnsi="Times New Roman" w:cs="Times New Roman"/>
          <w:sz w:val="24"/>
          <w:szCs w:val="24"/>
        </w:rPr>
        <w:t>должна содержать:</w:t>
      </w:r>
    </w:p>
    <w:p w:rsidR="00227E3B" w:rsidRPr="004E4316" w:rsidRDefault="00227E3B" w:rsidP="0022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</w:t>
      </w:r>
      <w:r w:rsidR="00A2565F">
        <w:rPr>
          <w:rFonts w:ascii="Times New Roman" w:hAnsi="Times New Roman" w:cs="Times New Roman"/>
          <w:sz w:val="24"/>
          <w:szCs w:val="24"/>
        </w:rPr>
        <w:t>с предложением</w:t>
      </w:r>
      <w:r w:rsidRPr="004E4316">
        <w:rPr>
          <w:rFonts w:ascii="Times New Roman" w:hAnsi="Times New Roman" w:cs="Times New Roman"/>
          <w:sz w:val="24"/>
          <w:szCs w:val="24"/>
        </w:rPr>
        <w:t>.</w:t>
      </w:r>
    </w:p>
    <w:p w:rsidR="00227E3B" w:rsidRPr="004E4316" w:rsidRDefault="00227E3B" w:rsidP="00227E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</w:r>
    </w:p>
    <w:p w:rsidR="00227E3B" w:rsidRPr="004E4316" w:rsidRDefault="00227E3B" w:rsidP="00227E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744E62" w:rsidRDefault="00227E3B" w:rsidP="00744E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</w:t>
      </w:r>
      <w:r w:rsidRPr="004E4316">
        <w:rPr>
          <w:rFonts w:ascii="Times New Roman" w:hAnsi="Times New Roman" w:cs="Times New Roman"/>
          <w:b/>
          <w:bCs/>
          <w:sz w:val="24"/>
          <w:szCs w:val="24"/>
        </w:rPr>
        <w:t xml:space="preserve">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227E3B" w:rsidRPr="004E4316" w:rsidRDefault="00227E3B" w:rsidP="00744E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227E3B" w:rsidRPr="004E4316" w:rsidRDefault="00227E3B" w:rsidP="00227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sectPr w:rsidR="00227E3B" w:rsidRPr="004E4316" w:rsidSect="007F2E7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86"/>
    <w:rsid w:val="001722FD"/>
    <w:rsid w:val="00227E3B"/>
    <w:rsid w:val="00290495"/>
    <w:rsid w:val="004E4316"/>
    <w:rsid w:val="004E53B5"/>
    <w:rsid w:val="00744E62"/>
    <w:rsid w:val="007F2E78"/>
    <w:rsid w:val="00A2565F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D0BD"/>
  <w15:docId w15:val="{8F9C157D-363B-4232-AFE5-3E3EE687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 Николаевич Олейник</cp:lastModifiedBy>
  <cp:revision>6</cp:revision>
  <dcterms:created xsi:type="dcterms:W3CDTF">2021-02-17T07:11:00Z</dcterms:created>
  <dcterms:modified xsi:type="dcterms:W3CDTF">2021-02-18T10:31:00Z</dcterms:modified>
</cp:coreProperties>
</file>