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63" w:rsidRDefault="00C96F63" w:rsidP="00C96F63">
      <w:pPr>
        <w:spacing w:after="0" w:line="240" w:lineRule="auto"/>
        <w:jc w:val="right"/>
        <w:rPr>
          <w:rFonts w:ascii="Times New Roman" w:hAnsi="Times New Roman"/>
          <w:b/>
          <w:sz w:val="24"/>
          <w:szCs w:val="24"/>
        </w:rPr>
      </w:pPr>
      <w:r>
        <w:rPr>
          <w:rFonts w:ascii="Times New Roman" w:hAnsi="Times New Roman"/>
          <w:b/>
          <w:sz w:val="24"/>
          <w:szCs w:val="24"/>
        </w:rPr>
        <w:t>ПРОЕКТ</w:t>
      </w:r>
    </w:p>
    <w:p w:rsidR="003B2FA5" w:rsidRPr="003B2FA5" w:rsidRDefault="003B2FA5" w:rsidP="003B2FA5">
      <w:pPr>
        <w:spacing w:after="0" w:line="240" w:lineRule="auto"/>
        <w:jc w:val="center"/>
        <w:rPr>
          <w:rFonts w:ascii="Times New Roman" w:hAnsi="Times New Roman"/>
          <w:b/>
          <w:color w:val="000000"/>
          <w:sz w:val="24"/>
          <w:szCs w:val="24"/>
        </w:rPr>
      </w:pPr>
      <w:r w:rsidRPr="003B2FA5">
        <w:rPr>
          <w:rFonts w:ascii="Times New Roman" w:hAnsi="Times New Roman"/>
          <w:b/>
          <w:color w:val="000000"/>
          <w:sz w:val="24"/>
          <w:szCs w:val="24"/>
        </w:rPr>
        <w:t>КОНТРАКТ НА ВЫПОЛНЕНИЕ РАБОТ № ____</w:t>
      </w:r>
    </w:p>
    <w:p w:rsidR="00277EC2" w:rsidRPr="00985CC3" w:rsidRDefault="00277EC2" w:rsidP="00F34ED2">
      <w:pPr>
        <w:spacing w:after="0" w:line="240" w:lineRule="auto"/>
        <w:jc w:val="both"/>
        <w:rPr>
          <w:rFonts w:ascii="Times New Roman" w:hAnsi="Times New Roman"/>
          <w:sz w:val="24"/>
          <w:szCs w:val="24"/>
          <w:lang w:eastAsia="en-US"/>
        </w:rPr>
      </w:pPr>
    </w:p>
    <w:p w:rsidR="00E55565" w:rsidRPr="00E55565" w:rsidRDefault="00E55565" w:rsidP="00985CC3">
      <w:pPr>
        <w:spacing w:after="0" w:line="240" w:lineRule="auto"/>
        <w:ind w:left="567"/>
        <w:jc w:val="both"/>
        <w:rPr>
          <w:rFonts w:ascii="Times New Roman" w:hAnsi="Times New Roman"/>
          <w:sz w:val="24"/>
          <w:szCs w:val="24"/>
        </w:rPr>
      </w:pPr>
      <w:r w:rsidRPr="00E55565">
        <w:rPr>
          <w:rFonts w:ascii="Times New Roman" w:hAnsi="Times New Roman"/>
          <w:sz w:val="24"/>
          <w:szCs w:val="24"/>
        </w:rPr>
        <w:t>г. Рыбница</w:t>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Pr="00E55565">
        <w:rPr>
          <w:rFonts w:ascii="Times New Roman" w:hAnsi="Times New Roman"/>
          <w:sz w:val="24"/>
          <w:szCs w:val="24"/>
        </w:rPr>
        <w:tab/>
      </w:r>
      <w:r w:rsidR="003B4218">
        <w:rPr>
          <w:rFonts w:ascii="Times New Roman" w:hAnsi="Times New Roman"/>
          <w:sz w:val="24"/>
          <w:szCs w:val="24"/>
        </w:rPr>
        <w:t xml:space="preserve"> «___» ___________ 2025</w:t>
      </w:r>
      <w:r w:rsidRPr="00E55565">
        <w:rPr>
          <w:rFonts w:ascii="Times New Roman" w:hAnsi="Times New Roman"/>
          <w:sz w:val="24"/>
          <w:szCs w:val="24"/>
        </w:rPr>
        <w:t xml:space="preserve"> год</w:t>
      </w:r>
    </w:p>
    <w:p w:rsidR="00277EC2" w:rsidRPr="00985CC3" w:rsidRDefault="00277EC2" w:rsidP="00985CC3">
      <w:pPr>
        <w:spacing w:after="0" w:line="240" w:lineRule="auto"/>
        <w:jc w:val="both"/>
        <w:rPr>
          <w:rFonts w:ascii="Times New Roman" w:hAnsi="Times New Roman"/>
          <w:sz w:val="24"/>
          <w:szCs w:val="24"/>
        </w:rPr>
      </w:pPr>
    </w:p>
    <w:p w:rsidR="00277EC2" w:rsidRPr="00AD330F" w:rsidRDefault="00277EC2" w:rsidP="00AD330F">
      <w:pPr>
        <w:tabs>
          <w:tab w:val="left" w:pos="0"/>
        </w:tabs>
        <w:spacing w:after="0" w:line="240" w:lineRule="auto"/>
        <w:ind w:firstLine="709"/>
        <w:jc w:val="both"/>
        <w:rPr>
          <w:rFonts w:ascii="Times New Roman" w:hAnsi="Times New Roman"/>
          <w:sz w:val="24"/>
          <w:szCs w:val="24"/>
        </w:rPr>
      </w:pPr>
      <w:r w:rsidRPr="00AD330F">
        <w:rPr>
          <w:rFonts w:ascii="Times New Roman" w:hAnsi="Times New Roman"/>
          <w:sz w:val="24"/>
          <w:szCs w:val="24"/>
        </w:rPr>
        <w:t xml:space="preserve">__________________ (организационно-правовая форма и наименование юридического лица), именуемое в дальнейшем </w:t>
      </w:r>
      <w:r w:rsidRPr="00AD330F">
        <w:rPr>
          <w:rFonts w:ascii="Times New Roman" w:hAnsi="Times New Roman"/>
          <w:b/>
          <w:sz w:val="24"/>
          <w:szCs w:val="24"/>
        </w:rPr>
        <w:t>«Подрядчик</w:t>
      </w:r>
      <w:r w:rsidR="00AC5DBC" w:rsidRPr="00AD330F">
        <w:rPr>
          <w:rFonts w:ascii="Times New Roman" w:hAnsi="Times New Roman"/>
          <w:b/>
          <w:sz w:val="24"/>
          <w:szCs w:val="24"/>
        </w:rPr>
        <w:t>»</w:t>
      </w:r>
      <w:r w:rsidRPr="00AD330F">
        <w:rPr>
          <w:rFonts w:ascii="Times New Roman" w:hAnsi="Times New Roman"/>
          <w:sz w:val="24"/>
          <w:szCs w:val="24"/>
        </w:rPr>
        <w:t xml:space="preserve">, в лице __________________ (должность, Ф.И.О.), действующего на основании ___________________, с одной стороны, и </w:t>
      </w:r>
      <w:r w:rsidRPr="00AD330F">
        <w:rPr>
          <w:rFonts w:ascii="Times New Roman" w:hAnsi="Times New Roman"/>
          <w:b/>
          <w:sz w:val="24"/>
          <w:szCs w:val="24"/>
        </w:rPr>
        <w:t>МУП «</w:t>
      </w:r>
      <w:r w:rsidR="00DE2DD7" w:rsidRPr="00AD330F">
        <w:rPr>
          <w:rFonts w:ascii="Times New Roman" w:hAnsi="Times New Roman"/>
          <w:b/>
          <w:sz w:val="24"/>
          <w:szCs w:val="24"/>
        </w:rPr>
        <w:t xml:space="preserve">ЖЭУК </w:t>
      </w:r>
      <w:r w:rsidRPr="00AD330F">
        <w:rPr>
          <w:rFonts w:ascii="Times New Roman" w:hAnsi="Times New Roman"/>
          <w:b/>
          <w:sz w:val="24"/>
          <w:szCs w:val="24"/>
        </w:rPr>
        <w:t>г. Рыбница»</w:t>
      </w:r>
      <w:r w:rsidRPr="00AD330F">
        <w:rPr>
          <w:rFonts w:ascii="Times New Roman" w:hAnsi="Times New Roman"/>
          <w:sz w:val="24"/>
          <w:szCs w:val="24"/>
        </w:rPr>
        <w:t>,</w:t>
      </w:r>
      <w:r w:rsidRPr="00AD330F">
        <w:rPr>
          <w:rFonts w:ascii="Times New Roman" w:hAnsi="Times New Roman"/>
          <w:b/>
          <w:sz w:val="24"/>
          <w:szCs w:val="24"/>
        </w:rPr>
        <w:t xml:space="preserve"> </w:t>
      </w:r>
      <w:r w:rsidRPr="00AD330F">
        <w:rPr>
          <w:rFonts w:ascii="Times New Roman" w:hAnsi="Times New Roman"/>
          <w:sz w:val="24"/>
          <w:szCs w:val="24"/>
        </w:rPr>
        <w:t xml:space="preserve">именуемое в дальнейшем </w:t>
      </w:r>
      <w:r w:rsidRPr="00AD330F">
        <w:rPr>
          <w:rFonts w:ascii="Times New Roman" w:hAnsi="Times New Roman"/>
          <w:b/>
          <w:sz w:val="24"/>
          <w:szCs w:val="24"/>
        </w:rPr>
        <w:t>«Заказчик»</w:t>
      </w:r>
      <w:r w:rsidRPr="00AD330F">
        <w:rPr>
          <w:rFonts w:ascii="Times New Roman" w:hAnsi="Times New Roman"/>
          <w:sz w:val="24"/>
          <w:szCs w:val="24"/>
        </w:rPr>
        <w:t xml:space="preserve">, </w:t>
      </w:r>
      <w:r w:rsidR="00AD330F" w:rsidRPr="00AD330F">
        <w:rPr>
          <w:rFonts w:ascii="Times New Roman" w:eastAsia="Calibri" w:hAnsi="Times New Roman"/>
          <w:color w:val="000000"/>
          <w:sz w:val="24"/>
          <w:szCs w:val="24"/>
          <w:lang w:eastAsia="en-US"/>
        </w:rPr>
        <w:t>в лице И.о. директора Власюк С. Е., действующего на основании Распоряжения главы государственной администрации Рыбницкого района и г. Рыбницы № 40-К от 25.09.2024 г. и Устава предприятия</w:t>
      </w:r>
      <w:r w:rsidRPr="00AD330F">
        <w:rPr>
          <w:rFonts w:ascii="Times New Roman" w:hAnsi="Times New Roman"/>
          <w:sz w:val="24"/>
          <w:szCs w:val="24"/>
        </w:rPr>
        <w:t xml:space="preserve">, с другой стороны, при совместном упоминании именуемые «Стороны», </w:t>
      </w:r>
      <w:r w:rsidR="00985CC3" w:rsidRPr="00AD330F">
        <w:rPr>
          <w:rFonts w:ascii="Times New Roman" w:hAnsi="Times New Roman"/>
          <w:sz w:val="24"/>
          <w:szCs w:val="24"/>
        </w:rPr>
        <w:t>на основании Прот</w:t>
      </w:r>
      <w:r w:rsidR="00667E37">
        <w:rPr>
          <w:rFonts w:ascii="Times New Roman" w:hAnsi="Times New Roman"/>
          <w:sz w:val="24"/>
          <w:szCs w:val="24"/>
        </w:rPr>
        <w:t>окола №_____ от «___» _____ 2025</w:t>
      </w:r>
      <w:r w:rsidR="002D4D02" w:rsidRPr="00AD330F">
        <w:rPr>
          <w:rFonts w:ascii="Times New Roman" w:hAnsi="Times New Roman"/>
          <w:sz w:val="24"/>
          <w:szCs w:val="24"/>
        </w:rPr>
        <w:t xml:space="preserve"> года, заключили настоящий К</w:t>
      </w:r>
      <w:r w:rsidR="00985CC3" w:rsidRPr="00AD330F">
        <w:rPr>
          <w:rFonts w:ascii="Times New Roman" w:hAnsi="Times New Roman"/>
          <w:sz w:val="24"/>
          <w:szCs w:val="24"/>
        </w:rPr>
        <w:t>онтракт (</w:t>
      </w:r>
      <w:r w:rsidR="00985CC3" w:rsidRPr="00AD330F">
        <w:rPr>
          <w:rFonts w:ascii="Times New Roman" w:hAnsi="Times New Roman"/>
          <w:bCs/>
          <w:sz w:val="24"/>
          <w:szCs w:val="24"/>
        </w:rPr>
        <w:t>далее – Контракт</w:t>
      </w:r>
      <w:r w:rsidR="00985CC3" w:rsidRPr="00AD330F">
        <w:rPr>
          <w:rFonts w:ascii="Times New Roman" w:hAnsi="Times New Roman"/>
          <w:sz w:val="24"/>
          <w:szCs w:val="24"/>
        </w:rPr>
        <w:t>) о нижеследующем:</w:t>
      </w:r>
    </w:p>
    <w:p w:rsidR="00985CC3" w:rsidRPr="00B53721" w:rsidRDefault="00985CC3" w:rsidP="00985CC3">
      <w:pPr>
        <w:tabs>
          <w:tab w:val="left" w:pos="1276"/>
        </w:tabs>
        <w:spacing w:after="0" w:line="240" w:lineRule="auto"/>
        <w:jc w:val="both"/>
        <w:rPr>
          <w:rFonts w:ascii="Times New Roman" w:hAnsi="Times New Roman"/>
          <w:sz w:val="24"/>
          <w:szCs w:val="24"/>
        </w:rPr>
      </w:pPr>
    </w:p>
    <w:p w:rsidR="00277EC2" w:rsidRPr="00B53721" w:rsidRDefault="00277EC2" w:rsidP="00323CB4">
      <w:pPr>
        <w:numPr>
          <w:ilvl w:val="0"/>
          <w:numId w:val="8"/>
        </w:numPr>
        <w:spacing w:after="0" w:line="240" w:lineRule="auto"/>
        <w:ind w:left="0" w:firstLine="0"/>
        <w:jc w:val="center"/>
        <w:rPr>
          <w:rFonts w:ascii="Times New Roman" w:hAnsi="Times New Roman"/>
          <w:b/>
          <w:bCs/>
          <w:kern w:val="36"/>
          <w:sz w:val="24"/>
          <w:szCs w:val="24"/>
        </w:rPr>
      </w:pPr>
      <w:r w:rsidRPr="00B53721">
        <w:rPr>
          <w:rFonts w:ascii="Times New Roman" w:hAnsi="Times New Roman"/>
          <w:b/>
          <w:bCs/>
          <w:kern w:val="36"/>
          <w:sz w:val="24"/>
          <w:szCs w:val="24"/>
        </w:rPr>
        <w:t>ПРЕДМЕТ КОНТРАКТА</w:t>
      </w:r>
    </w:p>
    <w:p w:rsidR="00277EC2" w:rsidRPr="00985CC3" w:rsidRDefault="00277EC2" w:rsidP="00985CC3">
      <w:pPr>
        <w:spacing w:after="0" w:line="240" w:lineRule="auto"/>
        <w:jc w:val="both"/>
        <w:rPr>
          <w:rFonts w:ascii="Times New Roman" w:hAnsi="Times New Roman"/>
          <w:bCs/>
          <w:kern w:val="36"/>
          <w:sz w:val="24"/>
          <w:szCs w:val="24"/>
        </w:rPr>
      </w:pPr>
    </w:p>
    <w:p w:rsidR="00277EC2" w:rsidRDefault="00277EC2" w:rsidP="00877463">
      <w:pPr>
        <w:pStyle w:val="a8"/>
        <w:numPr>
          <w:ilvl w:val="1"/>
          <w:numId w:val="8"/>
        </w:numPr>
        <w:spacing w:after="0" w:line="240" w:lineRule="auto"/>
        <w:ind w:left="0" w:firstLine="709"/>
        <w:contextualSpacing w:val="0"/>
        <w:jc w:val="both"/>
        <w:rPr>
          <w:rFonts w:ascii="Times New Roman" w:hAnsi="Times New Roman"/>
          <w:sz w:val="24"/>
          <w:szCs w:val="24"/>
        </w:rPr>
      </w:pPr>
      <w:r w:rsidRPr="00105CFB">
        <w:rPr>
          <w:rFonts w:ascii="Times New Roman" w:hAnsi="Times New Roman"/>
          <w:sz w:val="24"/>
          <w:szCs w:val="24"/>
        </w:rPr>
        <w:t xml:space="preserve">По настоящему Контракту Подрядчик обязуется выполнить </w:t>
      </w:r>
      <w:r>
        <w:rPr>
          <w:rFonts w:ascii="Times New Roman" w:hAnsi="Times New Roman"/>
          <w:sz w:val="24"/>
          <w:szCs w:val="24"/>
        </w:rPr>
        <w:t>следующие работы:</w:t>
      </w:r>
    </w:p>
    <w:p w:rsidR="00277EC2" w:rsidRPr="00421F16" w:rsidRDefault="00277EC2" w:rsidP="00877463">
      <w:pPr>
        <w:spacing w:after="0" w:line="240" w:lineRule="auto"/>
        <w:ind w:firstLine="709"/>
        <w:jc w:val="both"/>
        <w:rPr>
          <w:rFonts w:ascii="Times New Roman" w:hAnsi="Times New Roman"/>
          <w:sz w:val="24"/>
          <w:szCs w:val="24"/>
        </w:rPr>
      </w:pPr>
      <w:r w:rsidRPr="00421F16">
        <w:rPr>
          <w:rFonts w:ascii="Times New Roman" w:hAnsi="Times New Roman"/>
          <w:sz w:val="24"/>
          <w:szCs w:val="24"/>
        </w:rPr>
        <w:t>-</w:t>
      </w:r>
      <w:r w:rsidR="006C175A">
        <w:rPr>
          <w:rFonts w:ascii="Times New Roman" w:hAnsi="Times New Roman"/>
          <w:sz w:val="24"/>
          <w:szCs w:val="24"/>
        </w:rPr>
        <w:t>техническое диагностирование лифтов отработавших нормативный срок</w:t>
      </w:r>
      <w:r w:rsidR="00955453">
        <w:rPr>
          <w:rFonts w:ascii="Times New Roman" w:hAnsi="Times New Roman"/>
          <w:sz w:val="24"/>
          <w:szCs w:val="24"/>
        </w:rPr>
        <w:t xml:space="preserve"> службы</w:t>
      </w:r>
      <w:r w:rsidRPr="00421F16">
        <w:rPr>
          <w:rFonts w:ascii="Times New Roman" w:hAnsi="Times New Roman"/>
          <w:sz w:val="24"/>
          <w:szCs w:val="24"/>
        </w:rPr>
        <w:t>;</w:t>
      </w:r>
    </w:p>
    <w:p w:rsidR="00985CC3" w:rsidRDefault="00277EC2" w:rsidP="00877463">
      <w:pPr>
        <w:spacing w:after="0" w:line="240" w:lineRule="auto"/>
        <w:ind w:firstLine="709"/>
        <w:jc w:val="both"/>
        <w:rPr>
          <w:rFonts w:ascii="Times New Roman" w:hAnsi="Times New Roman"/>
          <w:sz w:val="24"/>
          <w:szCs w:val="24"/>
        </w:rPr>
      </w:pPr>
      <w:r w:rsidRPr="00421F16">
        <w:rPr>
          <w:rFonts w:ascii="Times New Roman" w:hAnsi="Times New Roman"/>
          <w:sz w:val="24"/>
          <w:szCs w:val="24"/>
        </w:rPr>
        <w:t>-</w:t>
      </w:r>
      <w:r w:rsidR="006C175A">
        <w:rPr>
          <w:rFonts w:ascii="Times New Roman" w:hAnsi="Times New Roman"/>
          <w:sz w:val="24"/>
          <w:szCs w:val="24"/>
        </w:rPr>
        <w:t xml:space="preserve">измерение сопротивления изоляции </w:t>
      </w:r>
      <w:r w:rsidR="007B4E94">
        <w:rPr>
          <w:rFonts w:ascii="Times New Roman" w:hAnsi="Times New Roman"/>
          <w:sz w:val="24"/>
          <w:szCs w:val="24"/>
        </w:rPr>
        <w:t xml:space="preserve">и проверка </w:t>
      </w:r>
      <w:r w:rsidR="006C175A">
        <w:rPr>
          <w:rFonts w:ascii="Times New Roman" w:hAnsi="Times New Roman"/>
          <w:sz w:val="24"/>
          <w:szCs w:val="24"/>
        </w:rPr>
        <w:t>заземляющего устройства</w:t>
      </w:r>
      <w:r w:rsidR="007B4E94">
        <w:rPr>
          <w:rFonts w:ascii="Times New Roman" w:hAnsi="Times New Roman"/>
          <w:sz w:val="24"/>
          <w:szCs w:val="24"/>
        </w:rPr>
        <w:t>,</w:t>
      </w:r>
      <w:r w:rsidR="006C175A">
        <w:rPr>
          <w:rFonts w:ascii="Times New Roman" w:hAnsi="Times New Roman"/>
          <w:sz w:val="24"/>
          <w:szCs w:val="24"/>
        </w:rPr>
        <w:t xml:space="preserve"> </w:t>
      </w:r>
      <w:r w:rsidR="007B4E94">
        <w:rPr>
          <w:rFonts w:ascii="Times New Roman" w:hAnsi="Times New Roman"/>
          <w:sz w:val="24"/>
          <w:szCs w:val="24"/>
        </w:rPr>
        <w:t>обследование приборов безопасности лифтов отработавших нормативный срок</w:t>
      </w:r>
      <w:r>
        <w:rPr>
          <w:rFonts w:ascii="Times New Roman" w:hAnsi="Times New Roman"/>
          <w:sz w:val="24"/>
          <w:szCs w:val="24"/>
        </w:rPr>
        <w:t>;</w:t>
      </w:r>
    </w:p>
    <w:p w:rsidR="006C175A" w:rsidRDefault="006C175A" w:rsidP="00877463">
      <w:pPr>
        <w:spacing w:after="0" w:line="240" w:lineRule="auto"/>
        <w:ind w:firstLine="709"/>
        <w:jc w:val="both"/>
        <w:rPr>
          <w:rFonts w:ascii="Times New Roman" w:hAnsi="Times New Roman"/>
          <w:sz w:val="24"/>
          <w:szCs w:val="24"/>
        </w:rPr>
      </w:pPr>
      <w:r>
        <w:rPr>
          <w:rFonts w:ascii="Times New Roman" w:hAnsi="Times New Roman"/>
          <w:sz w:val="24"/>
          <w:szCs w:val="24"/>
        </w:rPr>
        <w:t>-техническое освидетельствование лифтов, отработавших нормативный срок</w:t>
      </w:r>
      <w:r w:rsidR="008410CD" w:rsidRPr="008410CD">
        <w:rPr>
          <w:rFonts w:ascii="Times New Roman" w:hAnsi="Times New Roman"/>
          <w:sz w:val="24"/>
          <w:szCs w:val="24"/>
        </w:rPr>
        <w:t>;</w:t>
      </w:r>
    </w:p>
    <w:p w:rsidR="008410CD" w:rsidRDefault="008410CD" w:rsidP="00955453">
      <w:pPr>
        <w:spacing w:after="0" w:line="240" w:lineRule="auto"/>
        <w:ind w:firstLine="709"/>
        <w:jc w:val="both"/>
        <w:rPr>
          <w:rFonts w:ascii="Times New Roman" w:hAnsi="Times New Roman"/>
          <w:sz w:val="24"/>
          <w:szCs w:val="24"/>
        </w:rPr>
      </w:pPr>
      <w:r>
        <w:rPr>
          <w:rFonts w:ascii="Times New Roman" w:hAnsi="Times New Roman"/>
          <w:sz w:val="24"/>
          <w:szCs w:val="24"/>
        </w:rPr>
        <w:t>-обследование технического состояния строительных конструкций шахт лифтов с определение</w:t>
      </w:r>
      <w:r w:rsidR="00955453">
        <w:rPr>
          <w:rFonts w:ascii="Times New Roman" w:hAnsi="Times New Roman"/>
          <w:sz w:val="24"/>
          <w:szCs w:val="24"/>
        </w:rPr>
        <w:t>м</w:t>
      </w:r>
      <w:r>
        <w:rPr>
          <w:rFonts w:ascii="Times New Roman" w:hAnsi="Times New Roman"/>
          <w:sz w:val="24"/>
          <w:szCs w:val="24"/>
        </w:rPr>
        <w:t xml:space="preserve"> прочности бетона </w:t>
      </w:r>
      <w:proofErr w:type="gramStart"/>
      <w:r>
        <w:rPr>
          <w:rFonts w:ascii="Times New Roman" w:hAnsi="Times New Roman"/>
          <w:sz w:val="24"/>
          <w:szCs w:val="24"/>
        </w:rPr>
        <w:t>ж</w:t>
      </w:r>
      <w:r w:rsidRPr="008410CD">
        <w:rPr>
          <w:rFonts w:ascii="Times New Roman" w:hAnsi="Times New Roman"/>
          <w:sz w:val="24"/>
          <w:szCs w:val="24"/>
        </w:rPr>
        <w:t>/</w:t>
      </w:r>
      <w:r>
        <w:rPr>
          <w:rFonts w:ascii="Times New Roman" w:hAnsi="Times New Roman"/>
          <w:sz w:val="24"/>
          <w:szCs w:val="24"/>
        </w:rPr>
        <w:t>б</w:t>
      </w:r>
      <w:proofErr w:type="gramEnd"/>
      <w:r>
        <w:rPr>
          <w:rFonts w:ascii="Times New Roman" w:hAnsi="Times New Roman"/>
          <w:sz w:val="24"/>
          <w:szCs w:val="24"/>
        </w:rPr>
        <w:t xml:space="preserve"> конструкций</w:t>
      </w:r>
      <w:r w:rsidR="00955453">
        <w:rPr>
          <w:rFonts w:ascii="Times New Roman" w:hAnsi="Times New Roman"/>
          <w:sz w:val="24"/>
          <w:szCs w:val="24"/>
        </w:rPr>
        <w:t xml:space="preserve"> методом УЗК</w:t>
      </w:r>
      <w:r w:rsidRPr="008410CD">
        <w:rPr>
          <w:rFonts w:ascii="Times New Roman" w:hAnsi="Times New Roman"/>
          <w:sz w:val="24"/>
          <w:szCs w:val="24"/>
        </w:rPr>
        <w:t>;</w:t>
      </w:r>
    </w:p>
    <w:p w:rsidR="00985CC3" w:rsidRDefault="008410CD" w:rsidP="00877463">
      <w:pPr>
        <w:numPr>
          <w:ilvl w:val="1"/>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Подрядчик принимает на себя ответственность за безопасную организацию и производство работ, входящих в систему технического обследования лифтов Заказчика с целью поддержания исправности, работоспособности и заданных параметров лифтов.</w:t>
      </w:r>
    </w:p>
    <w:p w:rsidR="00277EC2" w:rsidRPr="00985CC3" w:rsidRDefault="00277EC2" w:rsidP="00877463">
      <w:pPr>
        <w:pStyle w:val="a6"/>
        <w:numPr>
          <w:ilvl w:val="1"/>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Предметом Контракта является проведение «Работ» на лифтах, у которых в</w:t>
      </w:r>
      <w:r w:rsidR="00985CC3">
        <w:rPr>
          <w:rFonts w:ascii="Times New Roman" w:hAnsi="Times New Roman" w:cs="Times New Roman"/>
          <w:sz w:val="24"/>
          <w:szCs w:val="24"/>
        </w:rPr>
        <w:t xml:space="preserve"> </w:t>
      </w:r>
      <w:r w:rsidRPr="00985CC3">
        <w:rPr>
          <w:rFonts w:ascii="Times New Roman" w:hAnsi="Times New Roman" w:cs="Times New Roman"/>
          <w:sz w:val="24"/>
          <w:szCs w:val="24"/>
        </w:rPr>
        <w:t xml:space="preserve">текущем году оканчивается назначенный срок службы, в </w:t>
      </w:r>
      <w:r w:rsidR="009660C4" w:rsidRPr="00985CC3">
        <w:rPr>
          <w:rFonts w:ascii="Times New Roman" w:hAnsi="Times New Roman" w:cs="Times New Roman"/>
          <w:sz w:val="24"/>
          <w:szCs w:val="24"/>
        </w:rPr>
        <w:t>связи,</w:t>
      </w:r>
      <w:r w:rsidRPr="00985CC3">
        <w:rPr>
          <w:rFonts w:ascii="Times New Roman" w:hAnsi="Times New Roman" w:cs="Times New Roman"/>
          <w:sz w:val="24"/>
          <w:szCs w:val="24"/>
        </w:rPr>
        <w:t xml:space="preserve"> с чем оборудование должно пройти диагностику.</w:t>
      </w:r>
    </w:p>
    <w:p w:rsidR="00277EC2" w:rsidRPr="00B53721" w:rsidRDefault="00277EC2" w:rsidP="00985CC3">
      <w:pPr>
        <w:pStyle w:val="a6"/>
        <w:ind w:right="-1"/>
        <w:jc w:val="both"/>
        <w:rPr>
          <w:rFonts w:ascii="Times New Roman" w:hAnsi="Times New Roman" w:cs="Times New Roman"/>
          <w:sz w:val="24"/>
          <w:szCs w:val="24"/>
        </w:rPr>
      </w:pPr>
    </w:p>
    <w:p w:rsidR="00277EC2" w:rsidRPr="00B53721" w:rsidRDefault="00277EC2" w:rsidP="00323CB4">
      <w:pPr>
        <w:numPr>
          <w:ilvl w:val="0"/>
          <w:numId w:val="1"/>
        </w:numPr>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СУММА КОНТРАКТА И ПОРЯДОК РАСЧЕТОВ</w:t>
      </w:r>
    </w:p>
    <w:p w:rsidR="00277EC2" w:rsidRPr="00985CC3" w:rsidRDefault="00277EC2" w:rsidP="00985CC3">
      <w:pPr>
        <w:spacing w:after="0" w:line="240" w:lineRule="auto"/>
        <w:rPr>
          <w:rFonts w:ascii="Times New Roman" w:hAnsi="Times New Roman"/>
          <w:sz w:val="24"/>
          <w:szCs w:val="24"/>
        </w:rPr>
      </w:pPr>
    </w:p>
    <w:p w:rsidR="00985CC3" w:rsidRDefault="002D4D02" w:rsidP="00877463">
      <w:pPr>
        <w:numPr>
          <w:ilvl w:val="1"/>
          <w:numId w:val="1"/>
        </w:numPr>
        <w:tabs>
          <w:tab w:val="left" w:pos="142"/>
        </w:tabs>
        <w:spacing w:after="0" w:line="240" w:lineRule="auto"/>
        <w:ind w:left="0" w:firstLine="709"/>
        <w:jc w:val="both"/>
        <w:rPr>
          <w:rFonts w:ascii="Times New Roman" w:hAnsi="Times New Roman"/>
          <w:sz w:val="24"/>
          <w:szCs w:val="24"/>
        </w:rPr>
      </w:pPr>
      <w:r>
        <w:rPr>
          <w:rFonts w:ascii="Times New Roman" w:hAnsi="Times New Roman"/>
          <w:sz w:val="24"/>
          <w:szCs w:val="24"/>
        </w:rPr>
        <w:t>Начальная (максимальная) цена</w:t>
      </w:r>
      <w:r w:rsidR="00985CC3" w:rsidRPr="00985CC3">
        <w:rPr>
          <w:rFonts w:ascii="Times New Roman" w:hAnsi="Times New Roman"/>
          <w:sz w:val="24"/>
          <w:szCs w:val="24"/>
        </w:rPr>
        <w:t xml:space="preserve"> Контракта составляет </w:t>
      </w:r>
      <w:r w:rsidR="00DD2A0A">
        <w:rPr>
          <w:rFonts w:ascii="Times New Roman" w:hAnsi="Times New Roman"/>
          <w:b/>
          <w:bCs/>
          <w:sz w:val="24"/>
          <w:szCs w:val="24"/>
        </w:rPr>
        <w:t>176 958</w:t>
      </w:r>
      <w:r w:rsidR="00BD5E28">
        <w:rPr>
          <w:rFonts w:ascii="Times New Roman" w:hAnsi="Times New Roman"/>
          <w:b/>
          <w:bCs/>
          <w:sz w:val="24"/>
          <w:szCs w:val="24"/>
        </w:rPr>
        <w:t>,00 (</w:t>
      </w:r>
      <w:r w:rsidR="00DD2A0A">
        <w:rPr>
          <w:rFonts w:ascii="Times New Roman" w:hAnsi="Times New Roman"/>
          <w:b/>
          <w:bCs/>
          <w:sz w:val="24"/>
          <w:szCs w:val="24"/>
        </w:rPr>
        <w:t>сто семьдесят шесть тысяч девятьсот пятьдесят восемь</w:t>
      </w:r>
      <w:r w:rsidR="00BD5E28">
        <w:rPr>
          <w:rFonts w:ascii="Times New Roman" w:hAnsi="Times New Roman"/>
          <w:b/>
          <w:bCs/>
          <w:sz w:val="24"/>
          <w:szCs w:val="24"/>
        </w:rPr>
        <w:t xml:space="preserve"> 00 копеек)</w:t>
      </w:r>
      <w:r w:rsidR="00985CC3" w:rsidRPr="00985CC3">
        <w:rPr>
          <w:rFonts w:ascii="Times New Roman" w:hAnsi="Times New Roman"/>
          <w:b/>
          <w:bCs/>
          <w:sz w:val="24"/>
          <w:szCs w:val="24"/>
        </w:rPr>
        <w:t xml:space="preserve"> рублей ПМР</w:t>
      </w:r>
      <w:r w:rsidR="00985CC3" w:rsidRPr="00985CC3">
        <w:rPr>
          <w:rFonts w:ascii="Times New Roman" w:hAnsi="Times New Roman"/>
          <w:sz w:val="24"/>
          <w:szCs w:val="24"/>
        </w:rPr>
        <w:t>, что соответствует плану закупок товаров, работ, услуг для обеспечения ну</w:t>
      </w:r>
      <w:r w:rsidR="0062184A">
        <w:rPr>
          <w:rFonts w:ascii="Times New Roman" w:hAnsi="Times New Roman"/>
          <w:sz w:val="24"/>
          <w:szCs w:val="24"/>
        </w:rPr>
        <w:t>жд МУП «ЖЭУК г. Рыбница» на 2025</w:t>
      </w:r>
      <w:r w:rsidR="00985CC3" w:rsidRPr="00985CC3">
        <w:rPr>
          <w:rFonts w:ascii="Times New Roman" w:hAnsi="Times New Roman"/>
          <w:sz w:val="24"/>
          <w:szCs w:val="24"/>
        </w:rPr>
        <w:t xml:space="preserve"> год</w:t>
      </w:r>
      <w:r w:rsidR="00985CC3">
        <w:rPr>
          <w:rFonts w:ascii="Times New Roman" w:hAnsi="Times New Roman"/>
          <w:sz w:val="24"/>
          <w:szCs w:val="24"/>
        </w:rPr>
        <w:t>.</w:t>
      </w:r>
    </w:p>
    <w:p w:rsidR="00277EC2" w:rsidRDefault="008410CD" w:rsidP="00877463">
      <w:pPr>
        <w:numPr>
          <w:ilvl w:val="1"/>
          <w:numId w:val="1"/>
        </w:numPr>
        <w:tabs>
          <w:tab w:val="left" w:pos="142"/>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Техническое диагностирование </w:t>
      </w:r>
      <w:r w:rsidR="00005EB4">
        <w:rPr>
          <w:rFonts w:ascii="Times New Roman" w:hAnsi="Times New Roman"/>
          <w:sz w:val="24"/>
          <w:szCs w:val="24"/>
        </w:rPr>
        <w:t>42</w:t>
      </w:r>
      <w:r>
        <w:rPr>
          <w:rFonts w:ascii="Times New Roman" w:hAnsi="Times New Roman"/>
          <w:sz w:val="24"/>
          <w:szCs w:val="24"/>
        </w:rPr>
        <w:t xml:space="preserve"> лифтов стоимос</w:t>
      </w:r>
      <w:r w:rsidR="00F745DE">
        <w:rPr>
          <w:rFonts w:ascii="Times New Roman" w:hAnsi="Times New Roman"/>
          <w:sz w:val="24"/>
          <w:szCs w:val="24"/>
        </w:rPr>
        <w:t>тью _______ руб. ПМР. Измерение</w:t>
      </w:r>
      <w:r>
        <w:rPr>
          <w:rFonts w:ascii="Times New Roman" w:hAnsi="Times New Roman"/>
          <w:sz w:val="24"/>
          <w:szCs w:val="24"/>
        </w:rPr>
        <w:t xml:space="preserve"> </w:t>
      </w:r>
      <w:r w:rsidR="00F745DE" w:rsidRPr="00F745DE">
        <w:rPr>
          <w:rFonts w:ascii="Times New Roman" w:hAnsi="Times New Roman"/>
          <w:sz w:val="24"/>
          <w:szCs w:val="24"/>
        </w:rPr>
        <w:t xml:space="preserve">сопротивления изоляции и проверка заземляющего устройства, обследование приборов безопасности </w:t>
      </w:r>
      <w:r w:rsidR="00005EB4" w:rsidRPr="00005EB4">
        <w:rPr>
          <w:rFonts w:ascii="Times New Roman" w:hAnsi="Times New Roman"/>
          <w:sz w:val="24"/>
          <w:szCs w:val="24"/>
        </w:rPr>
        <w:t>42</w:t>
      </w:r>
      <w:r>
        <w:rPr>
          <w:rFonts w:ascii="Times New Roman" w:hAnsi="Times New Roman"/>
          <w:sz w:val="24"/>
          <w:szCs w:val="24"/>
        </w:rPr>
        <w:t xml:space="preserve"> лифтов </w:t>
      </w:r>
      <w:r w:rsidRPr="008410CD">
        <w:rPr>
          <w:rFonts w:ascii="Times New Roman" w:hAnsi="Times New Roman"/>
          <w:sz w:val="24"/>
          <w:szCs w:val="24"/>
        </w:rPr>
        <w:t>стоимостью _______ руб. ПМР.</w:t>
      </w:r>
      <w:r>
        <w:rPr>
          <w:rFonts w:ascii="Times New Roman" w:hAnsi="Times New Roman"/>
          <w:sz w:val="24"/>
          <w:szCs w:val="24"/>
        </w:rPr>
        <w:t xml:space="preserve"> Техническое освидетельствование </w:t>
      </w:r>
      <w:r w:rsidR="00005EB4" w:rsidRPr="00005EB4">
        <w:rPr>
          <w:rFonts w:ascii="Times New Roman" w:hAnsi="Times New Roman"/>
          <w:sz w:val="24"/>
          <w:szCs w:val="24"/>
        </w:rPr>
        <w:t>42</w:t>
      </w:r>
      <w:r w:rsidRPr="008410CD">
        <w:rPr>
          <w:rFonts w:ascii="Times New Roman" w:hAnsi="Times New Roman"/>
          <w:sz w:val="24"/>
          <w:szCs w:val="24"/>
        </w:rPr>
        <w:t xml:space="preserve"> лифтов стоимостью _______ руб. ПМР.</w:t>
      </w:r>
      <w:r>
        <w:rPr>
          <w:rFonts w:ascii="Times New Roman" w:hAnsi="Times New Roman"/>
          <w:sz w:val="24"/>
          <w:szCs w:val="24"/>
        </w:rPr>
        <w:t xml:space="preserve"> Обследование </w:t>
      </w:r>
      <w:r w:rsidR="00F745DE" w:rsidRPr="00F745DE">
        <w:rPr>
          <w:rFonts w:ascii="Times New Roman" w:hAnsi="Times New Roman"/>
          <w:sz w:val="24"/>
          <w:szCs w:val="24"/>
        </w:rPr>
        <w:t xml:space="preserve">технического состояния строительных конструкций шахт лифтов с определением прочности бетона </w:t>
      </w:r>
      <w:proofErr w:type="gramStart"/>
      <w:r w:rsidR="00F745DE" w:rsidRPr="00F745DE">
        <w:rPr>
          <w:rFonts w:ascii="Times New Roman" w:hAnsi="Times New Roman"/>
          <w:sz w:val="24"/>
          <w:szCs w:val="24"/>
        </w:rPr>
        <w:t>ж/б</w:t>
      </w:r>
      <w:proofErr w:type="gramEnd"/>
      <w:r w:rsidR="00F745DE" w:rsidRPr="00F745DE">
        <w:rPr>
          <w:rFonts w:ascii="Times New Roman" w:hAnsi="Times New Roman"/>
          <w:sz w:val="24"/>
          <w:szCs w:val="24"/>
        </w:rPr>
        <w:t xml:space="preserve"> конструкций методом УЗК</w:t>
      </w:r>
      <w:r>
        <w:rPr>
          <w:rFonts w:ascii="Times New Roman" w:hAnsi="Times New Roman"/>
          <w:sz w:val="24"/>
          <w:szCs w:val="24"/>
        </w:rPr>
        <w:t xml:space="preserve"> </w:t>
      </w:r>
      <w:r w:rsidR="00005EB4">
        <w:rPr>
          <w:rFonts w:ascii="Times New Roman" w:hAnsi="Times New Roman"/>
          <w:sz w:val="24"/>
          <w:szCs w:val="24"/>
        </w:rPr>
        <w:t>42</w:t>
      </w:r>
      <w:r w:rsidRPr="008410CD">
        <w:rPr>
          <w:rFonts w:ascii="Times New Roman" w:hAnsi="Times New Roman"/>
          <w:sz w:val="24"/>
          <w:szCs w:val="24"/>
        </w:rPr>
        <w:t xml:space="preserve"> лифтов стоимостью _______ руб. ПМР.</w:t>
      </w:r>
    </w:p>
    <w:p w:rsidR="00F00F81" w:rsidRPr="00F00F81" w:rsidRDefault="00AF1A5B" w:rsidP="00F00F81">
      <w:pPr>
        <w:numPr>
          <w:ilvl w:val="1"/>
          <w:numId w:val="1"/>
        </w:numPr>
        <w:tabs>
          <w:tab w:val="left" w:pos="0"/>
        </w:tabs>
        <w:spacing w:after="0" w:line="240" w:lineRule="auto"/>
        <w:ind w:left="0" w:firstLine="709"/>
        <w:jc w:val="both"/>
        <w:rPr>
          <w:rFonts w:ascii="Times New Roman" w:eastAsia="Calibri" w:hAnsi="Times New Roman"/>
          <w:color w:val="000000"/>
          <w:sz w:val="24"/>
          <w:szCs w:val="24"/>
          <w:lang w:eastAsia="en-US"/>
        </w:rPr>
      </w:pPr>
      <w:r w:rsidRPr="00F00F81">
        <w:rPr>
          <w:rFonts w:ascii="Times New Roman" w:hAnsi="Times New Roman"/>
          <w:sz w:val="24"/>
          <w:szCs w:val="24"/>
        </w:rPr>
        <w:t>Цена К</w:t>
      </w:r>
      <w:r w:rsidR="00277EC2" w:rsidRPr="00F00F81">
        <w:rPr>
          <w:rFonts w:ascii="Times New Roman" w:hAnsi="Times New Roman"/>
          <w:sz w:val="24"/>
          <w:szCs w:val="24"/>
        </w:rPr>
        <w:t>онт</w:t>
      </w:r>
      <w:r w:rsidRPr="00F00F81">
        <w:rPr>
          <w:rFonts w:ascii="Times New Roman" w:hAnsi="Times New Roman"/>
          <w:sz w:val="24"/>
          <w:szCs w:val="24"/>
        </w:rPr>
        <w:t>ракта, указанная в пункте 2.1. К</w:t>
      </w:r>
      <w:r w:rsidR="00277EC2" w:rsidRPr="00F00F81">
        <w:rPr>
          <w:rFonts w:ascii="Times New Roman" w:hAnsi="Times New Roman"/>
          <w:sz w:val="24"/>
          <w:szCs w:val="24"/>
        </w:rPr>
        <w:t>онтракта, является твердой и опре</w:t>
      </w:r>
      <w:r w:rsidRPr="00F00F81">
        <w:rPr>
          <w:rFonts w:ascii="Times New Roman" w:hAnsi="Times New Roman"/>
          <w:sz w:val="24"/>
          <w:szCs w:val="24"/>
        </w:rPr>
        <w:t>деляется на весь срок действия К</w:t>
      </w:r>
      <w:r w:rsidR="00277EC2" w:rsidRPr="00F00F81">
        <w:rPr>
          <w:rFonts w:ascii="Times New Roman" w:hAnsi="Times New Roman"/>
          <w:sz w:val="24"/>
          <w:szCs w:val="24"/>
        </w:rPr>
        <w:t>онтракта</w:t>
      </w:r>
      <w:r w:rsidR="002D4D02" w:rsidRPr="00F00F81">
        <w:rPr>
          <w:rFonts w:ascii="Times New Roman" w:hAnsi="Times New Roman"/>
          <w:sz w:val="24"/>
          <w:szCs w:val="24"/>
        </w:rPr>
        <w:t xml:space="preserve"> в соответствии с правилами</w:t>
      </w:r>
      <w:r w:rsidRPr="00F00F81">
        <w:rPr>
          <w:rFonts w:ascii="Times New Roman" w:hAnsi="Times New Roman"/>
          <w:sz w:val="24"/>
          <w:szCs w:val="24"/>
        </w:rPr>
        <w:t xml:space="preserve">, </w:t>
      </w:r>
      <w:r w:rsidR="002D4D02" w:rsidRPr="00F00F81">
        <w:rPr>
          <w:rFonts w:ascii="Times New Roman" w:hAnsi="Times New Roman"/>
          <w:sz w:val="24"/>
          <w:szCs w:val="24"/>
        </w:rPr>
        <w:t xml:space="preserve">установленными </w:t>
      </w:r>
      <w:r w:rsidR="00F00F81" w:rsidRPr="00F00F81">
        <w:rPr>
          <w:rFonts w:ascii="Times New Roman" w:eastAsia="Calibri" w:hAnsi="Times New Roman"/>
          <w:color w:val="000000"/>
          <w:sz w:val="24"/>
          <w:szCs w:val="24"/>
          <w:lang w:eastAsia="en-US"/>
        </w:rPr>
        <w:t>действующим законодательством ПМР.</w:t>
      </w:r>
    </w:p>
    <w:p w:rsidR="00277EC2" w:rsidRPr="00F00F81" w:rsidRDefault="00277EC2" w:rsidP="00877463">
      <w:pPr>
        <w:numPr>
          <w:ilvl w:val="1"/>
          <w:numId w:val="1"/>
        </w:numPr>
        <w:tabs>
          <w:tab w:val="left" w:pos="142"/>
        </w:tabs>
        <w:spacing w:after="0" w:line="240" w:lineRule="auto"/>
        <w:ind w:left="0" w:firstLine="709"/>
        <w:jc w:val="both"/>
        <w:rPr>
          <w:rFonts w:ascii="Times New Roman" w:hAnsi="Times New Roman"/>
          <w:sz w:val="24"/>
          <w:szCs w:val="24"/>
        </w:rPr>
      </w:pPr>
      <w:r w:rsidRPr="00F00F81">
        <w:rPr>
          <w:rStyle w:val="FontStyle16"/>
          <w:rFonts w:ascii="Times New Roman" w:hAnsi="Times New Roman" w:cs="Palatino Linotype"/>
          <w:color w:val="auto"/>
          <w:sz w:val="24"/>
          <w:szCs w:val="24"/>
        </w:rPr>
        <w:t xml:space="preserve">Цена </w:t>
      </w:r>
      <w:r w:rsidR="00B8599C" w:rsidRPr="00F00F81">
        <w:rPr>
          <w:rFonts w:ascii="Times New Roman" w:hAnsi="Times New Roman"/>
          <w:sz w:val="24"/>
          <w:szCs w:val="24"/>
        </w:rPr>
        <w:t>К</w:t>
      </w:r>
      <w:r w:rsidRPr="00F00F81">
        <w:rPr>
          <w:rFonts w:ascii="Times New Roman" w:hAnsi="Times New Roman"/>
          <w:sz w:val="24"/>
          <w:szCs w:val="24"/>
        </w:rPr>
        <w:t>онтракта</w:t>
      </w:r>
      <w:r w:rsidRPr="00F00F81">
        <w:rPr>
          <w:rStyle w:val="FontStyle16"/>
          <w:rFonts w:ascii="Times New Roman" w:hAnsi="Times New Roman" w:cs="Palatino Linotype"/>
          <w:color w:val="auto"/>
          <w:sz w:val="24"/>
          <w:szCs w:val="24"/>
        </w:rPr>
        <w:t xml:space="preserve">, указанная в пункте 2.1. </w:t>
      </w:r>
      <w:r w:rsidR="00B8599C" w:rsidRPr="00F00F81">
        <w:rPr>
          <w:rFonts w:ascii="Times New Roman" w:hAnsi="Times New Roman"/>
          <w:sz w:val="24"/>
          <w:szCs w:val="24"/>
        </w:rPr>
        <w:t>К</w:t>
      </w:r>
      <w:r w:rsidRPr="00F00F81">
        <w:rPr>
          <w:rFonts w:ascii="Times New Roman" w:hAnsi="Times New Roman"/>
          <w:sz w:val="24"/>
          <w:szCs w:val="24"/>
        </w:rPr>
        <w:t>онтракта</w:t>
      </w:r>
      <w:r w:rsidRPr="00F00F81">
        <w:rPr>
          <w:rStyle w:val="FontStyle16"/>
          <w:rFonts w:ascii="Times New Roman" w:hAnsi="Times New Roman" w:cs="Palatino Linotype"/>
          <w:color w:val="auto"/>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F00F81">
        <w:rPr>
          <w:rFonts w:ascii="Times New Roman" w:hAnsi="Times New Roman"/>
          <w:sz w:val="24"/>
          <w:szCs w:val="24"/>
          <w:shd w:val="clear" w:color="auto" w:fill="FFFFFF"/>
        </w:rPr>
        <w:t>.</w:t>
      </w:r>
    </w:p>
    <w:p w:rsidR="00277EC2" w:rsidRDefault="00277EC2" w:rsidP="00877463">
      <w:pPr>
        <w:numPr>
          <w:ilvl w:val="1"/>
          <w:numId w:val="1"/>
        </w:numPr>
        <w:tabs>
          <w:tab w:val="left" w:pos="142"/>
        </w:tabs>
        <w:spacing w:after="0" w:line="240" w:lineRule="auto"/>
        <w:ind w:left="0" w:firstLine="709"/>
        <w:jc w:val="both"/>
        <w:rPr>
          <w:rFonts w:ascii="Times New Roman" w:hAnsi="Times New Roman"/>
          <w:sz w:val="24"/>
          <w:szCs w:val="24"/>
        </w:rPr>
      </w:pPr>
      <w:r w:rsidRPr="00E30C65">
        <w:rPr>
          <w:rFonts w:ascii="Times New Roman" w:hAnsi="Times New Roman"/>
          <w:sz w:val="24"/>
          <w:szCs w:val="24"/>
        </w:rPr>
        <w:t xml:space="preserve">Оплата Работ осуществляется за фактически </w:t>
      </w:r>
      <w:r>
        <w:rPr>
          <w:rFonts w:ascii="Times New Roman" w:hAnsi="Times New Roman"/>
          <w:sz w:val="24"/>
          <w:szCs w:val="24"/>
        </w:rPr>
        <w:t xml:space="preserve">выполненные Работы, </w:t>
      </w:r>
      <w:r w:rsidR="00B8599C">
        <w:rPr>
          <w:rFonts w:ascii="Times New Roman" w:hAnsi="Times New Roman"/>
          <w:sz w:val="24"/>
          <w:szCs w:val="24"/>
        </w:rPr>
        <w:t xml:space="preserve">на основании </w:t>
      </w:r>
      <w:r w:rsidR="004F33CD">
        <w:rPr>
          <w:rFonts w:ascii="Times New Roman" w:hAnsi="Times New Roman"/>
          <w:sz w:val="24"/>
          <w:szCs w:val="24"/>
        </w:rPr>
        <w:t>подписанного Сторонами Акта выполненных работ</w:t>
      </w:r>
      <w:r w:rsidR="00B8599C">
        <w:rPr>
          <w:rFonts w:ascii="Times New Roman" w:hAnsi="Times New Roman"/>
          <w:sz w:val="24"/>
          <w:szCs w:val="24"/>
        </w:rPr>
        <w:t xml:space="preserve">, в течение </w:t>
      </w:r>
      <w:r>
        <w:rPr>
          <w:rFonts w:ascii="Times New Roman" w:hAnsi="Times New Roman"/>
          <w:sz w:val="24"/>
          <w:szCs w:val="24"/>
        </w:rPr>
        <w:t>25</w:t>
      </w:r>
      <w:r w:rsidRPr="00E30C65">
        <w:rPr>
          <w:rFonts w:ascii="Times New Roman" w:hAnsi="Times New Roman"/>
          <w:sz w:val="24"/>
          <w:szCs w:val="24"/>
        </w:rPr>
        <w:t xml:space="preserve"> (</w:t>
      </w:r>
      <w:r w:rsidR="00B8599C">
        <w:rPr>
          <w:rFonts w:ascii="Times New Roman" w:hAnsi="Times New Roman"/>
          <w:sz w:val="24"/>
          <w:szCs w:val="24"/>
        </w:rPr>
        <w:t>двадцати пяти</w:t>
      </w:r>
      <w:r w:rsidRPr="00E30C65">
        <w:rPr>
          <w:rFonts w:ascii="Times New Roman" w:hAnsi="Times New Roman"/>
          <w:sz w:val="24"/>
          <w:szCs w:val="24"/>
        </w:rPr>
        <w:t xml:space="preserve">) рабочих дней с момента подписания Сторонами Акта </w:t>
      </w:r>
      <w:r w:rsidR="00B8599C">
        <w:rPr>
          <w:rFonts w:ascii="Times New Roman" w:hAnsi="Times New Roman"/>
          <w:sz w:val="24"/>
          <w:szCs w:val="24"/>
        </w:rPr>
        <w:t>сдачи-</w:t>
      </w:r>
      <w:r w:rsidRPr="00E30C65">
        <w:rPr>
          <w:rFonts w:ascii="Times New Roman" w:hAnsi="Times New Roman"/>
          <w:sz w:val="24"/>
          <w:szCs w:val="24"/>
        </w:rPr>
        <w:t>приемки выполненных работ</w:t>
      </w:r>
      <w:r>
        <w:rPr>
          <w:rFonts w:ascii="Times New Roman" w:hAnsi="Times New Roman"/>
          <w:sz w:val="24"/>
          <w:szCs w:val="24"/>
        </w:rPr>
        <w:t>.</w:t>
      </w:r>
    </w:p>
    <w:p w:rsidR="00B8599C" w:rsidRDefault="00B8599C" w:rsidP="00877463">
      <w:pPr>
        <w:numPr>
          <w:ilvl w:val="1"/>
          <w:numId w:val="1"/>
        </w:numPr>
        <w:tabs>
          <w:tab w:val="left" w:pos="142"/>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Расчет по К</w:t>
      </w:r>
      <w:r w:rsidR="00277EC2" w:rsidRPr="00E30C65">
        <w:rPr>
          <w:rFonts w:ascii="Times New Roman" w:hAnsi="Times New Roman"/>
          <w:sz w:val="24"/>
          <w:szCs w:val="24"/>
        </w:rPr>
        <w:t>онтракту произв</w:t>
      </w:r>
      <w:r w:rsidR="00277EC2">
        <w:rPr>
          <w:rFonts w:ascii="Times New Roman" w:hAnsi="Times New Roman"/>
          <w:sz w:val="24"/>
          <w:szCs w:val="24"/>
        </w:rPr>
        <w:t>одится Заказчиком в безналичной</w:t>
      </w:r>
      <w:r>
        <w:rPr>
          <w:rFonts w:ascii="Times New Roman" w:hAnsi="Times New Roman"/>
          <w:sz w:val="24"/>
          <w:szCs w:val="24"/>
        </w:rPr>
        <w:t xml:space="preserve"> </w:t>
      </w:r>
      <w:r w:rsidRPr="00B8599C">
        <w:rPr>
          <w:rFonts w:ascii="Times New Roman" w:hAnsi="Times New Roman"/>
          <w:sz w:val="24"/>
          <w:szCs w:val="24"/>
        </w:rPr>
        <w:t>ф</w:t>
      </w:r>
      <w:r w:rsidR="00277EC2" w:rsidRPr="00B8599C">
        <w:rPr>
          <w:rFonts w:ascii="Times New Roman" w:hAnsi="Times New Roman"/>
          <w:sz w:val="24"/>
          <w:szCs w:val="24"/>
        </w:rPr>
        <w:t>орме путем перечисления денежных сре</w:t>
      </w:r>
      <w:proofErr w:type="gramStart"/>
      <w:r w:rsidR="00277EC2" w:rsidRPr="00B8599C">
        <w:rPr>
          <w:rFonts w:ascii="Times New Roman" w:hAnsi="Times New Roman"/>
          <w:sz w:val="24"/>
          <w:szCs w:val="24"/>
        </w:rPr>
        <w:t>дств в р</w:t>
      </w:r>
      <w:proofErr w:type="gramEnd"/>
      <w:r w:rsidR="00277EC2" w:rsidRPr="00B8599C">
        <w:rPr>
          <w:rFonts w:ascii="Times New Roman" w:hAnsi="Times New Roman"/>
          <w:sz w:val="24"/>
          <w:szCs w:val="24"/>
        </w:rPr>
        <w:t xml:space="preserve">ублях </w:t>
      </w:r>
      <w:r w:rsidR="00B16F8F">
        <w:rPr>
          <w:rFonts w:ascii="Times New Roman" w:hAnsi="Times New Roman"/>
          <w:sz w:val="24"/>
          <w:szCs w:val="24"/>
        </w:rPr>
        <w:t>ПМР</w:t>
      </w:r>
      <w:r w:rsidR="00277EC2" w:rsidRPr="00B8599C">
        <w:rPr>
          <w:rFonts w:ascii="Times New Roman" w:hAnsi="Times New Roman"/>
          <w:sz w:val="24"/>
          <w:szCs w:val="24"/>
        </w:rPr>
        <w:t xml:space="preserve"> на расчетный счет Подрядчика</w:t>
      </w:r>
      <w:r w:rsidR="00D377FF">
        <w:rPr>
          <w:rFonts w:ascii="Times New Roman" w:hAnsi="Times New Roman"/>
          <w:sz w:val="24"/>
          <w:szCs w:val="24"/>
        </w:rPr>
        <w:t>, согласно подписанного Акта выполненных работ</w:t>
      </w:r>
      <w:r w:rsidR="00277EC2" w:rsidRPr="00B8599C">
        <w:rPr>
          <w:rFonts w:ascii="Times New Roman" w:hAnsi="Times New Roman"/>
          <w:sz w:val="24"/>
          <w:szCs w:val="24"/>
        </w:rPr>
        <w:t>.</w:t>
      </w:r>
    </w:p>
    <w:p w:rsidR="00277EC2" w:rsidRPr="00B8599C" w:rsidRDefault="00277EC2" w:rsidP="00877463">
      <w:pPr>
        <w:numPr>
          <w:ilvl w:val="1"/>
          <w:numId w:val="1"/>
        </w:numPr>
        <w:tabs>
          <w:tab w:val="left" w:pos="142"/>
        </w:tabs>
        <w:spacing w:after="0" w:line="240" w:lineRule="auto"/>
        <w:ind w:left="0" w:firstLine="709"/>
        <w:jc w:val="both"/>
        <w:rPr>
          <w:rStyle w:val="FontStyle21"/>
          <w:b w:val="0"/>
          <w:bCs w:val="0"/>
          <w:sz w:val="24"/>
          <w:szCs w:val="24"/>
        </w:rPr>
      </w:pPr>
      <w:r w:rsidRPr="00B8599C">
        <w:rPr>
          <w:rStyle w:val="2"/>
          <w:color w:val="auto"/>
          <w:sz w:val="24"/>
          <w:szCs w:val="24"/>
        </w:rPr>
        <w:t xml:space="preserve">Источник финансирования – </w:t>
      </w:r>
      <w:r w:rsidR="005E6353">
        <w:rPr>
          <w:rStyle w:val="2"/>
          <w:color w:val="auto"/>
          <w:sz w:val="24"/>
          <w:szCs w:val="24"/>
        </w:rPr>
        <w:t>Средства</w:t>
      </w:r>
      <w:r w:rsidRPr="00B8599C">
        <w:rPr>
          <w:rStyle w:val="2"/>
          <w:color w:val="auto"/>
          <w:sz w:val="24"/>
          <w:szCs w:val="24"/>
        </w:rPr>
        <w:t xml:space="preserve"> населения.</w:t>
      </w:r>
    </w:p>
    <w:p w:rsidR="00277EC2" w:rsidRPr="00B53721" w:rsidRDefault="00277EC2" w:rsidP="00F34ED2">
      <w:pPr>
        <w:tabs>
          <w:tab w:val="left" w:pos="1134"/>
        </w:tabs>
        <w:spacing w:after="0" w:line="240" w:lineRule="auto"/>
        <w:rPr>
          <w:bCs/>
          <w:kern w:val="36"/>
        </w:rPr>
      </w:pPr>
    </w:p>
    <w:p w:rsidR="00277EC2" w:rsidRDefault="00277EC2" w:rsidP="00877463">
      <w:pPr>
        <w:numPr>
          <w:ilvl w:val="0"/>
          <w:numId w:val="1"/>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СРОКИ ВЫПОЛНЕНИЯ РАБОТ И ПОРЯДОК СДАЧИ-ПРИЕМКИ ВЫПОЛНЕННЫХ РА</w:t>
      </w:r>
      <w:r w:rsidR="009F3BBB">
        <w:rPr>
          <w:rFonts w:ascii="Times New Roman" w:hAnsi="Times New Roman"/>
          <w:b/>
          <w:sz w:val="24"/>
          <w:szCs w:val="24"/>
        </w:rPr>
        <w:t>БОТ</w:t>
      </w:r>
    </w:p>
    <w:p w:rsidR="009F3BBB" w:rsidRPr="009F3BBB" w:rsidRDefault="009F3BBB" w:rsidP="009F3BBB">
      <w:pPr>
        <w:tabs>
          <w:tab w:val="left" w:pos="709"/>
        </w:tabs>
        <w:spacing w:after="0" w:line="240" w:lineRule="auto"/>
        <w:rPr>
          <w:rFonts w:ascii="Times New Roman" w:hAnsi="Times New Roman"/>
          <w:sz w:val="24"/>
          <w:szCs w:val="24"/>
        </w:rPr>
      </w:pPr>
    </w:p>
    <w:p w:rsidR="00277EC2" w:rsidRPr="00B53721" w:rsidRDefault="00277EC2" w:rsidP="00877463">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 xml:space="preserve">Срок выполнения </w:t>
      </w:r>
      <w:r>
        <w:rPr>
          <w:rFonts w:ascii="Times New Roman" w:hAnsi="Times New Roman"/>
          <w:sz w:val="24"/>
          <w:szCs w:val="24"/>
        </w:rPr>
        <w:t>работ,</w:t>
      </w:r>
      <w:r w:rsidR="009F3BBB">
        <w:rPr>
          <w:rFonts w:ascii="Times New Roman" w:hAnsi="Times New Roman"/>
          <w:sz w:val="24"/>
          <w:szCs w:val="24"/>
        </w:rPr>
        <w:t xml:space="preserve"> </w:t>
      </w:r>
      <w:r w:rsidR="006E486A">
        <w:rPr>
          <w:rFonts w:ascii="Times New Roman" w:hAnsi="Times New Roman"/>
          <w:sz w:val="24"/>
          <w:szCs w:val="24"/>
        </w:rPr>
        <w:t xml:space="preserve">определяется </w:t>
      </w:r>
      <w:proofErr w:type="gramStart"/>
      <w:r w:rsidR="006E486A">
        <w:rPr>
          <w:rFonts w:ascii="Times New Roman" w:hAnsi="Times New Roman"/>
          <w:sz w:val="24"/>
          <w:szCs w:val="24"/>
        </w:rPr>
        <w:t>согласно графика</w:t>
      </w:r>
      <w:proofErr w:type="gramEnd"/>
      <w:r w:rsidR="006E486A">
        <w:rPr>
          <w:rFonts w:ascii="Times New Roman" w:hAnsi="Times New Roman"/>
          <w:sz w:val="24"/>
          <w:szCs w:val="24"/>
        </w:rPr>
        <w:t xml:space="preserve"> </w:t>
      </w:r>
      <w:r w:rsidR="002E4ECC">
        <w:rPr>
          <w:rFonts w:ascii="Times New Roman" w:hAnsi="Times New Roman"/>
          <w:sz w:val="24"/>
          <w:szCs w:val="24"/>
        </w:rPr>
        <w:t>производства работ</w:t>
      </w:r>
      <w:r w:rsidR="006E486A">
        <w:rPr>
          <w:rFonts w:ascii="Times New Roman" w:hAnsi="Times New Roman"/>
          <w:sz w:val="24"/>
          <w:szCs w:val="24"/>
        </w:rPr>
        <w:t xml:space="preserve"> согласованного сторонами.</w:t>
      </w:r>
    </w:p>
    <w:p w:rsidR="00277EC2" w:rsidRPr="00B53721" w:rsidRDefault="00277EC2" w:rsidP="00877463">
      <w:pPr>
        <w:numPr>
          <w:ilvl w:val="1"/>
          <w:numId w:val="1"/>
        </w:numPr>
        <w:shd w:val="clear" w:color="auto" w:fill="FFFFFF"/>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Увеличение сроков </w:t>
      </w:r>
      <w:r w:rsidR="009F3BBB">
        <w:rPr>
          <w:rFonts w:ascii="Times New Roman" w:hAnsi="Times New Roman"/>
          <w:sz w:val="24"/>
          <w:szCs w:val="24"/>
        </w:rPr>
        <w:t>выполнения работ по К</w:t>
      </w:r>
      <w:r w:rsidRPr="00B53721">
        <w:rPr>
          <w:rFonts w:ascii="Times New Roman" w:hAnsi="Times New Roman"/>
          <w:sz w:val="24"/>
          <w:szCs w:val="24"/>
        </w:rPr>
        <w:t>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277EC2" w:rsidRPr="00B53721" w:rsidRDefault="00277EC2" w:rsidP="00877463">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 xml:space="preserve">Передача результатов выполненных Подрядчиком работ </w:t>
      </w:r>
      <w:r>
        <w:rPr>
          <w:rFonts w:ascii="Times New Roman" w:hAnsi="Times New Roman"/>
          <w:sz w:val="24"/>
          <w:szCs w:val="24"/>
        </w:rPr>
        <w:t xml:space="preserve">оформляется Актом </w:t>
      </w:r>
      <w:r w:rsidR="009F3BBB">
        <w:rPr>
          <w:rFonts w:ascii="Times New Roman" w:hAnsi="Times New Roman"/>
          <w:sz w:val="24"/>
          <w:szCs w:val="24"/>
        </w:rPr>
        <w:t>сдачи-</w:t>
      </w:r>
      <w:r>
        <w:rPr>
          <w:rFonts w:ascii="Times New Roman" w:hAnsi="Times New Roman"/>
          <w:sz w:val="24"/>
          <w:szCs w:val="24"/>
        </w:rPr>
        <w:t xml:space="preserve">приёмки </w:t>
      </w:r>
      <w:r w:rsidRPr="00B53721">
        <w:rPr>
          <w:rFonts w:ascii="Times New Roman" w:hAnsi="Times New Roman"/>
          <w:sz w:val="24"/>
          <w:szCs w:val="24"/>
        </w:rPr>
        <w:t>выполненных работ.</w:t>
      </w:r>
    </w:p>
    <w:p w:rsidR="00277EC2" w:rsidRPr="00B53721" w:rsidRDefault="00277EC2" w:rsidP="00877463">
      <w:pPr>
        <w:pStyle w:val="a7"/>
        <w:numPr>
          <w:ilvl w:val="1"/>
          <w:numId w:val="1"/>
        </w:numPr>
        <w:tabs>
          <w:tab w:val="left" w:pos="0"/>
        </w:tabs>
        <w:ind w:left="0" w:firstLine="709"/>
        <w:jc w:val="both"/>
        <w:rPr>
          <w:rFonts w:ascii="Times New Roman" w:hAnsi="Times New Roman"/>
          <w:sz w:val="24"/>
          <w:szCs w:val="24"/>
        </w:rPr>
      </w:pPr>
      <w:r w:rsidRPr="00B53721">
        <w:rPr>
          <w:rFonts w:ascii="Times New Roman" w:hAnsi="Times New Roman"/>
          <w:sz w:val="24"/>
          <w:szCs w:val="24"/>
        </w:rPr>
        <w:t>Подрядчик предоставляет Заказчику результат работ,</w:t>
      </w:r>
      <w:r>
        <w:rPr>
          <w:rFonts w:ascii="Times New Roman" w:hAnsi="Times New Roman"/>
          <w:sz w:val="24"/>
          <w:szCs w:val="24"/>
        </w:rPr>
        <w:t xml:space="preserve"> с приложением Акта </w:t>
      </w:r>
      <w:r w:rsidR="009F3BBB">
        <w:rPr>
          <w:rFonts w:ascii="Times New Roman" w:hAnsi="Times New Roman"/>
          <w:sz w:val="24"/>
          <w:szCs w:val="24"/>
        </w:rPr>
        <w:t>сдачи-приёмки</w:t>
      </w:r>
      <w:r w:rsidRPr="00B53721">
        <w:rPr>
          <w:rFonts w:ascii="Times New Roman" w:hAnsi="Times New Roman"/>
          <w:sz w:val="24"/>
          <w:szCs w:val="24"/>
        </w:rPr>
        <w:t xml:space="preserve"> выполненных работ. Датой завершения работ считается дата </w:t>
      </w:r>
      <w:r>
        <w:rPr>
          <w:rFonts w:ascii="Times New Roman" w:hAnsi="Times New Roman"/>
          <w:sz w:val="24"/>
          <w:szCs w:val="24"/>
        </w:rPr>
        <w:t xml:space="preserve">подписания Сторонами Акта </w:t>
      </w:r>
      <w:r w:rsidR="009F3BBB">
        <w:rPr>
          <w:rFonts w:ascii="Times New Roman" w:hAnsi="Times New Roman"/>
          <w:sz w:val="24"/>
          <w:szCs w:val="24"/>
        </w:rPr>
        <w:t>сдачи-</w:t>
      </w:r>
      <w:r>
        <w:rPr>
          <w:rFonts w:ascii="Times New Roman" w:hAnsi="Times New Roman"/>
          <w:sz w:val="24"/>
          <w:szCs w:val="24"/>
        </w:rPr>
        <w:t xml:space="preserve">приемки </w:t>
      </w:r>
      <w:r w:rsidR="009F3BBB">
        <w:rPr>
          <w:rFonts w:ascii="Times New Roman" w:hAnsi="Times New Roman"/>
          <w:sz w:val="24"/>
          <w:szCs w:val="24"/>
        </w:rPr>
        <w:t>выполненных работ</w:t>
      </w:r>
      <w:r w:rsidRPr="00B53721">
        <w:rPr>
          <w:rFonts w:ascii="Times New Roman" w:hAnsi="Times New Roman"/>
          <w:sz w:val="24"/>
          <w:szCs w:val="24"/>
        </w:rPr>
        <w:t>.</w:t>
      </w:r>
    </w:p>
    <w:p w:rsidR="00277EC2" w:rsidRPr="00B53721" w:rsidRDefault="00277EC2" w:rsidP="00877463">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bCs/>
          <w:spacing w:val="-2"/>
          <w:sz w:val="24"/>
          <w:szCs w:val="24"/>
        </w:rPr>
        <w:t>Заказчик</w:t>
      </w:r>
      <w:r w:rsidRPr="00B53721">
        <w:rPr>
          <w:rFonts w:ascii="Times New Roman" w:hAnsi="Times New Roman"/>
          <w:sz w:val="24"/>
          <w:szCs w:val="24"/>
        </w:rPr>
        <w:t xml:space="preserve"> в течение</w:t>
      </w:r>
      <w:r w:rsidRPr="00B53721">
        <w:rPr>
          <w:rFonts w:ascii="Times New Roman" w:hAnsi="Times New Roman"/>
          <w:noProof/>
          <w:sz w:val="24"/>
          <w:szCs w:val="24"/>
        </w:rPr>
        <w:t xml:space="preserve"> 5 (пяти)</w:t>
      </w:r>
      <w:r w:rsidRPr="00B53721">
        <w:rPr>
          <w:rFonts w:ascii="Times New Roman" w:hAnsi="Times New Roman"/>
          <w:sz w:val="24"/>
          <w:szCs w:val="24"/>
        </w:rPr>
        <w:t xml:space="preserve"> рабочих дней со дня предоставления Подрядчиком Акта обязан принять результат выполненных работ и направить П</w:t>
      </w:r>
      <w:r>
        <w:rPr>
          <w:rFonts w:ascii="Times New Roman" w:hAnsi="Times New Roman"/>
          <w:sz w:val="24"/>
          <w:szCs w:val="24"/>
        </w:rPr>
        <w:t xml:space="preserve">одрядчику подписанный Акт </w:t>
      </w:r>
      <w:r w:rsidR="009F3BBB">
        <w:rPr>
          <w:rFonts w:ascii="Times New Roman" w:hAnsi="Times New Roman"/>
          <w:sz w:val="24"/>
          <w:szCs w:val="24"/>
        </w:rPr>
        <w:t>сдачи-</w:t>
      </w:r>
      <w:r>
        <w:rPr>
          <w:rFonts w:ascii="Times New Roman" w:hAnsi="Times New Roman"/>
          <w:sz w:val="24"/>
          <w:szCs w:val="24"/>
        </w:rPr>
        <w:t xml:space="preserve">приемки </w:t>
      </w:r>
      <w:r w:rsidRPr="00B53721">
        <w:rPr>
          <w:rFonts w:ascii="Times New Roman" w:hAnsi="Times New Roman"/>
          <w:sz w:val="24"/>
          <w:szCs w:val="24"/>
        </w:rPr>
        <w:t>выполненных</w:t>
      </w:r>
      <w:r w:rsidRPr="00B53721">
        <w:rPr>
          <w:rFonts w:ascii="Times New Roman" w:hAnsi="Times New Roman"/>
          <w:bCs/>
          <w:sz w:val="24"/>
          <w:szCs w:val="24"/>
        </w:rPr>
        <w:t xml:space="preserve"> работ</w:t>
      </w:r>
      <w:r w:rsidRPr="00B53721">
        <w:rPr>
          <w:rFonts w:ascii="Times New Roman" w:hAnsi="Times New Roman"/>
          <w:sz w:val="24"/>
          <w:szCs w:val="24"/>
        </w:rPr>
        <w:t xml:space="preserve"> или мотивированный отказ в приемке. </w:t>
      </w:r>
    </w:p>
    <w:p w:rsidR="00277EC2" w:rsidRPr="00B53721" w:rsidRDefault="00277EC2" w:rsidP="00877463">
      <w:pPr>
        <w:numPr>
          <w:ilvl w:val="1"/>
          <w:numId w:val="1"/>
        </w:numPr>
        <w:tabs>
          <w:tab w:val="left" w:pos="0"/>
        </w:tabs>
        <w:spacing w:after="0" w:line="240" w:lineRule="auto"/>
        <w:ind w:left="0" w:firstLine="709"/>
        <w:jc w:val="both"/>
        <w:rPr>
          <w:rFonts w:ascii="Times New Roman" w:hAnsi="Times New Roman"/>
          <w:b/>
          <w:sz w:val="24"/>
          <w:szCs w:val="24"/>
        </w:rPr>
      </w:pPr>
      <w:r w:rsidRPr="00B53721">
        <w:rPr>
          <w:rFonts w:ascii="Times New Roman" w:hAnsi="Times New Roman"/>
          <w:sz w:val="24"/>
          <w:szCs w:val="24"/>
        </w:rPr>
        <w:t>В случае мотивированного отказа</w:t>
      </w:r>
      <w:r>
        <w:rPr>
          <w:rFonts w:ascii="Times New Roman" w:hAnsi="Times New Roman"/>
          <w:sz w:val="24"/>
          <w:szCs w:val="24"/>
        </w:rPr>
        <w:t xml:space="preserve"> Заказчика от приемки </w:t>
      </w:r>
      <w:r w:rsidRPr="00B53721">
        <w:rPr>
          <w:rFonts w:ascii="Times New Roman" w:hAnsi="Times New Roman"/>
          <w:sz w:val="24"/>
          <w:szCs w:val="24"/>
        </w:rPr>
        <w:t>выполненных работ, Сторонами составляется двусторонний акт с указанием перечня недостатков, порядка и сроков их устранения.</w:t>
      </w:r>
    </w:p>
    <w:p w:rsidR="00277EC2" w:rsidRPr="00B53721" w:rsidRDefault="009F3BBB" w:rsidP="00877463">
      <w:pPr>
        <w:numPr>
          <w:ilvl w:val="1"/>
          <w:numId w:val="1"/>
        </w:numPr>
        <w:tabs>
          <w:tab w:val="left" w:pos="0"/>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Подрядчик </w:t>
      </w:r>
      <w:r w:rsidR="00277EC2" w:rsidRPr="00B53721">
        <w:rPr>
          <w:rFonts w:ascii="Times New Roman" w:hAnsi="Times New Roman"/>
          <w:sz w:val="24"/>
          <w:szCs w:val="24"/>
        </w:rPr>
        <w:t xml:space="preserve">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sidR="00277EC2">
        <w:rPr>
          <w:rFonts w:ascii="Times New Roman" w:hAnsi="Times New Roman"/>
          <w:sz w:val="24"/>
          <w:szCs w:val="24"/>
        </w:rPr>
        <w:t xml:space="preserve">повторный Акт </w:t>
      </w:r>
      <w:r>
        <w:rPr>
          <w:rFonts w:ascii="Times New Roman" w:hAnsi="Times New Roman"/>
          <w:sz w:val="24"/>
          <w:szCs w:val="24"/>
        </w:rPr>
        <w:t>сдачи-</w:t>
      </w:r>
      <w:r w:rsidR="00277EC2" w:rsidRPr="00B53721">
        <w:rPr>
          <w:rFonts w:ascii="Times New Roman" w:hAnsi="Times New Roman"/>
          <w:sz w:val="24"/>
          <w:szCs w:val="24"/>
        </w:rPr>
        <w:t>прием</w:t>
      </w:r>
      <w:r w:rsidR="00277EC2">
        <w:rPr>
          <w:rFonts w:ascii="Times New Roman" w:hAnsi="Times New Roman"/>
          <w:sz w:val="24"/>
          <w:szCs w:val="24"/>
        </w:rPr>
        <w:t xml:space="preserve">ки </w:t>
      </w:r>
      <w:r w:rsidR="00277EC2" w:rsidRPr="00B53721">
        <w:rPr>
          <w:rFonts w:ascii="Times New Roman" w:hAnsi="Times New Roman"/>
          <w:sz w:val="24"/>
          <w:szCs w:val="24"/>
        </w:rPr>
        <w:t>выполненных работ, который подлежит рассмотрению и подписанию Заказчиком в срок, установ</w:t>
      </w:r>
      <w:r>
        <w:rPr>
          <w:rFonts w:ascii="Times New Roman" w:hAnsi="Times New Roman"/>
          <w:sz w:val="24"/>
          <w:szCs w:val="24"/>
        </w:rPr>
        <w:t>ленный пунктом 3.5. настоящего К</w:t>
      </w:r>
      <w:r w:rsidR="00277EC2" w:rsidRPr="00B53721">
        <w:rPr>
          <w:rFonts w:ascii="Times New Roman" w:hAnsi="Times New Roman"/>
          <w:sz w:val="24"/>
          <w:szCs w:val="24"/>
        </w:rPr>
        <w:t>онтракта.</w:t>
      </w:r>
    </w:p>
    <w:p w:rsidR="00277EC2" w:rsidRPr="00B53721" w:rsidRDefault="00277EC2" w:rsidP="00877463">
      <w:pPr>
        <w:pStyle w:val="a3"/>
        <w:widowControl/>
        <w:numPr>
          <w:ilvl w:val="1"/>
          <w:numId w:val="1"/>
        </w:numPr>
        <w:tabs>
          <w:tab w:val="left" w:pos="0"/>
          <w:tab w:val="left" w:pos="851"/>
          <w:tab w:val="left" w:pos="993"/>
        </w:tabs>
        <w:suppressAutoHyphens/>
        <w:spacing w:after="0"/>
        <w:ind w:left="0" w:firstLine="709"/>
        <w:jc w:val="both"/>
        <w:rPr>
          <w:rFonts w:ascii="Times New Roman" w:hAnsi="Times New Roman" w:cs="Times New Roman"/>
          <w:b/>
          <w:color w:val="auto"/>
        </w:rPr>
      </w:pPr>
      <w:proofErr w:type="gramStart"/>
      <w:r w:rsidRPr="00B53721">
        <w:rPr>
          <w:rFonts w:ascii="Times New Roman" w:hAnsi="Times New Roman" w:cs="Times New Roman"/>
          <w:color w:val="auto"/>
        </w:rPr>
        <w:t>В случае обнаружения Заказчиком скрытых недостат</w:t>
      </w:r>
      <w:r>
        <w:rPr>
          <w:rFonts w:ascii="Times New Roman" w:hAnsi="Times New Roman" w:cs="Times New Roman"/>
          <w:color w:val="auto"/>
        </w:rPr>
        <w:t xml:space="preserve">ков после подписания Акта </w:t>
      </w:r>
      <w:r w:rsidR="00BA044C">
        <w:rPr>
          <w:rFonts w:ascii="Times New Roman" w:hAnsi="Times New Roman" w:cs="Times New Roman"/>
          <w:color w:val="auto"/>
        </w:rPr>
        <w:t>сдачи-приемки</w:t>
      </w:r>
      <w:r w:rsidRPr="00B53721">
        <w:rPr>
          <w:rFonts w:ascii="Times New Roman" w:hAnsi="Times New Roman" w:cs="Times New Roman"/>
          <w:color w:val="auto"/>
        </w:rPr>
        <w:t xml:space="preserve"> выполненных работ, последний обязан известить об этом Подрядчика в десятидневный срок.</w:t>
      </w:r>
      <w:proofErr w:type="gramEnd"/>
      <w:r w:rsidRPr="00B53721">
        <w:rPr>
          <w:rFonts w:ascii="Times New Roman" w:hAnsi="Times New Roman" w:cs="Times New Roman"/>
          <w:color w:val="auto"/>
        </w:rPr>
        <w:t xml:space="preserve"> В этом случае Подрядчик в согласованные Сторонами сроки обязан устранить выявленные недостатки своими силами и за свой счет.</w:t>
      </w:r>
    </w:p>
    <w:p w:rsidR="00277EC2" w:rsidRPr="00B53721" w:rsidRDefault="00277EC2" w:rsidP="00877463">
      <w:pPr>
        <w:pStyle w:val="a3"/>
        <w:widowControl/>
        <w:numPr>
          <w:ilvl w:val="1"/>
          <w:numId w:val="1"/>
        </w:numPr>
        <w:tabs>
          <w:tab w:val="left" w:pos="0"/>
          <w:tab w:val="left" w:pos="851"/>
          <w:tab w:val="left" w:pos="993"/>
        </w:tabs>
        <w:suppressAutoHyphens/>
        <w:spacing w:after="0"/>
        <w:ind w:left="0" w:firstLine="709"/>
        <w:jc w:val="both"/>
        <w:rPr>
          <w:rFonts w:ascii="Times New Roman" w:hAnsi="Times New Roman" w:cs="Times New Roman"/>
          <w:b/>
          <w:color w:val="auto"/>
        </w:rPr>
      </w:pPr>
      <w:r w:rsidRPr="00B53721">
        <w:rPr>
          <w:rFonts w:ascii="Times New Roman" w:hAnsi="Times New Roman" w:cs="Times New Roman"/>
          <w:color w:val="auto"/>
        </w:rPr>
        <w:t xml:space="preserve">В случае уклонения Подрядчика от исполнения обязательств, предусмотренных пунктами 3.7. и 3.8. настоящего </w:t>
      </w:r>
      <w:r w:rsidR="00BA044C">
        <w:rPr>
          <w:rFonts w:ascii="Times New Roman" w:hAnsi="Times New Roman"/>
          <w:color w:val="auto"/>
        </w:rPr>
        <w:t>К</w:t>
      </w:r>
      <w:r w:rsidRPr="00B53721">
        <w:rPr>
          <w:rFonts w:ascii="Times New Roman" w:hAnsi="Times New Roman"/>
          <w:color w:val="auto"/>
        </w:rPr>
        <w:t>онтракт</w:t>
      </w:r>
      <w:r w:rsidRPr="00B53721">
        <w:rPr>
          <w:rFonts w:ascii="Times New Roman" w:hAnsi="Times New Roman" w:cs="Times New Roman"/>
          <w:color w:val="auto"/>
        </w:rPr>
        <w:t xml:space="preserve">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w:t>
      </w:r>
      <w:r w:rsidR="00BA044C" w:rsidRPr="00B53721">
        <w:rPr>
          <w:rFonts w:ascii="Times New Roman" w:hAnsi="Times New Roman" w:cs="Times New Roman"/>
          <w:color w:val="auto"/>
        </w:rPr>
        <w:t>в сроки,</w:t>
      </w:r>
      <w:r w:rsidRPr="00B53721">
        <w:rPr>
          <w:rFonts w:ascii="Times New Roman" w:hAnsi="Times New Roman" w:cs="Times New Roman"/>
          <w:color w:val="auto"/>
        </w:rPr>
        <w:t xml:space="preserve"> указанные Заказчиком.</w:t>
      </w:r>
    </w:p>
    <w:p w:rsidR="00277EC2" w:rsidRPr="00BA044C" w:rsidRDefault="00277EC2" w:rsidP="00BA044C">
      <w:pPr>
        <w:tabs>
          <w:tab w:val="left" w:pos="709"/>
        </w:tabs>
        <w:spacing w:after="0" w:line="240" w:lineRule="auto"/>
        <w:rPr>
          <w:rFonts w:ascii="Times New Roman" w:hAnsi="Times New Roman"/>
          <w:sz w:val="24"/>
          <w:szCs w:val="24"/>
        </w:rPr>
      </w:pPr>
    </w:p>
    <w:p w:rsidR="00277EC2" w:rsidRPr="00E30C65" w:rsidRDefault="00277EC2" w:rsidP="00877463">
      <w:pPr>
        <w:pStyle w:val="a8"/>
        <w:numPr>
          <w:ilvl w:val="0"/>
          <w:numId w:val="1"/>
        </w:numPr>
        <w:tabs>
          <w:tab w:val="left" w:pos="0"/>
        </w:tabs>
        <w:spacing w:after="0" w:line="240" w:lineRule="auto"/>
        <w:ind w:left="0" w:firstLine="0"/>
        <w:contextualSpacing w:val="0"/>
        <w:jc w:val="center"/>
        <w:rPr>
          <w:rFonts w:ascii="Times New Roman" w:hAnsi="Times New Roman"/>
          <w:b/>
          <w:sz w:val="24"/>
          <w:szCs w:val="24"/>
        </w:rPr>
      </w:pPr>
      <w:r w:rsidRPr="00E30C65">
        <w:rPr>
          <w:rFonts w:ascii="Times New Roman" w:hAnsi="Times New Roman"/>
          <w:b/>
          <w:sz w:val="24"/>
          <w:szCs w:val="24"/>
        </w:rPr>
        <w:t>ПРАВА И ОБЯЗАННОСТИ СТОРОН</w:t>
      </w:r>
    </w:p>
    <w:p w:rsidR="00277EC2" w:rsidRPr="00B53721" w:rsidRDefault="00277EC2" w:rsidP="00BA044C">
      <w:pPr>
        <w:tabs>
          <w:tab w:val="left" w:pos="709"/>
        </w:tabs>
        <w:spacing w:after="0" w:line="240" w:lineRule="auto"/>
        <w:rPr>
          <w:rFonts w:ascii="Times New Roman" w:hAnsi="Times New Roman"/>
          <w:sz w:val="24"/>
          <w:szCs w:val="24"/>
        </w:rPr>
      </w:pP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4.1. </w:t>
      </w:r>
      <w:r w:rsidRPr="00BA044C">
        <w:rPr>
          <w:rFonts w:ascii="Times New Roman" w:hAnsi="Times New Roman"/>
          <w:b/>
          <w:sz w:val="24"/>
          <w:szCs w:val="24"/>
        </w:rPr>
        <w:t>Подрядчик обязуется:</w:t>
      </w:r>
    </w:p>
    <w:p w:rsidR="00877463" w:rsidRDefault="00277EC2" w:rsidP="00323CB4">
      <w:pPr>
        <w:tabs>
          <w:tab w:val="left" w:pos="709"/>
        </w:tabs>
        <w:spacing w:after="0" w:line="240" w:lineRule="auto"/>
        <w:ind w:firstLine="709"/>
        <w:jc w:val="both"/>
        <w:rPr>
          <w:rStyle w:val="FontStyle20"/>
          <w:sz w:val="24"/>
          <w:szCs w:val="24"/>
        </w:rPr>
      </w:pPr>
      <w:r w:rsidRPr="00B53721">
        <w:rPr>
          <w:rFonts w:ascii="Times New Roman" w:hAnsi="Times New Roman"/>
          <w:sz w:val="24"/>
          <w:szCs w:val="24"/>
        </w:rPr>
        <w:t xml:space="preserve">4.1.1. выполнить работы </w:t>
      </w:r>
      <w:r w:rsidRPr="00B53721">
        <w:rPr>
          <w:rStyle w:val="FontStyle20"/>
          <w:sz w:val="24"/>
          <w:szCs w:val="24"/>
        </w:rPr>
        <w:t>качественно, в соответствии с</w:t>
      </w:r>
      <w:r w:rsidR="00877463">
        <w:rPr>
          <w:rStyle w:val="FontStyle20"/>
          <w:sz w:val="24"/>
          <w:szCs w:val="24"/>
        </w:rPr>
        <w:t xml:space="preserve">о ст. 13 Закона ПМР </w:t>
      </w:r>
      <w:r w:rsidR="00877463" w:rsidRPr="00877463">
        <w:rPr>
          <w:rStyle w:val="FontStyle20"/>
          <w:sz w:val="24"/>
          <w:szCs w:val="24"/>
        </w:rPr>
        <w:t>«</w:t>
      </w:r>
      <w:r w:rsidR="00877463">
        <w:rPr>
          <w:rStyle w:val="FontStyle20"/>
          <w:sz w:val="24"/>
          <w:szCs w:val="24"/>
        </w:rPr>
        <w:t>О промышленной безопасности опасных производственных объектов</w:t>
      </w:r>
      <w:r w:rsidR="00877463" w:rsidRPr="00877463">
        <w:rPr>
          <w:rStyle w:val="FontStyle20"/>
          <w:sz w:val="24"/>
          <w:szCs w:val="24"/>
        </w:rPr>
        <w:t>»;</w:t>
      </w:r>
      <w:r w:rsidRPr="00877463">
        <w:rPr>
          <w:rStyle w:val="FontStyle20"/>
          <w:sz w:val="24"/>
          <w:szCs w:val="24"/>
        </w:rPr>
        <w:t xml:space="preserve"> </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4.1.2. </w:t>
      </w:r>
      <w:r w:rsidRPr="00B53721">
        <w:rPr>
          <w:rStyle w:val="FontStyle22"/>
          <w:sz w:val="24"/>
          <w:szCs w:val="24"/>
        </w:rPr>
        <w:t>устранять выявленные Заказчиком недостатки выполненных работ, в сроки, согласованные Сторонами;</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4.1.3. обеспечивать возможность осуществления Заказчиком контроля и надзора за ходом выполнения работ;</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4.1.4. согласовывать с Заказчиком все необходимые действия;</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4.1.5. в письменном виде немедленно извещать Заказчика обо всех обстоятельствах, затрудняющих или делающих невозможным исполнение св</w:t>
      </w:r>
      <w:r w:rsidR="00BA044C">
        <w:rPr>
          <w:rFonts w:ascii="Times New Roman" w:hAnsi="Times New Roman"/>
          <w:sz w:val="24"/>
          <w:szCs w:val="24"/>
        </w:rPr>
        <w:t>оих обязательств по настоящему К</w:t>
      </w:r>
      <w:r w:rsidRPr="00B53721">
        <w:rPr>
          <w:rFonts w:ascii="Times New Roman" w:hAnsi="Times New Roman"/>
          <w:sz w:val="24"/>
          <w:szCs w:val="24"/>
        </w:rPr>
        <w:t>онтракту;</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lastRenderedPageBreak/>
        <w:t>4.1.6. передать результат выполненны</w:t>
      </w:r>
      <w:r>
        <w:rPr>
          <w:rFonts w:ascii="Times New Roman" w:hAnsi="Times New Roman"/>
          <w:sz w:val="24"/>
          <w:szCs w:val="24"/>
        </w:rPr>
        <w:t xml:space="preserve">х работ Заказчику по Акту </w:t>
      </w:r>
      <w:r w:rsidR="00BA044C">
        <w:rPr>
          <w:rFonts w:ascii="Times New Roman" w:hAnsi="Times New Roman"/>
          <w:sz w:val="24"/>
          <w:szCs w:val="24"/>
        </w:rPr>
        <w:t>сдачи-</w:t>
      </w:r>
      <w:r w:rsidRPr="00B53721">
        <w:rPr>
          <w:rFonts w:ascii="Times New Roman" w:hAnsi="Times New Roman"/>
          <w:sz w:val="24"/>
          <w:szCs w:val="24"/>
        </w:rPr>
        <w:t>приемки выполненных работ.</w:t>
      </w:r>
    </w:p>
    <w:p w:rsidR="00277EC2" w:rsidRPr="00B53721" w:rsidRDefault="00277EC2" w:rsidP="00323CB4">
      <w:pPr>
        <w:pStyle w:val="a8"/>
        <w:tabs>
          <w:tab w:val="left" w:pos="142"/>
          <w:tab w:val="left" w:pos="284"/>
          <w:tab w:val="left" w:pos="426"/>
          <w:tab w:val="left" w:pos="709"/>
          <w:tab w:val="left" w:pos="851"/>
          <w:tab w:val="left" w:pos="993"/>
        </w:tabs>
        <w:spacing w:after="0" w:line="240" w:lineRule="auto"/>
        <w:ind w:left="0" w:firstLine="709"/>
        <w:contextualSpacing w:val="0"/>
        <w:jc w:val="both"/>
        <w:textAlignment w:val="baseline"/>
        <w:rPr>
          <w:rFonts w:ascii="Times New Roman" w:hAnsi="Times New Roman"/>
          <w:sz w:val="24"/>
          <w:szCs w:val="24"/>
        </w:rPr>
      </w:pPr>
      <w:r w:rsidRPr="00B53721">
        <w:rPr>
          <w:rFonts w:ascii="Times New Roman" w:hAnsi="Times New Roman"/>
          <w:sz w:val="24"/>
          <w:szCs w:val="24"/>
        </w:rPr>
        <w:t>4.1.7. выполнять иные обязанности, предусмотренные законодательством Приднестровской Молдавской Республики.</w:t>
      </w:r>
    </w:p>
    <w:p w:rsidR="00277EC2" w:rsidRPr="00B53721" w:rsidRDefault="00277EC2" w:rsidP="00323CB4">
      <w:pPr>
        <w:pStyle w:val="a8"/>
        <w:tabs>
          <w:tab w:val="left" w:pos="142"/>
          <w:tab w:val="left" w:pos="284"/>
          <w:tab w:val="left" w:pos="426"/>
          <w:tab w:val="left" w:pos="709"/>
          <w:tab w:val="left" w:pos="851"/>
          <w:tab w:val="left" w:pos="993"/>
        </w:tabs>
        <w:spacing w:after="0" w:line="240" w:lineRule="auto"/>
        <w:ind w:left="0" w:firstLine="709"/>
        <w:contextualSpacing w:val="0"/>
        <w:jc w:val="both"/>
        <w:textAlignment w:val="baseline"/>
        <w:rPr>
          <w:rFonts w:ascii="Times New Roman" w:hAnsi="Times New Roman"/>
          <w:sz w:val="24"/>
          <w:szCs w:val="24"/>
        </w:rPr>
      </w:pPr>
    </w:p>
    <w:p w:rsidR="00277EC2" w:rsidRPr="00BA044C" w:rsidRDefault="00BA044C" w:rsidP="00323CB4">
      <w:pPr>
        <w:tabs>
          <w:tab w:val="left" w:pos="709"/>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4.2. </w:t>
      </w:r>
      <w:r w:rsidR="00277EC2" w:rsidRPr="00BA044C">
        <w:rPr>
          <w:rFonts w:ascii="Times New Roman" w:hAnsi="Times New Roman"/>
          <w:b/>
          <w:sz w:val="24"/>
          <w:szCs w:val="24"/>
        </w:rPr>
        <w:t>Подрядчик имеет право:</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4.2.1. запрашивать у Заказчика дополнительную информацию, необходимую для выполнения св</w:t>
      </w:r>
      <w:r w:rsidR="00BA044C">
        <w:rPr>
          <w:rFonts w:ascii="Times New Roman" w:hAnsi="Times New Roman"/>
          <w:sz w:val="24"/>
          <w:szCs w:val="24"/>
        </w:rPr>
        <w:t>оих обязательств по настоящему К</w:t>
      </w:r>
      <w:r w:rsidRPr="00B53721">
        <w:rPr>
          <w:rFonts w:ascii="Times New Roman" w:hAnsi="Times New Roman"/>
          <w:sz w:val="24"/>
          <w:szCs w:val="24"/>
        </w:rPr>
        <w:t>онтракту;</w:t>
      </w:r>
    </w:p>
    <w:p w:rsidR="00277EC2" w:rsidRPr="00B53721" w:rsidRDefault="00277EC2" w:rsidP="00323CB4">
      <w:pPr>
        <w:autoSpaceDE w:val="0"/>
        <w:autoSpaceDN w:val="0"/>
        <w:adjustRightInd w:val="0"/>
        <w:spacing w:after="0" w:line="240" w:lineRule="auto"/>
        <w:ind w:firstLine="709"/>
        <w:jc w:val="both"/>
        <w:rPr>
          <w:rFonts w:ascii="Times New Roman" w:eastAsia="TimesNewRomanPSMT" w:hAnsi="Times New Roman"/>
          <w:sz w:val="24"/>
          <w:szCs w:val="24"/>
        </w:rPr>
      </w:pPr>
      <w:r w:rsidRPr="00B53721">
        <w:rPr>
          <w:rFonts w:ascii="Times New Roman" w:hAnsi="Times New Roman"/>
          <w:sz w:val="24"/>
          <w:szCs w:val="24"/>
        </w:rPr>
        <w:t xml:space="preserve">4.2.2. требовать </w:t>
      </w:r>
      <w:r w:rsidRPr="00B53721">
        <w:rPr>
          <w:rFonts w:ascii="Times New Roman" w:eastAsia="TimesNewRomanPSMT" w:hAnsi="Times New Roman"/>
          <w:sz w:val="24"/>
          <w:szCs w:val="24"/>
        </w:rPr>
        <w:t xml:space="preserve">своевременной оплаты </w:t>
      </w:r>
      <w:r w:rsidR="00323CB4">
        <w:rPr>
          <w:rFonts w:ascii="Times New Roman" w:eastAsia="TimesNewRomanPSMT" w:hAnsi="Times New Roman"/>
          <w:sz w:val="24"/>
          <w:szCs w:val="24"/>
        </w:rPr>
        <w:t>выполненных Работ</w:t>
      </w:r>
      <w:r w:rsidRPr="00B53721">
        <w:rPr>
          <w:rFonts w:ascii="Times New Roman" w:eastAsia="TimesNewRomanPSMT" w:hAnsi="Times New Roman"/>
          <w:sz w:val="24"/>
          <w:szCs w:val="24"/>
        </w:rPr>
        <w:t xml:space="preserve"> на условиях, предусмотренных настоящим </w:t>
      </w:r>
      <w:r w:rsidR="00323CB4">
        <w:rPr>
          <w:rFonts w:ascii="Times New Roman" w:hAnsi="Times New Roman"/>
          <w:sz w:val="24"/>
          <w:szCs w:val="24"/>
        </w:rPr>
        <w:t>К</w:t>
      </w:r>
      <w:r w:rsidRPr="00B53721">
        <w:rPr>
          <w:rFonts w:ascii="Times New Roman" w:hAnsi="Times New Roman"/>
          <w:sz w:val="24"/>
          <w:szCs w:val="24"/>
        </w:rPr>
        <w:t>онтракт</w:t>
      </w:r>
      <w:r w:rsidRPr="00B53721">
        <w:rPr>
          <w:rFonts w:ascii="Times New Roman" w:eastAsia="TimesNewRomanPSMT" w:hAnsi="Times New Roman"/>
          <w:sz w:val="24"/>
          <w:szCs w:val="24"/>
        </w:rPr>
        <w:t>ом;</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4.2.3. требовать обеспечения своевременной приемки выполненных работ </w:t>
      </w:r>
      <w:r>
        <w:rPr>
          <w:rFonts w:ascii="Times New Roman" w:hAnsi="Times New Roman"/>
          <w:sz w:val="24"/>
          <w:szCs w:val="24"/>
        </w:rPr>
        <w:t xml:space="preserve">и подписания Акта </w:t>
      </w:r>
      <w:proofErr w:type="gramStart"/>
      <w:r w:rsidR="00BA044C">
        <w:rPr>
          <w:rFonts w:ascii="Times New Roman" w:hAnsi="Times New Roman"/>
          <w:sz w:val="24"/>
          <w:szCs w:val="24"/>
        </w:rPr>
        <w:t>сдачи-</w:t>
      </w:r>
      <w:r>
        <w:rPr>
          <w:rFonts w:ascii="Times New Roman" w:hAnsi="Times New Roman"/>
          <w:sz w:val="24"/>
          <w:szCs w:val="24"/>
        </w:rPr>
        <w:t>приемки</w:t>
      </w:r>
      <w:proofErr w:type="gramEnd"/>
      <w:r>
        <w:rPr>
          <w:rFonts w:ascii="Times New Roman" w:hAnsi="Times New Roman"/>
          <w:sz w:val="24"/>
          <w:szCs w:val="24"/>
        </w:rPr>
        <w:t xml:space="preserve"> </w:t>
      </w:r>
      <w:r w:rsidRPr="00B53721">
        <w:rPr>
          <w:rFonts w:ascii="Times New Roman" w:hAnsi="Times New Roman"/>
          <w:sz w:val="24"/>
          <w:szCs w:val="24"/>
        </w:rPr>
        <w:t>выполненных работ либо обоснованного отказа от его подписания в установленные сроки;</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4.2.4. реализовывать иные права, предусмотренные законодательством Приднестровской Молдавской Республики.</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p>
    <w:p w:rsidR="00277EC2" w:rsidRPr="00323CB4" w:rsidRDefault="00277EC2" w:rsidP="00323CB4">
      <w:pPr>
        <w:tabs>
          <w:tab w:val="left" w:pos="709"/>
        </w:tabs>
        <w:spacing w:after="0" w:line="240" w:lineRule="auto"/>
        <w:ind w:firstLine="709"/>
        <w:jc w:val="both"/>
        <w:rPr>
          <w:rFonts w:ascii="Times New Roman" w:hAnsi="Times New Roman"/>
          <w:b/>
          <w:sz w:val="24"/>
          <w:szCs w:val="24"/>
        </w:rPr>
      </w:pPr>
      <w:r w:rsidRPr="00B53721">
        <w:rPr>
          <w:rFonts w:ascii="Times New Roman" w:hAnsi="Times New Roman"/>
          <w:sz w:val="24"/>
          <w:szCs w:val="24"/>
        </w:rPr>
        <w:t xml:space="preserve">4.3. </w:t>
      </w:r>
      <w:r w:rsidRPr="00323CB4">
        <w:rPr>
          <w:rFonts w:ascii="Times New Roman" w:hAnsi="Times New Roman"/>
          <w:b/>
          <w:sz w:val="24"/>
          <w:szCs w:val="24"/>
        </w:rPr>
        <w:t>Заказчик обязуется:</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4.3.1. </w:t>
      </w:r>
      <w:r w:rsidRPr="00B53721">
        <w:rPr>
          <w:rStyle w:val="FontStyle22"/>
          <w:sz w:val="24"/>
          <w:szCs w:val="24"/>
        </w:rPr>
        <w:t xml:space="preserve">оплатить результат выполненных работ в сроки, предусмотренные </w:t>
      </w:r>
      <w:r w:rsidR="00323CB4">
        <w:rPr>
          <w:rFonts w:ascii="Times New Roman" w:hAnsi="Times New Roman"/>
          <w:sz w:val="24"/>
          <w:szCs w:val="24"/>
        </w:rPr>
        <w:t>К</w:t>
      </w:r>
      <w:r w:rsidRPr="00B53721">
        <w:rPr>
          <w:rFonts w:ascii="Times New Roman" w:hAnsi="Times New Roman"/>
          <w:sz w:val="24"/>
          <w:szCs w:val="24"/>
        </w:rPr>
        <w:t>онтракт</w:t>
      </w:r>
      <w:r w:rsidRPr="00B53721">
        <w:rPr>
          <w:rStyle w:val="FontStyle22"/>
          <w:sz w:val="24"/>
          <w:szCs w:val="24"/>
        </w:rPr>
        <w:t>ом.</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4.3.2. оказывать содействие Подрядчику в ходе выполнения им работ по вопросам, непосре</w:t>
      </w:r>
      <w:r w:rsidR="00323CB4">
        <w:rPr>
          <w:rFonts w:ascii="Times New Roman" w:hAnsi="Times New Roman"/>
          <w:sz w:val="24"/>
          <w:szCs w:val="24"/>
        </w:rPr>
        <w:t>дственно связанным с предметом К</w:t>
      </w:r>
      <w:r w:rsidRPr="00B53721">
        <w:rPr>
          <w:rFonts w:ascii="Times New Roman" w:hAnsi="Times New Roman"/>
          <w:sz w:val="24"/>
          <w:szCs w:val="24"/>
        </w:rPr>
        <w:t>онтракта, решение которых возможно только при участии Заказчика;</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4.3.3. своевременно сообщать в письменной форме Подрядчику о выявленных недостатках;</w:t>
      </w:r>
    </w:p>
    <w:p w:rsidR="00277EC2" w:rsidRPr="00B53721" w:rsidRDefault="00277EC2" w:rsidP="00323CB4">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4.3.4. принять по Акту </w:t>
      </w:r>
      <w:r w:rsidR="00323CB4">
        <w:rPr>
          <w:rFonts w:ascii="Times New Roman" w:hAnsi="Times New Roman"/>
          <w:sz w:val="24"/>
          <w:szCs w:val="24"/>
        </w:rPr>
        <w:t>сдачи-</w:t>
      </w:r>
      <w:r w:rsidRPr="00B53721">
        <w:rPr>
          <w:rFonts w:ascii="Times New Roman" w:hAnsi="Times New Roman"/>
          <w:sz w:val="24"/>
          <w:szCs w:val="24"/>
        </w:rPr>
        <w:t xml:space="preserve">приемки </w:t>
      </w:r>
      <w:r>
        <w:rPr>
          <w:rFonts w:ascii="Times New Roman" w:hAnsi="Times New Roman"/>
          <w:sz w:val="24"/>
          <w:szCs w:val="24"/>
        </w:rPr>
        <w:t xml:space="preserve">выполненных </w:t>
      </w:r>
      <w:r w:rsidRPr="00B53721">
        <w:rPr>
          <w:rFonts w:ascii="Times New Roman" w:hAnsi="Times New Roman"/>
          <w:sz w:val="24"/>
          <w:szCs w:val="24"/>
        </w:rPr>
        <w:t>Работ, произведенные по настоящему контракту Работы либо составить мотивированный отказ от приёмки;</w:t>
      </w:r>
    </w:p>
    <w:p w:rsidR="00277EC2" w:rsidRPr="00B53721" w:rsidRDefault="00277EC2" w:rsidP="00AC36C4">
      <w:pPr>
        <w:tabs>
          <w:tab w:val="left" w:pos="709"/>
        </w:tabs>
        <w:spacing w:after="0" w:line="240" w:lineRule="auto"/>
        <w:ind w:firstLine="709"/>
        <w:jc w:val="both"/>
        <w:rPr>
          <w:rFonts w:ascii="Times New Roman" w:hAnsi="Times New Roman"/>
          <w:sz w:val="24"/>
          <w:szCs w:val="24"/>
        </w:rPr>
      </w:pPr>
      <w:r w:rsidRPr="00B53721">
        <w:rPr>
          <w:rFonts w:ascii="Times New Roman" w:hAnsi="Times New Roman"/>
          <w:sz w:val="24"/>
          <w:szCs w:val="24"/>
        </w:rPr>
        <w:t>4.3.5. выполнять иные обязанности, предусмотренные законодательством Приднестровской Молдавской Республики.</w:t>
      </w:r>
    </w:p>
    <w:p w:rsidR="00277EC2" w:rsidRPr="00B53721" w:rsidRDefault="00277EC2" w:rsidP="00137E06">
      <w:pPr>
        <w:tabs>
          <w:tab w:val="left" w:pos="0"/>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4.4. </w:t>
      </w:r>
      <w:r w:rsidRPr="00323CB4">
        <w:rPr>
          <w:rFonts w:ascii="Times New Roman" w:hAnsi="Times New Roman"/>
          <w:b/>
          <w:sz w:val="24"/>
          <w:szCs w:val="24"/>
        </w:rPr>
        <w:t>Заказчик имеет право:</w:t>
      </w:r>
    </w:p>
    <w:p w:rsidR="00277EC2" w:rsidRPr="00B53721" w:rsidRDefault="00277EC2" w:rsidP="00137E06">
      <w:pPr>
        <w:tabs>
          <w:tab w:val="left" w:pos="0"/>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4.4.1. требовать от Подрядчика, надлежащего выполнения обязательств в рамках </w:t>
      </w:r>
      <w:r w:rsidR="00323CB4">
        <w:rPr>
          <w:rFonts w:ascii="Times New Roman" w:hAnsi="Times New Roman"/>
          <w:sz w:val="24"/>
          <w:szCs w:val="24"/>
        </w:rPr>
        <w:t>условий настоящего К</w:t>
      </w:r>
      <w:r w:rsidRPr="00B53721">
        <w:rPr>
          <w:rFonts w:ascii="Times New Roman" w:hAnsi="Times New Roman"/>
          <w:sz w:val="24"/>
          <w:szCs w:val="24"/>
        </w:rPr>
        <w:t>онтракта;</w:t>
      </w:r>
    </w:p>
    <w:p w:rsidR="00277EC2" w:rsidRPr="00B53721" w:rsidRDefault="00277EC2" w:rsidP="00137E06">
      <w:pPr>
        <w:tabs>
          <w:tab w:val="left" w:pos="0"/>
        </w:tabs>
        <w:spacing w:after="0" w:line="240" w:lineRule="auto"/>
        <w:ind w:firstLine="709"/>
        <w:jc w:val="both"/>
        <w:rPr>
          <w:rFonts w:ascii="Times New Roman" w:hAnsi="Times New Roman"/>
          <w:sz w:val="24"/>
          <w:szCs w:val="24"/>
        </w:rPr>
      </w:pPr>
      <w:r w:rsidRPr="00B53721">
        <w:rPr>
          <w:rFonts w:ascii="Times New Roman" w:hAnsi="Times New Roman"/>
          <w:sz w:val="24"/>
          <w:szCs w:val="24"/>
        </w:rPr>
        <w:t xml:space="preserve">4.4.2. осуществлять </w:t>
      </w:r>
      <w:proofErr w:type="gramStart"/>
      <w:r w:rsidRPr="00B53721">
        <w:rPr>
          <w:rFonts w:ascii="Times New Roman" w:hAnsi="Times New Roman"/>
          <w:sz w:val="24"/>
          <w:szCs w:val="24"/>
        </w:rPr>
        <w:t>контроль за</w:t>
      </w:r>
      <w:proofErr w:type="gramEnd"/>
      <w:r w:rsidRPr="00B53721">
        <w:rPr>
          <w:rFonts w:ascii="Times New Roman" w:hAnsi="Times New Roman"/>
          <w:sz w:val="24"/>
          <w:szCs w:val="24"/>
        </w:rPr>
        <w:t xml:space="preserve"> ходом </w:t>
      </w:r>
      <w:r w:rsidR="00323CB4">
        <w:rPr>
          <w:rFonts w:ascii="Times New Roman" w:hAnsi="Times New Roman"/>
          <w:sz w:val="24"/>
          <w:szCs w:val="24"/>
        </w:rPr>
        <w:t>выполнения работ по настоящему К</w:t>
      </w:r>
      <w:r w:rsidRPr="00B53721">
        <w:rPr>
          <w:rFonts w:ascii="Times New Roman" w:hAnsi="Times New Roman"/>
          <w:sz w:val="24"/>
          <w:szCs w:val="24"/>
        </w:rPr>
        <w:t>онтракту.</w:t>
      </w:r>
    </w:p>
    <w:p w:rsidR="00277EC2" w:rsidRPr="00B53721" w:rsidRDefault="00277EC2" w:rsidP="00137E06">
      <w:pPr>
        <w:pStyle w:val="a8"/>
        <w:tabs>
          <w:tab w:val="left" w:pos="0"/>
          <w:tab w:val="left" w:pos="284"/>
          <w:tab w:val="left" w:pos="426"/>
          <w:tab w:val="left" w:pos="851"/>
          <w:tab w:val="left" w:pos="993"/>
        </w:tabs>
        <w:spacing w:after="0" w:line="240" w:lineRule="auto"/>
        <w:ind w:left="0" w:firstLine="709"/>
        <w:contextualSpacing w:val="0"/>
        <w:jc w:val="both"/>
        <w:textAlignment w:val="baseline"/>
        <w:rPr>
          <w:rFonts w:ascii="Times New Roman" w:hAnsi="Times New Roman"/>
          <w:sz w:val="24"/>
          <w:szCs w:val="24"/>
        </w:rPr>
      </w:pPr>
      <w:r w:rsidRPr="00B53721">
        <w:rPr>
          <w:rFonts w:ascii="Times New Roman" w:hAnsi="Times New Roman"/>
          <w:sz w:val="24"/>
          <w:szCs w:val="24"/>
        </w:rPr>
        <w:t>4.4.3. требовать своевременного устранения выявленных недостатков;</w:t>
      </w:r>
    </w:p>
    <w:p w:rsidR="00277EC2" w:rsidRPr="00B53721" w:rsidRDefault="00277EC2" w:rsidP="00137E06">
      <w:pPr>
        <w:pStyle w:val="a8"/>
        <w:tabs>
          <w:tab w:val="left" w:pos="0"/>
          <w:tab w:val="left" w:pos="284"/>
          <w:tab w:val="left" w:pos="426"/>
          <w:tab w:val="left" w:pos="851"/>
          <w:tab w:val="left" w:pos="993"/>
        </w:tabs>
        <w:spacing w:after="0" w:line="240" w:lineRule="auto"/>
        <w:ind w:left="0" w:firstLine="709"/>
        <w:contextualSpacing w:val="0"/>
        <w:jc w:val="both"/>
        <w:textAlignment w:val="baseline"/>
        <w:rPr>
          <w:rStyle w:val="FontStyle22"/>
          <w:sz w:val="24"/>
        </w:rPr>
      </w:pPr>
      <w:r w:rsidRPr="00B53721">
        <w:rPr>
          <w:rStyle w:val="FontStyle22"/>
          <w:sz w:val="24"/>
          <w:szCs w:val="24"/>
        </w:rPr>
        <w:t xml:space="preserve">4.4.4. отказаться от принятия результатов работ, если не соблюдены полностью или в </w:t>
      </w:r>
      <w:proofErr w:type="gramStart"/>
      <w:r w:rsidRPr="00B53721">
        <w:rPr>
          <w:rStyle w:val="FontStyle22"/>
          <w:sz w:val="24"/>
          <w:szCs w:val="24"/>
        </w:rPr>
        <w:t xml:space="preserve">части </w:t>
      </w:r>
      <w:r w:rsidR="00323CB4" w:rsidRPr="00B53721">
        <w:rPr>
          <w:rStyle w:val="FontStyle22"/>
          <w:sz w:val="24"/>
          <w:szCs w:val="24"/>
        </w:rPr>
        <w:t>условия,</w:t>
      </w:r>
      <w:r w:rsidRPr="00B53721">
        <w:rPr>
          <w:rStyle w:val="FontStyle22"/>
          <w:sz w:val="24"/>
          <w:szCs w:val="24"/>
        </w:rPr>
        <w:t xml:space="preserve"> предусмотренные настоящим </w:t>
      </w:r>
      <w:r w:rsidR="00323CB4">
        <w:rPr>
          <w:rFonts w:ascii="Times New Roman" w:hAnsi="Times New Roman"/>
          <w:sz w:val="24"/>
          <w:szCs w:val="24"/>
        </w:rPr>
        <w:t>К</w:t>
      </w:r>
      <w:r w:rsidRPr="00B53721">
        <w:rPr>
          <w:rFonts w:ascii="Times New Roman" w:hAnsi="Times New Roman"/>
          <w:sz w:val="24"/>
          <w:szCs w:val="24"/>
        </w:rPr>
        <w:t>онтракт</w:t>
      </w:r>
      <w:r w:rsidRPr="00B53721">
        <w:rPr>
          <w:rStyle w:val="FontStyle22"/>
          <w:sz w:val="24"/>
          <w:szCs w:val="24"/>
        </w:rPr>
        <w:t>ом и Подрядчик отказывается</w:t>
      </w:r>
      <w:proofErr w:type="gramEnd"/>
      <w:r w:rsidRPr="00B53721">
        <w:rPr>
          <w:rStyle w:val="FontStyle22"/>
          <w:sz w:val="24"/>
          <w:szCs w:val="24"/>
        </w:rPr>
        <w:t xml:space="preserve"> устранять недостатки.</w:t>
      </w:r>
    </w:p>
    <w:p w:rsidR="00277EC2" w:rsidRPr="00B53721" w:rsidRDefault="00277EC2" w:rsidP="00137E06">
      <w:pPr>
        <w:pStyle w:val="a8"/>
        <w:tabs>
          <w:tab w:val="left" w:pos="0"/>
          <w:tab w:val="left" w:pos="142"/>
          <w:tab w:val="left" w:pos="284"/>
          <w:tab w:val="left" w:pos="426"/>
          <w:tab w:val="left" w:pos="851"/>
          <w:tab w:val="left" w:pos="993"/>
        </w:tabs>
        <w:spacing w:after="0" w:line="240" w:lineRule="auto"/>
        <w:ind w:left="0" w:firstLine="709"/>
        <w:contextualSpacing w:val="0"/>
        <w:jc w:val="both"/>
        <w:textAlignment w:val="baseline"/>
      </w:pPr>
      <w:r w:rsidRPr="00B53721">
        <w:rPr>
          <w:rFonts w:ascii="Times New Roman" w:hAnsi="Times New Roman"/>
          <w:sz w:val="24"/>
          <w:szCs w:val="24"/>
        </w:rPr>
        <w:t>4.4.5. реализовывать иные права, предусмотренные законодательством Приднестровской Молдавской Республики.</w:t>
      </w:r>
    </w:p>
    <w:p w:rsidR="00277EC2" w:rsidRPr="00B53721" w:rsidRDefault="00277EC2" w:rsidP="00323CB4">
      <w:pPr>
        <w:pStyle w:val="a8"/>
        <w:tabs>
          <w:tab w:val="left" w:pos="284"/>
          <w:tab w:val="left" w:pos="426"/>
          <w:tab w:val="left" w:pos="851"/>
          <w:tab w:val="left" w:pos="993"/>
        </w:tabs>
        <w:spacing w:after="0" w:line="240" w:lineRule="auto"/>
        <w:ind w:left="0"/>
        <w:textAlignment w:val="baseline"/>
        <w:rPr>
          <w:rStyle w:val="FontStyle22"/>
          <w:sz w:val="24"/>
        </w:rPr>
      </w:pPr>
    </w:p>
    <w:p w:rsidR="00277EC2" w:rsidRPr="00323CB4" w:rsidRDefault="00277EC2" w:rsidP="00350A51">
      <w:pPr>
        <w:numPr>
          <w:ilvl w:val="0"/>
          <w:numId w:val="1"/>
        </w:numPr>
        <w:tabs>
          <w:tab w:val="left" w:pos="0"/>
        </w:tabs>
        <w:spacing w:after="0" w:line="240" w:lineRule="auto"/>
        <w:ind w:left="0" w:firstLine="0"/>
        <w:jc w:val="center"/>
        <w:rPr>
          <w:b/>
        </w:rPr>
      </w:pPr>
      <w:r w:rsidRPr="00B53721">
        <w:rPr>
          <w:rFonts w:ascii="Times New Roman" w:hAnsi="Times New Roman"/>
          <w:b/>
          <w:sz w:val="24"/>
          <w:szCs w:val="24"/>
        </w:rPr>
        <w:t>ОТВЕТСТВЕННОСТЬ СТОРОН</w:t>
      </w:r>
    </w:p>
    <w:p w:rsidR="00323CB4" w:rsidRPr="00323CB4" w:rsidRDefault="00323CB4" w:rsidP="00323CB4">
      <w:pPr>
        <w:tabs>
          <w:tab w:val="left" w:pos="709"/>
        </w:tabs>
        <w:spacing w:after="0" w:line="240" w:lineRule="auto"/>
        <w:rPr>
          <w:rFonts w:ascii="Times New Roman" w:hAnsi="Times New Roman"/>
          <w:sz w:val="24"/>
          <w:szCs w:val="24"/>
        </w:rPr>
      </w:pPr>
    </w:p>
    <w:p w:rsidR="00277EC2" w:rsidRPr="00B53721" w:rsidRDefault="00277EC2" w:rsidP="00137E06">
      <w:pPr>
        <w:numPr>
          <w:ilvl w:val="1"/>
          <w:numId w:val="1"/>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 случае неисполнения или ненадлежащего ис</w:t>
      </w:r>
      <w:r w:rsidR="00184C45">
        <w:rPr>
          <w:rFonts w:ascii="Times New Roman" w:hAnsi="Times New Roman"/>
          <w:sz w:val="24"/>
          <w:szCs w:val="24"/>
        </w:rPr>
        <w:t>полнения своих обязательств по К</w:t>
      </w:r>
      <w:r w:rsidRPr="00B53721">
        <w:rPr>
          <w:rFonts w:ascii="Times New Roman" w:hAnsi="Times New Roman"/>
          <w:sz w:val="24"/>
          <w:szCs w:val="24"/>
        </w:rPr>
        <w:t>онтракту Стороны несут ответственность в соответствии с действующим законодательством Приднестровской Молдавской Республики с учетом ус</w:t>
      </w:r>
      <w:r w:rsidR="00184C45">
        <w:rPr>
          <w:rFonts w:ascii="Times New Roman" w:hAnsi="Times New Roman"/>
          <w:sz w:val="24"/>
          <w:szCs w:val="24"/>
        </w:rPr>
        <w:t>ловий, установленных К</w:t>
      </w:r>
      <w:r w:rsidRPr="00B53721">
        <w:rPr>
          <w:rFonts w:ascii="Times New Roman" w:hAnsi="Times New Roman"/>
          <w:sz w:val="24"/>
          <w:szCs w:val="24"/>
        </w:rPr>
        <w:t>онтрактом.</w:t>
      </w:r>
    </w:p>
    <w:p w:rsidR="00277EC2" w:rsidRPr="00B53721" w:rsidRDefault="00277EC2" w:rsidP="00137E06">
      <w:pPr>
        <w:numPr>
          <w:ilvl w:val="1"/>
          <w:numId w:val="1"/>
        </w:numPr>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Взыскание любых неустоек, пеней, штрафов, предусмотренных законодательством Приднестровской Молдавс</w:t>
      </w:r>
      <w:r w:rsidR="00184C45">
        <w:rPr>
          <w:rFonts w:ascii="Times New Roman" w:hAnsi="Times New Roman"/>
          <w:sz w:val="24"/>
          <w:szCs w:val="24"/>
        </w:rPr>
        <w:t>кой Республики и/или К</w:t>
      </w:r>
      <w:r w:rsidRPr="00B53721">
        <w:rPr>
          <w:rFonts w:ascii="Times New Roman" w:hAnsi="Times New Roman"/>
          <w:sz w:val="24"/>
          <w:szCs w:val="24"/>
        </w:rPr>
        <w:t>онтрактом, за нарушение обязател</w:t>
      </w:r>
      <w:r w:rsidR="00184C45">
        <w:rPr>
          <w:rFonts w:ascii="Times New Roman" w:hAnsi="Times New Roman"/>
          <w:sz w:val="24"/>
          <w:szCs w:val="24"/>
        </w:rPr>
        <w:t>ьств, вытекающих из К</w:t>
      </w:r>
      <w:r w:rsidRPr="00B53721">
        <w:rPr>
          <w:rFonts w:ascii="Times New Roman" w:hAnsi="Times New Roman"/>
          <w:sz w:val="24"/>
          <w:szCs w:val="24"/>
        </w:rPr>
        <w:t>онтракта, не освобождает Стороны от исполнения такого обязательства в натуре.</w:t>
      </w:r>
    </w:p>
    <w:p w:rsidR="00277EC2" w:rsidRPr="00B53721" w:rsidRDefault="00277EC2" w:rsidP="00137E06">
      <w:pPr>
        <w:pStyle w:val="a8"/>
        <w:widowControl w:val="0"/>
        <w:numPr>
          <w:ilvl w:val="1"/>
          <w:numId w:val="1"/>
        </w:numPr>
        <w:tabs>
          <w:tab w:val="left" w:pos="1276"/>
        </w:tabs>
        <w:autoSpaceDE w:val="0"/>
        <w:autoSpaceDN w:val="0"/>
        <w:adjustRightInd w:val="0"/>
        <w:spacing w:after="0" w:line="240" w:lineRule="auto"/>
        <w:ind w:left="0" w:firstLine="709"/>
        <w:contextualSpacing w:val="0"/>
        <w:jc w:val="both"/>
        <w:rPr>
          <w:rFonts w:ascii="Times New Roman" w:hAnsi="Times New Roman"/>
          <w:sz w:val="24"/>
          <w:szCs w:val="24"/>
        </w:rPr>
      </w:pPr>
      <w:r w:rsidRPr="00B53721">
        <w:rPr>
          <w:rFonts w:ascii="Times New Roman" w:hAnsi="Times New Roman"/>
          <w:sz w:val="24"/>
          <w:szCs w:val="24"/>
        </w:rPr>
        <w:t>За нарушение Подрядчиком сроков выполнения работ, он уплачивает Заказчику пеню в раз</w:t>
      </w:r>
      <w:r w:rsidR="00184C45">
        <w:rPr>
          <w:rFonts w:ascii="Times New Roman" w:hAnsi="Times New Roman"/>
          <w:sz w:val="24"/>
          <w:szCs w:val="24"/>
        </w:rPr>
        <w:t>мере 0,05 % от цены К</w:t>
      </w:r>
      <w:r w:rsidRPr="00B53721">
        <w:rPr>
          <w:rFonts w:ascii="Times New Roman" w:hAnsi="Times New Roman"/>
          <w:sz w:val="24"/>
          <w:szCs w:val="24"/>
        </w:rPr>
        <w:t>онтракта за каждый день просрочки до полного исполнения своей обязанности. При этом сумма взимаемой пени не должна превышать 10% от об</w:t>
      </w:r>
      <w:r w:rsidR="00184C45">
        <w:rPr>
          <w:rFonts w:ascii="Times New Roman" w:hAnsi="Times New Roman"/>
          <w:sz w:val="24"/>
          <w:szCs w:val="24"/>
        </w:rPr>
        <w:t>щей суммы К</w:t>
      </w:r>
      <w:r w:rsidRPr="00B53721">
        <w:rPr>
          <w:rFonts w:ascii="Times New Roman" w:hAnsi="Times New Roman"/>
          <w:sz w:val="24"/>
          <w:szCs w:val="24"/>
        </w:rPr>
        <w:t>онтракта.</w:t>
      </w:r>
    </w:p>
    <w:p w:rsidR="00277EC2" w:rsidRDefault="00277EC2" w:rsidP="00137E06">
      <w:pPr>
        <w:numPr>
          <w:ilvl w:val="1"/>
          <w:numId w:val="1"/>
        </w:numPr>
        <w:tabs>
          <w:tab w:val="left" w:pos="1276"/>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lastRenderedPageBreak/>
        <w:t>В случае нарушения Подрядчиком сро</w:t>
      </w:r>
      <w:r w:rsidR="00184C45">
        <w:rPr>
          <w:rFonts w:ascii="Times New Roman" w:hAnsi="Times New Roman"/>
          <w:sz w:val="24"/>
          <w:szCs w:val="24"/>
        </w:rPr>
        <w:t>ков исполнения обязательств по К</w:t>
      </w:r>
      <w:r w:rsidRPr="00B53721">
        <w:rPr>
          <w:rFonts w:ascii="Times New Roman" w:hAnsi="Times New Roman"/>
          <w:sz w:val="24"/>
          <w:szCs w:val="24"/>
        </w:rPr>
        <w:t xml:space="preserve">онтракту Заказчик перечисляет Подрядчику оплату в размере, уменьшенном на </w:t>
      </w:r>
      <w:r w:rsidR="00184C45">
        <w:rPr>
          <w:rFonts w:ascii="Times New Roman" w:hAnsi="Times New Roman"/>
          <w:sz w:val="24"/>
          <w:szCs w:val="24"/>
        </w:rPr>
        <w:t>размер установленной К</w:t>
      </w:r>
      <w:r w:rsidRPr="00B53721">
        <w:rPr>
          <w:rFonts w:ascii="Times New Roman" w:hAnsi="Times New Roman"/>
          <w:sz w:val="24"/>
          <w:szCs w:val="24"/>
        </w:rPr>
        <w:t>онтрактом неустойки за нарушения сроков исполне</w:t>
      </w:r>
      <w:r w:rsidR="00184C45">
        <w:rPr>
          <w:rFonts w:ascii="Times New Roman" w:hAnsi="Times New Roman"/>
          <w:sz w:val="24"/>
          <w:szCs w:val="24"/>
        </w:rPr>
        <w:t>ния обязательств по К</w:t>
      </w:r>
      <w:r w:rsidRPr="00B53721">
        <w:rPr>
          <w:rFonts w:ascii="Times New Roman" w:hAnsi="Times New Roman"/>
          <w:sz w:val="24"/>
          <w:szCs w:val="24"/>
        </w:rPr>
        <w:t>онтракту.</w:t>
      </w:r>
    </w:p>
    <w:p w:rsidR="00AC36C4" w:rsidRDefault="00AC36C4" w:rsidP="00AC36C4">
      <w:pPr>
        <w:tabs>
          <w:tab w:val="left" w:pos="1276"/>
        </w:tabs>
        <w:spacing w:after="0" w:line="240" w:lineRule="auto"/>
        <w:jc w:val="both"/>
        <w:rPr>
          <w:rFonts w:ascii="Times New Roman" w:hAnsi="Times New Roman"/>
          <w:sz w:val="24"/>
          <w:szCs w:val="24"/>
        </w:rPr>
      </w:pPr>
    </w:p>
    <w:p w:rsidR="00323CB4" w:rsidRPr="00323CB4" w:rsidRDefault="00323CB4" w:rsidP="00350A51">
      <w:pPr>
        <w:pStyle w:val="a8"/>
        <w:tabs>
          <w:tab w:val="left" w:pos="0"/>
        </w:tabs>
        <w:spacing w:after="0" w:line="240" w:lineRule="auto"/>
        <w:ind w:left="0"/>
        <w:contextualSpacing w:val="0"/>
        <w:jc w:val="both"/>
        <w:rPr>
          <w:rFonts w:ascii="Times New Roman" w:hAnsi="Times New Roman"/>
          <w:vanish/>
          <w:sz w:val="24"/>
          <w:szCs w:val="24"/>
          <w:lang w:eastAsia="ru-RU"/>
        </w:rPr>
      </w:pPr>
    </w:p>
    <w:p w:rsidR="00184C45" w:rsidRPr="00350A51" w:rsidRDefault="00184C45" w:rsidP="00137E06">
      <w:pPr>
        <w:pStyle w:val="a8"/>
        <w:numPr>
          <w:ilvl w:val="0"/>
          <w:numId w:val="12"/>
        </w:numPr>
        <w:tabs>
          <w:tab w:val="left" w:pos="0"/>
        </w:tabs>
        <w:spacing w:after="0" w:line="240" w:lineRule="auto"/>
        <w:ind w:left="0"/>
        <w:contextualSpacing w:val="0"/>
        <w:jc w:val="center"/>
        <w:rPr>
          <w:rFonts w:ascii="Times New Roman" w:hAnsi="Times New Roman"/>
          <w:b/>
          <w:sz w:val="24"/>
          <w:szCs w:val="24"/>
        </w:rPr>
      </w:pPr>
      <w:r w:rsidRPr="00184C45">
        <w:rPr>
          <w:rFonts w:ascii="Times New Roman" w:hAnsi="Times New Roman"/>
          <w:b/>
          <w:bCs/>
          <w:sz w:val="24"/>
          <w:szCs w:val="24"/>
        </w:rPr>
        <w:t>ФОРС-МАЖОР (ДЕЙСТВИЕ НЕПРЕОДОЛИМОЙ СИЛЫ)</w:t>
      </w:r>
    </w:p>
    <w:p w:rsidR="00323CB4" w:rsidRPr="00323CB4" w:rsidRDefault="00323CB4" w:rsidP="00323CB4">
      <w:pPr>
        <w:pStyle w:val="a8"/>
        <w:tabs>
          <w:tab w:val="left" w:pos="1276"/>
        </w:tabs>
        <w:spacing w:after="0" w:line="240" w:lineRule="auto"/>
        <w:ind w:left="0"/>
        <w:contextualSpacing w:val="0"/>
        <w:jc w:val="both"/>
        <w:rPr>
          <w:rFonts w:ascii="Times New Roman" w:hAnsi="Times New Roman"/>
          <w:vanish/>
          <w:sz w:val="24"/>
          <w:szCs w:val="24"/>
          <w:lang w:eastAsia="ru-RU"/>
        </w:rPr>
      </w:pPr>
    </w:p>
    <w:p w:rsidR="00277EC2" w:rsidRPr="00184C45" w:rsidRDefault="00277EC2" w:rsidP="00137E06">
      <w:pPr>
        <w:pStyle w:val="a8"/>
        <w:numPr>
          <w:ilvl w:val="1"/>
          <w:numId w:val="13"/>
        </w:numPr>
        <w:tabs>
          <w:tab w:val="left" w:pos="0"/>
        </w:tabs>
        <w:spacing w:after="0" w:line="240" w:lineRule="auto"/>
        <w:ind w:left="0" w:firstLine="709"/>
        <w:contextualSpacing w:val="0"/>
        <w:jc w:val="both"/>
        <w:rPr>
          <w:rFonts w:ascii="Times New Roman" w:hAnsi="Times New Roman"/>
          <w:vanish/>
          <w:sz w:val="24"/>
          <w:szCs w:val="24"/>
          <w:lang w:eastAsia="ru-RU"/>
        </w:rPr>
      </w:pPr>
      <w:proofErr w:type="gramStart"/>
      <w:r w:rsidRPr="00184C45">
        <w:rPr>
          <w:rFonts w:ascii="Times New Roman" w:hAnsi="Times New Roman"/>
          <w:sz w:val="24"/>
          <w:szCs w:val="24"/>
        </w:rPr>
        <w:t>Сторона освобождается от ответственности за полное или частичное неис</w:t>
      </w:r>
      <w:r w:rsidR="00184C45">
        <w:rPr>
          <w:rFonts w:ascii="Times New Roman" w:hAnsi="Times New Roman"/>
          <w:sz w:val="24"/>
          <w:szCs w:val="24"/>
        </w:rPr>
        <w:t>полнение своих обязательств по К</w:t>
      </w:r>
      <w:r w:rsidRPr="00184C45">
        <w:rPr>
          <w:rFonts w:ascii="Times New Roman" w:hAnsi="Times New Roman"/>
          <w:sz w:val="24"/>
          <w:szCs w:val="24"/>
        </w:rPr>
        <w:t>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w:t>
      </w:r>
      <w:r w:rsidR="00184C45">
        <w:rPr>
          <w:rFonts w:ascii="Times New Roman" w:hAnsi="Times New Roman"/>
          <w:sz w:val="24"/>
          <w:szCs w:val="24"/>
        </w:rPr>
        <w:t xml:space="preserve"> исполнения её обязательств по К</w:t>
      </w:r>
      <w:r w:rsidRPr="00184C45">
        <w:rPr>
          <w:rFonts w:ascii="Times New Roman" w:hAnsi="Times New Roman"/>
          <w:sz w:val="24"/>
          <w:szCs w:val="24"/>
        </w:rPr>
        <w:t>онтракту.</w:t>
      </w:r>
      <w:proofErr w:type="gramEnd"/>
    </w:p>
    <w:p w:rsidR="00277EC2" w:rsidRPr="00B53721" w:rsidRDefault="00502643" w:rsidP="00137E06">
      <w:pPr>
        <w:numPr>
          <w:ilvl w:val="1"/>
          <w:numId w:val="13"/>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77EC2" w:rsidRPr="00B53721">
        <w:rPr>
          <w:rFonts w:ascii="Times New Roman" w:hAnsi="Times New Roman"/>
          <w:sz w:val="24"/>
          <w:szCs w:val="24"/>
        </w:rPr>
        <w:t>В случае действия обстоятельств непреодолимой силы с</w:t>
      </w:r>
      <w:r w:rsidR="00184C45">
        <w:rPr>
          <w:rFonts w:ascii="Times New Roman" w:hAnsi="Times New Roman"/>
          <w:sz w:val="24"/>
          <w:szCs w:val="24"/>
        </w:rPr>
        <w:t>рок исполнения обязательств по К</w:t>
      </w:r>
      <w:r w:rsidR="00277EC2" w:rsidRPr="00B53721">
        <w:rPr>
          <w:rFonts w:ascii="Times New Roman" w:hAnsi="Times New Roman"/>
          <w:sz w:val="24"/>
          <w:szCs w:val="24"/>
        </w:rPr>
        <w:t>онтракту продлевается на срок, в течение которого действуют такие обстоятельства и их последствия.</w:t>
      </w:r>
    </w:p>
    <w:p w:rsidR="00277EC2" w:rsidRPr="00B53721" w:rsidRDefault="00277EC2" w:rsidP="00137E06">
      <w:pPr>
        <w:numPr>
          <w:ilvl w:val="1"/>
          <w:numId w:val="13"/>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277EC2" w:rsidRPr="00B53721" w:rsidRDefault="00277EC2" w:rsidP="00137E06">
      <w:pPr>
        <w:numPr>
          <w:ilvl w:val="1"/>
          <w:numId w:val="13"/>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Если обстоятельства непреодолимой силы, препятствую</w:t>
      </w:r>
      <w:r w:rsidR="00184C45">
        <w:rPr>
          <w:rFonts w:ascii="Times New Roman" w:hAnsi="Times New Roman"/>
          <w:sz w:val="24"/>
          <w:szCs w:val="24"/>
        </w:rPr>
        <w:t>щие исполнению обязательств по К</w:t>
      </w:r>
      <w:r w:rsidRPr="00B53721">
        <w:rPr>
          <w:rFonts w:ascii="Times New Roman" w:hAnsi="Times New Roman"/>
          <w:sz w:val="24"/>
          <w:szCs w:val="24"/>
        </w:rPr>
        <w:t>онтракту, будут продолжаться более 3 (тр</w:t>
      </w:r>
      <w:r w:rsidR="00184C45">
        <w:rPr>
          <w:rFonts w:ascii="Times New Roman" w:hAnsi="Times New Roman"/>
          <w:sz w:val="24"/>
          <w:szCs w:val="24"/>
        </w:rPr>
        <w:t>ех) месяцев, судьба настоящего К</w:t>
      </w:r>
      <w:r w:rsidRPr="00B53721">
        <w:rPr>
          <w:rFonts w:ascii="Times New Roman" w:hAnsi="Times New Roman"/>
          <w:sz w:val="24"/>
          <w:szCs w:val="24"/>
        </w:rPr>
        <w:t xml:space="preserve">онтракта будет решаться путем проведения дополнительных переговоров между Сторонами. </w:t>
      </w:r>
    </w:p>
    <w:p w:rsidR="00277EC2" w:rsidRPr="00B53721" w:rsidRDefault="00277EC2" w:rsidP="00137E06">
      <w:pPr>
        <w:numPr>
          <w:ilvl w:val="1"/>
          <w:numId w:val="13"/>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w:t>
      </w:r>
      <w:r w:rsidR="00184C45">
        <w:rPr>
          <w:rFonts w:ascii="Times New Roman" w:hAnsi="Times New Roman"/>
          <w:sz w:val="24"/>
          <w:szCs w:val="24"/>
        </w:rPr>
        <w:t>ает исполнить обязательства по К</w:t>
      </w:r>
      <w:r w:rsidRPr="00B53721">
        <w:rPr>
          <w:rFonts w:ascii="Times New Roman" w:hAnsi="Times New Roman"/>
          <w:sz w:val="24"/>
          <w:szCs w:val="24"/>
        </w:rPr>
        <w:t>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77EC2" w:rsidRPr="00B53721" w:rsidRDefault="00277EC2" w:rsidP="00137E06">
      <w:pPr>
        <w:numPr>
          <w:ilvl w:val="1"/>
          <w:numId w:val="13"/>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proofErr w:type="gramStart"/>
      <w:r w:rsidRPr="00B53721">
        <w:rPr>
          <w:rFonts w:ascii="Times New Roman" w:hAnsi="Times New Roman"/>
          <w:sz w:val="24"/>
          <w:szCs w:val="24"/>
        </w:rPr>
        <w:t>мажорными</w:t>
      </w:r>
      <w:proofErr w:type="gramEnd"/>
      <w:r w:rsidRPr="00B53721">
        <w:rPr>
          <w:rFonts w:ascii="Times New Roman" w:hAnsi="Times New Roman"/>
          <w:sz w:val="24"/>
          <w:szCs w:val="24"/>
        </w:rPr>
        <w:t>, заключением компетентного органа Приднес</w:t>
      </w:r>
      <w:r w:rsidR="00184C45">
        <w:rPr>
          <w:rFonts w:ascii="Times New Roman" w:hAnsi="Times New Roman"/>
          <w:sz w:val="24"/>
          <w:szCs w:val="24"/>
        </w:rPr>
        <w:t>тровской Молдавской Республики.</w:t>
      </w:r>
    </w:p>
    <w:p w:rsidR="00277EC2" w:rsidRPr="00B53721" w:rsidRDefault="00277EC2" w:rsidP="00323CB4">
      <w:pPr>
        <w:tabs>
          <w:tab w:val="left" w:pos="1134"/>
        </w:tabs>
        <w:spacing w:after="0" w:line="240" w:lineRule="auto"/>
        <w:rPr>
          <w:rFonts w:ascii="Times New Roman" w:hAnsi="Times New Roman"/>
          <w:sz w:val="24"/>
          <w:szCs w:val="24"/>
        </w:rPr>
      </w:pPr>
    </w:p>
    <w:p w:rsidR="00277EC2" w:rsidRPr="00B53721" w:rsidRDefault="00277EC2" w:rsidP="00350A51">
      <w:pPr>
        <w:numPr>
          <w:ilvl w:val="0"/>
          <w:numId w:val="3"/>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ПОРЯДОК РАЗРЕШЕНИЯ СПОРОВ</w:t>
      </w:r>
    </w:p>
    <w:p w:rsidR="00277EC2" w:rsidRPr="00323CB4" w:rsidRDefault="00277EC2" w:rsidP="00323CB4">
      <w:pPr>
        <w:tabs>
          <w:tab w:val="left" w:pos="1276"/>
        </w:tabs>
        <w:spacing w:after="0" w:line="240" w:lineRule="auto"/>
        <w:rPr>
          <w:rFonts w:ascii="Times New Roman" w:hAnsi="Times New Roman"/>
          <w:sz w:val="24"/>
          <w:szCs w:val="24"/>
        </w:rPr>
      </w:pPr>
    </w:p>
    <w:p w:rsidR="00277EC2" w:rsidRPr="00B53721" w:rsidRDefault="00277EC2" w:rsidP="00137E06">
      <w:pPr>
        <w:numPr>
          <w:ilvl w:val="1"/>
          <w:numId w:val="14"/>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Все споры и разногласия, которые </w:t>
      </w:r>
      <w:r w:rsidR="00184C45">
        <w:rPr>
          <w:rFonts w:ascii="Times New Roman" w:hAnsi="Times New Roman"/>
          <w:sz w:val="24"/>
          <w:szCs w:val="24"/>
        </w:rPr>
        <w:t>могут возникнуть из К</w:t>
      </w:r>
      <w:r w:rsidRPr="00B53721">
        <w:rPr>
          <w:rFonts w:ascii="Times New Roman" w:hAnsi="Times New Roman"/>
          <w:sz w:val="24"/>
          <w:szCs w:val="24"/>
        </w:rPr>
        <w:t>онтракта или в связи с ним, должны разрешаться, по возможности, путем переговоров между Сторонами.</w:t>
      </w:r>
    </w:p>
    <w:p w:rsidR="00277EC2" w:rsidRPr="00B53721" w:rsidRDefault="00277EC2" w:rsidP="00137E06">
      <w:pPr>
        <w:numPr>
          <w:ilvl w:val="1"/>
          <w:numId w:val="14"/>
        </w:numPr>
        <w:tabs>
          <w:tab w:val="left" w:pos="0"/>
        </w:tabs>
        <w:spacing w:after="0" w:line="240" w:lineRule="auto"/>
        <w:ind w:left="0" w:firstLine="709"/>
        <w:jc w:val="both"/>
        <w:rPr>
          <w:rFonts w:ascii="Times New Roman" w:hAnsi="Times New Roman"/>
          <w:sz w:val="24"/>
          <w:szCs w:val="24"/>
        </w:rPr>
      </w:pPr>
      <w:bookmarkStart w:id="0" w:name="eCAE7BC5D"/>
      <w:bookmarkStart w:id="1" w:name="e15F937AE"/>
      <w:bookmarkEnd w:id="0"/>
      <w:bookmarkEnd w:id="1"/>
      <w:r w:rsidRPr="00B53721">
        <w:rPr>
          <w:rFonts w:ascii="Times New Roman" w:hAnsi="Times New Roman"/>
          <w:sz w:val="24"/>
          <w:szCs w:val="24"/>
        </w:rPr>
        <w:t>Споры и разногласия, возникши</w:t>
      </w:r>
      <w:r w:rsidR="00184C45">
        <w:rPr>
          <w:rFonts w:ascii="Times New Roman" w:hAnsi="Times New Roman"/>
          <w:sz w:val="24"/>
          <w:szCs w:val="24"/>
        </w:rPr>
        <w:t>е в ходе исполнения К</w:t>
      </w:r>
      <w:r w:rsidRPr="00B53721">
        <w:rPr>
          <w:rFonts w:ascii="Times New Roman" w:hAnsi="Times New Roman"/>
          <w:sz w:val="24"/>
          <w:szCs w:val="24"/>
        </w:rPr>
        <w:t>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277EC2" w:rsidRPr="00184C45" w:rsidRDefault="00277EC2" w:rsidP="00184C45">
      <w:pPr>
        <w:tabs>
          <w:tab w:val="left" w:pos="1134"/>
        </w:tabs>
        <w:spacing w:after="0" w:line="240" w:lineRule="auto"/>
        <w:rPr>
          <w:rFonts w:ascii="Times New Roman" w:hAnsi="Times New Roman"/>
          <w:bCs/>
          <w:kern w:val="36"/>
          <w:sz w:val="24"/>
          <w:szCs w:val="24"/>
        </w:rPr>
      </w:pPr>
    </w:p>
    <w:p w:rsidR="00277EC2" w:rsidRPr="00B53721" w:rsidRDefault="00277EC2" w:rsidP="00350A51">
      <w:pPr>
        <w:numPr>
          <w:ilvl w:val="0"/>
          <w:numId w:val="4"/>
        </w:numPr>
        <w:tabs>
          <w:tab w:val="left" w:pos="0"/>
        </w:tabs>
        <w:spacing w:after="0" w:line="240" w:lineRule="auto"/>
        <w:ind w:left="0" w:firstLine="0"/>
        <w:jc w:val="center"/>
        <w:rPr>
          <w:rFonts w:ascii="Times New Roman" w:hAnsi="Times New Roman"/>
          <w:b/>
          <w:sz w:val="24"/>
          <w:szCs w:val="24"/>
          <w:lang w:eastAsia="en-US"/>
        </w:rPr>
      </w:pPr>
      <w:r w:rsidRPr="00B53721">
        <w:rPr>
          <w:rFonts w:ascii="Times New Roman" w:hAnsi="Times New Roman"/>
          <w:b/>
          <w:sz w:val="24"/>
          <w:szCs w:val="24"/>
        </w:rPr>
        <w:t>СРОК ДЕЙСТВИЯ КОНТРАКТА</w:t>
      </w:r>
    </w:p>
    <w:p w:rsidR="00277EC2" w:rsidRPr="001E0DA0" w:rsidRDefault="00277EC2" w:rsidP="001E0DA0">
      <w:pPr>
        <w:tabs>
          <w:tab w:val="left" w:pos="709"/>
        </w:tabs>
        <w:spacing w:after="0" w:line="240" w:lineRule="auto"/>
        <w:rPr>
          <w:rFonts w:ascii="Times New Roman" w:hAnsi="Times New Roman"/>
          <w:sz w:val="24"/>
          <w:szCs w:val="24"/>
        </w:rPr>
      </w:pPr>
    </w:p>
    <w:p w:rsidR="00277EC2" w:rsidRDefault="00277EC2" w:rsidP="00085123">
      <w:pPr>
        <w:numPr>
          <w:ilvl w:val="1"/>
          <w:numId w:val="4"/>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Настоящий </w:t>
      </w:r>
      <w:r w:rsidR="00EA2EDE">
        <w:rPr>
          <w:rFonts w:ascii="Times New Roman" w:hAnsi="Times New Roman"/>
          <w:sz w:val="24"/>
          <w:szCs w:val="24"/>
        </w:rPr>
        <w:t>К</w:t>
      </w:r>
      <w:r w:rsidR="00EA2EDE" w:rsidRPr="00B53721">
        <w:rPr>
          <w:rFonts w:ascii="Times New Roman" w:hAnsi="Times New Roman"/>
          <w:sz w:val="24"/>
          <w:szCs w:val="24"/>
        </w:rPr>
        <w:t>онтракт</w:t>
      </w:r>
      <w:r w:rsidR="00EA2EDE">
        <w:rPr>
          <w:rFonts w:ascii="Times New Roman" w:hAnsi="Times New Roman"/>
          <w:sz w:val="24"/>
          <w:szCs w:val="24"/>
        </w:rPr>
        <w:t xml:space="preserve">, </w:t>
      </w:r>
      <w:r w:rsidR="00EA2EDE" w:rsidRPr="00B53721">
        <w:rPr>
          <w:rFonts w:ascii="Times New Roman" w:hAnsi="Times New Roman"/>
          <w:sz w:val="24"/>
          <w:szCs w:val="24"/>
        </w:rPr>
        <w:t>вступает</w:t>
      </w:r>
      <w:r w:rsidRPr="00B53721">
        <w:rPr>
          <w:rFonts w:ascii="Times New Roman" w:hAnsi="Times New Roman"/>
          <w:sz w:val="24"/>
          <w:szCs w:val="24"/>
        </w:rPr>
        <w:t xml:space="preserve"> в силу с момента его подписания Сторонами </w:t>
      </w:r>
      <w:r w:rsidR="000414BD">
        <w:rPr>
          <w:rFonts w:ascii="Times New Roman" w:hAnsi="Times New Roman"/>
          <w:sz w:val="24"/>
          <w:szCs w:val="24"/>
        </w:rPr>
        <w:t>и действует до «31» декабря 2025</w:t>
      </w:r>
      <w:r w:rsidRPr="00B53721">
        <w:rPr>
          <w:rFonts w:ascii="Times New Roman" w:hAnsi="Times New Roman"/>
          <w:sz w:val="24"/>
          <w:szCs w:val="24"/>
        </w:rPr>
        <w:t xml:space="preserve"> года, но в любом случае до момента полного исполнения Сторонами св</w:t>
      </w:r>
      <w:r w:rsidR="001E0DA0">
        <w:rPr>
          <w:rFonts w:ascii="Times New Roman" w:hAnsi="Times New Roman"/>
          <w:sz w:val="24"/>
          <w:szCs w:val="24"/>
        </w:rPr>
        <w:t>оих обязательств по К</w:t>
      </w:r>
      <w:r w:rsidRPr="00B53721">
        <w:rPr>
          <w:rFonts w:ascii="Times New Roman" w:hAnsi="Times New Roman"/>
          <w:sz w:val="24"/>
          <w:szCs w:val="24"/>
        </w:rPr>
        <w:t xml:space="preserve">онтракту и </w:t>
      </w:r>
      <w:r w:rsidRPr="00B53721">
        <w:rPr>
          <w:rFonts w:ascii="Times New Roman" w:hAnsi="Times New Roman"/>
          <w:bCs/>
          <w:sz w:val="24"/>
          <w:szCs w:val="24"/>
        </w:rPr>
        <w:t>осуществления</w:t>
      </w:r>
      <w:r w:rsidRPr="00B53721">
        <w:rPr>
          <w:rFonts w:ascii="Times New Roman" w:hAnsi="Times New Roman"/>
          <w:sz w:val="24"/>
          <w:szCs w:val="24"/>
        </w:rPr>
        <w:t xml:space="preserve"> всех необходимых платежей и взаиморасчетов.</w:t>
      </w:r>
    </w:p>
    <w:p w:rsidR="00085123" w:rsidRPr="00C46F33" w:rsidRDefault="00085123" w:rsidP="00085123">
      <w:pPr>
        <w:numPr>
          <w:ilvl w:val="1"/>
          <w:numId w:val="4"/>
        </w:numPr>
        <w:tabs>
          <w:tab w:val="left" w:pos="709"/>
        </w:tabs>
        <w:spacing w:after="0" w:line="240" w:lineRule="auto"/>
        <w:ind w:left="0" w:firstLine="709"/>
        <w:jc w:val="both"/>
        <w:rPr>
          <w:rFonts w:ascii="Times New Roman" w:hAnsi="Times New Roman"/>
          <w:color w:val="000000"/>
          <w:sz w:val="24"/>
          <w:szCs w:val="24"/>
        </w:rPr>
      </w:pPr>
      <w:r w:rsidRPr="00C46F33">
        <w:rPr>
          <w:rFonts w:ascii="Times New Roman" w:hAnsi="Times New Roman"/>
          <w:color w:val="000000"/>
          <w:sz w:val="24"/>
          <w:szCs w:val="24"/>
        </w:rPr>
        <w:t>Датой исполнения обязательств по выполнению работ является дата подписания Заказчиком Акта сдачи-приемки выполненных работ, который является подтверждением выполнения работ, предусмотренных Контрактом, и основанием для окончательного расчета за выполнение работ в соответствии с Контрактом.</w:t>
      </w:r>
    </w:p>
    <w:p w:rsidR="00277EC2" w:rsidRPr="00B53721" w:rsidRDefault="00277EC2" w:rsidP="00184C45">
      <w:pPr>
        <w:tabs>
          <w:tab w:val="left" w:pos="709"/>
        </w:tabs>
        <w:spacing w:after="0" w:line="240" w:lineRule="auto"/>
        <w:rPr>
          <w:rFonts w:ascii="Times New Roman" w:hAnsi="Times New Roman"/>
          <w:sz w:val="24"/>
          <w:szCs w:val="24"/>
        </w:rPr>
      </w:pPr>
    </w:p>
    <w:p w:rsidR="00277EC2" w:rsidRPr="00B53721" w:rsidRDefault="00277EC2" w:rsidP="00350A51">
      <w:pPr>
        <w:numPr>
          <w:ilvl w:val="0"/>
          <w:numId w:val="5"/>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ЗАКЛЮЧИТЕЛЬНЫЕ ПОЛОЖЕНИЯ</w:t>
      </w:r>
    </w:p>
    <w:p w:rsidR="00277EC2" w:rsidRPr="001E0DA0" w:rsidRDefault="00277EC2" w:rsidP="001E0DA0">
      <w:pPr>
        <w:tabs>
          <w:tab w:val="left" w:pos="709"/>
        </w:tabs>
        <w:spacing w:after="0" w:line="240" w:lineRule="auto"/>
        <w:rPr>
          <w:rFonts w:ascii="Times New Roman" w:hAnsi="Times New Roman"/>
          <w:sz w:val="24"/>
          <w:szCs w:val="24"/>
        </w:rPr>
      </w:pPr>
    </w:p>
    <w:p w:rsidR="00277EC2" w:rsidRPr="00B53721" w:rsidRDefault="00277EC2" w:rsidP="00DC41FD">
      <w:pPr>
        <w:numPr>
          <w:ilvl w:val="1"/>
          <w:numId w:val="5"/>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 xml:space="preserve">Во всем остальном, </w:t>
      </w:r>
      <w:r w:rsidR="001E0DA0">
        <w:rPr>
          <w:rFonts w:ascii="Times New Roman" w:hAnsi="Times New Roman"/>
          <w:sz w:val="24"/>
          <w:szCs w:val="24"/>
        </w:rPr>
        <w:t>что не урегулировано К</w:t>
      </w:r>
      <w:r w:rsidRPr="00B53721">
        <w:rPr>
          <w:rFonts w:ascii="Times New Roman" w:hAnsi="Times New Roman"/>
          <w:sz w:val="24"/>
          <w:szCs w:val="24"/>
        </w:rPr>
        <w:t>онтрактом, стороны руководствуются нормами действующего законодательства Приднестровской Молдавской Республики.</w:t>
      </w:r>
    </w:p>
    <w:p w:rsidR="00277EC2" w:rsidRPr="00B53721" w:rsidRDefault="001E0DA0" w:rsidP="00DC41FD">
      <w:pPr>
        <w:numPr>
          <w:ilvl w:val="1"/>
          <w:numId w:val="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Настоящий К</w:t>
      </w:r>
      <w:r w:rsidR="00277EC2" w:rsidRPr="00B53721">
        <w:rPr>
          <w:rFonts w:ascii="Times New Roman" w:hAnsi="Times New Roman"/>
          <w:sz w:val="24"/>
          <w:szCs w:val="24"/>
        </w:rPr>
        <w:t xml:space="preserve">онтракт составлен в двух экземплярах, имеющих одинаковую юридическую силу, по одному экземпляру для каждой из Сторон. </w:t>
      </w:r>
    </w:p>
    <w:p w:rsidR="00277EC2" w:rsidRPr="00B53721" w:rsidRDefault="00277EC2" w:rsidP="00DC41FD">
      <w:pPr>
        <w:numPr>
          <w:ilvl w:val="1"/>
          <w:numId w:val="5"/>
        </w:numPr>
        <w:tabs>
          <w:tab w:val="left" w:pos="0"/>
          <w:tab w:val="left" w:pos="156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lang w:bidi="he-IL"/>
        </w:rPr>
        <w:t xml:space="preserve">Изменение условий </w:t>
      </w:r>
      <w:r w:rsidR="001E0DA0">
        <w:rPr>
          <w:rFonts w:ascii="Times New Roman" w:hAnsi="Times New Roman"/>
          <w:sz w:val="24"/>
          <w:szCs w:val="24"/>
        </w:rPr>
        <w:t>К</w:t>
      </w:r>
      <w:r w:rsidRPr="00B53721">
        <w:rPr>
          <w:rFonts w:ascii="Times New Roman" w:hAnsi="Times New Roman"/>
          <w:sz w:val="24"/>
          <w:szCs w:val="24"/>
        </w:rPr>
        <w:t>онтракта</w:t>
      </w:r>
      <w:r w:rsidRPr="00B53721">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w:t>
      </w:r>
      <w:r w:rsidR="001E0DA0">
        <w:rPr>
          <w:rFonts w:ascii="Times New Roman" w:hAnsi="Times New Roman"/>
          <w:sz w:val="24"/>
          <w:szCs w:val="24"/>
          <w:lang w:bidi="he-IL"/>
        </w:rPr>
        <w:t xml:space="preserve">овской Молдавской Республики «О </w:t>
      </w:r>
      <w:r w:rsidRPr="00B53721">
        <w:rPr>
          <w:rFonts w:ascii="Times New Roman" w:hAnsi="Times New Roman"/>
          <w:sz w:val="24"/>
          <w:szCs w:val="24"/>
          <w:lang w:bidi="he-IL"/>
        </w:rPr>
        <w:t>закупках в Приднестровской Молдавской Республике».</w:t>
      </w:r>
    </w:p>
    <w:p w:rsidR="00277EC2" w:rsidRPr="00B53721" w:rsidRDefault="00277EC2" w:rsidP="00DC41FD">
      <w:pPr>
        <w:numPr>
          <w:ilvl w:val="1"/>
          <w:numId w:val="5"/>
        </w:numPr>
        <w:tabs>
          <w:tab w:val="left" w:pos="0"/>
        </w:tabs>
        <w:spacing w:after="0" w:line="240" w:lineRule="auto"/>
        <w:ind w:left="0" w:firstLine="709"/>
        <w:jc w:val="both"/>
        <w:rPr>
          <w:rFonts w:ascii="Times New Roman" w:hAnsi="Times New Roman"/>
          <w:sz w:val="24"/>
          <w:szCs w:val="24"/>
        </w:rPr>
      </w:pPr>
      <w:r w:rsidRPr="00B53721">
        <w:rPr>
          <w:rFonts w:ascii="Times New Roman" w:hAnsi="Times New Roman"/>
          <w:sz w:val="24"/>
          <w:szCs w:val="24"/>
        </w:rPr>
        <w:t>Все измен</w:t>
      </w:r>
      <w:r w:rsidR="001E0DA0">
        <w:rPr>
          <w:rFonts w:ascii="Times New Roman" w:hAnsi="Times New Roman"/>
          <w:sz w:val="24"/>
          <w:szCs w:val="24"/>
        </w:rPr>
        <w:t>ения и дополнения к К</w:t>
      </w:r>
      <w:r w:rsidRPr="00B53721">
        <w:rPr>
          <w:rFonts w:ascii="Times New Roman" w:hAnsi="Times New Roman"/>
          <w:sz w:val="24"/>
          <w:szCs w:val="24"/>
        </w:rPr>
        <w:t>онтракту имеют юридическую силу, если они оформлены письменно и удостоверены подписями, уполномоченных на то лиц.</w:t>
      </w:r>
    </w:p>
    <w:p w:rsidR="00277EC2" w:rsidRDefault="001E0DA0" w:rsidP="00DC41FD">
      <w:pPr>
        <w:numPr>
          <w:ilvl w:val="1"/>
          <w:numId w:val="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Все Приложения к К</w:t>
      </w:r>
      <w:r w:rsidR="00277EC2" w:rsidRPr="00B53721">
        <w:rPr>
          <w:rFonts w:ascii="Times New Roman" w:hAnsi="Times New Roman"/>
          <w:sz w:val="24"/>
          <w:szCs w:val="24"/>
        </w:rPr>
        <w:t>онтракту являются его неотъемлемой частью.</w:t>
      </w:r>
    </w:p>
    <w:p w:rsidR="00277EC2" w:rsidRPr="00B53721" w:rsidRDefault="00277EC2" w:rsidP="00F34ED2">
      <w:pPr>
        <w:tabs>
          <w:tab w:val="left" w:pos="709"/>
        </w:tabs>
        <w:spacing w:after="0" w:line="240" w:lineRule="auto"/>
        <w:jc w:val="both"/>
        <w:rPr>
          <w:rFonts w:ascii="Times New Roman" w:hAnsi="Times New Roman"/>
          <w:sz w:val="24"/>
          <w:szCs w:val="24"/>
        </w:rPr>
      </w:pPr>
    </w:p>
    <w:p w:rsidR="00277EC2" w:rsidRPr="00B53721" w:rsidRDefault="00277EC2" w:rsidP="00AC36C4">
      <w:pPr>
        <w:numPr>
          <w:ilvl w:val="0"/>
          <w:numId w:val="5"/>
        </w:numPr>
        <w:tabs>
          <w:tab w:val="left" w:pos="0"/>
        </w:tabs>
        <w:spacing w:after="0" w:line="240" w:lineRule="auto"/>
        <w:ind w:left="0" w:firstLine="0"/>
        <w:jc w:val="center"/>
        <w:rPr>
          <w:rFonts w:ascii="Times New Roman" w:hAnsi="Times New Roman"/>
          <w:b/>
          <w:sz w:val="24"/>
          <w:szCs w:val="24"/>
        </w:rPr>
      </w:pPr>
      <w:r w:rsidRPr="00B53721">
        <w:rPr>
          <w:rFonts w:ascii="Times New Roman" w:hAnsi="Times New Roman"/>
          <w:b/>
          <w:sz w:val="24"/>
          <w:szCs w:val="24"/>
        </w:rPr>
        <w:t>ЮРИДИЧЕСКИЕ АДРЕСА И РЕКВИЗИТЫ СТОРОН</w:t>
      </w:r>
    </w:p>
    <w:p w:rsidR="00277EC2" w:rsidRPr="00B53721" w:rsidRDefault="00277EC2" w:rsidP="001E0DA0">
      <w:pPr>
        <w:spacing w:after="0" w:line="240" w:lineRule="auto"/>
        <w:rPr>
          <w:rFonts w:ascii="Times New Roman" w:hAnsi="Times New Roman"/>
          <w:sz w:val="24"/>
          <w:szCs w:val="24"/>
        </w:rPr>
      </w:pPr>
    </w:p>
    <w:tbl>
      <w:tblPr>
        <w:tblW w:w="9372" w:type="dxa"/>
        <w:jc w:val="center"/>
        <w:tblInd w:w="-1610" w:type="dxa"/>
        <w:tblLook w:val="00A0" w:firstRow="1" w:lastRow="0" w:firstColumn="1" w:lastColumn="0" w:noHBand="0" w:noVBand="0"/>
      </w:tblPr>
      <w:tblGrid>
        <w:gridCol w:w="4262"/>
        <w:gridCol w:w="5110"/>
      </w:tblGrid>
      <w:tr w:rsidR="0090461E" w:rsidRPr="0090461E" w:rsidTr="00C42508">
        <w:trPr>
          <w:trHeight w:val="226"/>
          <w:jc w:val="center"/>
        </w:trPr>
        <w:tc>
          <w:tcPr>
            <w:tcW w:w="4262" w:type="dxa"/>
            <w:vAlign w:val="center"/>
          </w:tcPr>
          <w:p w:rsidR="0090461E" w:rsidRPr="0090461E" w:rsidRDefault="0090461E" w:rsidP="0090461E">
            <w:pPr>
              <w:tabs>
                <w:tab w:val="left" w:pos="709"/>
              </w:tabs>
              <w:spacing w:after="0" w:line="240" w:lineRule="auto"/>
              <w:ind w:left="567"/>
              <w:rPr>
                <w:rFonts w:ascii="Times New Roman" w:hAnsi="Times New Roman"/>
                <w:b/>
                <w:color w:val="000000"/>
                <w:sz w:val="24"/>
                <w:szCs w:val="24"/>
              </w:rPr>
            </w:pPr>
            <w:r w:rsidRPr="0090461E">
              <w:rPr>
                <w:rFonts w:ascii="Times New Roman" w:hAnsi="Times New Roman"/>
                <w:b/>
                <w:color w:val="000000"/>
                <w:sz w:val="24"/>
                <w:szCs w:val="24"/>
              </w:rPr>
              <w:t xml:space="preserve">Подрядчик </w:t>
            </w:r>
          </w:p>
        </w:tc>
        <w:tc>
          <w:tcPr>
            <w:tcW w:w="5110" w:type="dxa"/>
          </w:tcPr>
          <w:p w:rsidR="0090461E" w:rsidRPr="0090461E" w:rsidRDefault="0090461E" w:rsidP="0090461E">
            <w:pPr>
              <w:tabs>
                <w:tab w:val="left" w:pos="709"/>
                <w:tab w:val="left" w:pos="1425"/>
              </w:tabs>
              <w:spacing w:after="0" w:line="240" w:lineRule="auto"/>
              <w:ind w:left="567"/>
              <w:rPr>
                <w:rFonts w:ascii="Times New Roman" w:hAnsi="Times New Roman"/>
                <w:b/>
                <w:color w:val="000000"/>
                <w:sz w:val="24"/>
                <w:szCs w:val="24"/>
              </w:rPr>
            </w:pPr>
            <w:r w:rsidRPr="0090461E">
              <w:rPr>
                <w:rFonts w:ascii="Times New Roman" w:hAnsi="Times New Roman"/>
                <w:b/>
                <w:color w:val="000000"/>
                <w:sz w:val="24"/>
                <w:szCs w:val="24"/>
              </w:rPr>
              <w:t>Заказчик</w:t>
            </w:r>
            <w:r w:rsidRPr="0090461E">
              <w:rPr>
                <w:rFonts w:ascii="Times New Roman" w:hAnsi="Times New Roman"/>
                <w:b/>
                <w:color w:val="000000"/>
                <w:sz w:val="24"/>
                <w:szCs w:val="24"/>
              </w:rPr>
              <w:tab/>
            </w:r>
          </w:p>
        </w:tc>
      </w:tr>
      <w:tr w:rsidR="0090461E" w:rsidRPr="0090461E" w:rsidTr="00C42508">
        <w:trPr>
          <w:trHeight w:val="1350"/>
          <w:jc w:val="center"/>
        </w:trPr>
        <w:tc>
          <w:tcPr>
            <w:tcW w:w="4262" w:type="dxa"/>
          </w:tcPr>
          <w:p w:rsidR="0090461E" w:rsidRPr="0090461E" w:rsidRDefault="0090461E" w:rsidP="0090461E">
            <w:pPr>
              <w:tabs>
                <w:tab w:val="left" w:pos="0"/>
              </w:tabs>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r w:rsidRPr="0090461E">
              <w:rPr>
                <w:rFonts w:ascii="Times New Roman" w:hAnsi="Times New Roman"/>
                <w:color w:val="000000"/>
                <w:sz w:val="24"/>
                <w:szCs w:val="24"/>
              </w:rPr>
              <w:t xml:space="preserve">__________________ </w:t>
            </w: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color w:val="000000"/>
                <w:sz w:val="24"/>
                <w:szCs w:val="24"/>
              </w:rPr>
            </w:pPr>
            <w:r w:rsidRPr="0090461E">
              <w:rPr>
                <w:rFonts w:ascii="Times New Roman" w:hAnsi="Times New Roman"/>
                <w:b/>
                <w:color w:val="000000"/>
                <w:sz w:val="24"/>
                <w:szCs w:val="24"/>
              </w:rPr>
              <w:t xml:space="preserve">«____» </w:t>
            </w:r>
            <w:r>
              <w:rPr>
                <w:rFonts w:ascii="Times New Roman" w:hAnsi="Times New Roman"/>
                <w:b/>
                <w:color w:val="000000"/>
                <w:sz w:val="24"/>
                <w:szCs w:val="24"/>
              </w:rPr>
              <w:t>января 2025</w:t>
            </w:r>
            <w:r w:rsidRPr="0090461E">
              <w:rPr>
                <w:rFonts w:ascii="Times New Roman" w:hAnsi="Times New Roman"/>
                <w:b/>
                <w:color w:val="000000"/>
                <w:sz w:val="24"/>
                <w:szCs w:val="24"/>
              </w:rPr>
              <w:t xml:space="preserve"> г.</w:t>
            </w:r>
          </w:p>
        </w:tc>
        <w:tc>
          <w:tcPr>
            <w:tcW w:w="5110" w:type="dxa"/>
          </w:tcPr>
          <w:p w:rsidR="0090461E" w:rsidRPr="0090461E" w:rsidRDefault="0090461E" w:rsidP="0090461E">
            <w:pPr>
              <w:spacing w:after="0" w:line="240" w:lineRule="auto"/>
              <w:rPr>
                <w:rFonts w:ascii="Times New Roman" w:hAnsi="Times New Roman"/>
                <w:color w:val="000000"/>
                <w:sz w:val="24"/>
                <w:szCs w:val="24"/>
                <w:lang w:eastAsia="en-US"/>
              </w:rPr>
            </w:pPr>
          </w:p>
          <w:p w:rsidR="0090461E" w:rsidRPr="0090461E" w:rsidRDefault="0090461E" w:rsidP="0090461E">
            <w:pPr>
              <w:spacing w:after="0" w:line="240" w:lineRule="auto"/>
              <w:rPr>
                <w:rFonts w:ascii="Times New Roman" w:hAnsi="Times New Roman"/>
                <w:b/>
                <w:color w:val="000000"/>
                <w:sz w:val="24"/>
                <w:szCs w:val="24"/>
                <w:lang w:eastAsia="en-US"/>
              </w:rPr>
            </w:pPr>
            <w:r w:rsidRPr="0090461E">
              <w:rPr>
                <w:rFonts w:ascii="Times New Roman" w:hAnsi="Times New Roman"/>
                <w:b/>
                <w:color w:val="000000"/>
                <w:sz w:val="24"/>
                <w:szCs w:val="24"/>
                <w:lang w:eastAsia="en-US"/>
              </w:rPr>
              <w:t>МУП «ЖЭУК г. Рыбница»</w:t>
            </w:r>
          </w:p>
          <w:p w:rsidR="0090461E" w:rsidRPr="0090461E" w:rsidRDefault="0090461E" w:rsidP="0090461E">
            <w:pPr>
              <w:spacing w:after="0" w:line="240" w:lineRule="auto"/>
              <w:rPr>
                <w:rFonts w:ascii="Times New Roman" w:hAnsi="Times New Roman"/>
                <w:color w:val="000000"/>
                <w:sz w:val="24"/>
                <w:szCs w:val="24"/>
                <w:vertAlign w:val="superscript"/>
                <w:lang w:eastAsia="en-US"/>
              </w:rPr>
            </w:pPr>
            <w:r w:rsidRPr="0090461E">
              <w:rPr>
                <w:rFonts w:ascii="Times New Roman" w:hAnsi="Times New Roman"/>
                <w:color w:val="000000"/>
                <w:sz w:val="24"/>
                <w:szCs w:val="24"/>
                <w:lang w:eastAsia="en-US"/>
              </w:rPr>
              <w:t>г. Рыбница ул. С. Лазо 1</w:t>
            </w:r>
            <w:r w:rsidRPr="0090461E">
              <w:rPr>
                <w:rFonts w:ascii="Times New Roman" w:hAnsi="Times New Roman"/>
                <w:color w:val="000000"/>
                <w:sz w:val="24"/>
                <w:szCs w:val="24"/>
                <w:vertAlign w:val="superscript"/>
                <w:lang w:eastAsia="en-US"/>
              </w:rPr>
              <w:t>б</w:t>
            </w:r>
          </w:p>
          <w:p w:rsidR="0090461E" w:rsidRPr="0090461E" w:rsidRDefault="0090461E" w:rsidP="0090461E">
            <w:pPr>
              <w:spacing w:after="0" w:line="240" w:lineRule="auto"/>
              <w:rPr>
                <w:rFonts w:ascii="Times New Roman" w:hAnsi="Times New Roman"/>
                <w:color w:val="000000"/>
                <w:sz w:val="24"/>
                <w:szCs w:val="24"/>
                <w:lang w:eastAsia="en-US"/>
              </w:rPr>
            </w:pPr>
            <w:proofErr w:type="gramStart"/>
            <w:r w:rsidRPr="0090461E">
              <w:rPr>
                <w:rFonts w:ascii="Times New Roman" w:hAnsi="Times New Roman"/>
                <w:color w:val="000000"/>
                <w:sz w:val="24"/>
                <w:szCs w:val="24"/>
                <w:lang w:eastAsia="en-US"/>
              </w:rPr>
              <w:t>р</w:t>
            </w:r>
            <w:proofErr w:type="gramEnd"/>
            <w:r w:rsidRPr="0090461E">
              <w:rPr>
                <w:rFonts w:ascii="Times New Roman" w:hAnsi="Times New Roman"/>
                <w:color w:val="000000"/>
                <w:sz w:val="24"/>
                <w:szCs w:val="24"/>
                <w:lang w:eastAsia="en-US"/>
              </w:rPr>
              <w:t>/с 2211420000000058</w:t>
            </w:r>
          </w:p>
          <w:p w:rsidR="0090461E" w:rsidRPr="0090461E" w:rsidRDefault="0090461E" w:rsidP="0090461E">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 xml:space="preserve">Рыбницкий филиал 2828 </w:t>
            </w:r>
          </w:p>
          <w:p w:rsidR="0090461E" w:rsidRPr="0090461E" w:rsidRDefault="0090461E" w:rsidP="0090461E">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ЗАО «П</w:t>
            </w:r>
            <w:bookmarkStart w:id="2" w:name="_GoBack"/>
            <w:bookmarkEnd w:id="2"/>
            <w:r w:rsidRPr="0090461E">
              <w:rPr>
                <w:rFonts w:ascii="Times New Roman" w:hAnsi="Times New Roman"/>
                <w:color w:val="000000"/>
                <w:sz w:val="24"/>
                <w:szCs w:val="24"/>
                <w:lang w:eastAsia="en-US"/>
              </w:rPr>
              <w:t>риднестровский сбербанк»</w:t>
            </w:r>
          </w:p>
          <w:p w:rsidR="0090461E" w:rsidRPr="0090461E" w:rsidRDefault="0090461E" w:rsidP="0090461E">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 xml:space="preserve">ф/к 0400008979 </w:t>
            </w:r>
            <w:proofErr w:type="spellStart"/>
            <w:r w:rsidRPr="0090461E">
              <w:rPr>
                <w:rFonts w:ascii="Times New Roman" w:hAnsi="Times New Roman"/>
                <w:color w:val="000000"/>
                <w:sz w:val="24"/>
                <w:szCs w:val="24"/>
                <w:lang w:eastAsia="en-US"/>
              </w:rPr>
              <w:t>кор</w:t>
            </w:r>
            <w:proofErr w:type="gramStart"/>
            <w:r w:rsidRPr="0090461E">
              <w:rPr>
                <w:rFonts w:ascii="Times New Roman" w:hAnsi="Times New Roman"/>
                <w:color w:val="000000"/>
                <w:sz w:val="24"/>
                <w:szCs w:val="24"/>
                <w:lang w:eastAsia="en-US"/>
              </w:rPr>
              <w:t>.с</w:t>
            </w:r>
            <w:proofErr w:type="gramEnd"/>
            <w:r w:rsidRPr="0090461E">
              <w:rPr>
                <w:rFonts w:ascii="Times New Roman" w:hAnsi="Times New Roman"/>
                <w:color w:val="000000"/>
                <w:sz w:val="24"/>
                <w:szCs w:val="24"/>
                <w:lang w:eastAsia="en-US"/>
              </w:rPr>
              <w:t>чет</w:t>
            </w:r>
            <w:proofErr w:type="spellEnd"/>
            <w:r w:rsidRPr="0090461E">
              <w:rPr>
                <w:rFonts w:ascii="Times New Roman" w:hAnsi="Times New Roman"/>
                <w:color w:val="000000"/>
                <w:sz w:val="24"/>
                <w:szCs w:val="24"/>
                <w:lang w:eastAsia="en-US"/>
              </w:rPr>
              <w:t xml:space="preserve"> 20210000094</w:t>
            </w:r>
          </w:p>
          <w:p w:rsidR="0090461E" w:rsidRPr="0090461E" w:rsidRDefault="0090461E" w:rsidP="0090461E">
            <w:pPr>
              <w:spacing w:after="0" w:line="240" w:lineRule="auto"/>
              <w:rPr>
                <w:rFonts w:ascii="Times New Roman" w:hAnsi="Times New Roman"/>
                <w:color w:val="000000"/>
                <w:sz w:val="24"/>
                <w:szCs w:val="24"/>
                <w:lang w:eastAsia="en-US"/>
              </w:rPr>
            </w:pPr>
            <w:r w:rsidRPr="0090461E">
              <w:rPr>
                <w:rFonts w:ascii="Times New Roman" w:hAnsi="Times New Roman"/>
                <w:color w:val="000000"/>
                <w:sz w:val="24"/>
                <w:szCs w:val="24"/>
                <w:lang w:eastAsia="en-US"/>
              </w:rPr>
              <w:t>КУБ 42</w:t>
            </w:r>
          </w:p>
          <w:p w:rsidR="0090461E" w:rsidRPr="0090461E" w:rsidRDefault="0090461E" w:rsidP="0090461E">
            <w:pPr>
              <w:spacing w:after="0" w:line="240" w:lineRule="auto"/>
              <w:rPr>
                <w:rFonts w:ascii="Times New Roman" w:hAnsi="Times New Roman"/>
                <w:color w:val="000000"/>
                <w:sz w:val="24"/>
                <w:szCs w:val="24"/>
                <w:lang w:eastAsia="en-US"/>
              </w:rPr>
            </w:pPr>
          </w:p>
          <w:p w:rsidR="0090461E" w:rsidRPr="0090461E" w:rsidRDefault="0090461E" w:rsidP="0090461E">
            <w:pPr>
              <w:spacing w:after="0" w:line="240" w:lineRule="auto"/>
              <w:rPr>
                <w:rFonts w:ascii="Times New Roman" w:hAnsi="Times New Roman"/>
                <w:b/>
                <w:color w:val="000000"/>
                <w:sz w:val="24"/>
                <w:szCs w:val="24"/>
                <w:lang w:eastAsia="en-US"/>
              </w:rPr>
            </w:pPr>
            <w:r w:rsidRPr="0090461E">
              <w:rPr>
                <w:rFonts w:ascii="Times New Roman" w:hAnsi="Times New Roman"/>
                <w:b/>
                <w:color w:val="000000"/>
                <w:sz w:val="24"/>
                <w:szCs w:val="24"/>
                <w:lang w:eastAsia="en-US"/>
              </w:rPr>
              <w:t>И.о. директора МУП ЖЭУК г. Рыбница»</w:t>
            </w:r>
          </w:p>
          <w:p w:rsidR="0090461E" w:rsidRPr="0090461E" w:rsidRDefault="0090461E" w:rsidP="0090461E">
            <w:pPr>
              <w:spacing w:after="0" w:line="240" w:lineRule="auto"/>
              <w:rPr>
                <w:rFonts w:ascii="Times New Roman" w:hAnsi="Times New Roman"/>
                <w:color w:val="000000"/>
                <w:sz w:val="24"/>
                <w:szCs w:val="24"/>
                <w:lang w:eastAsia="en-US"/>
              </w:rPr>
            </w:pPr>
          </w:p>
          <w:p w:rsidR="0090461E" w:rsidRPr="0090461E" w:rsidRDefault="0090461E" w:rsidP="0090461E">
            <w:pPr>
              <w:spacing w:after="0" w:line="240" w:lineRule="auto"/>
              <w:rPr>
                <w:rFonts w:ascii="Times New Roman" w:hAnsi="Times New Roman"/>
                <w:b/>
                <w:color w:val="000000"/>
                <w:sz w:val="24"/>
                <w:szCs w:val="24"/>
                <w:lang w:eastAsia="en-US"/>
              </w:rPr>
            </w:pPr>
            <w:r w:rsidRPr="0090461E">
              <w:rPr>
                <w:rFonts w:ascii="Times New Roman" w:hAnsi="Times New Roman"/>
                <w:color w:val="000000"/>
                <w:sz w:val="24"/>
                <w:szCs w:val="24"/>
                <w:lang w:eastAsia="en-US"/>
              </w:rPr>
              <w:t xml:space="preserve">_____________________ </w:t>
            </w:r>
            <w:r w:rsidRPr="0090461E">
              <w:rPr>
                <w:rFonts w:ascii="Times New Roman" w:hAnsi="Times New Roman"/>
                <w:b/>
                <w:color w:val="000000"/>
                <w:sz w:val="24"/>
                <w:szCs w:val="24"/>
                <w:lang w:eastAsia="en-US"/>
              </w:rPr>
              <w:t>Власюк С. Е.</w:t>
            </w:r>
          </w:p>
          <w:p w:rsidR="0090461E" w:rsidRPr="0090461E" w:rsidRDefault="0090461E" w:rsidP="0090461E">
            <w:pPr>
              <w:spacing w:after="0" w:line="240" w:lineRule="auto"/>
              <w:rPr>
                <w:rFonts w:ascii="Times New Roman" w:hAnsi="Times New Roman"/>
                <w:color w:val="000000"/>
                <w:sz w:val="24"/>
                <w:szCs w:val="24"/>
              </w:rPr>
            </w:pPr>
          </w:p>
          <w:p w:rsidR="0090461E" w:rsidRPr="0090461E" w:rsidRDefault="0090461E" w:rsidP="0090461E">
            <w:pPr>
              <w:spacing w:after="0" w:line="240" w:lineRule="auto"/>
              <w:rPr>
                <w:rFonts w:ascii="Times New Roman" w:hAnsi="Times New Roman"/>
                <w:b/>
                <w:color w:val="000000"/>
                <w:sz w:val="24"/>
                <w:szCs w:val="24"/>
              </w:rPr>
            </w:pPr>
            <w:r w:rsidRPr="0090461E">
              <w:rPr>
                <w:rFonts w:ascii="Times New Roman" w:hAnsi="Times New Roman"/>
                <w:b/>
                <w:color w:val="000000"/>
                <w:sz w:val="24"/>
                <w:szCs w:val="24"/>
              </w:rPr>
              <w:t xml:space="preserve">«____» </w:t>
            </w:r>
            <w:r>
              <w:rPr>
                <w:rFonts w:ascii="Times New Roman" w:hAnsi="Times New Roman"/>
                <w:b/>
                <w:color w:val="000000"/>
                <w:sz w:val="24"/>
                <w:szCs w:val="24"/>
              </w:rPr>
              <w:t>января</w:t>
            </w:r>
            <w:r w:rsidRPr="0090461E">
              <w:rPr>
                <w:rFonts w:ascii="Times New Roman" w:hAnsi="Times New Roman"/>
                <w:b/>
                <w:color w:val="000000"/>
                <w:sz w:val="24"/>
                <w:szCs w:val="24"/>
              </w:rPr>
              <w:t xml:space="preserve"> </w:t>
            </w:r>
            <w:r>
              <w:rPr>
                <w:rFonts w:ascii="Times New Roman" w:hAnsi="Times New Roman"/>
                <w:b/>
                <w:color w:val="000000"/>
                <w:sz w:val="24"/>
                <w:szCs w:val="24"/>
              </w:rPr>
              <w:t>2025</w:t>
            </w:r>
            <w:r w:rsidRPr="0090461E">
              <w:rPr>
                <w:rFonts w:ascii="Times New Roman" w:hAnsi="Times New Roman"/>
                <w:b/>
                <w:color w:val="000000"/>
                <w:sz w:val="24"/>
                <w:szCs w:val="24"/>
              </w:rPr>
              <w:t xml:space="preserve"> г.</w:t>
            </w:r>
          </w:p>
        </w:tc>
      </w:tr>
    </w:tbl>
    <w:p w:rsidR="00277EC2" w:rsidRPr="00B53721" w:rsidRDefault="00277EC2" w:rsidP="00F34ED2">
      <w:pPr>
        <w:rPr>
          <w:rFonts w:ascii="Times New Roman" w:hAnsi="Times New Roman"/>
          <w:sz w:val="24"/>
          <w:szCs w:val="24"/>
          <w:lang w:eastAsia="en-US"/>
        </w:rPr>
      </w:pPr>
    </w:p>
    <w:p w:rsidR="00277EC2" w:rsidRPr="004D6A12" w:rsidRDefault="00277EC2" w:rsidP="004D6A12">
      <w:pPr>
        <w:pStyle w:val="a7"/>
        <w:jc w:val="right"/>
        <w:rPr>
          <w:rFonts w:ascii="Times New Roman" w:hAnsi="Times New Roman"/>
        </w:rPr>
      </w:pPr>
    </w:p>
    <w:sectPr w:rsidR="00277EC2" w:rsidRPr="004D6A12" w:rsidSect="00736386">
      <w:foot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31" w:rsidRDefault="00716E31" w:rsidP="00780865">
      <w:pPr>
        <w:spacing w:after="0" w:line="240" w:lineRule="auto"/>
      </w:pPr>
      <w:r>
        <w:separator/>
      </w:r>
    </w:p>
  </w:endnote>
  <w:endnote w:type="continuationSeparator" w:id="0">
    <w:p w:rsidR="00716E31" w:rsidRDefault="00716E31" w:rsidP="0078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65" w:rsidRPr="00AC36C4" w:rsidRDefault="00780865">
    <w:pPr>
      <w:pStyle w:val="ab"/>
      <w:jc w:val="right"/>
      <w:rPr>
        <w:rFonts w:ascii="Times New Roman" w:hAnsi="Times New Roman"/>
        <w:sz w:val="24"/>
      </w:rPr>
    </w:pPr>
    <w:r w:rsidRPr="00AC36C4">
      <w:rPr>
        <w:rFonts w:ascii="Times New Roman" w:hAnsi="Times New Roman"/>
        <w:sz w:val="24"/>
      </w:rPr>
      <w:fldChar w:fldCharType="begin"/>
    </w:r>
    <w:r w:rsidRPr="00AC36C4">
      <w:rPr>
        <w:rFonts w:ascii="Times New Roman" w:hAnsi="Times New Roman"/>
        <w:sz w:val="24"/>
      </w:rPr>
      <w:instrText>PAGE   \* MERGEFORMAT</w:instrText>
    </w:r>
    <w:r w:rsidRPr="00AC36C4">
      <w:rPr>
        <w:rFonts w:ascii="Times New Roman" w:hAnsi="Times New Roman"/>
        <w:sz w:val="24"/>
      </w:rPr>
      <w:fldChar w:fldCharType="separate"/>
    </w:r>
    <w:r w:rsidR="0090461E">
      <w:rPr>
        <w:rFonts w:ascii="Times New Roman" w:hAnsi="Times New Roman"/>
        <w:noProof/>
        <w:sz w:val="24"/>
      </w:rPr>
      <w:t>5</w:t>
    </w:r>
    <w:r w:rsidRPr="00AC36C4">
      <w:rPr>
        <w:rFonts w:ascii="Times New Roman" w:hAnsi="Times New Roman"/>
        <w:sz w:val="24"/>
      </w:rPr>
      <w:fldChar w:fldCharType="end"/>
    </w:r>
  </w:p>
  <w:p w:rsidR="00780865" w:rsidRDefault="007808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31" w:rsidRDefault="00716E31" w:rsidP="00780865">
      <w:pPr>
        <w:spacing w:after="0" w:line="240" w:lineRule="auto"/>
      </w:pPr>
      <w:r>
        <w:separator/>
      </w:r>
    </w:p>
  </w:footnote>
  <w:footnote w:type="continuationSeparator" w:id="0">
    <w:p w:rsidR="00716E31" w:rsidRDefault="00716E31" w:rsidP="00780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881"/>
    <w:multiLevelType w:val="multilevel"/>
    <w:tmpl w:val="062AFB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7B30B61"/>
    <w:multiLevelType w:val="multilevel"/>
    <w:tmpl w:val="D1261E1A"/>
    <w:lvl w:ilvl="0">
      <w:start w:val="2"/>
      <w:numFmt w:val="decimal"/>
      <w:lvlText w:val="%1."/>
      <w:lvlJc w:val="left"/>
      <w:pPr>
        <w:ind w:left="360" w:hanging="360"/>
      </w:pPr>
      <w:rPr>
        <w:rFonts w:cs="Times New Roman"/>
      </w:rPr>
    </w:lvl>
    <w:lvl w:ilvl="1">
      <w:start w:val="4"/>
      <w:numFmt w:val="decimal"/>
      <w:lvlText w:val="%1.%2."/>
      <w:lvlJc w:val="left"/>
      <w:pPr>
        <w:ind w:left="1804" w:hanging="360"/>
      </w:pPr>
      <w:rPr>
        <w:rFonts w:cs="Times New Roman"/>
      </w:rPr>
    </w:lvl>
    <w:lvl w:ilvl="2">
      <w:start w:val="1"/>
      <w:numFmt w:val="decimal"/>
      <w:lvlText w:val="%1.%2.%3."/>
      <w:lvlJc w:val="left"/>
      <w:pPr>
        <w:ind w:left="3608" w:hanging="720"/>
      </w:pPr>
      <w:rPr>
        <w:rFonts w:cs="Times New Roman"/>
      </w:rPr>
    </w:lvl>
    <w:lvl w:ilvl="3">
      <w:start w:val="1"/>
      <w:numFmt w:val="decimal"/>
      <w:lvlText w:val="%1.%2.%3.%4."/>
      <w:lvlJc w:val="left"/>
      <w:pPr>
        <w:ind w:left="5052" w:hanging="720"/>
      </w:pPr>
      <w:rPr>
        <w:rFonts w:cs="Times New Roman"/>
      </w:rPr>
    </w:lvl>
    <w:lvl w:ilvl="4">
      <w:start w:val="1"/>
      <w:numFmt w:val="decimal"/>
      <w:lvlText w:val="%1.%2.%3.%4.%5."/>
      <w:lvlJc w:val="left"/>
      <w:pPr>
        <w:ind w:left="6856" w:hanging="1080"/>
      </w:pPr>
      <w:rPr>
        <w:rFonts w:cs="Times New Roman"/>
      </w:rPr>
    </w:lvl>
    <w:lvl w:ilvl="5">
      <w:start w:val="1"/>
      <w:numFmt w:val="decimal"/>
      <w:lvlText w:val="%1.%2.%3.%4.%5.%6."/>
      <w:lvlJc w:val="left"/>
      <w:pPr>
        <w:ind w:left="8300" w:hanging="1080"/>
      </w:pPr>
      <w:rPr>
        <w:rFonts w:cs="Times New Roman"/>
      </w:rPr>
    </w:lvl>
    <w:lvl w:ilvl="6">
      <w:start w:val="1"/>
      <w:numFmt w:val="decimal"/>
      <w:lvlText w:val="%1.%2.%3.%4.%5.%6.%7."/>
      <w:lvlJc w:val="left"/>
      <w:pPr>
        <w:ind w:left="10104" w:hanging="1440"/>
      </w:pPr>
      <w:rPr>
        <w:rFonts w:cs="Times New Roman"/>
      </w:rPr>
    </w:lvl>
    <w:lvl w:ilvl="7">
      <w:start w:val="1"/>
      <w:numFmt w:val="decimal"/>
      <w:lvlText w:val="%1.%2.%3.%4.%5.%6.%7.%8."/>
      <w:lvlJc w:val="left"/>
      <w:pPr>
        <w:ind w:left="11548" w:hanging="1440"/>
      </w:pPr>
      <w:rPr>
        <w:rFonts w:cs="Times New Roman"/>
      </w:rPr>
    </w:lvl>
    <w:lvl w:ilvl="8">
      <w:start w:val="1"/>
      <w:numFmt w:val="decimal"/>
      <w:lvlText w:val="%1.%2.%3.%4.%5.%6.%7.%8.%9."/>
      <w:lvlJc w:val="left"/>
      <w:pPr>
        <w:ind w:left="13352" w:hanging="1800"/>
      </w:pPr>
      <w:rPr>
        <w:rFonts w:cs="Times New Roman"/>
      </w:rPr>
    </w:lvl>
  </w:abstractNum>
  <w:abstractNum w:abstractNumId="2">
    <w:nsid w:val="10926CA2"/>
    <w:multiLevelType w:val="multilevel"/>
    <w:tmpl w:val="CC92A28C"/>
    <w:lvl w:ilvl="0">
      <w:start w:val="7"/>
      <w:numFmt w:val="decimal"/>
      <w:lvlText w:val="%1."/>
      <w:lvlJc w:val="left"/>
      <w:pPr>
        <w:ind w:left="360" w:hanging="360"/>
      </w:pPr>
      <w:rPr>
        <w:rFonts w:cs="Times New Roman" w:hint="default"/>
        <w:b/>
      </w:rPr>
    </w:lvl>
    <w:lvl w:ilvl="1">
      <w:start w:val="3"/>
      <w:numFmt w:val="decimal"/>
      <w:lvlText w:val="%1.%2."/>
      <w:lvlJc w:val="left"/>
      <w:pPr>
        <w:ind w:left="1638" w:hanging="360"/>
      </w:pPr>
      <w:rPr>
        <w:rFonts w:cs="Times New Roman" w:hint="default"/>
        <w:b w:val="0"/>
      </w:rPr>
    </w:lvl>
    <w:lvl w:ilvl="2">
      <w:start w:val="1"/>
      <w:numFmt w:val="decimal"/>
      <w:lvlText w:val="%1.%2.%3."/>
      <w:lvlJc w:val="left"/>
      <w:pPr>
        <w:ind w:left="3276" w:hanging="720"/>
      </w:pPr>
      <w:rPr>
        <w:rFonts w:cs="Times New Roman" w:hint="default"/>
        <w:b w:val="0"/>
      </w:rPr>
    </w:lvl>
    <w:lvl w:ilvl="3">
      <w:start w:val="1"/>
      <w:numFmt w:val="decimal"/>
      <w:lvlText w:val="%1.%2.%3.%4."/>
      <w:lvlJc w:val="left"/>
      <w:pPr>
        <w:ind w:left="4554" w:hanging="720"/>
      </w:pPr>
      <w:rPr>
        <w:rFonts w:cs="Times New Roman" w:hint="default"/>
        <w:b w:val="0"/>
      </w:rPr>
    </w:lvl>
    <w:lvl w:ilvl="4">
      <w:start w:val="1"/>
      <w:numFmt w:val="decimal"/>
      <w:lvlText w:val="%1.%2.%3.%4.%5."/>
      <w:lvlJc w:val="left"/>
      <w:pPr>
        <w:ind w:left="6192" w:hanging="1080"/>
      </w:pPr>
      <w:rPr>
        <w:rFonts w:cs="Times New Roman" w:hint="default"/>
        <w:b w:val="0"/>
      </w:rPr>
    </w:lvl>
    <w:lvl w:ilvl="5">
      <w:start w:val="1"/>
      <w:numFmt w:val="decimal"/>
      <w:lvlText w:val="%1.%2.%3.%4.%5.%6."/>
      <w:lvlJc w:val="left"/>
      <w:pPr>
        <w:ind w:left="7470" w:hanging="1080"/>
      </w:pPr>
      <w:rPr>
        <w:rFonts w:cs="Times New Roman" w:hint="default"/>
        <w:b w:val="0"/>
      </w:rPr>
    </w:lvl>
    <w:lvl w:ilvl="6">
      <w:start w:val="1"/>
      <w:numFmt w:val="decimal"/>
      <w:lvlText w:val="%1.%2.%3.%4.%5.%6.%7."/>
      <w:lvlJc w:val="left"/>
      <w:pPr>
        <w:ind w:left="9108" w:hanging="1440"/>
      </w:pPr>
      <w:rPr>
        <w:rFonts w:cs="Times New Roman" w:hint="default"/>
        <w:b w:val="0"/>
      </w:rPr>
    </w:lvl>
    <w:lvl w:ilvl="7">
      <w:start w:val="1"/>
      <w:numFmt w:val="decimal"/>
      <w:lvlText w:val="%1.%2.%3.%4.%5.%6.%7.%8."/>
      <w:lvlJc w:val="left"/>
      <w:pPr>
        <w:ind w:left="10386" w:hanging="1440"/>
      </w:pPr>
      <w:rPr>
        <w:rFonts w:cs="Times New Roman" w:hint="default"/>
        <w:b w:val="0"/>
      </w:rPr>
    </w:lvl>
    <w:lvl w:ilvl="8">
      <w:start w:val="1"/>
      <w:numFmt w:val="decimal"/>
      <w:lvlText w:val="%1.%2.%3.%4.%5.%6.%7.%8.%9."/>
      <w:lvlJc w:val="left"/>
      <w:pPr>
        <w:ind w:left="12024" w:hanging="1800"/>
      </w:pPr>
      <w:rPr>
        <w:rFonts w:cs="Times New Roman" w:hint="default"/>
        <w:b w:val="0"/>
      </w:rPr>
    </w:lvl>
  </w:abstractNum>
  <w:abstractNum w:abstractNumId="3">
    <w:nsid w:val="21685075"/>
    <w:multiLevelType w:val="multilevel"/>
    <w:tmpl w:val="AE28D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F3589B"/>
    <w:multiLevelType w:val="hybridMultilevel"/>
    <w:tmpl w:val="E0B4E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C3476"/>
    <w:multiLevelType w:val="multilevel"/>
    <w:tmpl w:val="EF04296C"/>
    <w:lvl w:ilvl="0">
      <w:start w:val="7"/>
      <w:numFmt w:val="decimal"/>
      <w:lvlText w:val="%1."/>
      <w:lvlJc w:val="left"/>
      <w:pPr>
        <w:ind w:left="360" w:hanging="360"/>
      </w:pPr>
      <w:rPr>
        <w:rFonts w:cs="Times New Roman" w:hint="default"/>
        <w:b/>
      </w:rPr>
    </w:lvl>
    <w:lvl w:ilvl="1">
      <w:start w:val="1"/>
      <w:numFmt w:val="decimal"/>
      <w:lvlText w:val="%1.%2."/>
      <w:lvlJc w:val="left"/>
      <w:pPr>
        <w:ind w:left="1638" w:hanging="360"/>
      </w:pPr>
      <w:rPr>
        <w:rFonts w:cs="Times New Roman" w:hint="default"/>
        <w:b w:val="0"/>
      </w:rPr>
    </w:lvl>
    <w:lvl w:ilvl="2">
      <w:start w:val="1"/>
      <w:numFmt w:val="decimal"/>
      <w:lvlText w:val="%1.%2.%3."/>
      <w:lvlJc w:val="left"/>
      <w:pPr>
        <w:ind w:left="3276" w:hanging="720"/>
      </w:pPr>
      <w:rPr>
        <w:rFonts w:cs="Times New Roman" w:hint="default"/>
        <w:b w:val="0"/>
      </w:rPr>
    </w:lvl>
    <w:lvl w:ilvl="3">
      <w:start w:val="1"/>
      <w:numFmt w:val="decimal"/>
      <w:lvlText w:val="%1.%2.%3.%4."/>
      <w:lvlJc w:val="left"/>
      <w:pPr>
        <w:ind w:left="4554" w:hanging="720"/>
      </w:pPr>
      <w:rPr>
        <w:rFonts w:cs="Times New Roman" w:hint="default"/>
        <w:b w:val="0"/>
      </w:rPr>
    </w:lvl>
    <w:lvl w:ilvl="4">
      <w:start w:val="1"/>
      <w:numFmt w:val="decimal"/>
      <w:lvlText w:val="%1.%2.%3.%4.%5."/>
      <w:lvlJc w:val="left"/>
      <w:pPr>
        <w:ind w:left="6192" w:hanging="1080"/>
      </w:pPr>
      <w:rPr>
        <w:rFonts w:cs="Times New Roman" w:hint="default"/>
        <w:b w:val="0"/>
      </w:rPr>
    </w:lvl>
    <w:lvl w:ilvl="5">
      <w:start w:val="1"/>
      <w:numFmt w:val="decimal"/>
      <w:lvlText w:val="%1.%2.%3.%4.%5.%6."/>
      <w:lvlJc w:val="left"/>
      <w:pPr>
        <w:ind w:left="7470" w:hanging="1080"/>
      </w:pPr>
      <w:rPr>
        <w:rFonts w:cs="Times New Roman" w:hint="default"/>
        <w:b w:val="0"/>
      </w:rPr>
    </w:lvl>
    <w:lvl w:ilvl="6">
      <w:start w:val="1"/>
      <w:numFmt w:val="decimal"/>
      <w:lvlText w:val="%1.%2.%3.%4.%5.%6.%7."/>
      <w:lvlJc w:val="left"/>
      <w:pPr>
        <w:ind w:left="9108" w:hanging="1440"/>
      </w:pPr>
      <w:rPr>
        <w:rFonts w:cs="Times New Roman" w:hint="default"/>
        <w:b w:val="0"/>
      </w:rPr>
    </w:lvl>
    <w:lvl w:ilvl="7">
      <w:start w:val="1"/>
      <w:numFmt w:val="decimal"/>
      <w:lvlText w:val="%1.%2.%3.%4.%5.%6.%7.%8."/>
      <w:lvlJc w:val="left"/>
      <w:pPr>
        <w:ind w:left="10386" w:hanging="1440"/>
      </w:pPr>
      <w:rPr>
        <w:rFonts w:cs="Times New Roman" w:hint="default"/>
        <w:b w:val="0"/>
      </w:rPr>
    </w:lvl>
    <w:lvl w:ilvl="8">
      <w:start w:val="1"/>
      <w:numFmt w:val="decimal"/>
      <w:lvlText w:val="%1.%2.%3.%4.%5.%6.%7.%8.%9."/>
      <w:lvlJc w:val="left"/>
      <w:pPr>
        <w:ind w:left="12024" w:hanging="1800"/>
      </w:pPr>
      <w:rPr>
        <w:rFonts w:cs="Times New Roman" w:hint="default"/>
        <w:b w:val="0"/>
      </w:rPr>
    </w:lvl>
  </w:abstractNum>
  <w:abstractNum w:abstractNumId="6">
    <w:nsid w:val="36D07D5D"/>
    <w:multiLevelType w:val="multilevel"/>
    <w:tmpl w:val="69F45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333E2"/>
    <w:multiLevelType w:val="hybridMultilevel"/>
    <w:tmpl w:val="64743202"/>
    <w:lvl w:ilvl="0" w:tplc="30CC7F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AD631F5"/>
    <w:multiLevelType w:val="multilevel"/>
    <w:tmpl w:val="8A708930"/>
    <w:lvl w:ilvl="0">
      <w:start w:val="1"/>
      <w:numFmt w:val="decimal"/>
      <w:lvlText w:val="%1."/>
      <w:lvlJc w:val="left"/>
      <w:pPr>
        <w:ind w:left="1245" w:hanging="1245"/>
      </w:pPr>
      <w:rPr>
        <w:rFonts w:eastAsia="Times New Roman" w:cs="Times New Roman" w:hint="default"/>
      </w:rPr>
    </w:lvl>
    <w:lvl w:ilvl="1">
      <w:start w:val="1"/>
      <w:numFmt w:val="decimal"/>
      <w:lvlText w:val="%1.%2."/>
      <w:lvlJc w:val="left"/>
      <w:pPr>
        <w:ind w:left="1954" w:hanging="1245"/>
      </w:pPr>
      <w:rPr>
        <w:rFonts w:eastAsia="Times New Roman" w:cs="Times New Roman" w:hint="default"/>
      </w:rPr>
    </w:lvl>
    <w:lvl w:ilvl="2">
      <w:start w:val="1"/>
      <w:numFmt w:val="decimal"/>
      <w:lvlText w:val="%1.%2.%3."/>
      <w:lvlJc w:val="left"/>
      <w:pPr>
        <w:ind w:left="2663" w:hanging="1245"/>
      </w:pPr>
      <w:rPr>
        <w:rFonts w:eastAsia="Times New Roman" w:cs="Times New Roman" w:hint="default"/>
      </w:rPr>
    </w:lvl>
    <w:lvl w:ilvl="3">
      <w:start w:val="1"/>
      <w:numFmt w:val="decimal"/>
      <w:lvlText w:val="%1.%2.%3.%4."/>
      <w:lvlJc w:val="left"/>
      <w:pPr>
        <w:ind w:left="3372" w:hanging="1245"/>
      </w:pPr>
      <w:rPr>
        <w:rFonts w:eastAsia="Times New Roman" w:cs="Times New Roman" w:hint="default"/>
      </w:rPr>
    </w:lvl>
    <w:lvl w:ilvl="4">
      <w:start w:val="1"/>
      <w:numFmt w:val="decimal"/>
      <w:lvlText w:val="%1.%2.%3.%4.%5."/>
      <w:lvlJc w:val="left"/>
      <w:pPr>
        <w:ind w:left="4081" w:hanging="1245"/>
      </w:pPr>
      <w:rPr>
        <w:rFonts w:eastAsia="Times New Roman" w:cs="Times New Roman" w:hint="default"/>
      </w:rPr>
    </w:lvl>
    <w:lvl w:ilvl="5">
      <w:start w:val="1"/>
      <w:numFmt w:val="decimal"/>
      <w:lvlText w:val="%1.%2.%3.%4.%5.%6."/>
      <w:lvlJc w:val="left"/>
      <w:pPr>
        <w:ind w:left="4790" w:hanging="1245"/>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9">
    <w:nsid w:val="4E5D1874"/>
    <w:multiLevelType w:val="multilevel"/>
    <w:tmpl w:val="599C3D9E"/>
    <w:lvl w:ilvl="0">
      <w:start w:val="2"/>
      <w:numFmt w:val="decimal"/>
      <w:lvlText w:val="%1."/>
      <w:lvlJc w:val="left"/>
      <w:pPr>
        <w:ind w:left="1774" w:hanging="360"/>
      </w:pPr>
      <w:rPr>
        <w:rFonts w:ascii="Times New Roman" w:hAnsi="Times New Roman" w:cs="Times New Roman" w:hint="default"/>
        <w:sz w:val="24"/>
        <w:szCs w:val="24"/>
      </w:rPr>
    </w:lvl>
    <w:lvl w:ilvl="1">
      <w:start w:val="1"/>
      <w:numFmt w:val="decimal"/>
      <w:isLgl/>
      <w:lvlText w:val="%1.%2."/>
      <w:lvlJc w:val="left"/>
      <w:pPr>
        <w:ind w:left="1494" w:hanging="360"/>
      </w:pPr>
      <w:rPr>
        <w:rFonts w:cs="Times New Roman"/>
        <w:b w:val="0"/>
        <w:strike w:val="0"/>
        <w:dstrike w:val="0"/>
        <w:u w:val="none"/>
        <w:effect w:val="none"/>
      </w:rPr>
    </w:lvl>
    <w:lvl w:ilvl="2">
      <w:start w:val="1"/>
      <w:numFmt w:val="decimal"/>
      <w:isLgl/>
      <w:lvlText w:val="%1.%2.%3."/>
      <w:lvlJc w:val="left"/>
      <w:pPr>
        <w:ind w:left="2134" w:hanging="720"/>
      </w:pPr>
      <w:rPr>
        <w:rFonts w:cs="Times New Roman"/>
        <w:strike w:val="0"/>
        <w:dstrike w:val="0"/>
        <w:u w:val="none"/>
        <w:effect w:val="none"/>
      </w:rPr>
    </w:lvl>
    <w:lvl w:ilvl="3">
      <w:start w:val="1"/>
      <w:numFmt w:val="decimal"/>
      <w:isLgl/>
      <w:lvlText w:val="%1.%2.%3.%4."/>
      <w:lvlJc w:val="left"/>
      <w:pPr>
        <w:ind w:left="2134" w:hanging="720"/>
      </w:pPr>
      <w:rPr>
        <w:rFonts w:cs="Times New Roman"/>
        <w:strike w:val="0"/>
        <w:dstrike w:val="0"/>
        <w:u w:val="none"/>
        <w:effect w:val="none"/>
      </w:rPr>
    </w:lvl>
    <w:lvl w:ilvl="4">
      <w:start w:val="1"/>
      <w:numFmt w:val="decimal"/>
      <w:isLgl/>
      <w:lvlText w:val="%1.%2.%3.%4.%5."/>
      <w:lvlJc w:val="left"/>
      <w:pPr>
        <w:ind w:left="2494" w:hanging="1080"/>
      </w:pPr>
      <w:rPr>
        <w:rFonts w:cs="Times New Roman"/>
        <w:strike w:val="0"/>
        <w:dstrike w:val="0"/>
        <w:u w:val="none"/>
        <w:effect w:val="none"/>
      </w:rPr>
    </w:lvl>
    <w:lvl w:ilvl="5">
      <w:start w:val="1"/>
      <w:numFmt w:val="decimal"/>
      <w:isLgl/>
      <w:lvlText w:val="%1.%2.%3.%4.%5.%6."/>
      <w:lvlJc w:val="left"/>
      <w:pPr>
        <w:ind w:left="2494" w:hanging="1080"/>
      </w:pPr>
      <w:rPr>
        <w:rFonts w:cs="Times New Roman"/>
        <w:strike w:val="0"/>
        <w:dstrike w:val="0"/>
        <w:u w:val="none"/>
        <w:effect w:val="none"/>
      </w:rPr>
    </w:lvl>
    <w:lvl w:ilvl="6">
      <w:start w:val="1"/>
      <w:numFmt w:val="decimal"/>
      <w:isLgl/>
      <w:lvlText w:val="%1.%2.%3.%4.%5.%6.%7."/>
      <w:lvlJc w:val="left"/>
      <w:pPr>
        <w:ind w:left="2854" w:hanging="1440"/>
      </w:pPr>
      <w:rPr>
        <w:rFonts w:cs="Times New Roman"/>
        <w:strike w:val="0"/>
        <w:dstrike w:val="0"/>
        <w:u w:val="none"/>
        <w:effect w:val="none"/>
      </w:rPr>
    </w:lvl>
    <w:lvl w:ilvl="7">
      <w:start w:val="1"/>
      <w:numFmt w:val="decimal"/>
      <w:isLgl/>
      <w:lvlText w:val="%1.%2.%3.%4.%5.%6.%7.%8."/>
      <w:lvlJc w:val="left"/>
      <w:pPr>
        <w:ind w:left="2854" w:hanging="1440"/>
      </w:pPr>
      <w:rPr>
        <w:rFonts w:cs="Times New Roman"/>
        <w:strike w:val="0"/>
        <w:dstrike w:val="0"/>
        <w:u w:val="none"/>
        <w:effect w:val="none"/>
      </w:rPr>
    </w:lvl>
    <w:lvl w:ilvl="8">
      <w:start w:val="1"/>
      <w:numFmt w:val="decimal"/>
      <w:isLgl/>
      <w:lvlText w:val="%1.%2.%3.%4.%5.%6.%7.%8.%9."/>
      <w:lvlJc w:val="left"/>
      <w:pPr>
        <w:ind w:left="3214" w:hanging="1800"/>
      </w:pPr>
      <w:rPr>
        <w:rFonts w:cs="Times New Roman"/>
        <w:strike w:val="0"/>
        <w:dstrike w:val="0"/>
        <w:u w:val="none"/>
        <w:effect w:val="none"/>
      </w:rPr>
    </w:lvl>
  </w:abstractNum>
  <w:abstractNum w:abstractNumId="10">
    <w:nsid w:val="580629DD"/>
    <w:multiLevelType w:val="multilevel"/>
    <w:tmpl w:val="83F48D1E"/>
    <w:lvl w:ilvl="0">
      <w:start w:val="9"/>
      <w:numFmt w:val="decimal"/>
      <w:lvlText w:val="%1."/>
      <w:lvlJc w:val="left"/>
      <w:pPr>
        <w:ind w:left="360" w:hanging="360"/>
      </w:pPr>
      <w:rPr>
        <w:rFonts w:cs="Times New Roman"/>
      </w:rPr>
    </w:lvl>
    <w:lvl w:ilvl="1">
      <w:start w:val="1"/>
      <w:numFmt w:val="decimal"/>
      <w:lvlText w:val="%1.%2."/>
      <w:lvlJc w:val="left"/>
      <w:pPr>
        <w:ind w:left="1638" w:hanging="360"/>
      </w:pPr>
      <w:rPr>
        <w:rFonts w:cs="Times New Roman"/>
      </w:rPr>
    </w:lvl>
    <w:lvl w:ilvl="2">
      <w:start w:val="1"/>
      <w:numFmt w:val="decimal"/>
      <w:lvlText w:val="%1.%2.%3."/>
      <w:lvlJc w:val="left"/>
      <w:pPr>
        <w:ind w:left="3276" w:hanging="720"/>
      </w:pPr>
      <w:rPr>
        <w:rFonts w:cs="Times New Roman"/>
      </w:rPr>
    </w:lvl>
    <w:lvl w:ilvl="3">
      <w:start w:val="1"/>
      <w:numFmt w:val="decimal"/>
      <w:lvlText w:val="%1.%2.%3.%4."/>
      <w:lvlJc w:val="left"/>
      <w:pPr>
        <w:ind w:left="4554" w:hanging="720"/>
      </w:pPr>
      <w:rPr>
        <w:rFonts w:cs="Times New Roman"/>
      </w:rPr>
    </w:lvl>
    <w:lvl w:ilvl="4">
      <w:start w:val="1"/>
      <w:numFmt w:val="decimal"/>
      <w:lvlText w:val="%1.%2.%3.%4.%5."/>
      <w:lvlJc w:val="left"/>
      <w:pPr>
        <w:ind w:left="6192" w:hanging="1080"/>
      </w:pPr>
      <w:rPr>
        <w:rFonts w:cs="Times New Roman"/>
      </w:rPr>
    </w:lvl>
    <w:lvl w:ilvl="5">
      <w:start w:val="1"/>
      <w:numFmt w:val="decimal"/>
      <w:lvlText w:val="%1.%2.%3.%4.%5.%6."/>
      <w:lvlJc w:val="left"/>
      <w:pPr>
        <w:ind w:left="7470" w:hanging="1080"/>
      </w:pPr>
      <w:rPr>
        <w:rFonts w:cs="Times New Roman"/>
      </w:rPr>
    </w:lvl>
    <w:lvl w:ilvl="6">
      <w:start w:val="1"/>
      <w:numFmt w:val="decimal"/>
      <w:lvlText w:val="%1.%2.%3.%4.%5.%6.%7."/>
      <w:lvlJc w:val="left"/>
      <w:pPr>
        <w:ind w:left="9108" w:hanging="1440"/>
      </w:pPr>
      <w:rPr>
        <w:rFonts w:cs="Times New Roman"/>
      </w:rPr>
    </w:lvl>
    <w:lvl w:ilvl="7">
      <w:start w:val="1"/>
      <w:numFmt w:val="decimal"/>
      <w:lvlText w:val="%1.%2.%3.%4.%5.%6.%7.%8."/>
      <w:lvlJc w:val="left"/>
      <w:pPr>
        <w:ind w:left="10386" w:hanging="1440"/>
      </w:pPr>
      <w:rPr>
        <w:rFonts w:cs="Times New Roman"/>
      </w:rPr>
    </w:lvl>
    <w:lvl w:ilvl="8">
      <w:start w:val="1"/>
      <w:numFmt w:val="decimal"/>
      <w:lvlText w:val="%1.%2.%3.%4.%5.%6.%7.%8.%9."/>
      <w:lvlJc w:val="left"/>
      <w:pPr>
        <w:ind w:left="12024" w:hanging="1800"/>
      </w:pPr>
      <w:rPr>
        <w:rFonts w:cs="Times New Roman"/>
      </w:rPr>
    </w:lvl>
  </w:abstractNum>
  <w:abstractNum w:abstractNumId="11">
    <w:nsid w:val="586F6FC7"/>
    <w:multiLevelType w:val="multilevel"/>
    <w:tmpl w:val="B994FC26"/>
    <w:lvl w:ilvl="0">
      <w:start w:val="8"/>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638" w:hanging="360"/>
      </w:pPr>
      <w:rPr>
        <w:rFonts w:ascii="Times New Roman" w:eastAsia="Times New Roman" w:hAnsi="Times New Roman" w:cs="Times New Roman" w:hint="default"/>
        <w:b w:val="0"/>
      </w:rPr>
    </w:lvl>
    <w:lvl w:ilvl="2">
      <w:start w:val="1"/>
      <w:numFmt w:val="decimal"/>
      <w:lvlText w:val="%1.%2.%3."/>
      <w:lvlJc w:val="left"/>
      <w:pPr>
        <w:ind w:left="3276" w:hanging="720"/>
      </w:pPr>
      <w:rPr>
        <w:rFonts w:ascii="Times New Roman" w:eastAsia="Times New Roman" w:hAnsi="Times New Roman" w:cs="Times New Roman" w:hint="default"/>
        <w:b/>
      </w:rPr>
    </w:lvl>
    <w:lvl w:ilvl="3">
      <w:start w:val="1"/>
      <w:numFmt w:val="decimal"/>
      <w:lvlText w:val="%1.%2.%3.%4."/>
      <w:lvlJc w:val="left"/>
      <w:pPr>
        <w:ind w:left="4554" w:hanging="720"/>
      </w:pPr>
      <w:rPr>
        <w:rFonts w:ascii="Times New Roman" w:eastAsia="Times New Roman" w:hAnsi="Times New Roman" w:cs="Times New Roman" w:hint="default"/>
        <w:b/>
      </w:rPr>
    </w:lvl>
    <w:lvl w:ilvl="4">
      <w:start w:val="1"/>
      <w:numFmt w:val="decimal"/>
      <w:lvlText w:val="%1.%2.%3.%4.%5."/>
      <w:lvlJc w:val="left"/>
      <w:pPr>
        <w:ind w:left="6192" w:hanging="1080"/>
      </w:pPr>
      <w:rPr>
        <w:rFonts w:ascii="Times New Roman" w:eastAsia="Times New Roman" w:hAnsi="Times New Roman" w:cs="Times New Roman" w:hint="default"/>
        <w:b/>
      </w:rPr>
    </w:lvl>
    <w:lvl w:ilvl="5">
      <w:start w:val="1"/>
      <w:numFmt w:val="decimal"/>
      <w:lvlText w:val="%1.%2.%3.%4.%5.%6."/>
      <w:lvlJc w:val="left"/>
      <w:pPr>
        <w:ind w:left="7470" w:hanging="1080"/>
      </w:pPr>
      <w:rPr>
        <w:rFonts w:ascii="Times New Roman" w:eastAsia="Times New Roman" w:hAnsi="Times New Roman" w:cs="Times New Roman" w:hint="default"/>
        <w:b/>
      </w:rPr>
    </w:lvl>
    <w:lvl w:ilvl="6">
      <w:start w:val="1"/>
      <w:numFmt w:val="decimal"/>
      <w:lvlText w:val="%1.%2.%3.%4.%5.%6.%7."/>
      <w:lvlJc w:val="left"/>
      <w:pPr>
        <w:ind w:left="9108" w:hanging="1440"/>
      </w:pPr>
      <w:rPr>
        <w:rFonts w:ascii="Times New Roman" w:eastAsia="Times New Roman" w:hAnsi="Times New Roman" w:cs="Times New Roman" w:hint="default"/>
        <w:b/>
      </w:rPr>
    </w:lvl>
    <w:lvl w:ilvl="7">
      <w:start w:val="1"/>
      <w:numFmt w:val="decimal"/>
      <w:lvlText w:val="%1.%2.%3.%4.%5.%6.%7.%8."/>
      <w:lvlJc w:val="left"/>
      <w:pPr>
        <w:ind w:left="10386" w:hanging="1440"/>
      </w:pPr>
      <w:rPr>
        <w:rFonts w:ascii="Times New Roman" w:eastAsia="Times New Roman" w:hAnsi="Times New Roman" w:cs="Times New Roman" w:hint="default"/>
        <w:b/>
      </w:rPr>
    </w:lvl>
    <w:lvl w:ilvl="8">
      <w:start w:val="1"/>
      <w:numFmt w:val="decimal"/>
      <w:lvlText w:val="%1.%2.%3.%4.%5.%6.%7.%8.%9."/>
      <w:lvlJc w:val="left"/>
      <w:pPr>
        <w:ind w:left="12024" w:hanging="1800"/>
      </w:pPr>
      <w:rPr>
        <w:rFonts w:ascii="Times New Roman" w:eastAsia="Times New Roman" w:hAnsi="Times New Roman" w:cs="Times New Roman" w:hint="default"/>
        <w:b/>
      </w:rPr>
    </w:lvl>
  </w:abstractNum>
  <w:abstractNum w:abstractNumId="12">
    <w:nsid w:val="5B4C3F66"/>
    <w:multiLevelType w:val="multilevel"/>
    <w:tmpl w:val="DBEA241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C5A5876"/>
    <w:multiLevelType w:val="multilevel"/>
    <w:tmpl w:val="599C3D9E"/>
    <w:lvl w:ilvl="0">
      <w:start w:val="2"/>
      <w:numFmt w:val="decimal"/>
      <w:lvlText w:val="%1."/>
      <w:lvlJc w:val="left"/>
      <w:pPr>
        <w:ind w:left="1774" w:hanging="360"/>
      </w:pPr>
      <w:rPr>
        <w:rFonts w:ascii="Times New Roman" w:hAnsi="Times New Roman" w:cs="Times New Roman" w:hint="default"/>
        <w:sz w:val="24"/>
        <w:szCs w:val="24"/>
      </w:rPr>
    </w:lvl>
    <w:lvl w:ilvl="1">
      <w:start w:val="1"/>
      <w:numFmt w:val="decimal"/>
      <w:isLgl/>
      <w:lvlText w:val="%1.%2."/>
      <w:lvlJc w:val="left"/>
      <w:pPr>
        <w:ind w:left="1260" w:hanging="360"/>
      </w:pPr>
      <w:rPr>
        <w:rFonts w:cs="Times New Roman"/>
        <w:b w:val="0"/>
        <w:strike w:val="0"/>
        <w:dstrike w:val="0"/>
        <w:u w:val="none"/>
        <w:effect w:val="none"/>
      </w:rPr>
    </w:lvl>
    <w:lvl w:ilvl="2">
      <w:start w:val="1"/>
      <w:numFmt w:val="decimal"/>
      <w:isLgl/>
      <w:lvlText w:val="%1.%2.%3."/>
      <w:lvlJc w:val="left"/>
      <w:pPr>
        <w:ind w:left="2134" w:hanging="720"/>
      </w:pPr>
      <w:rPr>
        <w:rFonts w:cs="Times New Roman"/>
        <w:strike w:val="0"/>
        <w:dstrike w:val="0"/>
        <w:u w:val="none"/>
        <w:effect w:val="none"/>
      </w:rPr>
    </w:lvl>
    <w:lvl w:ilvl="3">
      <w:start w:val="1"/>
      <w:numFmt w:val="decimal"/>
      <w:isLgl/>
      <w:lvlText w:val="%1.%2.%3.%4."/>
      <w:lvlJc w:val="left"/>
      <w:pPr>
        <w:ind w:left="2134" w:hanging="720"/>
      </w:pPr>
      <w:rPr>
        <w:rFonts w:cs="Times New Roman"/>
        <w:strike w:val="0"/>
        <w:dstrike w:val="0"/>
        <w:u w:val="none"/>
        <w:effect w:val="none"/>
      </w:rPr>
    </w:lvl>
    <w:lvl w:ilvl="4">
      <w:start w:val="1"/>
      <w:numFmt w:val="decimal"/>
      <w:isLgl/>
      <w:lvlText w:val="%1.%2.%3.%4.%5."/>
      <w:lvlJc w:val="left"/>
      <w:pPr>
        <w:ind w:left="2494" w:hanging="1080"/>
      </w:pPr>
      <w:rPr>
        <w:rFonts w:cs="Times New Roman"/>
        <w:strike w:val="0"/>
        <w:dstrike w:val="0"/>
        <w:u w:val="none"/>
        <w:effect w:val="none"/>
      </w:rPr>
    </w:lvl>
    <w:lvl w:ilvl="5">
      <w:start w:val="1"/>
      <w:numFmt w:val="decimal"/>
      <w:isLgl/>
      <w:lvlText w:val="%1.%2.%3.%4.%5.%6."/>
      <w:lvlJc w:val="left"/>
      <w:pPr>
        <w:ind w:left="2494" w:hanging="1080"/>
      </w:pPr>
      <w:rPr>
        <w:rFonts w:cs="Times New Roman"/>
        <w:strike w:val="0"/>
        <w:dstrike w:val="0"/>
        <w:u w:val="none"/>
        <w:effect w:val="none"/>
      </w:rPr>
    </w:lvl>
    <w:lvl w:ilvl="6">
      <w:start w:val="1"/>
      <w:numFmt w:val="decimal"/>
      <w:isLgl/>
      <w:lvlText w:val="%1.%2.%3.%4.%5.%6.%7."/>
      <w:lvlJc w:val="left"/>
      <w:pPr>
        <w:ind w:left="2854" w:hanging="1440"/>
      </w:pPr>
      <w:rPr>
        <w:rFonts w:cs="Times New Roman"/>
        <w:strike w:val="0"/>
        <w:dstrike w:val="0"/>
        <w:u w:val="none"/>
        <w:effect w:val="none"/>
      </w:rPr>
    </w:lvl>
    <w:lvl w:ilvl="7">
      <w:start w:val="1"/>
      <w:numFmt w:val="decimal"/>
      <w:isLgl/>
      <w:lvlText w:val="%1.%2.%3.%4.%5.%6.%7.%8."/>
      <w:lvlJc w:val="left"/>
      <w:pPr>
        <w:ind w:left="2854" w:hanging="1440"/>
      </w:pPr>
      <w:rPr>
        <w:rFonts w:cs="Times New Roman"/>
        <w:strike w:val="0"/>
        <w:dstrike w:val="0"/>
        <w:u w:val="none"/>
        <w:effect w:val="none"/>
      </w:rPr>
    </w:lvl>
    <w:lvl w:ilvl="8">
      <w:start w:val="1"/>
      <w:numFmt w:val="decimal"/>
      <w:isLgl/>
      <w:lvlText w:val="%1.%2.%3.%4.%5.%6.%7.%8.%9."/>
      <w:lvlJc w:val="left"/>
      <w:pPr>
        <w:ind w:left="3214" w:hanging="1800"/>
      </w:pPr>
      <w:rPr>
        <w:rFonts w:cs="Times New Roman"/>
        <w:strike w:val="0"/>
        <w:dstrike w:val="0"/>
        <w:u w:val="none"/>
        <w:effect w:val="none"/>
      </w:rPr>
    </w:lvl>
  </w:abstractNum>
  <w:num w:numId="1">
    <w:abstractNumId w:val="9"/>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num>
  <w:num w:numId="9">
    <w:abstractNumId w:val="12"/>
  </w:num>
  <w:num w:numId="10">
    <w:abstractNumId w:val="4"/>
  </w:num>
  <w:num w:numId="11">
    <w:abstractNumId w:val="13"/>
  </w:num>
  <w:num w:numId="12">
    <w:abstractNumId w:val="6"/>
    <w:lvlOverride w:ilvl="0">
      <w:lvl w:ilvl="0">
        <w:numFmt w:val="decimal"/>
        <w:lvlText w:val="%1."/>
        <w:lvlJc w:val="left"/>
      </w:lvl>
    </w:lvlOverride>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ED2"/>
    <w:rsid w:val="00005EB4"/>
    <w:rsid w:val="000269D3"/>
    <w:rsid w:val="000414BD"/>
    <w:rsid w:val="00047F71"/>
    <w:rsid w:val="0006122F"/>
    <w:rsid w:val="00085123"/>
    <w:rsid w:val="000B55B9"/>
    <w:rsid w:val="000C571F"/>
    <w:rsid w:val="000D0FFA"/>
    <w:rsid w:val="000E264F"/>
    <w:rsid w:val="000F20C5"/>
    <w:rsid w:val="00105CFB"/>
    <w:rsid w:val="0012269B"/>
    <w:rsid w:val="00137E06"/>
    <w:rsid w:val="00141A70"/>
    <w:rsid w:val="00142A1A"/>
    <w:rsid w:val="00154308"/>
    <w:rsid w:val="00184C45"/>
    <w:rsid w:val="001B7D80"/>
    <w:rsid w:val="001D68EA"/>
    <w:rsid w:val="001E0DA0"/>
    <w:rsid w:val="001F09EF"/>
    <w:rsid w:val="002160A0"/>
    <w:rsid w:val="00227C08"/>
    <w:rsid w:val="002411CB"/>
    <w:rsid w:val="00270D66"/>
    <w:rsid w:val="00277EC2"/>
    <w:rsid w:val="00293B5A"/>
    <w:rsid w:val="002A157A"/>
    <w:rsid w:val="002D4D02"/>
    <w:rsid w:val="002E4ECC"/>
    <w:rsid w:val="002F42C6"/>
    <w:rsid w:val="00306528"/>
    <w:rsid w:val="00311EFD"/>
    <w:rsid w:val="00316337"/>
    <w:rsid w:val="003211D4"/>
    <w:rsid w:val="00323CB4"/>
    <w:rsid w:val="00336298"/>
    <w:rsid w:val="00350A51"/>
    <w:rsid w:val="003B2FA5"/>
    <w:rsid w:val="003B3B33"/>
    <w:rsid w:val="003B4218"/>
    <w:rsid w:val="003E4E18"/>
    <w:rsid w:val="00421F16"/>
    <w:rsid w:val="004231C3"/>
    <w:rsid w:val="00462952"/>
    <w:rsid w:val="00494214"/>
    <w:rsid w:val="004D6A12"/>
    <w:rsid w:val="004F33CD"/>
    <w:rsid w:val="004F4892"/>
    <w:rsid w:val="00502643"/>
    <w:rsid w:val="00513E9A"/>
    <w:rsid w:val="00521F92"/>
    <w:rsid w:val="005336C2"/>
    <w:rsid w:val="00541DAF"/>
    <w:rsid w:val="00556353"/>
    <w:rsid w:val="00557458"/>
    <w:rsid w:val="0059493D"/>
    <w:rsid w:val="00595D89"/>
    <w:rsid w:val="005C4A46"/>
    <w:rsid w:val="005C62CD"/>
    <w:rsid w:val="005E6353"/>
    <w:rsid w:val="005F7374"/>
    <w:rsid w:val="00617606"/>
    <w:rsid w:val="0062184A"/>
    <w:rsid w:val="006424A3"/>
    <w:rsid w:val="006508AC"/>
    <w:rsid w:val="006643B0"/>
    <w:rsid w:val="00667E37"/>
    <w:rsid w:val="006726AB"/>
    <w:rsid w:val="006956FB"/>
    <w:rsid w:val="00696AFC"/>
    <w:rsid w:val="006A0A8E"/>
    <w:rsid w:val="006A7FB4"/>
    <w:rsid w:val="006B5029"/>
    <w:rsid w:val="006C175A"/>
    <w:rsid w:val="006C273B"/>
    <w:rsid w:val="006D2F07"/>
    <w:rsid w:val="006E41EE"/>
    <w:rsid w:val="006E486A"/>
    <w:rsid w:val="006E5DDE"/>
    <w:rsid w:val="00716E31"/>
    <w:rsid w:val="00736386"/>
    <w:rsid w:val="007421B5"/>
    <w:rsid w:val="007646EF"/>
    <w:rsid w:val="00780865"/>
    <w:rsid w:val="007836AD"/>
    <w:rsid w:val="00787F95"/>
    <w:rsid w:val="007978D1"/>
    <w:rsid w:val="007B4E94"/>
    <w:rsid w:val="007B5177"/>
    <w:rsid w:val="007B7F56"/>
    <w:rsid w:val="007C40AF"/>
    <w:rsid w:val="0080649D"/>
    <w:rsid w:val="00834F56"/>
    <w:rsid w:val="008410CD"/>
    <w:rsid w:val="00877463"/>
    <w:rsid w:val="008837CD"/>
    <w:rsid w:val="008A50B8"/>
    <w:rsid w:val="008C2B4A"/>
    <w:rsid w:val="008D4177"/>
    <w:rsid w:val="008E73C8"/>
    <w:rsid w:val="008F5491"/>
    <w:rsid w:val="0090461E"/>
    <w:rsid w:val="00955453"/>
    <w:rsid w:val="009660C4"/>
    <w:rsid w:val="00974A86"/>
    <w:rsid w:val="00985CC3"/>
    <w:rsid w:val="00987F17"/>
    <w:rsid w:val="009909A3"/>
    <w:rsid w:val="009B7EFC"/>
    <w:rsid w:val="009E1BDE"/>
    <w:rsid w:val="009E5637"/>
    <w:rsid w:val="009F3BBB"/>
    <w:rsid w:val="00A009AB"/>
    <w:rsid w:val="00A114BD"/>
    <w:rsid w:val="00A64B5E"/>
    <w:rsid w:val="00A71064"/>
    <w:rsid w:val="00A717A7"/>
    <w:rsid w:val="00A8450F"/>
    <w:rsid w:val="00A86CDB"/>
    <w:rsid w:val="00A90C37"/>
    <w:rsid w:val="00AB591B"/>
    <w:rsid w:val="00AC36C4"/>
    <w:rsid w:val="00AC5DBC"/>
    <w:rsid w:val="00AD330F"/>
    <w:rsid w:val="00AF1A5B"/>
    <w:rsid w:val="00B113C7"/>
    <w:rsid w:val="00B11700"/>
    <w:rsid w:val="00B16F8F"/>
    <w:rsid w:val="00B467F3"/>
    <w:rsid w:val="00B53721"/>
    <w:rsid w:val="00B74080"/>
    <w:rsid w:val="00B8599C"/>
    <w:rsid w:val="00B872B9"/>
    <w:rsid w:val="00BA044C"/>
    <w:rsid w:val="00BA642D"/>
    <w:rsid w:val="00BA6D11"/>
    <w:rsid w:val="00BB5770"/>
    <w:rsid w:val="00BC665D"/>
    <w:rsid w:val="00BD4448"/>
    <w:rsid w:val="00BD5E28"/>
    <w:rsid w:val="00BF7508"/>
    <w:rsid w:val="00C0500C"/>
    <w:rsid w:val="00C309EF"/>
    <w:rsid w:val="00C738D5"/>
    <w:rsid w:val="00C82686"/>
    <w:rsid w:val="00C917BF"/>
    <w:rsid w:val="00C91939"/>
    <w:rsid w:val="00C96F63"/>
    <w:rsid w:val="00CB4553"/>
    <w:rsid w:val="00CC207E"/>
    <w:rsid w:val="00CD589A"/>
    <w:rsid w:val="00CE161D"/>
    <w:rsid w:val="00D037D1"/>
    <w:rsid w:val="00D037F7"/>
    <w:rsid w:val="00D0471B"/>
    <w:rsid w:val="00D14614"/>
    <w:rsid w:val="00D377FF"/>
    <w:rsid w:val="00D67FF1"/>
    <w:rsid w:val="00DA615E"/>
    <w:rsid w:val="00DB41E7"/>
    <w:rsid w:val="00DC41FD"/>
    <w:rsid w:val="00DD2A0A"/>
    <w:rsid w:val="00DE2DD7"/>
    <w:rsid w:val="00DE711C"/>
    <w:rsid w:val="00DF7D3E"/>
    <w:rsid w:val="00E07FDF"/>
    <w:rsid w:val="00E30C65"/>
    <w:rsid w:val="00E55565"/>
    <w:rsid w:val="00E9099E"/>
    <w:rsid w:val="00EA2EDE"/>
    <w:rsid w:val="00EA3C23"/>
    <w:rsid w:val="00EB0B9E"/>
    <w:rsid w:val="00EC44B6"/>
    <w:rsid w:val="00EF6E6B"/>
    <w:rsid w:val="00F007F8"/>
    <w:rsid w:val="00F00F81"/>
    <w:rsid w:val="00F34ED2"/>
    <w:rsid w:val="00F53B6E"/>
    <w:rsid w:val="00F61A2F"/>
    <w:rsid w:val="00F745DE"/>
    <w:rsid w:val="00FD0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70"/>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34ED2"/>
    <w:pPr>
      <w:widowControl w:val="0"/>
      <w:spacing w:after="120" w:line="240" w:lineRule="auto"/>
    </w:pPr>
    <w:rPr>
      <w:rFonts w:ascii="Courier New" w:hAnsi="Courier New" w:cs="Courier New"/>
      <w:color w:val="000000"/>
      <w:sz w:val="24"/>
      <w:szCs w:val="24"/>
    </w:rPr>
  </w:style>
  <w:style w:type="character" w:customStyle="1" w:styleId="a4">
    <w:name w:val="Основной текст Знак"/>
    <w:link w:val="a3"/>
    <w:uiPriority w:val="99"/>
    <w:semiHidden/>
    <w:locked/>
    <w:rsid w:val="00F34ED2"/>
    <w:rPr>
      <w:rFonts w:ascii="Courier New" w:hAnsi="Courier New" w:cs="Courier New"/>
      <w:color w:val="000000"/>
      <w:sz w:val="24"/>
      <w:szCs w:val="24"/>
    </w:rPr>
  </w:style>
  <w:style w:type="paragraph" w:styleId="3">
    <w:name w:val="Body Text 3"/>
    <w:basedOn w:val="a"/>
    <w:link w:val="30"/>
    <w:uiPriority w:val="99"/>
    <w:semiHidden/>
    <w:rsid w:val="00F34ED2"/>
    <w:pPr>
      <w:spacing w:after="120" w:line="240" w:lineRule="auto"/>
    </w:pPr>
    <w:rPr>
      <w:rFonts w:ascii="Times New Roman" w:hAnsi="Times New Roman"/>
      <w:sz w:val="16"/>
      <w:szCs w:val="16"/>
    </w:rPr>
  </w:style>
  <w:style w:type="character" w:customStyle="1" w:styleId="30">
    <w:name w:val="Основной текст 3 Знак"/>
    <w:link w:val="3"/>
    <w:uiPriority w:val="99"/>
    <w:semiHidden/>
    <w:locked/>
    <w:rsid w:val="00F34ED2"/>
    <w:rPr>
      <w:rFonts w:ascii="Times New Roman" w:hAnsi="Times New Roman" w:cs="Times New Roman"/>
      <w:sz w:val="16"/>
      <w:szCs w:val="16"/>
    </w:rPr>
  </w:style>
  <w:style w:type="character" w:customStyle="1" w:styleId="a5">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6"/>
    <w:uiPriority w:val="99"/>
    <w:locked/>
    <w:rsid w:val="00F34ED2"/>
    <w:rPr>
      <w:rFonts w:ascii="Consolas" w:hAnsi="Consolas" w:cs="Consolas"/>
      <w:sz w:val="21"/>
      <w:szCs w:val="21"/>
    </w:rPr>
  </w:style>
  <w:style w:type="paragraph" w:styleId="a6">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5"/>
    <w:uiPriority w:val="99"/>
    <w:rsid w:val="00F34ED2"/>
    <w:pPr>
      <w:spacing w:after="0" w:line="240" w:lineRule="auto"/>
    </w:pPr>
    <w:rPr>
      <w:rFonts w:ascii="Consolas" w:hAnsi="Consolas" w:cs="Consolas"/>
      <w:sz w:val="21"/>
      <w:szCs w:val="21"/>
    </w:rPr>
  </w:style>
  <w:style w:type="character" w:customStyle="1" w:styleId="PlainTextChar1">
    <w:name w:val="Plain Text Char1"/>
    <w:aliases w:val="Текст Знак1 Знак Char1,Текст Знак Знак Знак Char1,Знак Знак Знак Знак Char1,Знак Char1,Знак Знак Знак Char1,Текст Знак2 Знак Char1,Текст Знак1 Знак1 Знак Char1,Текст Знак Знак Знак1 Знак Char1,Текст Знак1 Знак Знак Знак Знак Char1"/>
    <w:uiPriority w:val="99"/>
    <w:semiHidden/>
    <w:locked/>
    <w:rPr>
      <w:rFonts w:ascii="Courier New" w:hAnsi="Courier New" w:cs="Courier New"/>
      <w:sz w:val="20"/>
      <w:szCs w:val="20"/>
    </w:rPr>
  </w:style>
  <w:style w:type="character" w:customStyle="1" w:styleId="1">
    <w:name w:val="Текст Знак1"/>
    <w:uiPriority w:val="99"/>
    <w:semiHidden/>
    <w:locked/>
    <w:rsid w:val="00F34ED2"/>
    <w:rPr>
      <w:rFonts w:ascii="Consolas" w:hAnsi="Consolas" w:cs="Times New Roman"/>
      <w:sz w:val="21"/>
      <w:szCs w:val="21"/>
    </w:rPr>
  </w:style>
  <w:style w:type="paragraph" w:styleId="a7">
    <w:name w:val="No Spacing"/>
    <w:uiPriority w:val="99"/>
    <w:qFormat/>
    <w:rsid w:val="00F34ED2"/>
    <w:rPr>
      <w:sz w:val="22"/>
      <w:szCs w:val="22"/>
      <w:lang w:eastAsia="en-US"/>
    </w:rPr>
  </w:style>
  <w:style w:type="paragraph" w:styleId="a8">
    <w:name w:val="List Paragraph"/>
    <w:basedOn w:val="a"/>
    <w:uiPriority w:val="99"/>
    <w:qFormat/>
    <w:rsid w:val="00F34ED2"/>
    <w:pPr>
      <w:spacing w:after="160" w:line="256" w:lineRule="auto"/>
      <w:ind w:left="720"/>
      <w:contextualSpacing/>
    </w:pPr>
    <w:rPr>
      <w:lang w:eastAsia="en-US"/>
    </w:rPr>
  </w:style>
  <w:style w:type="character" w:customStyle="1" w:styleId="FontStyle22">
    <w:name w:val="Font Style22"/>
    <w:uiPriority w:val="99"/>
    <w:rsid w:val="00F34ED2"/>
    <w:rPr>
      <w:rFonts w:ascii="Times New Roman" w:hAnsi="Times New Roman"/>
      <w:sz w:val="20"/>
    </w:rPr>
  </w:style>
  <w:style w:type="character" w:customStyle="1" w:styleId="FontStyle20">
    <w:name w:val="Font Style20"/>
    <w:uiPriority w:val="99"/>
    <w:rsid w:val="00F34ED2"/>
    <w:rPr>
      <w:rFonts w:ascii="Times New Roman" w:hAnsi="Times New Roman" w:cs="Times New Roman"/>
      <w:sz w:val="22"/>
      <w:szCs w:val="22"/>
    </w:rPr>
  </w:style>
  <w:style w:type="character" w:customStyle="1" w:styleId="FontStyle21">
    <w:name w:val="Font Style21"/>
    <w:uiPriority w:val="99"/>
    <w:rsid w:val="00F34ED2"/>
    <w:rPr>
      <w:rFonts w:ascii="Times New Roman" w:hAnsi="Times New Roman" w:cs="Times New Roman"/>
      <w:b/>
      <w:bCs/>
      <w:sz w:val="22"/>
      <w:szCs w:val="22"/>
    </w:rPr>
  </w:style>
  <w:style w:type="character" w:customStyle="1" w:styleId="FontStyle16">
    <w:name w:val="Font Style16"/>
    <w:uiPriority w:val="99"/>
    <w:rsid w:val="00F34ED2"/>
    <w:rPr>
      <w:rFonts w:ascii="Palatino Linotype" w:hAnsi="Palatino Linotype"/>
      <w:color w:val="000000"/>
      <w:sz w:val="26"/>
    </w:rPr>
  </w:style>
  <w:style w:type="character" w:customStyle="1" w:styleId="2">
    <w:name w:val="Основной текст (2)"/>
    <w:uiPriority w:val="99"/>
    <w:rsid w:val="00F34ED2"/>
    <w:rPr>
      <w:rFonts w:ascii="Times New Roman" w:hAnsi="Times New Roman" w:cs="Times New Roman"/>
      <w:color w:val="989898"/>
      <w:spacing w:val="0"/>
      <w:w w:val="100"/>
      <w:position w:val="0"/>
      <w:sz w:val="22"/>
      <w:szCs w:val="22"/>
      <w:u w:val="none"/>
      <w:effect w:val="none"/>
      <w:lang w:val="ru-RU" w:eastAsia="ru-RU"/>
    </w:rPr>
  </w:style>
  <w:style w:type="paragraph" w:styleId="a9">
    <w:name w:val="header"/>
    <w:basedOn w:val="a"/>
    <w:link w:val="aa"/>
    <w:uiPriority w:val="99"/>
    <w:unhideWhenUsed/>
    <w:rsid w:val="00780865"/>
    <w:pPr>
      <w:tabs>
        <w:tab w:val="center" w:pos="4677"/>
        <w:tab w:val="right" w:pos="9355"/>
      </w:tabs>
    </w:pPr>
  </w:style>
  <w:style w:type="character" w:customStyle="1" w:styleId="aa">
    <w:name w:val="Верхний колонтитул Знак"/>
    <w:link w:val="a9"/>
    <w:uiPriority w:val="99"/>
    <w:rsid w:val="00780865"/>
    <w:rPr>
      <w:sz w:val="22"/>
      <w:szCs w:val="22"/>
    </w:rPr>
  </w:style>
  <w:style w:type="paragraph" w:styleId="ab">
    <w:name w:val="footer"/>
    <w:basedOn w:val="a"/>
    <w:link w:val="ac"/>
    <w:uiPriority w:val="99"/>
    <w:unhideWhenUsed/>
    <w:rsid w:val="00780865"/>
    <w:pPr>
      <w:tabs>
        <w:tab w:val="center" w:pos="4677"/>
        <w:tab w:val="right" w:pos="9355"/>
      </w:tabs>
    </w:pPr>
  </w:style>
  <w:style w:type="character" w:customStyle="1" w:styleId="ac">
    <w:name w:val="Нижний колонтитул Знак"/>
    <w:link w:val="ab"/>
    <w:uiPriority w:val="99"/>
    <w:rsid w:val="0078086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69979">
      <w:bodyDiv w:val="1"/>
      <w:marLeft w:val="0"/>
      <w:marRight w:val="0"/>
      <w:marTop w:val="0"/>
      <w:marBottom w:val="0"/>
      <w:divBdr>
        <w:top w:val="none" w:sz="0" w:space="0" w:color="auto"/>
        <w:left w:val="none" w:sz="0" w:space="0" w:color="auto"/>
        <w:bottom w:val="none" w:sz="0" w:space="0" w:color="auto"/>
        <w:right w:val="none" w:sz="0" w:space="0" w:color="auto"/>
      </w:divBdr>
    </w:div>
    <w:div w:id="1156385347">
      <w:bodyDiv w:val="1"/>
      <w:marLeft w:val="0"/>
      <w:marRight w:val="0"/>
      <w:marTop w:val="0"/>
      <w:marBottom w:val="0"/>
      <w:divBdr>
        <w:top w:val="none" w:sz="0" w:space="0" w:color="auto"/>
        <w:left w:val="none" w:sz="0" w:space="0" w:color="auto"/>
        <w:bottom w:val="none" w:sz="0" w:space="0" w:color="auto"/>
        <w:right w:val="none" w:sz="0" w:space="0" w:color="auto"/>
      </w:divBdr>
    </w:div>
    <w:div w:id="1452019903">
      <w:marLeft w:val="0"/>
      <w:marRight w:val="0"/>
      <w:marTop w:val="0"/>
      <w:marBottom w:val="0"/>
      <w:divBdr>
        <w:top w:val="none" w:sz="0" w:space="0" w:color="auto"/>
        <w:left w:val="none" w:sz="0" w:space="0" w:color="auto"/>
        <w:bottom w:val="none" w:sz="0" w:space="0" w:color="auto"/>
        <w:right w:val="none" w:sz="0" w:space="0" w:color="auto"/>
      </w:divBdr>
    </w:div>
    <w:div w:id="1452019904">
      <w:marLeft w:val="0"/>
      <w:marRight w:val="0"/>
      <w:marTop w:val="0"/>
      <w:marBottom w:val="0"/>
      <w:divBdr>
        <w:top w:val="none" w:sz="0" w:space="0" w:color="auto"/>
        <w:left w:val="none" w:sz="0" w:space="0" w:color="auto"/>
        <w:bottom w:val="none" w:sz="0" w:space="0" w:color="auto"/>
        <w:right w:val="none" w:sz="0" w:space="0" w:color="auto"/>
      </w:divBdr>
    </w:div>
    <w:div w:id="1468012823">
      <w:bodyDiv w:val="1"/>
      <w:marLeft w:val="0"/>
      <w:marRight w:val="0"/>
      <w:marTop w:val="0"/>
      <w:marBottom w:val="0"/>
      <w:divBdr>
        <w:top w:val="none" w:sz="0" w:space="0" w:color="auto"/>
        <w:left w:val="none" w:sz="0" w:space="0" w:color="auto"/>
        <w:bottom w:val="none" w:sz="0" w:space="0" w:color="auto"/>
        <w:right w:val="none" w:sz="0" w:space="0" w:color="auto"/>
      </w:divBdr>
    </w:div>
    <w:div w:id="2043944575">
      <w:bodyDiv w:val="1"/>
      <w:marLeft w:val="0"/>
      <w:marRight w:val="0"/>
      <w:marTop w:val="0"/>
      <w:marBottom w:val="0"/>
      <w:divBdr>
        <w:top w:val="none" w:sz="0" w:space="0" w:color="auto"/>
        <w:left w:val="none" w:sz="0" w:space="0" w:color="auto"/>
        <w:bottom w:val="none" w:sz="0" w:space="0" w:color="auto"/>
        <w:right w:val="none" w:sz="0" w:space="0" w:color="auto"/>
      </w:divBdr>
    </w:div>
    <w:div w:id="21165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5</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388</cp:revision>
  <cp:lastPrinted>2022-01-10T09:05:00Z</cp:lastPrinted>
  <dcterms:created xsi:type="dcterms:W3CDTF">2021-02-08T14:17:00Z</dcterms:created>
  <dcterms:modified xsi:type="dcterms:W3CDTF">2025-01-14T10:18:00Z</dcterms:modified>
</cp:coreProperties>
</file>