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1B103FE7" w14:textId="77777777" w:rsidR="00C95725" w:rsidRDefault="00C95725" w:rsidP="00D75E7D">
      <w:pPr>
        <w:shd w:val="clear" w:color="auto" w:fill="FFFFFF"/>
        <w:tabs>
          <w:tab w:val="left" w:leader="underscore" w:pos="5390"/>
        </w:tabs>
        <w:jc w:val="center"/>
        <w:rPr>
          <w:b/>
          <w:bCs/>
          <w:szCs w:val="24"/>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110C49D7"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B04A78">
        <w:rPr>
          <w:b/>
          <w:szCs w:val="24"/>
        </w:rPr>
        <w:t>46</w:t>
      </w:r>
    </w:p>
    <w:p w14:paraId="4F8681B0" w14:textId="77777777" w:rsidR="002F5F66" w:rsidRDefault="002F5F66" w:rsidP="002F5F66">
      <w:pPr>
        <w:widowControl w:val="0"/>
        <w:shd w:val="clear" w:color="auto" w:fill="FFFFFF"/>
        <w:tabs>
          <w:tab w:val="left" w:leader="underscore" w:pos="5390"/>
        </w:tabs>
        <w:jc w:val="center"/>
        <w:rPr>
          <w:b/>
          <w:bCs/>
          <w:lang w:eastAsia="ru-RU"/>
        </w:rPr>
      </w:pPr>
      <w:r>
        <w:rPr>
          <w:b/>
          <w:bCs/>
        </w:rPr>
        <w:t>(Копия подготовлена для размещения в информационной системе в сфере закупок)</w:t>
      </w:r>
    </w:p>
    <w:p w14:paraId="0A06935B" w14:textId="77777777" w:rsidR="000067E8" w:rsidRPr="0085349B" w:rsidRDefault="000067E8" w:rsidP="00B8322E">
      <w:pPr>
        <w:shd w:val="clear" w:color="auto" w:fill="FFFFFF"/>
        <w:tabs>
          <w:tab w:val="left" w:leader="underscore" w:pos="5390"/>
        </w:tabs>
        <w:spacing w:before="120"/>
        <w:jc w:val="center"/>
        <w:rPr>
          <w:bCs/>
          <w:szCs w:val="24"/>
          <w:u w:val="single"/>
        </w:rPr>
      </w:pPr>
    </w:p>
    <w:p w14:paraId="063A3E7D" w14:textId="1B55E128" w:rsidR="006B726E" w:rsidRPr="00B8322E" w:rsidRDefault="006F5C5F" w:rsidP="00BB170C">
      <w:pPr>
        <w:pStyle w:val="ac"/>
        <w:ind w:left="0" w:firstLine="567"/>
        <w:jc w:val="both"/>
        <w:rPr>
          <w:szCs w:val="24"/>
        </w:rPr>
      </w:pPr>
      <w:r>
        <w:rPr>
          <w:color w:val="000000" w:themeColor="text1"/>
        </w:rPr>
        <w:t>16</w:t>
      </w:r>
      <w:r w:rsidR="000D0795">
        <w:rPr>
          <w:color w:val="000000" w:themeColor="text1"/>
        </w:rPr>
        <w:t xml:space="preserve"> </w:t>
      </w:r>
      <w:r>
        <w:rPr>
          <w:color w:val="000000" w:themeColor="text1"/>
        </w:rPr>
        <w:t>дека</w:t>
      </w:r>
      <w:r w:rsidR="00312744">
        <w:rPr>
          <w:color w:val="000000" w:themeColor="text1"/>
        </w:rPr>
        <w:t>бря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Default="007F48AD" w:rsidP="00BB170C">
      <w:pPr>
        <w:autoSpaceDE w:val="0"/>
        <w:autoSpaceDN w:val="0"/>
        <w:adjustRightInd w:val="0"/>
        <w:ind w:firstLine="567"/>
        <w:jc w:val="both"/>
        <w:rPr>
          <w:sz w:val="20"/>
        </w:rPr>
      </w:pPr>
    </w:p>
    <w:p w14:paraId="3B146D8A" w14:textId="77777777" w:rsidR="000067E8" w:rsidRDefault="000067E8" w:rsidP="00BB170C">
      <w:pPr>
        <w:autoSpaceDE w:val="0"/>
        <w:autoSpaceDN w:val="0"/>
        <w:adjustRightInd w:val="0"/>
        <w:ind w:firstLine="567"/>
        <w:jc w:val="both"/>
        <w:rPr>
          <w:sz w:val="20"/>
        </w:rPr>
      </w:pPr>
    </w:p>
    <w:p w14:paraId="571BD732" w14:textId="6E9D0C93" w:rsidR="00E66BE0" w:rsidRPr="0076069C" w:rsidRDefault="006B0147" w:rsidP="005558B6">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E54F4D">
        <w:rPr>
          <w:bCs/>
        </w:rPr>
        <w:t xml:space="preserve">Государственная служба экологического контроля и охраны окружающей среды </w:t>
      </w:r>
      <w:r w:rsidR="00E54F4D" w:rsidRPr="00BA45FC">
        <w:rPr>
          <w:bCs/>
        </w:rPr>
        <w:t>Приднестровской Молдавской Республики</w:t>
      </w:r>
    </w:p>
    <w:p w14:paraId="53FF5E04" w14:textId="77777777" w:rsidR="00E54F4D" w:rsidRPr="00BC4582" w:rsidRDefault="00C71FFF" w:rsidP="00E54F4D">
      <w:pPr>
        <w:widowControl w:val="0"/>
        <w:shd w:val="clear" w:color="auto" w:fill="FFFFFF"/>
        <w:ind w:firstLine="567"/>
        <w:jc w:val="both"/>
      </w:pPr>
      <w:bookmarkStart w:id="0" w:name="_Hlk144798767"/>
      <w:r w:rsidRPr="00BC4582">
        <w:rPr>
          <w:b/>
        </w:rPr>
        <w:t xml:space="preserve">Адрес: </w:t>
      </w:r>
      <w:bookmarkStart w:id="1" w:name="_Hlk135665923"/>
      <w:bookmarkEnd w:id="0"/>
      <w:r w:rsidR="000067E8" w:rsidRPr="0036022C">
        <w:rPr>
          <w:color w:val="000000"/>
        </w:rPr>
        <w:t xml:space="preserve">г. </w:t>
      </w:r>
      <w:r w:rsidR="000067E8">
        <w:rPr>
          <w:color w:val="000000"/>
        </w:rPr>
        <w:t>Тирасполь</w:t>
      </w:r>
      <w:r w:rsidR="000067E8" w:rsidRPr="0036022C">
        <w:rPr>
          <w:color w:val="000000"/>
        </w:rPr>
        <w:t xml:space="preserve">, </w:t>
      </w:r>
      <w:r w:rsidR="00E54F4D" w:rsidRPr="00BC4582">
        <w:rPr>
          <w:shd w:val="clear" w:color="auto" w:fill="FFFFFF"/>
        </w:rPr>
        <w:t xml:space="preserve">ул. </w:t>
      </w:r>
      <w:r w:rsidR="00E54F4D">
        <w:rPr>
          <w:shd w:val="clear" w:color="auto" w:fill="FFFFFF"/>
        </w:rPr>
        <w:t>Мира</w:t>
      </w:r>
      <w:r w:rsidR="00E54F4D">
        <w:t>, д.</w:t>
      </w:r>
      <w:r w:rsidR="00E54F4D" w:rsidRPr="00A346E1">
        <w:t xml:space="preserve"> </w:t>
      </w:r>
      <w:r w:rsidR="00E54F4D">
        <w:t>50</w:t>
      </w:r>
      <w:r w:rsidR="00E54F4D" w:rsidRPr="00BC4582">
        <w:rPr>
          <w:shd w:val="clear" w:color="auto" w:fill="FFFFFF"/>
        </w:rPr>
        <w:t>.</w:t>
      </w:r>
    </w:p>
    <w:p w14:paraId="1D29A505" w14:textId="64A38DAD" w:rsidR="00C65A46" w:rsidRPr="00BC4582" w:rsidRDefault="00253D3F" w:rsidP="005558B6">
      <w:pPr>
        <w:widowControl w:val="0"/>
        <w:shd w:val="clear" w:color="auto" w:fill="FFFFFF"/>
        <w:ind w:firstLine="567"/>
        <w:jc w:val="both"/>
      </w:pPr>
      <w:r w:rsidRPr="00BC4582">
        <w:rPr>
          <w:b/>
        </w:rPr>
        <w:t>Телефон:</w:t>
      </w:r>
      <w:r>
        <w:rPr>
          <w:b/>
        </w:rPr>
        <w:t xml:space="preserve"> </w:t>
      </w:r>
      <w:r w:rsidR="00425CFD" w:rsidRPr="0036022C">
        <w:t>0 (5</w:t>
      </w:r>
      <w:r w:rsidR="00425CFD">
        <w:t>33</w:t>
      </w:r>
      <w:r w:rsidR="00425CFD" w:rsidRPr="0036022C">
        <w:t xml:space="preserve">) </w:t>
      </w:r>
      <w:r w:rsidR="00E54F4D">
        <w:t>2</w:t>
      </w:r>
      <w:r w:rsidR="00425CFD">
        <w:t>-</w:t>
      </w:r>
      <w:r w:rsidR="00E54F4D">
        <w:t>16</w:t>
      </w:r>
      <w:r w:rsidR="00425CFD">
        <w:t>-</w:t>
      </w:r>
      <w:r w:rsidR="00E54F4D">
        <w:t>16</w:t>
      </w:r>
      <w:r w:rsidR="00C65A46" w:rsidRPr="00BC4582">
        <w:t>.</w:t>
      </w:r>
      <w:bookmarkEnd w:id="1"/>
    </w:p>
    <w:p w14:paraId="7D69AC79" w14:textId="61AC7167" w:rsidR="00766A4A" w:rsidRPr="00742210" w:rsidRDefault="00766A4A" w:rsidP="005558B6">
      <w:pPr>
        <w:widowControl w:val="0"/>
        <w:shd w:val="clear" w:color="auto" w:fill="FFFFFF"/>
        <w:ind w:firstLine="567"/>
        <w:jc w:val="both"/>
        <w:rPr>
          <w:bCs/>
          <w:sz w:val="20"/>
        </w:rPr>
      </w:pPr>
    </w:p>
    <w:p w14:paraId="464C79F9" w14:textId="18A1A4AC" w:rsidR="006A2665" w:rsidRDefault="007F48AD" w:rsidP="006A2665">
      <w:pPr>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6A2665">
        <w:rPr>
          <w:bCs/>
        </w:rPr>
        <w:t xml:space="preserve">Государственной службы экологического контроля и охраны окружающей среды </w:t>
      </w:r>
      <w:r w:rsidR="006A2665" w:rsidRPr="00BA45FC">
        <w:rPr>
          <w:bCs/>
        </w:rPr>
        <w:t>Приднестровской Молдавской Республики</w:t>
      </w:r>
      <w:r w:rsidR="006A2665" w:rsidRPr="005859F0">
        <w:rPr>
          <w:color w:val="000000"/>
        </w:rPr>
        <w:t xml:space="preserve">, </w:t>
      </w:r>
      <w:r w:rsidR="006A2665" w:rsidRPr="00DF5656">
        <w:rPr>
          <w:color w:val="000000"/>
        </w:rPr>
        <w:t xml:space="preserve">комиссии по осуществлению </w:t>
      </w:r>
      <w:r w:rsidR="007C7DBA" w:rsidRPr="00DF5656">
        <w:rPr>
          <w:color w:val="000000"/>
        </w:rPr>
        <w:t>закупок</w:t>
      </w:r>
      <w:r w:rsidR="007C7DBA">
        <w:rPr>
          <w:bCs/>
        </w:rPr>
        <w:t xml:space="preserve"> Государственной службой </w:t>
      </w:r>
      <w:r w:rsidR="006A2665">
        <w:rPr>
          <w:bCs/>
        </w:rPr>
        <w:t xml:space="preserve">экологического контроля и охраны окружающей среды </w:t>
      </w:r>
      <w:r w:rsidR="006A2665" w:rsidRPr="00BA45FC">
        <w:rPr>
          <w:bCs/>
        </w:rPr>
        <w:t>Приднестровской Молдавской Республики</w:t>
      </w:r>
      <w:r w:rsidR="006A2665">
        <w:t xml:space="preserve"> </w:t>
      </w:r>
      <w:r w:rsidR="006A2665" w:rsidRPr="00DF5656">
        <w:rPr>
          <w:color w:val="000000"/>
        </w:rPr>
        <w:t>и ее членов</w:t>
      </w:r>
      <w:r w:rsidR="006A2665" w:rsidRPr="00252D68">
        <w:rPr>
          <w:szCs w:val="24"/>
        </w:rPr>
        <w:t>,</w:t>
      </w:r>
      <w:r w:rsidR="006A2665">
        <w:rPr>
          <w:color w:val="000000" w:themeColor="text1"/>
        </w:rPr>
        <w:t xml:space="preserve"> зафиксированных в </w:t>
      </w:r>
      <w:r w:rsidR="006A2665">
        <w:rPr>
          <w:szCs w:val="24"/>
        </w:rPr>
        <w:t>Акте</w:t>
      </w:r>
      <w:r w:rsidR="006A2665" w:rsidRPr="00BD00B1">
        <w:rPr>
          <w:szCs w:val="24"/>
        </w:rPr>
        <w:t xml:space="preserve"> проверки </w:t>
      </w:r>
      <w:r w:rsidR="006A2665" w:rsidRPr="00CE04C9">
        <w:rPr>
          <w:szCs w:val="24"/>
        </w:rPr>
        <w:t xml:space="preserve">от </w:t>
      </w:r>
      <w:r w:rsidR="006A2665">
        <w:rPr>
          <w:szCs w:val="24"/>
        </w:rPr>
        <w:t>13</w:t>
      </w:r>
      <w:r w:rsidR="006A2665" w:rsidRPr="00CE04C9">
        <w:rPr>
          <w:szCs w:val="24"/>
        </w:rPr>
        <w:t xml:space="preserve"> </w:t>
      </w:r>
      <w:r w:rsidR="006A2665">
        <w:rPr>
          <w:szCs w:val="24"/>
        </w:rPr>
        <w:t>декабря</w:t>
      </w:r>
      <w:r w:rsidR="006A2665" w:rsidRPr="00CE04C9">
        <w:rPr>
          <w:szCs w:val="24"/>
        </w:rPr>
        <w:t xml:space="preserve"> 202</w:t>
      </w:r>
      <w:r w:rsidR="006A2665">
        <w:rPr>
          <w:szCs w:val="24"/>
        </w:rPr>
        <w:t>4</w:t>
      </w:r>
      <w:r w:rsidR="006A2665" w:rsidRPr="00CE04C9">
        <w:rPr>
          <w:szCs w:val="24"/>
        </w:rPr>
        <w:t xml:space="preserve"> года </w:t>
      </w:r>
      <w:r w:rsidR="006A2665" w:rsidRPr="00CE04C9">
        <w:rPr>
          <w:bCs/>
          <w:szCs w:val="24"/>
        </w:rPr>
        <w:t>№ 01-28/</w:t>
      </w:r>
      <w:r w:rsidR="007C7DBA">
        <w:rPr>
          <w:bCs/>
          <w:szCs w:val="24"/>
        </w:rPr>
        <w:t>135.</w:t>
      </w:r>
    </w:p>
    <w:p w14:paraId="7EF02D3B" w14:textId="77777777" w:rsidR="006A2665" w:rsidRPr="00AF049E" w:rsidRDefault="006A2665" w:rsidP="006A2665">
      <w:pPr>
        <w:ind w:firstLine="567"/>
        <w:jc w:val="center"/>
        <w:rPr>
          <w:sz w:val="20"/>
          <w:highlight w:val="yellow"/>
        </w:rPr>
      </w:pPr>
    </w:p>
    <w:p w14:paraId="2E21F2FB" w14:textId="5A0AAAE5" w:rsidR="00EA1740" w:rsidRDefault="006B0147" w:rsidP="005558B6">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465E65CA" w14:textId="571EC2F9" w:rsidR="000320F4" w:rsidRPr="00933B71" w:rsidRDefault="000320F4" w:rsidP="000320F4">
      <w:pPr>
        <w:autoSpaceDE w:val="0"/>
        <w:autoSpaceDN w:val="0"/>
        <w:adjustRightInd w:val="0"/>
        <w:ind w:firstLine="567"/>
        <w:jc w:val="both"/>
        <w:rPr>
          <w:b/>
        </w:rPr>
      </w:pPr>
      <w:bookmarkStart w:id="2" w:name="_Hlk161224625"/>
      <w:r w:rsidRPr="00217A63">
        <w:rPr>
          <w:bCs/>
        </w:rPr>
        <w:t>Государственной службой экологического контроля и охраны окружающей среды Приднестровской Молдавской Республики</w:t>
      </w:r>
      <w:r>
        <w:rPr>
          <w:bCs/>
        </w:rPr>
        <w:t xml:space="preserve"> </w:t>
      </w:r>
      <w:r w:rsidRPr="00933B71">
        <w:t xml:space="preserve">нарушены требования, установленные статьями </w:t>
      </w:r>
      <w:r>
        <w:t>19</w:t>
      </w:r>
      <w:r w:rsidRPr="003D1FB1">
        <w:t>,</w:t>
      </w:r>
      <w:r w:rsidRPr="00933B71">
        <w:t xml:space="preserve"> </w:t>
      </w:r>
      <w:r>
        <w:t>21</w:t>
      </w:r>
      <w:r w:rsidRPr="00933B71">
        <w:t xml:space="preserve">, </w:t>
      </w:r>
      <w:r>
        <w:t>24</w:t>
      </w:r>
      <w:r w:rsidRPr="00933B71">
        <w:t xml:space="preserve">, </w:t>
      </w:r>
      <w:r>
        <w:t>44 За</w:t>
      </w:r>
      <w:r w:rsidRPr="00933B71">
        <w:t xml:space="preserve">кона Приднестровской Молдавской Республики от 26 ноября 2018 года </w:t>
      </w:r>
      <w:r w:rsidR="007C7DBA">
        <w:br/>
      </w:r>
      <w:r w:rsidRPr="00933B71">
        <w:t xml:space="preserve">№ 318-З-VI «О закупках в Приднестровской Молдавской Республике» (САЗ 18-48), </w:t>
      </w:r>
      <w:r w:rsidRPr="00D56295">
        <w:t xml:space="preserve">Постановлением Правительства Приднестровской Молдавской Республики от 26 марта </w:t>
      </w:r>
      <w:r w:rsidR="007C7DBA">
        <w:br/>
      </w:r>
      <w:r w:rsidRPr="00D56295">
        <w:t>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w:t>
      </w:r>
      <w:r w:rsidRPr="00CB0301">
        <w:t xml:space="preserve"> </w:t>
      </w:r>
      <w:r w:rsidR="007C7DBA">
        <w:br/>
      </w:r>
      <w:r w:rsidRPr="00D56295">
        <w:t>(САЗ 20-13)</w:t>
      </w:r>
      <w:r>
        <w:t xml:space="preserve">, </w:t>
      </w:r>
      <w:r w:rsidRPr="00933B71">
        <w:t xml:space="preserve">Распоряжением Правительства Приднестровской Молдавской Республики </w:t>
      </w:r>
      <w:r w:rsidR="007C7DBA">
        <w:br/>
      </w:r>
      <w:r w:rsidRPr="00933B71">
        <w:t>от 25 марта 2020 года № 198р «Об утверждении формы заявок участников закупки»</w:t>
      </w:r>
      <w:r>
        <w:t xml:space="preserve"> </w:t>
      </w:r>
      <w:r w:rsidR="007C7DBA">
        <w:br/>
      </w:r>
      <w:r w:rsidRPr="00D56295">
        <w:t>(САЗ 20-13)</w:t>
      </w:r>
      <w:r>
        <w:t>,</w:t>
      </w:r>
      <w:r w:rsidRPr="00933B71">
        <w:t xml:space="preserve"> Приказом Министерства экономического развития Приднестровской Молдавской Республики от 24 декабря 2019 года № 1127«Об утверждении </w:t>
      </w:r>
      <w:r w:rsidRPr="00933B71">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B71">
        <w:t xml:space="preserve"> (САЗ 23-29).</w:t>
      </w:r>
    </w:p>
    <w:bookmarkEnd w:id="2"/>
    <w:p w14:paraId="370D0186" w14:textId="77777777" w:rsidR="000320F4" w:rsidRDefault="000320F4" w:rsidP="005558B6">
      <w:pPr>
        <w:widowControl w:val="0"/>
        <w:ind w:firstLine="567"/>
        <w:jc w:val="both"/>
        <w:rPr>
          <w:b/>
          <w:szCs w:val="24"/>
        </w:rPr>
      </w:pPr>
    </w:p>
    <w:p w14:paraId="4BBDAA22" w14:textId="55BB675C" w:rsidR="00D707CB" w:rsidRDefault="00C84AF9" w:rsidP="005558B6">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Pr="00312744" w:rsidRDefault="00C95725" w:rsidP="005558B6">
      <w:pPr>
        <w:pStyle w:val="ac"/>
        <w:shd w:val="clear" w:color="auto" w:fill="FFFFFF"/>
        <w:tabs>
          <w:tab w:val="left" w:pos="5580"/>
          <w:tab w:val="left" w:pos="9638"/>
        </w:tabs>
        <w:ind w:left="0" w:firstLine="567"/>
        <w:jc w:val="both"/>
        <w:rPr>
          <w:bCs/>
          <w:szCs w:val="24"/>
        </w:rPr>
      </w:pPr>
    </w:p>
    <w:p w14:paraId="705BBD2D" w14:textId="657B220A" w:rsidR="00AE744B" w:rsidRDefault="006F6D79" w:rsidP="005558B6">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E54F4D">
        <w:rPr>
          <w:bCs/>
        </w:rPr>
        <w:t xml:space="preserve">Государственной службе экологического контроля и охраны окружающей среды </w:t>
      </w:r>
      <w:r w:rsidR="00E54F4D" w:rsidRPr="00BA45FC">
        <w:rPr>
          <w:bCs/>
        </w:rPr>
        <w:t>Приднестровской Молдавской Республики</w:t>
      </w:r>
      <w:r w:rsidR="00B8322E">
        <w:rPr>
          <w:color w:val="000000"/>
        </w:rPr>
        <w:t>:</w:t>
      </w:r>
    </w:p>
    <w:p w14:paraId="51ADD5E4" w14:textId="77777777" w:rsidR="004A72A4" w:rsidRPr="00C713B2" w:rsidRDefault="004A72A4" w:rsidP="005558B6">
      <w:pPr>
        <w:ind w:firstLine="567"/>
        <w:jc w:val="both"/>
        <w:rPr>
          <w:sz w:val="12"/>
          <w:szCs w:val="12"/>
        </w:rPr>
      </w:pPr>
    </w:p>
    <w:p w14:paraId="50C8DE06" w14:textId="4FA92D33" w:rsidR="00483ECB" w:rsidRDefault="00BB5BBA" w:rsidP="005558B6">
      <w:pPr>
        <w:ind w:firstLine="567"/>
        <w:jc w:val="both"/>
        <w:rPr>
          <w:szCs w:val="24"/>
        </w:rPr>
      </w:pPr>
      <w:r>
        <w:rPr>
          <w:szCs w:val="24"/>
        </w:rPr>
        <w:t>1) </w:t>
      </w:r>
      <w:r w:rsidR="00483ECB">
        <w:rPr>
          <w:szCs w:val="24"/>
        </w:rPr>
        <w:t xml:space="preserve">в течение 2 (двух) рабочих дней с даты получения настоящего Предписания </w:t>
      </w:r>
      <w:r w:rsidR="00E54F4D">
        <w:rPr>
          <w:szCs w:val="24"/>
        </w:rPr>
        <w:t xml:space="preserve">устранить выявленные </w:t>
      </w:r>
      <w:r w:rsidR="006A2665">
        <w:rPr>
          <w:szCs w:val="24"/>
        </w:rPr>
        <w:t xml:space="preserve">нарушения </w:t>
      </w:r>
      <w:r w:rsidR="00E54F4D">
        <w:rPr>
          <w:szCs w:val="24"/>
        </w:rPr>
        <w:t>в части размещения</w:t>
      </w:r>
      <w:r w:rsidR="005126CB">
        <w:rPr>
          <w:szCs w:val="24"/>
        </w:rPr>
        <w:t xml:space="preserve"> в информационной системе в сфере закупок </w:t>
      </w:r>
      <w:r w:rsidR="005126CB" w:rsidRPr="00A32DB2">
        <w:t>Протокол</w:t>
      </w:r>
      <w:r w:rsidR="005126CB">
        <w:t>а</w:t>
      </w:r>
      <w:r w:rsidR="005126CB" w:rsidRPr="00A32DB2">
        <w:t xml:space="preserve"> рассмотрения запроса предложений по определению поставщика на поставку </w:t>
      </w:r>
      <w:r w:rsidR="005126CB" w:rsidRPr="00A32DB2">
        <w:lastRenderedPageBreak/>
        <w:t xml:space="preserve">автомобиля для нужд </w:t>
      </w:r>
      <w:r w:rsidR="005126CB" w:rsidRPr="00A32DB2">
        <w:rPr>
          <w:bCs/>
        </w:rPr>
        <w:t>Государственной служб</w:t>
      </w:r>
      <w:r w:rsidR="004C2B6F">
        <w:rPr>
          <w:bCs/>
        </w:rPr>
        <w:t>ы</w:t>
      </w:r>
      <w:r w:rsidR="005126CB" w:rsidRPr="00A32DB2">
        <w:rPr>
          <w:bCs/>
        </w:rPr>
        <w:t xml:space="preserve"> экологического контроля и охраны окружающей среды Приднестровской Молдавской Республики от 11 декабря 2023 года №26/40</w:t>
      </w:r>
      <w:r w:rsidR="005126CB">
        <w:rPr>
          <w:bCs/>
        </w:rPr>
        <w:t xml:space="preserve"> по закупе №26/40</w:t>
      </w:r>
      <w:r w:rsidR="00425CFD">
        <w:rPr>
          <w:color w:val="000000"/>
        </w:rPr>
        <w:t xml:space="preserve">, размещенной по электронному адресу: </w:t>
      </w:r>
      <w:r w:rsidR="00425CFD">
        <w:rPr>
          <w:color w:val="0000FF"/>
          <w:u w:val="single"/>
        </w:rPr>
        <w:t>https://zakupki.gospmr.org</w:t>
      </w:r>
      <w:r w:rsidR="007C7DBA">
        <w:rPr>
          <w:color w:val="0000FF"/>
          <w:u w:val="single"/>
        </w:rPr>
        <w:t xml:space="preserve"> </w:t>
      </w:r>
      <w:r w:rsidR="00425CFD">
        <w:rPr>
          <w:color w:val="0000FF"/>
          <w:u w:val="single"/>
        </w:rPr>
        <w:t>/</w:t>
      </w:r>
      <w:proofErr w:type="spellStart"/>
      <w:r w:rsidR="00425CFD">
        <w:rPr>
          <w:color w:val="0000FF"/>
          <w:u w:val="single"/>
        </w:rPr>
        <w:t>index.php</w:t>
      </w:r>
      <w:proofErr w:type="spellEnd"/>
      <w:r w:rsidR="00425CFD">
        <w:rPr>
          <w:color w:val="0000FF"/>
          <w:u w:val="single"/>
        </w:rPr>
        <w:t>/</w:t>
      </w:r>
      <w:proofErr w:type="spellStart"/>
      <w:r w:rsidR="00425CFD">
        <w:rPr>
          <w:color w:val="0000FF"/>
          <w:u w:val="single"/>
        </w:rPr>
        <w:t>zakupki?view</w:t>
      </w:r>
      <w:proofErr w:type="spellEnd"/>
      <w:r w:rsidR="00425CFD">
        <w:rPr>
          <w:color w:val="0000FF"/>
          <w:u w:val="single"/>
        </w:rPr>
        <w:t>=</w:t>
      </w:r>
      <w:proofErr w:type="spellStart"/>
      <w:r w:rsidR="00425CFD">
        <w:rPr>
          <w:color w:val="0000FF"/>
          <w:u w:val="single"/>
        </w:rPr>
        <w:t>purchase&amp;id</w:t>
      </w:r>
      <w:proofErr w:type="spellEnd"/>
      <w:r w:rsidR="00425CFD">
        <w:rPr>
          <w:color w:val="0000FF"/>
          <w:u w:val="single"/>
        </w:rPr>
        <w:t>=</w:t>
      </w:r>
      <w:r w:rsidR="005126CB">
        <w:rPr>
          <w:color w:val="0000FF"/>
          <w:u w:val="single"/>
        </w:rPr>
        <w:t>5992</w:t>
      </w:r>
      <w:r w:rsidR="00425CFD">
        <w:rPr>
          <w:color w:val="0000FF"/>
          <w:u w:val="single"/>
        </w:rPr>
        <w:t>.</w:t>
      </w:r>
    </w:p>
    <w:p w14:paraId="68CEFF75" w14:textId="77777777" w:rsidR="004A72A4" w:rsidRPr="00C713B2" w:rsidRDefault="004A72A4" w:rsidP="005558B6">
      <w:pPr>
        <w:ind w:firstLine="567"/>
        <w:jc w:val="both"/>
        <w:rPr>
          <w:sz w:val="12"/>
          <w:szCs w:val="12"/>
        </w:rPr>
      </w:pPr>
    </w:p>
    <w:p w14:paraId="44FA7B26" w14:textId="3CB437D7" w:rsidR="00483ECB" w:rsidRDefault="00483ECB" w:rsidP="005558B6">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5FFEC90" w14:textId="77777777" w:rsidR="004A72A4" w:rsidRPr="008F38A9" w:rsidRDefault="004A72A4" w:rsidP="005558B6">
      <w:pPr>
        <w:ind w:firstLine="567"/>
        <w:jc w:val="both"/>
        <w:rPr>
          <w:sz w:val="12"/>
          <w:szCs w:val="12"/>
        </w:rPr>
      </w:pPr>
    </w:p>
    <w:p w14:paraId="58533B04" w14:textId="682B08DD" w:rsidR="00483ECB" w:rsidRDefault="00483ECB" w:rsidP="005558B6">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312744" w:rsidRDefault="00483ECB" w:rsidP="00312744">
      <w:pPr>
        <w:widowControl w:val="0"/>
        <w:shd w:val="clear" w:color="auto" w:fill="FFFFFF"/>
        <w:ind w:firstLine="567"/>
        <w:jc w:val="both"/>
        <w:rPr>
          <w:szCs w:val="24"/>
        </w:rPr>
      </w:pPr>
    </w:p>
    <w:p w14:paraId="49B6081B" w14:textId="3064F878" w:rsidR="00B255E8" w:rsidRPr="003052E6" w:rsidRDefault="00C835AB" w:rsidP="005558B6">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r w:rsidR="006F5C5F">
        <w:rPr>
          <w:szCs w:val="24"/>
        </w:rPr>
        <w:t xml:space="preserve"> статьей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455D0F86" w14:textId="1192815C" w:rsidR="00A73407" w:rsidRDefault="00A73407" w:rsidP="005558B6">
      <w:pPr>
        <w:tabs>
          <w:tab w:val="left" w:pos="993"/>
        </w:tabs>
        <w:ind w:firstLine="567"/>
        <w:jc w:val="both"/>
        <w:rPr>
          <w:rFonts w:eastAsia="Calibri"/>
          <w:szCs w:val="24"/>
        </w:rPr>
      </w:pPr>
    </w:p>
    <w:sectPr w:rsidR="00A73407" w:rsidSect="004C0D08">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A41BA" w14:textId="77777777" w:rsidR="00566728" w:rsidRDefault="00566728">
      <w:r>
        <w:separator/>
      </w:r>
    </w:p>
  </w:endnote>
  <w:endnote w:type="continuationSeparator" w:id="0">
    <w:p w14:paraId="5106E39D" w14:textId="77777777" w:rsidR="00566728" w:rsidRDefault="0056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39AF" w14:textId="77777777" w:rsidR="00566728" w:rsidRDefault="00566728">
      <w:r>
        <w:separator/>
      </w:r>
    </w:p>
  </w:footnote>
  <w:footnote w:type="continuationSeparator" w:id="0">
    <w:p w14:paraId="4CE151B8" w14:textId="77777777" w:rsidR="00566728" w:rsidRDefault="0056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90680766">
    <w:abstractNumId w:val="15"/>
  </w:num>
  <w:num w:numId="2" w16cid:durableId="784737326">
    <w:abstractNumId w:val="16"/>
  </w:num>
  <w:num w:numId="3" w16cid:durableId="740905036">
    <w:abstractNumId w:val="6"/>
  </w:num>
  <w:num w:numId="4" w16cid:durableId="1936785788">
    <w:abstractNumId w:val="1"/>
  </w:num>
  <w:num w:numId="5" w16cid:durableId="1415398008">
    <w:abstractNumId w:val="0"/>
  </w:num>
  <w:num w:numId="6" w16cid:durableId="530723931">
    <w:abstractNumId w:val="5"/>
  </w:num>
  <w:num w:numId="7" w16cid:durableId="76636541">
    <w:abstractNumId w:val="4"/>
  </w:num>
  <w:num w:numId="8" w16cid:durableId="711463715">
    <w:abstractNumId w:val="12"/>
  </w:num>
  <w:num w:numId="9" w16cid:durableId="1563172586">
    <w:abstractNumId w:val="2"/>
  </w:num>
  <w:num w:numId="10" w16cid:durableId="1953199880">
    <w:abstractNumId w:val="16"/>
    <w:lvlOverride w:ilvl="0">
      <w:startOverride w:val="1"/>
    </w:lvlOverride>
  </w:num>
  <w:num w:numId="11" w16cid:durableId="92167317">
    <w:abstractNumId w:val="10"/>
  </w:num>
  <w:num w:numId="12" w16cid:durableId="124322810">
    <w:abstractNumId w:val="7"/>
  </w:num>
  <w:num w:numId="13" w16cid:durableId="633219062">
    <w:abstractNumId w:val="3"/>
  </w:num>
  <w:num w:numId="14" w16cid:durableId="2112314060">
    <w:abstractNumId w:val="8"/>
  </w:num>
  <w:num w:numId="15" w16cid:durableId="1540506362">
    <w:abstractNumId w:val="11"/>
  </w:num>
  <w:num w:numId="16" w16cid:durableId="1291326518">
    <w:abstractNumId w:val="17"/>
  </w:num>
  <w:num w:numId="17" w16cid:durableId="56904825">
    <w:abstractNumId w:val="9"/>
  </w:num>
  <w:num w:numId="18" w16cid:durableId="405493677">
    <w:abstractNumId w:val="14"/>
  </w:num>
  <w:num w:numId="19" w16cid:durableId="198057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67E8"/>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0F4"/>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57E"/>
    <w:rsid w:val="000C3943"/>
    <w:rsid w:val="000C5A1A"/>
    <w:rsid w:val="000C6A2E"/>
    <w:rsid w:val="000D0795"/>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317A"/>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0A68"/>
    <w:rsid w:val="0025132A"/>
    <w:rsid w:val="00251FD6"/>
    <w:rsid w:val="0025322D"/>
    <w:rsid w:val="00253792"/>
    <w:rsid w:val="00253D3F"/>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C91"/>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5F66"/>
    <w:rsid w:val="002F6B6A"/>
    <w:rsid w:val="00300DCD"/>
    <w:rsid w:val="00301F4B"/>
    <w:rsid w:val="00302AD6"/>
    <w:rsid w:val="0030484F"/>
    <w:rsid w:val="003052E6"/>
    <w:rsid w:val="00306FB3"/>
    <w:rsid w:val="00307024"/>
    <w:rsid w:val="00310595"/>
    <w:rsid w:val="00311337"/>
    <w:rsid w:val="00312744"/>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5CFD"/>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2B6F"/>
    <w:rsid w:val="004C3E53"/>
    <w:rsid w:val="004C695A"/>
    <w:rsid w:val="004C6ED0"/>
    <w:rsid w:val="004C79FB"/>
    <w:rsid w:val="004D06CD"/>
    <w:rsid w:val="004D1390"/>
    <w:rsid w:val="004D2895"/>
    <w:rsid w:val="004D2A7F"/>
    <w:rsid w:val="004D321D"/>
    <w:rsid w:val="004D34AC"/>
    <w:rsid w:val="004D3DA3"/>
    <w:rsid w:val="004D471C"/>
    <w:rsid w:val="004D5815"/>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26CB"/>
    <w:rsid w:val="00516761"/>
    <w:rsid w:val="00520687"/>
    <w:rsid w:val="005218B7"/>
    <w:rsid w:val="00522151"/>
    <w:rsid w:val="005222B1"/>
    <w:rsid w:val="00522770"/>
    <w:rsid w:val="00525B0D"/>
    <w:rsid w:val="00530ABC"/>
    <w:rsid w:val="00531996"/>
    <w:rsid w:val="00534B50"/>
    <w:rsid w:val="0053528C"/>
    <w:rsid w:val="00535FE9"/>
    <w:rsid w:val="00540102"/>
    <w:rsid w:val="00540D06"/>
    <w:rsid w:val="00544E32"/>
    <w:rsid w:val="00545A67"/>
    <w:rsid w:val="00550ED9"/>
    <w:rsid w:val="0055254B"/>
    <w:rsid w:val="00553C40"/>
    <w:rsid w:val="00554C6C"/>
    <w:rsid w:val="005557FD"/>
    <w:rsid w:val="005558B6"/>
    <w:rsid w:val="00555E2F"/>
    <w:rsid w:val="00556E13"/>
    <w:rsid w:val="00560FE7"/>
    <w:rsid w:val="00561CA1"/>
    <w:rsid w:val="00564E35"/>
    <w:rsid w:val="00565203"/>
    <w:rsid w:val="00565745"/>
    <w:rsid w:val="005662B9"/>
    <w:rsid w:val="00566728"/>
    <w:rsid w:val="005702BE"/>
    <w:rsid w:val="005716CB"/>
    <w:rsid w:val="00571B7E"/>
    <w:rsid w:val="00571D6D"/>
    <w:rsid w:val="00573542"/>
    <w:rsid w:val="005738B6"/>
    <w:rsid w:val="00573B44"/>
    <w:rsid w:val="005761FC"/>
    <w:rsid w:val="00577A1D"/>
    <w:rsid w:val="00577CD0"/>
    <w:rsid w:val="005801B7"/>
    <w:rsid w:val="005801D4"/>
    <w:rsid w:val="00581F5E"/>
    <w:rsid w:val="00582F75"/>
    <w:rsid w:val="00583F21"/>
    <w:rsid w:val="005841BB"/>
    <w:rsid w:val="0058662F"/>
    <w:rsid w:val="005931FB"/>
    <w:rsid w:val="0059580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1C9"/>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4F20"/>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2665"/>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138"/>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5C5F"/>
    <w:rsid w:val="006F66B2"/>
    <w:rsid w:val="006F6D79"/>
    <w:rsid w:val="006F6FDF"/>
    <w:rsid w:val="006F7697"/>
    <w:rsid w:val="006F77F9"/>
    <w:rsid w:val="007000DA"/>
    <w:rsid w:val="00700D8D"/>
    <w:rsid w:val="007011FB"/>
    <w:rsid w:val="00701FA8"/>
    <w:rsid w:val="00702C07"/>
    <w:rsid w:val="00706A1B"/>
    <w:rsid w:val="007119FF"/>
    <w:rsid w:val="00712625"/>
    <w:rsid w:val="007127FB"/>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C7DBA"/>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4FB"/>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6650"/>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20"/>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4736"/>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48A"/>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5B0A"/>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08B"/>
    <w:rsid w:val="00AD76A9"/>
    <w:rsid w:val="00AE120A"/>
    <w:rsid w:val="00AE2F5C"/>
    <w:rsid w:val="00AE4C52"/>
    <w:rsid w:val="00AE744B"/>
    <w:rsid w:val="00AE7A7E"/>
    <w:rsid w:val="00AE7D8A"/>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04A78"/>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608"/>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347B"/>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D18"/>
    <w:rsid w:val="00DC4E4C"/>
    <w:rsid w:val="00DC72BC"/>
    <w:rsid w:val="00DC7A87"/>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4F4D"/>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278"/>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05B68"/>
    <w:rsid w:val="00F11E6D"/>
    <w:rsid w:val="00F124E7"/>
    <w:rsid w:val="00F13BDB"/>
    <w:rsid w:val="00F142DE"/>
    <w:rsid w:val="00F14583"/>
    <w:rsid w:val="00F15971"/>
    <w:rsid w:val="00F2066F"/>
    <w:rsid w:val="00F20B26"/>
    <w:rsid w:val="00F21880"/>
    <w:rsid w:val="00F21E59"/>
    <w:rsid w:val="00F22831"/>
    <w:rsid w:val="00F24D8B"/>
    <w:rsid w:val="00F259F9"/>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231"/>
    <w:rsid w:val="00F647B9"/>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48E4"/>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qFormat/>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qFormat/>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31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9298503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952470858">
      <w:bodyDiv w:val="1"/>
      <w:marLeft w:val="0"/>
      <w:marRight w:val="0"/>
      <w:marTop w:val="0"/>
      <w:marBottom w:val="0"/>
      <w:divBdr>
        <w:top w:val="none" w:sz="0" w:space="0" w:color="auto"/>
        <w:left w:val="none" w:sz="0" w:space="0" w:color="auto"/>
        <w:bottom w:val="none" w:sz="0" w:space="0" w:color="auto"/>
        <w:right w:val="none" w:sz="0" w:space="0" w:color="auto"/>
      </w:divBdr>
    </w:div>
    <w:div w:id="203989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8</cp:revision>
  <cp:lastPrinted>2024-08-21T07:37:00Z</cp:lastPrinted>
  <dcterms:created xsi:type="dcterms:W3CDTF">2024-12-13T09:15:00Z</dcterms:created>
  <dcterms:modified xsi:type="dcterms:W3CDTF">2024-12-20T14:57:00Z</dcterms:modified>
</cp:coreProperties>
</file>