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4844F1E1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7F4098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061014BB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63EC8F3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0C1502">
        <w:rPr>
          <w:rFonts w:ascii="Times New Roman" w:hAnsi="Times New Roman"/>
          <w:sz w:val="24"/>
          <w:szCs w:val="24"/>
        </w:rPr>
        <w:t>запросе предложений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FB6C16">
        <w:rPr>
          <w:rFonts w:ascii="Times New Roman" w:hAnsi="Times New Roman"/>
          <w:sz w:val="24"/>
          <w:szCs w:val="24"/>
        </w:rPr>
        <w:t>запроса предложений.</w:t>
      </w:r>
    </w:p>
    <w:p w14:paraId="1E1B8370" w14:textId="08F0BA93" w:rsidR="00426554" w:rsidRPr="00E4187A" w:rsidRDefault="00426554" w:rsidP="00532B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0C1502">
        <w:rPr>
          <w:rFonts w:ascii="Times New Roman" w:hAnsi="Times New Roman"/>
          <w:sz w:val="24"/>
          <w:szCs w:val="24"/>
        </w:rPr>
        <w:t>запросе предложений</w:t>
      </w:r>
      <w:r w:rsidR="000C1502" w:rsidRPr="00E4187A">
        <w:rPr>
          <w:rFonts w:ascii="Times New Roman" w:hAnsi="Times New Roman"/>
          <w:sz w:val="24"/>
          <w:szCs w:val="24"/>
        </w:rPr>
        <w:t xml:space="preserve">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9A04A0" w:rsidRPr="00F06431">
          <w:rPr>
            <w:rStyle w:val="aa"/>
            <w:lang w:val="en-US"/>
          </w:rPr>
          <w:t>otdel</w:t>
        </w:r>
        <w:r w:rsidR="009A04A0" w:rsidRPr="00F06431">
          <w:rPr>
            <w:rStyle w:val="aa"/>
          </w:rPr>
          <w:t>.</w:t>
        </w:r>
        <w:r w:rsidR="009A04A0" w:rsidRPr="00F06431">
          <w:rPr>
            <w:rStyle w:val="aa"/>
            <w:lang w:val="en-US"/>
          </w:rPr>
          <w:t>econom</w:t>
        </w:r>
        <w:r w:rsidR="009A04A0" w:rsidRPr="00F06431">
          <w:rPr>
            <w:rStyle w:val="aa"/>
          </w:rPr>
          <w:t>@</w:t>
        </w:r>
        <w:r w:rsidR="009A04A0" w:rsidRPr="00F06431">
          <w:rPr>
            <w:rStyle w:val="aa"/>
            <w:lang w:val="en-US"/>
          </w:rPr>
          <w:t>dubossary</w:t>
        </w:r>
        <w:r w:rsidR="009A04A0" w:rsidRPr="00F06431">
          <w:rPr>
            <w:rStyle w:val="aa"/>
          </w:rPr>
          <w:t>.</w:t>
        </w:r>
        <w:r w:rsidR="009A04A0" w:rsidRPr="00F06431">
          <w:rPr>
            <w:rStyle w:val="aa"/>
            <w:lang w:val="en-US"/>
          </w:rPr>
          <w:t>gospmr</w:t>
        </w:r>
        <w:r w:rsidR="009A04A0" w:rsidRPr="00F06431">
          <w:rPr>
            <w:rStyle w:val="aa"/>
          </w:rPr>
          <w:t>.</w:t>
        </w:r>
        <w:r w:rsidR="009A04A0" w:rsidRPr="00F06431">
          <w:rPr>
            <w:rStyle w:val="aa"/>
            <w:lang w:val="en-US"/>
          </w:rPr>
          <w:t>org</w:t>
        </w:r>
      </w:hyperlink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463E96FC" w14:textId="77777777" w:rsidR="00AD649B" w:rsidRPr="009055A3" w:rsidRDefault="00AD649B" w:rsidP="00F9716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Документы для юридического лица:</w:t>
      </w:r>
    </w:p>
    <w:p w14:paraId="30586FB4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а) фирменное наименование,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 </w:t>
      </w:r>
    </w:p>
    <w:p w14:paraId="4BC20842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 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6DC3AAD5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067DABF0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г) копии учредительных документов участника запроса предложений (для юридического лица);</w:t>
      </w:r>
    </w:p>
    <w:p w14:paraId="1E39C1B9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д)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8C99E24" w14:textId="77777777" w:rsidR="000C1502" w:rsidRDefault="000C1502" w:rsidP="00F97164">
      <w:pPr>
        <w:spacing w:line="240" w:lineRule="auto"/>
        <w:jc w:val="both"/>
        <w:rPr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е) справка об отсутствии задолженности по платежам в бюджеты всех уровней и государственные внебюджетные фонды; </w:t>
      </w:r>
    </w:p>
    <w:p w14:paraId="09896C53" w14:textId="77777777" w:rsidR="00AD649B" w:rsidRDefault="00AD649B" w:rsidP="00F971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 для иных лиц:</w:t>
      </w:r>
    </w:p>
    <w:p w14:paraId="33E8BB89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</w:t>
      </w:r>
      <w:r w:rsidRPr="000C1502">
        <w:rPr>
          <w:rFonts w:ascii="Times New Roman" w:hAnsi="Times New Roman" w:cs="Times New Roman"/>
          <w:sz w:val="24"/>
          <w:szCs w:val="24"/>
        </w:rPr>
        <w:t>) копия паспорта;</w:t>
      </w:r>
    </w:p>
    <w:p w14:paraId="026F3A6F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б)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00217644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копия документов об оплате за патент;</w:t>
      </w:r>
    </w:p>
    <w:p w14:paraId="1EC2BC30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Кроме того, участники запроса предложений должны предоставить:</w:t>
      </w:r>
    </w:p>
    <w:p w14:paraId="2FBA51BA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75" w:afterAutospacing="0"/>
        <w:jc w:val="both"/>
      </w:pPr>
      <w:r w:rsidRPr="000C1502">
        <w:t>а) предложения участника запроса предложений в отношении объекта закупки</w:t>
      </w:r>
      <w:r w:rsidRPr="000C1502">
        <w:br/>
        <w:t>с приложением документов, подтверждающих соответствие этого объекта требованиям, установленным документацией об запросе предложений:</w:t>
      </w:r>
    </w:p>
    <w:p w14:paraId="19DE236A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 xml:space="preserve">- предложение о цене контракта (лота № </w:t>
      </w:r>
      <w:r w:rsidRPr="000C1502">
        <w:softHyphen/>
      </w:r>
      <w:r w:rsidRPr="000C1502">
        <w:softHyphen/>
        <w:t>_);</w:t>
      </w:r>
    </w:p>
    <w:p w14:paraId="7A0160FC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б)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1F2AEB1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lastRenderedPageBreak/>
        <w:t>в)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0C1502">
        <w:rPr>
          <w:lang w:val="en-US"/>
        </w:rPr>
        <w:t>I</w:t>
      </w:r>
      <w:r w:rsidRPr="000C1502">
        <w:t xml:space="preserve"> «О закупках в Приднестровской Молдавской Республике»;</w:t>
      </w:r>
    </w:p>
    <w:p w14:paraId="76247B9D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г) документы, подтверждающие право участника запроса предложений на получение преимуществ в соответствии с Законом или копии этих документов;</w:t>
      </w:r>
    </w:p>
    <w:p w14:paraId="70A72287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д) копии сертификатов (деклараций) соответствия продукции обязательным требованиям безопасности, выданных на территории ПМР, стран СНГ, стран Европейского союза.</w:t>
      </w:r>
    </w:p>
    <w:p w14:paraId="0B4550AE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0C1502">
        <w:rPr>
          <w:bCs/>
        </w:rPr>
        <w:t>е) Декларации об отсутствии личной заинтересованности при осуществлении закупок товаров (работ, услуг), которая может привезти к конфликту интересов)</w:t>
      </w:r>
      <w:proofErr w:type="gramStart"/>
      <w:r w:rsidRPr="000C1502">
        <w:rPr>
          <w:bCs/>
        </w:rPr>
        <w:t>.</w:t>
      </w:r>
      <w:proofErr w:type="gramEnd"/>
      <w:r w:rsidRPr="000C1502">
        <w:rPr>
          <w:bCs/>
        </w:rPr>
        <w:t xml:space="preserve"> утверждённая (Распоряжения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777CC0D1" w14:textId="704007D8" w:rsidR="00426554" w:rsidRPr="00E4187A" w:rsidRDefault="00426554" w:rsidP="00AD649B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298DAB23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</w:t>
      </w:r>
      <w:r w:rsidRPr="000C1502">
        <w:rPr>
          <w:sz w:val="24"/>
          <w:szCs w:val="24"/>
        </w:rPr>
        <w:t xml:space="preserve"> </w:t>
      </w:r>
      <w:r w:rsidRPr="000C1502">
        <w:rPr>
          <w:rFonts w:ascii="Times New Roman" w:hAnsi="Times New Roman" w:cs="Times New Roman"/>
          <w:sz w:val="24"/>
          <w:szCs w:val="24"/>
        </w:rPr>
        <w:t>оказание услуги,</w:t>
      </w:r>
      <w:r w:rsidRPr="000C1502">
        <w:rPr>
          <w:sz w:val="24"/>
          <w:szCs w:val="24"/>
        </w:rPr>
        <w:t xml:space="preserve"> </w:t>
      </w:r>
      <w:r w:rsidRPr="000C1502">
        <w:rPr>
          <w:rFonts w:ascii="Times New Roman" w:hAnsi="Times New Roman" w:cs="Times New Roman"/>
          <w:sz w:val="24"/>
          <w:szCs w:val="24"/>
        </w:rPr>
        <w:t>являющихся объектом закупки;</w:t>
      </w:r>
    </w:p>
    <w:p w14:paraId="3AEB366E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6C93F632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0358CD03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г) </w:t>
      </w:r>
      <w:r w:rsidRPr="000C1502">
        <w:rPr>
          <w:rFonts w:ascii="Times New Roman" w:hAnsi="Times New Roman" w:cs="Times New Roman"/>
          <w:bCs/>
          <w:sz w:val="24"/>
          <w:szCs w:val="24"/>
        </w:rPr>
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</w:r>
      <w:r w:rsidRPr="000C1502">
        <w:rPr>
          <w:rFonts w:ascii="Times New Roman" w:hAnsi="Times New Roman" w:cs="Times New Roman"/>
          <w:bCs/>
          <w:sz w:val="24"/>
          <w:szCs w:val="24"/>
        </w:rPr>
        <w:br/>
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</w:r>
    </w:p>
    <w:p w14:paraId="00BD8E7C" w14:textId="77777777" w:rsidR="000C1502" w:rsidRPr="000C1502" w:rsidRDefault="000C1502" w:rsidP="000C15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>1) физическим лицом (в том числе зарегистрированным в качестве индивидуального предпринимателя), являющимся участником закупки;</w:t>
      </w:r>
    </w:p>
    <w:p w14:paraId="030FECD7" w14:textId="77777777" w:rsidR="000C1502" w:rsidRPr="000C1502" w:rsidRDefault="000C1502" w:rsidP="000C15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</w:r>
    </w:p>
    <w:p w14:paraId="14FD93A8" w14:textId="77777777" w:rsidR="000C1502" w:rsidRPr="000C1502" w:rsidRDefault="000C1502" w:rsidP="000C15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</w:r>
    </w:p>
    <w:p w14:paraId="5F163EB3" w14:textId="77777777" w:rsidR="000C1502" w:rsidRPr="000C1502" w:rsidRDefault="000C1502" w:rsidP="000C150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>Информация, указанная в подпункте г) части первой настоящего пункта, подтверждается участником закупки декларацией, форма которой утверждается Правительством Приднестровской Молдавской Республики. (Распоряжения Правительства Приднестровской Молдавской Республики № 15р от</w:t>
      </w:r>
      <w:r w:rsidRPr="00F7049D">
        <w:rPr>
          <w:rFonts w:ascii="Times New Roman" w:hAnsi="Times New Roman" w:cs="Times New Roman"/>
          <w:bCs/>
        </w:rPr>
        <w:t xml:space="preserve"> </w:t>
      </w:r>
      <w:r w:rsidRPr="000C1502">
        <w:rPr>
          <w:rFonts w:ascii="Times New Roman" w:hAnsi="Times New Roman" w:cs="Times New Roman"/>
          <w:bCs/>
          <w:sz w:val="24"/>
          <w:szCs w:val="24"/>
        </w:rPr>
        <w:t>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73704017" w14:textId="77777777" w:rsidR="000C1502" w:rsidRPr="000C1502" w:rsidRDefault="000C1502" w:rsidP="000C1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д)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0C1502">
          <w:rPr>
            <w:rStyle w:val="aa"/>
            <w:sz w:val="24"/>
            <w:szCs w:val="24"/>
          </w:rPr>
          <w:t>реестре</w:t>
        </w:r>
      </w:hyperlink>
      <w:r w:rsidRPr="000C1502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</w:t>
      </w:r>
      <w:r w:rsidRPr="000C1502">
        <w:rPr>
          <w:rFonts w:ascii="Times New Roman" w:hAnsi="Times New Roman" w:cs="Times New Roman"/>
          <w:sz w:val="24"/>
          <w:szCs w:val="24"/>
        </w:rPr>
        <w:lastRenderedPageBreak/>
        <w:t>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761ACCB" w14:textId="77777777" w:rsidR="000C1502" w:rsidRPr="000C1502" w:rsidRDefault="000C1502" w:rsidP="000C1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е)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92EBD17" w14:textId="77777777" w:rsidR="000C1502" w:rsidRPr="000C1502" w:rsidRDefault="000C1502" w:rsidP="000C1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ё)</w:t>
      </w:r>
      <w:r w:rsidRPr="000C1502">
        <w:rPr>
          <w:sz w:val="24"/>
          <w:szCs w:val="24"/>
        </w:rPr>
        <w:t xml:space="preserve"> </w:t>
      </w:r>
      <w:r w:rsidRPr="000C1502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5118F0EC" w14:textId="77777777" w:rsidR="000C1502" w:rsidRPr="00DE59CA" w:rsidRDefault="000C1502" w:rsidP="000C150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E59CA">
        <w:rPr>
          <w:rFonts w:ascii="Times New Roman" w:hAnsi="Times New Roman" w:cs="Times New Roman"/>
          <w:b/>
          <w:bCs/>
          <w:i/>
          <w:iCs/>
        </w:rPr>
        <w:t>Информация, указанная в подпунктах б), в), д), е) и ё) подтверждается участником закупки самостоятельно (в соответствии с пунктом 7 статьи 61 Закона ПМР от 26.11.2018 № 318-З-</w:t>
      </w:r>
      <w:r w:rsidRPr="00DE59CA">
        <w:rPr>
          <w:rFonts w:ascii="Times New Roman" w:hAnsi="Times New Roman" w:cs="Times New Roman"/>
          <w:b/>
          <w:bCs/>
          <w:i/>
          <w:iCs/>
          <w:lang w:val="en-US"/>
        </w:rPr>
        <w:t>VI</w:t>
      </w:r>
      <w:r w:rsidRPr="00DE59CA">
        <w:rPr>
          <w:rFonts w:ascii="Times New Roman" w:hAnsi="Times New Roman" w:cs="Times New Roman"/>
          <w:b/>
          <w:bCs/>
          <w:i/>
          <w:iCs/>
        </w:rPr>
        <w:t xml:space="preserve"> «О закупках в ПМР» (САЗ 18-48))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44DF7835" w14:textId="77777777" w:rsidR="000C1502" w:rsidRPr="00DE59CA" w:rsidRDefault="000C1502" w:rsidP="000C150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E59CA">
        <w:rPr>
          <w:rFonts w:ascii="Times New Roman" w:hAnsi="Times New Roman" w:cs="Times New Roman"/>
          <w:b/>
          <w:bCs/>
          <w:i/>
          <w:iCs/>
        </w:rPr>
        <w:t>Информация, указанная в подпункте г) подтверждается участником закупки (в соответствии счастью второй пункта 1 статьи 21 Закона ПМР от 26.11.2018 № 318-З-</w:t>
      </w:r>
      <w:r w:rsidRPr="00DE59CA">
        <w:rPr>
          <w:rFonts w:ascii="Times New Roman" w:hAnsi="Times New Roman" w:cs="Times New Roman"/>
          <w:b/>
          <w:bCs/>
          <w:i/>
          <w:iCs/>
          <w:lang w:val="en-US"/>
        </w:rPr>
        <w:t>VI</w:t>
      </w:r>
      <w:r w:rsidRPr="00DE59CA">
        <w:rPr>
          <w:rFonts w:ascii="Times New Roman" w:hAnsi="Times New Roman" w:cs="Times New Roman"/>
          <w:b/>
          <w:bCs/>
          <w:i/>
          <w:iCs/>
        </w:rPr>
        <w:t xml:space="preserve"> «О закупках в ПМР» (САЗ 18-48)) в декларации.</w:t>
      </w:r>
    </w:p>
    <w:p w14:paraId="79717FD2" w14:textId="6CAA3111" w:rsidR="007F4098" w:rsidRPr="00E13420" w:rsidRDefault="00E13420" w:rsidP="000C15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6F6F6"/>
        </w:rPr>
        <w:t>Дополнительные требования к предмету (объекту) закупки</w:t>
      </w:r>
    </w:p>
    <w:p w14:paraId="7636EDB6" w14:textId="74B5C39F" w:rsidR="007F4098" w:rsidRPr="00E13420" w:rsidRDefault="00E13420" w:rsidP="000C150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13420">
        <w:rPr>
          <w:rFonts w:ascii="Times New Roman" w:hAnsi="Times New Roman" w:cs="Times New Roman"/>
          <w:sz w:val="24"/>
          <w:szCs w:val="24"/>
        </w:rPr>
        <w:t xml:space="preserve">Качество продуктов питания должно соответствовать действующим стандартам, техническим условиям, вкусовым качествам и свойствам, </w:t>
      </w:r>
      <w:proofErr w:type="spellStart"/>
      <w:r w:rsidRPr="00E1342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13420">
        <w:rPr>
          <w:rFonts w:ascii="Times New Roman" w:hAnsi="Times New Roman" w:cs="Times New Roman"/>
          <w:sz w:val="24"/>
          <w:szCs w:val="24"/>
        </w:rPr>
        <w:t xml:space="preserve"> – эпидемиологическим и иным требованиям, предусмотренным для данного вида продукции. </w:t>
      </w:r>
    </w:p>
    <w:p w14:paraId="247F7B3B" w14:textId="49A74586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22FD46" w14:textId="265B26DF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EEF495" w14:textId="1729BB1E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FC3036" w14:textId="03D257F2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84879A" w14:textId="7252EA9F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447D80" w14:textId="77777777" w:rsidR="00246DCD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02B9A2F3" w14:textId="77777777" w:rsidR="00AD649B" w:rsidRDefault="00AD649B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5E60653" w14:textId="77777777" w:rsidR="000C1502" w:rsidRDefault="0042655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</w:t>
      </w:r>
    </w:p>
    <w:p w14:paraId="1CD4BB6A" w14:textId="77777777" w:rsidR="000C1502" w:rsidRDefault="000C1502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41CE43" w14:textId="77777777" w:rsidR="00F97164" w:rsidRDefault="00F9716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9E19786" w14:textId="77777777" w:rsidR="00F97164" w:rsidRDefault="00F9716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C2FA2D5" w14:textId="0E7ED224" w:rsidR="00426554" w:rsidRPr="00E4187A" w:rsidRDefault="0042655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4F0488BA" w14:textId="77777777" w:rsidR="00F97164" w:rsidRPr="009055A3" w:rsidRDefault="00F97164" w:rsidP="00F9716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Документы для юридического лица:</w:t>
      </w:r>
    </w:p>
    <w:p w14:paraId="7BFE1A83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а) фирменное наименование,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 </w:t>
      </w:r>
    </w:p>
    <w:p w14:paraId="5E4C16B6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 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28103F87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261D7B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г) копии учредительных документов участника запроса предложений (для юридического лица);</w:t>
      </w:r>
    </w:p>
    <w:p w14:paraId="4E9E4241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д)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</w:t>
      </w:r>
      <w:r w:rsidRPr="000C1502">
        <w:rPr>
          <w:rFonts w:ascii="Times New Roman" w:hAnsi="Times New Roman" w:cs="Times New Roman"/>
          <w:sz w:val="24"/>
          <w:szCs w:val="24"/>
        </w:rPr>
        <w:lastRenderedPageBreak/>
        <w:t>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860943A" w14:textId="77777777" w:rsidR="00F97164" w:rsidRDefault="00F97164" w:rsidP="00F97164">
      <w:pPr>
        <w:spacing w:line="240" w:lineRule="auto"/>
        <w:jc w:val="both"/>
        <w:rPr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е) справка об отсутствии задолженности по платежам в бюджеты всех уровней и государственные внебюджетные фонды; </w:t>
      </w:r>
    </w:p>
    <w:p w14:paraId="1C233C08" w14:textId="77777777" w:rsidR="00F97164" w:rsidRDefault="00F97164" w:rsidP="00F971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 для иных лиц:</w:t>
      </w:r>
    </w:p>
    <w:p w14:paraId="0EC2B2E9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</w:t>
      </w:r>
      <w:r w:rsidRPr="000C1502">
        <w:rPr>
          <w:rFonts w:ascii="Times New Roman" w:hAnsi="Times New Roman" w:cs="Times New Roman"/>
          <w:sz w:val="24"/>
          <w:szCs w:val="24"/>
        </w:rPr>
        <w:t>) копия паспорта;</w:t>
      </w:r>
    </w:p>
    <w:p w14:paraId="5E564A5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б)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2F6FDB0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копия документов об оплате за патент;</w:t>
      </w:r>
    </w:p>
    <w:p w14:paraId="713378E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Кроме того, участники запроса предложений должны предоставить:</w:t>
      </w:r>
    </w:p>
    <w:p w14:paraId="5EB34249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75" w:afterAutospacing="0"/>
        <w:jc w:val="both"/>
      </w:pPr>
      <w:r w:rsidRPr="000C1502">
        <w:t>а) предложения участника запроса предложений в отношении объекта закупки</w:t>
      </w:r>
      <w:r w:rsidRPr="000C1502">
        <w:br/>
        <w:t>с приложением документов, подтверждающих соответствие этого объекта требованиям, установленным документацией об запросе предложений:</w:t>
      </w:r>
    </w:p>
    <w:p w14:paraId="1E02E63B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 xml:space="preserve">- предложение о цене контракта (лота № </w:t>
      </w:r>
      <w:r w:rsidRPr="000C1502">
        <w:softHyphen/>
      </w:r>
      <w:r w:rsidRPr="000C1502">
        <w:softHyphen/>
        <w:t>_);</w:t>
      </w:r>
    </w:p>
    <w:p w14:paraId="704714A3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б)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1EF9BAF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в)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0C1502">
        <w:rPr>
          <w:lang w:val="en-US"/>
        </w:rPr>
        <w:t>I</w:t>
      </w:r>
      <w:r w:rsidRPr="000C1502">
        <w:t xml:space="preserve"> «О закупках в Приднестровской Молдавской Республике»;</w:t>
      </w:r>
    </w:p>
    <w:p w14:paraId="10348D20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г) документы, подтверждающие право участника запроса предложений на получение преимуществ в соответствии с Законом или копии этих документов;</w:t>
      </w:r>
    </w:p>
    <w:p w14:paraId="4B16C48A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д) копии сертификатов (деклараций) соответствия продукции обязательным требованиям безопасности, выданных на территории ПМР, стран СНГ, стран Европейского союза.</w:t>
      </w:r>
    </w:p>
    <w:p w14:paraId="437EB9A6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0C1502">
        <w:rPr>
          <w:bCs/>
        </w:rPr>
        <w:t>е) Декларации об отсутствии личной заинтересованности при осуществлении закупок товаров (работ, услуг), которая может привезти к конфликту интересов)</w:t>
      </w:r>
      <w:proofErr w:type="gramStart"/>
      <w:r w:rsidRPr="000C1502">
        <w:rPr>
          <w:bCs/>
        </w:rPr>
        <w:t>.</w:t>
      </w:r>
      <w:proofErr w:type="gramEnd"/>
      <w:r w:rsidRPr="000C1502">
        <w:rPr>
          <w:bCs/>
        </w:rPr>
        <w:t xml:space="preserve"> утверждённая (Распоряжения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265D25C5" w14:textId="77777777" w:rsidR="00F97164" w:rsidRDefault="00F9716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DDA0E75" w14:textId="6FA4F523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7915CD26" w14:textId="77777777" w:rsidR="00756175" w:rsidRDefault="00756175" w:rsidP="005D1AC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722551">
          <w:footerReference w:type="even" r:id="rId9"/>
          <w:footerReference w:type="default" r:id="rId10"/>
          <w:type w:val="continuous"/>
          <w:pgSz w:w="11906" w:h="16838" w:code="9"/>
          <w:pgMar w:top="567" w:right="567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68D4" w14:textId="77777777" w:rsidR="001224B2" w:rsidRDefault="001224B2">
      <w:pPr>
        <w:spacing w:after="0" w:line="240" w:lineRule="auto"/>
      </w:pPr>
      <w:r>
        <w:separator/>
      </w:r>
    </w:p>
  </w:endnote>
  <w:endnote w:type="continuationSeparator" w:id="0">
    <w:p w14:paraId="506B50F4" w14:textId="77777777" w:rsidR="001224B2" w:rsidRDefault="0012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7E5615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7E5615" w:rsidRDefault="007E5615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7E5615" w:rsidRDefault="007E5615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7E5615" w:rsidRDefault="007E5615" w:rsidP="00016BA3">
    <w:pPr>
      <w:pStyle w:val="a3"/>
      <w:ind w:right="360"/>
      <w:jc w:val="center"/>
    </w:pPr>
  </w:p>
  <w:p w14:paraId="7C01539A" w14:textId="77777777" w:rsidR="007E5615" w:rsidRDefault="007E56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FA99" w14:textId="77777777" w:rsidR="001224B2" w:rsidRDefault="001224B2">
      <w:pPr>
        <w:spacing w:after="0" w:line="240" w:lineRule="auto"/>
      </w:pPr>
      <w:r>
        <w:separator/>
      </w:r>
    </w:p>
  </w:footnote>
  <w:footnote w:type="continuationSeparator" w:id="0">
    <w:p w14:paraId="4ADA2F76" w14:textId="77777777" w:rsidR="001224B2" w:rsidRDefault="00122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440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963D3"/>
    <w:rsid w:val="000C1502"/>
    <w:rsid w:val="000C4AD0"/>
    <w:rsid w:val="001224B2"/>
    <w:rsid w:val="00164E7E"/>
    <w:rsid w:val="001812AC"/>
    <w:rsid w:val="0018334C"/>
    <w:rsid w:val="0020517E"/>
    <w:rsid w:val="00220104"/>
    <w:rsid w:val="00246DCD"/>
    <w:rsid w:val="002D1E46"/>
    <w:rsid w:val="003F1930"/>
    <w:rsid w:val="004056A9"/>
    <w:rsid w:val="00426554"/>
    <w:rsid w:val="004379D3"/>
    <w:rsid w:val="00453904"/>
    <w:rsid w:val="00493511"/>
    <w:rsid w:val="00532B5A"/>
    <w:rsid w:val="005A16D9"/>
    <w:rsid w:val="005D1AC9"/>
    <w:rsid w:val="005E0DFF"/>
    <w:rsid w:val="00627576"/>
    <w:rsid w:val="006822F5"/>
    <w:rsid w:val="006C2284"/>
    <w:rsid w:val="006C5B61"/>
    <w:rsid w:val="00716A73"/>
    <w:rsid w:val="00722551"/>
    <w:rsid w:val="00756175"/>
    <w:rsid w:val="007656C9"/>
    <w:rsid w:val="00783526"/>
    <w:rsid w:val="007A7442"/>
    <w:rsid w:val="007E5615"/>
    <w:rsid w:val="007F4098"/>
    <w:rsid w:val="008024CD"/>
    <w:rsid w:val="008173AD"/>
    <w:rsid w:val="00934963"/>
    <w:rsid w:val="00946CBD"/>
    <w:rsid w:val="009A04A0"/>
    <w:rsid w:val="00AD649B"/>
    <w:rsid w:val="00B80F20"/>
    <w:rsid w:val="00B90D49"/>
    <w:rsid w:val="00C125A5"/>
    <w:rsid w:val="00CC35D0"/>
    <w:rsid w:val="00E13420"/>
    <w:rsid w:val="00E376D2"/>
    <w:rsid w:val="00E4187A"/>
    <w:rsid w:val="00E47A1A"/>
    <w:rsid w:val="00E70EAC"/>
    <w:rsid w:val="00F224A4"/>
    <w:rsid w:val="00F97164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2023-01-11T13:40:00Z</cp:lastPrinted>
  <dcterms:created xsi:type="dcterms:W3CDTF">2021-03-30T11:20:00Z</dcterms:created>
  <dcterms:modified xsi:type="dcterms:W3CDTF">2024-12-17T07:57:00Z</dcterms:modified>
</cp:coreProperties>
</file>