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D33051">
        <w:rPr>
          <w:rFonts w:ascii="Times New Roman" w:hAnsi="Times New Roman" w:cs="Times New Roman"/>
        </w:rPr>
        <w:t>18</w:t>
      </w:r>
      <w:r>
        <w:rPr>
          <w:rFonts w:ascii="Times New Roman" w:hAnsi="Times New Roman" w:cs="Times New Roman"/>
        </w:rPr>
        <w:t xml:space="preserve"> </w:t>
      </w:r>
      <w:r w:rsidR="00312537">
        <w:rPr>
          <w:rFonts w:ascii="Times New Roman" w:hAnsi="Times New Roman" w:cs="Times New Roman"/>
        </w:rPr>
        <w:t xml:space="preserve">ноября </w:t>
      </w:r>
      <w:r>
        <w:rPr>
          <w:rFonts w:ascii="Times New Roman" w:hAnsi="Times New Roman" w:cs="Times New Roman"/>
        </w:rPr>
        <w:t>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 (202</w:t>
      </w:r>
      <w:r w:rsidR="00183C43">
        <w:rPr>
          <w:rFonts w:ascii="Times New Roman" w:hAnsi="Times New Roman" w:cs="Times New Roman"/>
        </w:rPr>
        <w:t>4</w:t>
      </w:r>
      <w:r>
        <w:rPr>
          <w:rFonts w:ascii="Times New Roman" w:hAnsi="Times New Roman" w:cs="Times New Roman"/>
        </w:rPr>
        <w:t>/</w:t>
      </w:r>
      <w:r w:rsidR="00951475" w:rsidRPr="009B3F8A">
        <w:rPr>
          <w:rFonts w:ascii="Times New Roman" w:hAnsi="Times New Roman" w:cs="Times New Roman"/>
        </w:rPr>
        <w:t>49</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w:t>
      </w:r>
      <w:r w:rsidR="00D54024">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951475" w:rsidRPr="00951475" w:rsidRDefault="00951475" w:rsidP="00951475">
      <w:pPr>
        <w:widowControl/>
        <w:jc w:val="both"/>
        <w:rPr>
          <w:rFonts w:ascii="Times New Roman" w:eastAsia="Times New Roman" w:hAnsi="Times New Roman" w:cs="Times New Roman"/>
          <w:color w:val="auto"/>
          <w:u w:val="single"/>
          <w:lang w:bidi="ar-SA"/>
        </w:rPr>
      </w:pPr>
      <w:r w:rsidRPr="00951475">
        <w:rPr>
          <w:rFonts w:ascii="Times New Roman" w:eastAsia="Times New Roman" w:hAnsi="Times New Roman" w:cs="Times New Roman"/>
          <w:color w:val="auto"/>
          <w:u w:val="single"/>
          <w:lang w:bidi="ar-SA"/>
        </w:rPr>
        <w:t>Лот № 1</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а) предмет (объект) закупки – GNSS-приемник </w:t>
      </w:r>
      <w:proofErr w:type="spellStart"/>
      <w:r w:rsidRPr="00951475">
        <w:rPr>
          <w:rFonts w:ascii="Times New Roman" w:eastAsia="Times New Roman" w:hAnsi="Times New Roman" w:cs="Times New Roman"/>
          <w:color w:val="auto"/>
          <w:lang w:bidi="ar-SA"/>
        </w:rPr>
        <w:t>Trimble</w:t>
      </w:r>
      <w:proofErr w:type="spellEnd"/>
      <w:r w:rsidRPr="00951475">
        <w:rPr>
          <w:rFonts w:ascii="Times New Roman" w:eastAsia="Times New Roman" w:hAnsi="Times New Roman" w:cs="Times New Roman"/>
          <w:color w:val="auto"/>
          <w:lang w:bidi="ar-SA"/>
        </w:rPr>
        <w:t xml:space="preserve"> R580 «или аналог», со следующими характеристиками и условиями поставки: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 Количество каналов – 336</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2. Поддерживаемые системы навигации – GPS (L1C, L1 C/A, L2E (L2P), L2C, L5), ГЛОНАСС (L1C/A, L1P, L2C/A, L2P, L3), </w:t>
      </w:r>
      <w:proofErr w:type="spellStart"/>
      <w:r w:rsidRPr="00951475">
        <w:rPr>
          <w:rFonts w:ascii="Times New Roman" w:eastAsia="Times New Roman" w:hAnsi="Times New Roman" w:cs="Times New Roman"/>
          <w:color w:val="auto"/>
          <w:lang w:bidi="ar-SA"/>
        </w:rPr>
        <w:t>BeiDou</w:t>
      </w:r>
      <w:proofErr w:type="spellEnd"/>
      <w:r w:rsidRPr="00951475">
        <w:rPr>
          <w:rFonts w:ascii="Times New Roman" w:eastAsia="Times New Roman" w:hAnsi="Times New Roman" w:cs="Times New Roman"/>
          <w:color w:val="auto"/>
          <w:lang w:bidi="ar-SA"/>
        </w:rPr>
        <w:t xml:space="preserve"> (COMPASS) (B1, B2, B1C, B2A, B2B), </w:t>
      </w:r>
      <w:proofErr w:type="spellStart"/>
      <w:r w:rsidRPr="00951475">
        <w:rPr>
          <w:rFonts w:ascii="Times New Roman" w:eastAsia="Times New Roman" w:hAnsi="Times New Roman" w:cs="Times New Roman"/>
          <w:color w:val="auto"/>
          <w:lang w:bidi="ar-SA"/>
        </w:rPr>
        <w:t>Galileo</w:t>
      </w:r>
      <w:proofErr w:type="spellEnd"/>
      <w:r w:rsidRPr="00951475">
        <w:rPr>
          <w:rFonts w:ascii="Times New Roman" w:eastAsia="Times New Roman" w:hAnsi="Times New Roman" w:cs="Times New Roman"/>
          <w:color w:val="auto"/>
          <w:lang w:bidi="ar-SA"/>
        </w:rPr>
        <w:t xml:space="preserve"> (E1, E5A, E5B, E5AltBOC), QZSS (L1 C/A, L1C, L2C, L5), IRNSS (L5)</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3. L-</w:t>
      </w:r>
      <w:proofErr w:type="spellStart"/>
      <w:r w:rsidRPr="00951475">
        <w:rPr>
          <w:rFonts w:ascii="Times New Roman" w:eastAsia="Times New Roman" w:hAnsi="Times New Roman" w:cs="Times New Roman"/>
          <w:color w:val="auto"/>
          <w:lang w:bidi="ar-SA"/>
        </w:rPr>
        <w:t>band</w:t>
      </w:r>
      <w:proofErr w:type="spellEnd"/>
      <w:r w:rsidRPr="00951475">
        <w:rPr>
          <w:rFonts w:ascii="Times New Roman" w:eastAsia="Times New Roman" w:hAnsi="Times New Roman" w:cs="Times New Roman"/>
          <w:color w:val="auto"/>
          <w:lang w:bidi="ar-SA"/>
        </w:rPr>
        <w:t xml:space="preserve">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4. SBAS - L1 C/A (EGNOS/MSAS GAGAN/SDCM), L1 C/A и L5 (WAAS)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5. Точность позиционирования в режиме статика и быстрая статика (в плане) 3 мм + 0,5 мм/км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6. Точность позиционирования в режиме статика и быстрая статика (по высоте) 5 мм + 0,5 мм/км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7. Точность позиционирования в режиме RTK (в плане) 10 мм + 0,5 мм/км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8. Точность позиционирования в режиме RTK (по высоте) 20 мм + 0,5 мм/км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9. Точность позиционирования в режиме кинематика (в плане) 10 мм + 1 мм/км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10. Точность позиционирования в режиме кинематика (по высоте) 20 мм + 1 мм/км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11. Частота измерений 1 Гц, 2 Гц, 5 Гц, 10 Гц – в наличии;</w:t>
      </w:r>
    </w:p>
    <w:p w:rsidR="00951475" w:rsidRPr="00951475" w:rsidRDefault="00951475" w:rsidP="00951475">
      <w:pPr>
        <w:widowControl/>
        <w:ind w:firstLine="567"/>
        <w:jc w:val="both"/>
        <w:rPr>
          <w:rFonts w:ascii="Times New Roman" w:eastAsia="Times New Roman" w:hAnsi="Times New Roman" w:cs="Times New Roman"/>
          <w:color w:val="auto"/>
          <w:lang w:val="en-US" w:bidi="ar-SA"/>
        </w:rPr>
      </w:pPr>
      <w:r w:rsidRPr="00951475">
        <w:rPr>
          <w:rFonts w:ascii="Times New Roman" w:eastAsia="Times New Roman" w:hAnsi="Times New Roman" w:cs="Times New Roman"/>
          <w:color w:val="auto"/>
          <w:lang w:val="en-US" w:bidi="ar-SA"/>
        </w:rPr>
        <w:t xml:space="preserve">12. </w:t>
      </w:r>
      <w:r w:rsidRPr="00951475">
        <w:rPr>
          <w:rFonts w:ascii="Times New Roman" w:eastAsia="Times New Roman" w:hAnsi="Times New Roman" w:cs="Times New Roman"/>
          <w:color w:val="auto"/>
          <w:lang w:bidi="ar-SA"/>
        </w:rPr>
        <w:t>Поддерживаемые</w:t>
      </w:r>
      <w:r w:rsidRPr="00951475">
        <w:rPr>
          <w:rFonts w:ascii="Times New Roman" w:eastAsia="Times New Roman" w:hAnsi="Times New Roman" w:cs="Times New Roman"/>
          <w:color w:val="auto"/>
          <w:lang w:val="en-US" w:bidi="ar-SA"/>
        </w:rPr>
        <w:t xml:space="preserve"> </w:t>
      </w:r>
      <w:r w:rsidRPr="00951475">
        <w:rPr>
          <w:rFonts w:ascii="Times New Roman" w:eastAsia="Times New Roman" w:hAnsi="Times New Roman" w:cs="Times New Roman"/>
          <w:color w:val="auto"/>
          <w:lang w:bidi="ar-SA"/>
        </w:rPr>
        <w:t>технологии</w:t>
      </w:r>
      <w:r w:rsidRPr="00951475">
        <w:rPr>
          <w:rFonts w:ascii="Times New Roman" w:eastAsia="Times New Roman" w:hAnsi="Times New Roman" w:cs="Times New Roman"/>
          <w:color w:val="auto"/>
          <w:lang w:val="en-US" w:bidi="ar-SA"/>
        </w:rPr>
        <w:t xml:space="preserve"> Trimble Maxwell 7, Trimble EVEREST, Spectrum Analyzer, Trimble RTX, Trimble </w:t>
      </w:r>
      <w:proofErr w:type="spellStart"/>
      <w:r w:rsidRPr="00951475">
        <w:rPr>
          <w:rFonts w:ascii="Times New Roman" w:eastAsia="Times New Roman" w:hAnsi="Times New Roman" w:cs="Times New Roman"/>
          <w:color w:val="auto"/>
          <w:lang w:val="en-US" w:bidi="ar-SA"/>
        </w:rPr>
        <w:t>ProPoint</w:t>
      </w:r>
      <w:proofErr w:type="spellEnd"/>
      <w:r w:rsidRPr="00951475">
        <w:rPr>
          <w:rFonts w:ascii="Times New Roman" w:eastAsia="Times New Roman" w:hAnsi="Times New Roman" w:cs="Times New Roman"/>
          <w:color w:val="auto"/>
          <w:lang w:val="en-US" w:bidi="ar-SA"/>
        </w:rPr>
        <w:t xml:space="preserve">, Trimble </w:t>
      </w:r>
      <w:proofErr w:type="spellStart"/>
      <w:r w:rsidRPr="00951475">
        <w:rPr>
          <w:rFonts w:ascii="Times New Roman" w:eastAsia="Times New Roman" w:hAnsi="Times New Roman" w:cs="Times New Roman"/>
          <w:color w:val="auto"/>
          <w:lang w:val="en-US" w:bidi="ar-SA"/>
        </w:rPr>
        <w:t>IonoGuard</w:t>
      </w:r>
      <w:proofErr w:type="spellEnd"/>
      <w:r w:rsidRPr="00951475">
        <w:rPr>
          <w:rFonts w:ascii="Times New Roman" w:eastAsia="Times New Roman" w:hAnsi="Times New Roman" w:cs="Times New Roman"/>
          <w:color w:val="auto"/>
          <w:lang w:val="en-US" w:bidi="ar-SA"/>
        </w:rPr>
        <w:t xml:space="preserve">, Trimble </w:t>
      </w:r>
      <w:proofErr w:type="spellStart"/>
      <w:r w:rsidRPr="00951475">
        <w:rPr>
          <w:rFonts w:ascii="Times New Roman" w:eastAsia="Times New Roman" w:hAnsi="Times New Roman" w:cs="Times New Roman"/>
          <w:color w:val="auto"/>
          <w:lang w:val="en-US" w:bidi="ar-SA"/>
        </w:rPr>
        <w:t>xFill</w:t>
      </w:r>
      <w:proofErr w:type="spellEnd"/>
      <w:r w:rsidRPr="00951475">
        <w:rPr>
          <w:rFonts w:ascii="Times New Roman" w:eastAsia="Times New Roman" w:hAnsi="Times New Roman" w:cs="Times New Roman"/>
          <w:color w:val="auto"/>
          <w:lang w:val="en-US" w:bidi="ar-SA"/>
        </w:rPr>
        <w:t xml:space="preserve">, Trimble CenterPoint RTX – </w:t>
      </w:r>
      <w:r w:rsidRPr="00951475">
        <w:rPr>
          <w:rFonts w:ascii="Times New Roman" w:eastAsia="Times New Roman" w:hAnsi="Times New Roman" w:cs="Times New Roman"/>
          <w:color w:val="auto"/>
          <w:lang w:bidi="ar-SA"/>
        </w:rPr>
        <w:t>в</w:t>
      </w:r>
      <w:r w:rsidRPr="00951475">
        <w:rPr>
          <w:rFonts w:ascii="Times New Roman" w:eastAsia="Times New Roman" w:hAnsi="Times New Roman" w:cs="Times New Roman"/>
          <w:color w:val="auto"/>
          <w:lang w:val="en-US" w:bidi="ar-SA"/>
        </w:rPr>
        <w:t xml:space="preserve"> </w:t>
      </w:r>
      <w:r w:rsidRPr="00951475">
        <w:rPr>
          <w:rFonts w:ascii="Times New Roman" w:eastAsia="Times New Roman" w:hAnsi="Times New Roman" w:cs="Times New Roman"/>
          <w:color w:val="auto"/>
          <w:lang w:bidi="ar-SA"/>
        </w:rPr>
        <w:t>наличии</w:t>
      </w:r>
      <w:r w:rsidRPr="00951475">
        <w:rPr>
          <w:rFonts w:ascii="Times New Roman" w:eastAsia="Times New Roman" w:hAnsi="Times New Roman" w:cs="Times New Roman"/>
          <w:color w:val="auto"/>
          <w:lang w:val="en-US" w:bidi="ar-SA"/>
        </w:rPr>
        <w:t>;</w:t>
      </w:r>
    </w:p>
    <w:p w:rsidR="00951475" w:rsidRPr="00951475" w:rsidRDefault="00951475" w:rsidP="00951475">
      <w:pPr>
        <w:widowControl/>
        <w:ind w:firstLine="567"/>
        <w:jc w:val="both"/>
        <w:rPr>
          <w:rFonts w:ascii="Times New Roman" w:eastAsia="Times New Roman" w:hAnsi="Times New Roman" w:cs="Times New Roman"/>
          <w:color w:val="auto"/>
          <w:lang w:val="en-US" w:bidi="ar-SA"/>
        </w:rPr>
      </w:pPr>
      <w:r w:rsidRPr="00951475">
        <w:rPr>
          <w:rFonts w:ascii="Times New Roman" w:eastAsia="Times New Roman" w:hAnsi="Times New Roman" w:cs="Times New Roman"/>
          <w:color w:val="auto"/>
          <w:lang w:val="en-US" w:bidi="ar-SA"/>
        </w:rPr>
        <w:t xml:space="preserve">13. </w:t>
      </w:r>
      <w:r w:rsidRPr="00951475">
        <w:rPr>
          <w:rFonts w:ascii="Times New Roman" w:eastAsia="Times New Roman" w:hAnsi="Times New Roman" w:cs="Times New Roman"/>
          <w:color w:val="auto"/>
          <w:lang w:bidi="ar-SA"/>
        </w:rPr>
        <w:t>Поправки</w:t>
      </w:r>
      <w:r w:rsidRPr="00951475">
        <w:rPr>
          <w:rFonts w:ascii="Times New Roman" w:eastAsia="Times New Roman" w:hAnsi="Times New Roman" w:cs="Times New Roman"/>
          <w:color w:val="auto"/>
          <w:lang w:val="en-US" w:bidi="ar-SA"/>
        </w:rPr>
        <w:t xml:space="preserve"> CMR+, </w:t>
      </w:r>
      <w:proofErr w:type="spellStart"/>
      <w:r w:rsidRPr="00951475">
        <w:rPr>
          <w:rFonts w:ascii="Times New Roman" w:eastAsia="Times New Roman" w:hAnsi="Times New Roman" w:cs="Times New Roman"/>
          <w:color w:val="auto"/>
          <w:lang w:val="en-US" w:bidi="ar-SA"/>
        </w:rPr>
        <w:t>CMRx</w:t>
      </w:r>
      <w:proofErr w:type="spellEnd"/>
      <w:r w:rsidRPr="00951475">
        <w:rPr>
          <w:rFonts w:ascii="Times New Roman" w:eastAsia="Times New Roman" w:hAnsi="Times New Roman" w:cs="Times New Roman"/>
          <w:color w:val="auto"/>
          <w:lang w:val="en-US" w:bidi="ar-SA"/>
        </w:rPr>
        <w:t xml:space="preserve">, RTCM 2.1, RTCM 2.3, RTCM 3.0, RTCM 3.1, RTCM 3.2 – </w:t>
      </w:r>
      <w:r w:rsidRPr="00951475">
        <w:rPr>
          <w:rFonts w:ascii="Times New Roman" w:eastAsia="Times New Roman" w:hAnsi="Times New Roman" w:cs="Times New Roman"/>
          <w:color w:val="auto"/>
          <w:lang w:bidi="ar-SA"/>
        </w:rPr>
        <w:t>в</w:t>
      </w:r>
      <w:r w:rsidRPr="00951475">
        <w:rPr>
          <w:rFonts w:ascii="Times New Roman" w:eastAsia="Times New Roman" w:hAnsi="Times New Roman" w:cs="Times New Roman"/>
          <w:color w:val="auto"/>
          <w:lang w:val="en-US" w:bidi="ar-SA"/>
        </w:rPr>
        <w:t xml:space="preserve"> </w:t>
      </w:r>
      <w:r w:rsidRPr="00951475">
        <w:rPr>
          <w:rFonts w:ascii="Times New Roman" w:eastAsia="Times New Roman" w:hAnsi="Times New Roman" w:cs="Times New Roman"/>
          <w:color w:val="auto"/>
          <w:lang w:bidi="ar-SA"/>
        </w:rPr>
        <w:t>наличии</w:t>
      </w:r>
      <w:r w:rsidRPr="00951475">
        <w:rPr>
          <w:rFonts w:ascii="Times New Roman" w:eastAsia="Times New Roman" w:hAnsi="Times New Roman" w:cs="Times New Roman"/>
          <w:color w:val="auto"/>
          <w:lang w:val="en-US" w:bidi="ar-SA"/>
        </w:rPr>
        <w:t>;</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14. Внутренняя антенна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15. Интерфейс USB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16. </w:t>
      </w:r>
      <w:proofErr w:type="spellStart"/>
      <w:r w:rsidRPr="00951475">
        <w:rPr>
          <w:rFonts w:ascii="Times New Roman" w:eastAsia="Times New Roman" w:hAnsi="Times New Roman" w:cs="Times New Roman"/>
          <w:color w:val="auto"/>
          <w:lang w:bidi="ar-SA"/>
        </w:rPr>
        <w:t>Wi-Fi</w:t>
      </w:r>
      <w:proofErr w:type="spellEnd"/>
      <w:r w:rsidRPr="00951475">
        <w:rPr>
          <w:rFonts w:ascii="Times New Roman" w:eastAsia="Times New Roman" w:hAnsi="Times New Roman" w:cs="Times New Roman"/>
          <w:color w:val="auto"/>
          <w:lang w:bidi="ar-SA"/>
        </w:rPr>
        <w:t xml:space="preserve">, </w:t>
      </w:r>
      <w:proofErr w:type="spellStart"/>
      <w:r w:rsidRPr="00951475">
        <w:rPr>
          <w:rFonts w:ascii="Times New Roman" w:eastAsia="Times New Roman" w:hAnsi="Times New Roman" w:cs="Times New Roman"/>
          <w:color w:val="auto"/>
          <w:lang w:bidi="ar-SA"/>
        </w:rPr>
        <w:t>Bluetooth</w:t>
      </w:r>
      <w:proofErr w:type="spellEnd"/>
      <w:r w:rsidRPr="00951475">
        <w:rPr>
          <w:rFonts w:ascii="Times New Roman" w:eastAsia="Times New Roman" w:hAnsi="Times New Roman" w:cs="Times New Roman"/>
          <w:color w:val="auto"/>
          <w:lang w:bidi="ar-SA"/>
        </w:rPr>
        <w:t xml:space="preserve">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17. WEB интерфейс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18. Внешний сотовый модем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19. Внутренняя память 48 MБ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20. Диапазон рабочих температур –20 °C +55 °C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21. Пыле/Водозащищенность IP65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22. Сервис </w:t>
      </w:r>
      <w:proofErr w:type="spellStart"/>
      <w:r w:rsidRPr="00951475">
        <w:rPr>
          <w:rFonts w:ascii="Times New Roman" w:eastAsia="Times New Roman" w:hAnsi="Times New Roman" w:cs="Times New Roman"/>
          <w:color w:val="auto"/>
          <w:lang w:bidi="ar-SA"/>
        </w:rPr>
        <w:t>Trimble</w:t>
      </w:r>
      <w:proofErr w:type="spellEnd"/>
      <w:r w:rsidRPr="00951475">
        <w:rPr>
          <w:rFonts w:ascii="Times New Roman" w:eastAsia="Times New Roman" w:hAnsi="Times New Roman" w:cs="Times New Roman"/>
          <w:color w:val="auto"/>
          <w:lang w:bidi="ar-SA"/>
        </w:rPr>
        <w:t xml:space="preserve"> </w:t>
      </w:r>
      <w:proofErr w:type="spellStart"/>
      <w:r w:rsidRPr="00951475">
        <w:rPr>
          <w:rFonts w:ascii="Times New Roman" w:eastAsia="Times New Roman" w:hAnsi="Times New Roman" w:cs="Times New Roman"/>
          <w:color w:val="auto"/>
          <w:lang w:bidi="ar-SA"/>
        </w:rPr>
        <w:t>CenterPoint</w:t>
      </w:r>
      <w:proofErr w:type="spellEnd"/>
      <w:r w:rsidRPr="00951475">
        <w:rPr>
          <w:rFonts w:ascii="Times New Roman" w:eastAsia="Times New Roman" w:hAnsi="Times New Roman" w:cs="Times New Roman"/>
          <w:color w:val="auto"/>
          <w:lang w:bidi="ar-SA"/>
        </w:rPr>
        <w:t xml:space="preserve"> RTX (открытый доступ на 1 год)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23. Комплект геодезического оборудования для GNNS-приемника:</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23.1. Контроллер </w:t>
      </w:r>
      <w:proofErr w:type="spellStart"/>
      <w:r w:rsidRPr="00951475">
        <w:rPr>
          <w:rFonts w:ascii="Times New Roman" w:eastAsia="Times New Roman" w:hAnsi="Times New Roman" w:cs="Times New Roman"/>
          <w:color w:val="auto"/>
          <w:lang w:bidi="ar-SA"/>
        </w:rPr>
        <w:t>Trimble</w:t>
      </w:r>
      <w:proofErr w:type="spellEnd"/>
      <w:r w:rsidRPr="00951475">
        <w:rPr>
          <w:rFonts w:ascii="Times New Roman" w:eastAsia="Times New Roman" w:hAnsi="Times New Roman" w:cs="Times New Roman"/>
          <w:color w:val="auto"/>
          <w:lang w:bidi="ar-SA"/>
        </w:rPr>
        <w:t xml:space="preserve"> TDC6 с полевым программным обеспечением </w:t>
      </w:r>
      <w:proofErr w:type="spellStart"/>
      <w:r w:rsidRPr="00951475">
        <w:rPr>
          <w:rFonts w:ascii="Times New Roman" w:eastAsia="Times New Roman" w:hAnsi="Times New Roman" w:cs="Times New Roman"/>
          <w:color w:val="auto"/>
          <w:lang w:bidi="ar-SA"/>
        </w:rPr>
        <w:t>Trimble</w:t>
      </w:r>
      <w:proofErr w:type="spellEnd"/>
      <w:r w:rsidRPr="00951475">
        <w:rPr>
          <w:rFonts w:ascii="Times New Roman" w:eastAsia="Times New Roman" w:hAnsi="Times New Roman" w:cs="Times New Roman"/>
          <w:color w:val="auto"/>
          <w:lang w:bidi="ar-SA"/>
        </w:rPr>
        <w:t xml:space="preserve"> </w:t>
      </w:r>
      <w:proofErr w:type="spellStart"/>
      <w:r w:rsidRPr="00951475">
        <w:rPr>
          <w:rFonts w:ascii="Times New Roman" w:eastAsia="Times New Roman" w:hAnsi="Times New Roman" w:cs="Times New Roman"/>
          <w:color w:val="auto"/>
          <w:lang w:bidi="ar-SA"/>
        </w:rPr>
        <w:t>Access</w:t>
      </w:r>
      <w:proofErr w:type="spellEnd"/>
      <w:r w:rsidRPr="00951475">
        <w:rPr>
          <w:rFonts w:ascii="Times New Roman" w:eastAsia="Times New Roman" w:hAnsi="Times New Roman" w:cs="Times New Roman"/>
          <w:color w:val="auto"/>
          <w:lang w:bidi="ar-SA"/>
        </w:rPr>
        <w:t xml:space="preserve"> «или аналог» для GNNS-приемника – 1 шт.;</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23.2. Аккумуляторные батареи для GNNS-приемника – 2 шт.;</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23.3. Зарядное устройство для аккумуляторных батарей GNNS-приемника – 1 шт.;</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lastRenderedPageBreak/>
        <w:t>23.4. Кабель USB – 1 шт.;</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23.5. Веха телескопическая карбоновая высотой 2,4 м в развернутом виде (тип зажима - винт, тип крепления - 5/8") – 1 шт.;</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23.6. Кронштейн на веху для полевого контроллера </w:t>
      </w:r>
      <w:proofErr w:type="spellStart"/>
      <w:r w:rsidRPr="00951475">
        <w:rPr>
          <w:rFonts w:ascii="Times New Roman" w:eastAsia="Times New Roman" w:hAnsi="Times New Roman" w:cs="Times New Roman"/>
          <w:color w:val="auto"/>
          <w:lang w:bidi="ar-SA"/>
        </w:rPr>
        <w:t>Trimble</w:t>
      </w:r>
      <w:proofErr w:type="spellEnd"/>
      <w:r w:rsidRPr="00951475">
        <w:rPr>
          <w:rFonts w:ascii="Times New Roman" w:eastAsia="Times New Roman" w:hAnsi="Times New Roman" w:cs="Times New Roman"/>
          <w:color w:val="auto"/>
          <w:lang w:bidi="ar-SA"/>
        </w:rPr>
        <w:t xml:space="preserve"> TDC6 «или аналог» - 1 шт.;</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б) количество – 1 (один) комплект;</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в) место доставки товара – г. Тирасполь, ул. Юности 58/3.</w:t>
      </w:r>
      <w:r w:rsidRPr="00951475">
        <w:rPr>
          <w:rFonts w:ascii="Times New Roman" w:eastAsia="Times New Roman" w:hAnsi="Times New Roman" w:cs="Times New Roman"/>
          <w:color w:val="auto"/>
          <w:lang w:bidi="ar-SA"/>
        </w:rPr>
        <w:tab/>
      </w:r>
    </w:p>
    <w:p w:rsidR="00951475" w:rsidRPr="00951475" w:rsidRDefault="00951475" w:rsidP="00951475">
      <w:pPr>
        <w:widowControl/>
        <w:ind w:firstLine="567"/>
        <w:jc w:val="both"/>
        <w:rPr>
          <w:rFonts w:ascii="Times New Roman" w:eastAsia="Times New Roman" w:hAnsi="Times New Roman" w:cs="Times New Roman"/>
          <w:color w:val="auto"/>
          <w:lang w:bidi="ar-SA"/>
        </w:rPr>
      </w:pPr>
    </w:p>
    <w:p w:rsidR="00951475" w:rsidRPr="00951475" w:rsidRDefault="00951475" w:rsidP="00951475">
      <w:pPr>
        <w:widowControl/>
        <w:jc w:val="both"/>
        <w:rPr>
          <w:rFonts w:ascii="Times New Roman" w:eastAsia="Times New Roman" w:hAnsi="Times New Roman" w:cs="Times New Roman"/>
          <w:color w:val="auto"/>
          <w:u w:val="single"/>
          <w:lang w:bidi="ar-SA"/>
        </w:rPr>
      </w:pPr>
      <w:r w:rsidRPr="00951475">
        <w:rPr>
          <w:rFonts w:ascii="Times New Roman" w:eastAsia="Times New Roman" w:hAnsi="Times New Roman" w:cs="Times New Roman"/>
          <w:color w:val="auto"/>
          <w:u w:val="single"/>
          <w:lang w:bidi="ar-SA"/>
        </w:rPr>
        <w:t>Лот № 2</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а) предмет (объект) закупки – бессрочная лицензия на программное обеспечение DJI </w:t>
      </w:r>
      <w:proofErr w:type="spellStart"/>
      <w:r w:rsidRPr="00951475">
        <w:rPr>
          <w:rFonts w:ascii="Times New Roman" w:eastAsia="Times New Roman" w:hAnsi="Times New Roman" w:cs="Times New Roman"/>
          <w:color w:val="auto"/>
          <w:lang w:bidi="ar-SA"/>
        </w:rPr>
        <w:t>Terra</w:t>
      </w:r>
      <w:proofErr w:type="spellEnd"/>
      <w:r w:rsidRPr="00951475">
        <w:rPr>
          <w:rFonts w:ascii="Times New Roman" w:eastAsia="Times New Roman" w:hAnsi="Times New Roman" w:cs="Times New Roman"/>
          <w:color w:val="auto"/>
          <w:lang w:bidi="ar-SA"/>
        </w:rPr>
        <w:t xml:space="preserve"> </w:t>
      </w:r>
      <w:proofErr w:type="spellStart"/>
      <w:r w:rsidRPr="00951475">
        <w:rPr>
          <w:rFonts w:ascii="Times New Roman" w:eastAsia="Times New Roman" w:hAnsi="Times New Roman" w:cs="Times New Roman"/>
          <w:color w:val="auto"/>
          <w:lang w:bidi="ar-SA"/>
        </w:rPr>
        <w:t>Pro</w:t>
      </w:r>
      <w:proofErr w:type="spellEnd"/>
      <w:r w:rsidRPr="00951475">
        <w:rPr>
          <w:rFonts w:ascii="Times New Roman" w:eastAsia="Times New Roman" w:hAnsi="Times New Roman" w:cs="Times New Roman"/>
          <w:color w:val="auto"/>
          <w:lang w:bidi="ar-SA"/>
        </w:rPr>
        <w:t xml:space="preserve"> «или аналог», включая следующие модули и функции: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1. модуль - DJI </w:t>
      </w:r>
      <w:proofErr w:type="spellStart"/>
      <w:r w:rsidRPr="00951475">
        <w:rPr>
          <w:rFonts w:ascii="Times New Roman" w:eastAsia="Times New Roman" w:hAnsi="Times New Roman" w:cs="Times New Roman"/>
          <w:color w:val="auto"/>
          <w:lang w:bidi="ar-SA"/>
        </w:rPr>
        <w:t>Modify</w:t>
      </w:r>
      <w:proofErr w:type="spellEnd"/>
      <w:r w:rsidRPr="00951475">
        <w:rPr>
          <w:rFonts w:ascii="Times New Roman" w:eastAsia="Times New Roman" w:hAnsi="Times New Roman" w:cs="Times New Roman"/>
          <w:color w:val="auto"/>
          <w:lang w:bidi="ar-SA"/>
        </w:rPr>
        <w:t xml:space="preserve"> «или аналог»;</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 2D-картографирование в реальном времени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3. 2D реконструкция (поле)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4. 2D мультиспектральная реконструкция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5. 2D реконструкция (пересеченная местность, город)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6. импорт файлов KML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7. привязка к системе координат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8. реконструкция ROI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9. импорт POS-изображений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10. 3D-реконструкция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11. 3D планирование миссии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12. 3D-картографирование в реальном времени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13. обработка наземных опорных точек </w:t>
      </w:r>
      <w:proofErr w:type="spellStart"/>
      <w:r w:rsidRPr="00951475">
        <w:rPr>
          <w:rFonts w:ascii="Times New Roman" w:eastAsia="Times New Roman" w:hAnsi="Times New Roman" w:cs="Times New Roman"/>
          <w:color w:val="auto"/>
          <w:lang w:bidi="ar-SA"/>
        </w:rPr>
        <w:t>GCPs</w:t>
      </w:r>
      <w:proofErr w:type="spellEnd"/>
      <w:r w:rsidRPr="00951475">
        <w:rPr>
          <w:rFonts w:ascii="Times New Roman" w:eastAsia="Times New Roman" w:hAnsi="Times New Roman" w:cs="Times New Roman"/>
          <w:color w:val="auto"/>
          <w:lang w:bidi="ar-SA"/>
        </w:rPr>
        <w:t xml:space="preserve">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14. Обработка облака точек </w:t>
      </w:r>
      <w:proofErr w:type="spellStart"/>
      <w:r w:rsidRPr="00951475">
        <w:rPr>
          <w:rFonts w:ascii="Times New Roman" w:eastAsia="Times New Roman" w:hAnsi="Times New Roman" w:cs="Times New Roman"/>
          <w:color w:val="auto"/>
          <w:lang w:bidi="ar-SA"/>
        </w:rPr>
        <w:t>LiDAR</w:t>
      </w:r>
      <w:proofErr w:type="spellEnd"/>
      <w:r w:rsidRPr="00951475">
        <w:rPr>
          <w:rFonts w:ascii="Times New Roman" w:eastAsia="Times New Roman" w:hAnsi="Times New Roman" w:cs="Times New Roman"/>
          <w:color w:val="auto"/>
          <w:lang w:bidi="ar-SA"/>
        </w:rPr>
        <w:t xml:space="preserve"> – в наличии;</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б) количество – 1 (один) шт.;</w:t>
      </w:r>
    </w:p>
    <w:p w:rsidR="00951475" w:rsidRPr="00951475" w:rsidRDefault="00951475" w:rsidP="00951475">
      <w:pPr>
        <w:widowControl/>
        <w:ind w:firstLine="567"/>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в) место доставки товара – г. Тирасполь, ул. Юности 58/3.</w:t>
      </w:r>
    </w:p>
    <w:p w:rsidR="00D33051" w:rsidRDefault="00D33051"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D33051">
        <w:rPr>
          <w:rStyle w:val="13"/>
          <w:rFonts w:eastAsia="Tahoma"/>
          <w:b w:val="0"/>
          <w:bCs w:val="0"/>
        </w:rPr>
        <w:t>1</w:t>
      </w:r>
      <w:r w:rsidR="00951475" w:rsidRPr="00951475">
        <w:rPr>
          <w:rStyle w:val="13"/>
          <w:rFonts w:eastAsia="Tahoma"/>
          <w:b w:val="0"/>
          <w:bCs w:val="0"/>
        </w:rPr>
        <w:t>3</w:t>
      </w:r>
      <w:r w:rsidRPr="009C4E9A">
        <w:rPr>
          <w:rStyle w:val="13"/>
          <w:rFonts w:eastAsia="Tahoma"/>
          <w:b w:val="0"/>
          <w:bCs w:val="0"/>
        </w:rPr>
        <w:t xml:space="preserve"> </w:t>
      </w:r>
      <w:r w:rsidR="00951475">
        <w:rPr>
          <w:rStyle w:val="13"/>
          <w:rFonts w:eastAsia="Tahoma"/>
          <w:b w:val="0"/>
          <w:bCs w:val="0"/>
        </w:rPr>
        <w:t>декабря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951475">
        <w:rPr>
          <w:rStyle w:val="13"/>
          <w:rFonts w:eastAsia="Tahoma"/>
          <w:b w:val="0"/>
          <w:bCs w:val="0"/>
        </w:rPr>
        <w:t>19</w:t>
      </w:r>
      <w:r w:rsidR="00A46BD3">
        <w:rPr>
          <w:rStyle w:val="13"/>
          <w:rFonts w:eastAsia="Tahoma"/>
          <w:b w:val="0"/>
          <w:bCs w:val="0"/>
        </w:rPr>
        <w:t xml:space="preserve"> </w:t>
      </w:r>
      <w:r w:rsidR="00951475">
        <w:rPr>
          <w:rStyle w:val="13"/>
          <w:rFonts w:eastAsia="Tahoma"/>
          <w:b w:val="0"/>
          <w:bCs w:val="0"/>
        </w:rPr>
        <w:t>декабря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951475" w:rsidRPr="00951475">
        <w:rPr>
          <w:rStyle w:val="13"/>
          <w:rFonts w:eastAsia="Tahoma"/>
          <w:bCs w:val="0"/>
        </w:rPr>
        <w:t>13</w:t>
      </w:r>
      <w:r w:rsidR="0027614E" w:rsidRPr="00951475">
        <w:rPr>
          <w:rStyle w:val="13"/>
          <w:rFonts w:eastAsia="Tahoma"/>
          <w:bCs w:val="0"/>
        </w:rPr>
        <w:t xml:space="preserve"> </w:t>
      </w:r>
      <w:r w:rsidR="00951475" w:rsidRPr="00951475">
        <w:rPr>
          <w:rStyle w:val="13"/>
          <w:rFonts w:eastAsia="Tahoma"/>
          <w:bCs w:val="0"/>
        </w:rPr>
        <w:t>декабря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951475" w:rsidRPr="00951475">
        <w:rPr>
          <w:rStyle w:val="13"/>
          <w:rFonts w:eastAsia="Tahoma"/>
          <w:bCs w:val="0"/>
        </w:rPr>
        <w:t>19</w:t>
      </w:r>
      <w:r w:rsidR="0027614E" w:rsidRPr="00BB48FF">
        <w:rPr>
          <w:rStyle w:val="13"/>
          <w:rFonts w:eastAsia="Tahoma"/>
          <w:bCs w:val="0"/>
        </w:rPr>
        <w:t xml:space="preserve"> </w:t>
      </w:r>
      <w:r w:rsidR="00951475" w:rsidRPr="00951475">
        <w:rPr>
          <w:rStyle w:val="13"/>
          <w:rFonts w:eastAsia="Tahoma"/>
          <w:bCs w:val="0"/>
        </w:rPr>
        <w:t>декабря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312537">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951475" w:rsidRPr="00951475">
        <w:rPr>
          <w:rStyle w:val="13"/>
          <w:rFonts w:eastAsia="Tahoma"/>
          <w:bCs w:val="0"/>
        </w:rPr>
        <w:t>0</w:t>
      </w:r>
      <w:r w:rsidR="009C4E9A" w:rsidRPr="00FC0D51">
        <w:rPr>
          <w:rStyle w:val="13"/>
          <w:rFonts w:eastAsia="Tahoma"/>
          <w:bCs w:val="0"/>
        </w:rPr>
        <w:t>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951475" w:rsidRPr="00951475">
        <w:rPr>
          <w:rStyle w:val="13"/>
          <w:rFonts w:eastAsia="Tahoma"/>
          <w:bCs w:val="0"/>
        </w:rPr>
        <w:t>19</w:t>
      </w:r>
      <w:r w:rsidR="00CA5E4D" w:rsidRPr="00BB48FF">
        <w:rPr>
          <w:rStyle w:val="13"/>
          <w:rFonts w:eastAsia="Tahoma"/>
          <w:bCs w:val="0"/>
        </w:rPr>
        <w:t xml:space="preserve"> </w:t>
      </w:r>
      <w:r w:rsidR="00951475" w:rsidRPr="00951475">
        <w:rPr>
          <w:rStyle w:val="13"/>
          <w:rFonts w:eastAsia="Tahoma"/>
          <w:bCs w:val="0"/>
        </w:rPr>
        <w:t>декабря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312537">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951475">
        <w:rPr>
          <w:rStyle w:val="13"/>
          <w:rFonts w:eastAsia="Tahoma"/>
          <w:bCs w:val="0"/>
        </w:rPr>
        <w:t>0</w:t>
      </w:r>
      <w:r w:rsidRPr="00FC0D51">
        <w:rPr>
          <w:rStyle w:val="13"/>
          <w:rFonts w:eastAsia="Tahoma"/>
          <w:bCs w:val="0"/>
        </w:rPr>
        <w:t>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951475">
        <w:rPr>
          <w:rStyle w:val="13"/>
          <w:rFonts w:eastAsia="Tahoma"/>
          <w:b w:val="0"/>
          <w:bCs w:val="0"/>
        </w:rPr>
        <w:t>19</w:t>
      </w:r>
      <w:r w:rsidR="002500C3">
        <w:rPr>
          <w:rStyle w:val="13"/>
          <w:rFonts w:eastAsia="Tahoma"/>
          <w:b w:val="0"/>
          <w:bCs w:val="0"/>
        </w:rPr>
        <w:t xml:space="preserve"> </w:t>
      </w:r>
      <w:r w:rsidR="00951475">
        <w:rPr>
          <w:rStyle w:val="13"/>
          <w:rFonts w:eastAsia="Tahoma"/>
          <w:b w:val="0"/>
          <w:bCs w:val="0"/>
        </w:rPr>
        <w:t>декабря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312537">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951475">
        <w:rPr>
          <w:rStyle w:val="13"/>
          <w:rFonts w:eastAsia="Tahoma"/>
          <w:b w:val="0"/>
          <w:bCs w:val="0"/>
        </w:rPr>
        <w:t>0</w:t>
      </w:r>
      <w:r w:rsidR="00BD705A" w:rsidRPr="00BD705A">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lastRenderedPageBreak/>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951475">
        <w:rPr>
          <w:rStyle w:val="13"/>
          <w:rFonts w:eastAsia="Tahoma"/>
          <w:b w:val="0"/>
          <w:bCs w:val="0"/>
        </w:rPr>
        <w:t>19</w:t>
      </w:r>
      <w:r w:rsidR="002500C3">
        <w:rPr>
          <w:rStyle w:val="13"/>
          <w:rFonts w:eastAsia="Tahoma"/>
          <w:b w:val="0"/>
          <w:bCs w:val="0"/>
        </w:rPr>
        <w:t xml:space="preserve"> </w:t>
      </w:r>
      <w:r w:rsidR="00951475">
        <w:rPr>
          <w:rStyle w:val="13"/>
          <w:rFonts w:eastAsia="Tahoma"/>
          <w:b w:val="0"/>
          <w:bCs w:val="0"/>
        </w:rPr>
        <w:t>декабря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0C10A6">
        <w:rPr>
          <w:rStyle w:val="13"/>
          <w:rFonts w:eastAsia="Tahoma"/>
          <w:b w:val="0"/>
          <w:bCs w:val="0"/>
          <w:color w:val="000000" w:themeColor="text1"/>
        </w:rPr>
        <w:t>1</w:t>
      </w:r>
      <w:r w:rsidR="00312537">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951475">
        <w:rPr>
          <w:rStyle w:val="13"/>
          <w:rFonts w:eastAsia="Tahoma"/>
          <w:b w:val="0"/>
          <w:bCs w:val="0"/>
        </w:rPr>
        <w:t>0</w:t>
      </w:r>
      <w:r w:rsidR="009C4E9A" w:rsidRPr="009C4E9A">
        <w:rPr>
          <w:rStyle w:val="13"/>
          <w:rFonts w:eastAsia="Tahoma"/>
          <w:b w:val="0"/>
          <w:bCs w:val="0"/>
        </w:rPr>
        <w:t>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850"/>
        <w:gridCol w:w="851"/>
        <w:gridCol w:w="1665"/>
      </w:tblGrid>
      <w:tr w:rsidR="00B34829" w:rsidRPr="00AC7F8F" w:rsidTr="002F39D1">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850"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851"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665"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D84CB3" w:rsidRPr="00AC7F8F" w:rsidTr="002F39D1">
        <w:trPr>
          <w:trHeight w:val="263"/>
        </w:trPr>
        <w:tc>
          <w:tcPr>
            <w:tcW w:w="594" w:type="dxa"/>
          </w:tcPr>
          <w:p w:rsidR="00D84CB3" w:rsidRPr="00AC7F8F" w:rsidRDefault="00D84CB3"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а) предмет (объект) закупки – GNSS-приемник </w:t>
            </w:r>
            <w:proofErr w:type="spellStart"/>
            <w:r w:rsidRPr="00951475">
              <w:rPr>
                <w:rFonts w:ascii="Times New Roman" w:eastAsia="Times New Roman" w:hAnsi="Times New Roman" w:cs="Times New Roman"/>
                <w:color w:val="auto"/>
                <w:lang w:bidi="ar-SA"/>
              </w:rPr>
              <w:t>Trimble</w:t>
            </w:r>
            <w:proofErr w:type="spellEnd"/>
            <w:r w:rsidRPr="00951475">
              <w:rPr>
                <w:rFonts w:ascii="Times New Roman" w:eastAsia="Times New Roman" w:hAnsi="Times New Roman" w:cs="Times New Roman"/>
                <w:color w:val="auto"/>
                <w:lang w:bidi="ar-SA"/>
              </w:rPr>
              <w:t xml:space="preserve"> R580 «или аналог», со следующими характеристиками и условиями поставки: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 Количество каналов – 336</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2. Поддерживаемые системы навигации – GPS (L1C, L1 C/A, L2E (L2P), L2C, L5), ГЛОНАСС (L1C/A, L1P, L2C/A, L2P, L3), </w:t>
            </w:r>
            <w:proofErr w:type="spellStart"/>
            <w:r w:rsidRPr="00951475">
              <w:rPr>
                <w:rFonts w:ascii="Times New Roman" w:eastAsia="Times New Roman" w:hAnsi="Times New Roman" w:cs="Times New Roman"/>
                <w:color w:val="auto"/>
                <w:lang w:bidi="ar-SA"/>
              </w:rPr>
              <w:t>BeiDou</w:t>
            </w:r>
            <w:proofErr w:type="spellEnd"/>
            <w:r w:rsidRPr="00951475">
              <w:rPr>
                <w:rFonts w:ascii="Times New Roman" w:eastAsia="Times New Roman" w:hAnsi="Times New Roman" w:cs="Times New Roman"/>
                <w:color w:val="auto"/>
                <w:lang w:bidi="ar-SA"/>
              </w:rPr>
              <w:t xml:space="preserve"> (COMPASS) (B1, B2, B1C, B2A, B2B), </w:t>
            </w:r>
            <w:proofErr w:type="spellStart"/>
            <w:r w:rsidRPr="00951475">
              <w:rPr>
                <w:rFonts w:ascii="Times New Roman" w:eastAsia="Times New Roman" w:hAnsi="Times New Roman" w:cs="Times New Roman"/>
                <w:color w:val="auto"/>
                <w:lang w:bidi="ar-SA"/>
              </w:rPr>
              <w:t>Galileo</w:t>
            </w:r>
            <w:proofErr w:type="spellEnd"/>
            <w:r w:rsidRPr="00951475">
              <w:rPr>
                <w:rFonts w:ascii="Times New Roman" w:eastAsia="Times New Roman" w:hAnsi="Times New Roman" w:cs="Times New Roman"/>
                <w:color w:val="auto"/>
                <w:lang w:bidi="ar-SA"/>
              </w:rPr>
              <w:t xml:space="preserve"> (E1, E5A, E5B, E5AltBOC), QZSS (L1 C/A, L1C, L2C, L5), IRNSS (L5)</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3. L-</w:t>
            </w:r>
            <w:proofErr w:type="spellStart"/>
            <w:r w:rsidRPr="00951475">
              <w:rPr>
                <w:rFonts w:ascii="Times New Roman" w:eastAsia="Times New Roman" w:hAnsi="Times New Roman" w:cs="Times New Roman"/>
                <w:color w:val="auto"/>
                <w:lang w:bidi="ar-SA"/>
              </w:rPr>
              <w:t>band</w:t>
            </w:r>
            <w:proofErr w:type="spellEnd"/>
            <w:r w:rsidRPr="00951475">
              <w:rPr>
                <w:rFonts w:ascii="Times New Roman" w:eastAsia="Times New Roman" w:hAnsi="Times New Roman" w:cs="Times New Roman"/>
                <w:color w:val="auto"/>
                <w:lang w:bidi="ar-SA"/>
              </w:rPr>
              <w:t xml:space="preserve">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4. SBAS - L1 C/A (EGNOS/MSAS GAGAN/SDCM), L1 C/A и L5 (WAAS)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5. Точность позиционирования в режиме статика и быстрая статика (в плане) 3 мм + 0,5 мм/км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6. Точность позиционирования в режиме статика и быстрая статика (по высоте) 5 мм + 0,5 мм/км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7. Точность позиционирования в режиме RTK (в плане) 10 мм + 0,5 мм/км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8. Точность позиционирования в режиме RTK (по высоте) 20 мм + 0,5 мм/км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9. Точность позиционирования в режиме кинематика (в плане) 10 мм + 1 мм/км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10. Точность позиционирования в режиме кинематика (по высоте) 20 мм + 1 мм/км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11. Частота измерений 1 Гц, 2 Гц, 5 Гц, 10 Гц – в наличии;</w:t>
            </w:r>
          </w:p>
          <w:p w:rsidR="00951475" w:rsidRPr="00951475" w:rsidRDefault="00951475" w:rsidP="00951475">
            <w:pPr>
              <w:widowControl/>
              <w:jc w:val="both"/>
              <w:rPr>
                <w:rFonts w:ascii="Times New Roman" w:eastAsia="Times New Roman" w:hAnsi="Times New Roman" w:cs="Times New Roman"/>
                <w:color w:val="auto"/>
                <w:lang w:val="en-US" w:bidi="ar-SA"/>
              </w:rPr>
            </w:pPr>
            <w:r w:rsidRPr="00951475">
              <w:rPr>
                <w:rFonts w:ascii="Times New Roman" w:eastAsia="Times New Roman" w:hAnsi="Times New Roman" w:cs="Times New Roman"/>
                <w:color w:val="auto"/>
                <w:lang w:val="en-US" w:bidi="ar-SA"/>
              </w:rPr>
              <w:t xml:space="preserve">12. </w:t>
            </w:r>
            <w:r w:rsidRPr="00951475">
              <w:rPr>
                <w:rFonts w:ascii="Times New Roman" w:eastAsia="Times New Roman" w:hAnsi="Times New Roman" w:cs="Times New Roman"/>
                <w:color w:val="auto"/>
                <w:lang w:bidi="ar-SA"/>
              </w:rPr>
              <w:t>Поддерживаемые</w:t>
            </w:r>
            <w:r w:rsidRPr="00951475">
              <w:rPr>
                <w:rFonts w:ascii="Times New Roman" w:eastAsia="Times New Roman" w:hAnsi="Times New Roman" w:cs="Times New Roman"/>
                <w:color w:val="auto"/>
                <w:lang w:val="en-US" w:bidi="ar-SA"/>
              </w:rPr>
              <w:t xml:space="preserve"> </w:t>
            </w:r>
            <w:r w:rsidRPr="00951475">
              <w:rPr>
                <w:rFonts w:ascii="Times New Roman" w:eastAsia="Times New Roman" w:hAnsi="Times New Roman" w:cs="Times New Roman"/>
                <w:color w:val="auto"/>
                <w:lang w:bidi="ar-SA"/>
              </w:rPr>
              <w:t>технологии</w:t>
            </w:r>
            <w:r w:rsidRPr="00951475">
              <w:rPr>
                <w:rFonts w:ascii="Times New Roman" w:eastAsia="Times New Roman" w:hAnsi="Times New Roman" w:cs="Times New Roman"/>
                <w:color w:val="auto"/>
                <w:lang w:val="en-US" w:bidi="ar-SA"/>
              </w:rPr>
              <w:t xml:space="preserve"> Trimble Maxwell 7, Trimble EVEREST, Spectrum Analyzer, Trimble RTX, </w:t>
            </w:r>
            <w:r w:rsidRPr="00951475">
              <w:rPr>
                <w:rFonts w:ascii="Times New Roman" w:eastAsia="Times New Roman" w:hAnsi="Times New Roman" w:cs="Times New Roman"/>
                <w:color w:val="auto"/>
                <w:lang w:val="en-US" w:bidi="ar-SA"/>
              </w:rPr>
              <w:lastRenderedPageBreak/>
              <w:t xml:space="preserve">Trimble </w:t>
            </w:r>
            <w:proofErr w:type="spellStart"/>
            <w:r w:rsidRPr="00951475">
              <w:rPr>
                <w:rFonts w:ascii="Times New Roman" w:eastAsia="Times New Roman" w:hAnsi="Times New Roman" w:cs="Times New Roman"/>
                <w:color w:val="auto"/>
                <w:lang w:val="en-US" w:bidi="ar-SA"/>
              </w:rPr>
              <w:t>ProPoint</w:t>
            </w:r>
            <w:proofErr w:type="spellEnd"/>
            <w:r w:rsidRPr="00951475">
              <w:rPr>
                <w:rFonts w:ascii="Times New Roman" w:eastAsia="Times New Roman" w:hAnsi="Times New Roman" w:cs="Times New Roman"/>
                <w:color w:val="auto"/>
                <w:lang w:val="en-US" w:bidi="ar-SA"/>
              </w:rPr>
              <w:t xml:space="preserve">, Trimble </w:t>
            </w:r>
            <w:proofErr w:type="spellStart"/>
            <w:r w:rsidRPr="00951475">
              <w:rPr>
                <w:rFonts w:ascii="Times New Roman" w:eastAsia="Times New Roman" w:hAnsi="Times New Roman" w:cs="Times New Roman"/>
                <w:color w:val="auto"/>
                <w:lang w:val="en-US" w:bidi="ar-SA"/>
              </w:rPr>
              <w:t>IonoGuard</w:t>
            </w:r>
            <w:proofErr w:type="spellEnd"/>
            <w:r w:rsidRPr="00951475">
              <w:rPr>
                <w:rFonts w:ascii="Times New Roman" w:eastAsia="Times New Roman" w:hAnsi="Times New Roman" w:cs="Times New Roman"/>
                <w:color w:val="auto"/>
                <w:lang w:val="en-US" w:bidi="ar-SA"/>
              </w:rPr>
              <w:t xml:space="preserve">, Trimble </w:t>
            </w:r>
            <w:proofErr w:type="spellStart"/>
            <w:r w:rsidRPr="00951475">
              <w:rPr>
                <w:rFonts w:ascii="Times New Roman" w:eastAsia="Times New Roman" w:hAnsi="Times New Roman" w:cs="Times New Roman"/>
                <w:color w:val="auto"/>
                <w:lang w:val="en-US" w:bidi="ar-SA"/>
              </w:rPr>
              <w:t>xFill</w:t>
            </w:r>
            <w:proofErr w:type="spellEnd"/>
            <w:r w:rsidRPr="00951475">
              <w:rPr>
                <w:rFonts w:ascii="Times New Roman" w:eastAsia="Times New Roman" w:hAnsi="Times New Roman" w:cs="Times New Roman"/>
                <w:color w:val="auto"/>
                <w:lang w:val="en-US" w:bidi="ar-SA"/>
              </w:rPr>
              <w:t xml:space="preserve">, Trimble CenterPoint RTX – </w:t>
            </w:r>
            <w:r w:rsidRPr="00951475">
              <w:rPr>
                <w:rFonts w:ascii="Times New Roman" w:eastAsia="Times New Roman" w:hAnsi="Times New Roman" w:cs="Times New Roman"/>
                <w:color w:val="auto"/>
                <w:lang w:bidi="ar-SA"/>
              </w:rPr>
              <w:t>в</w:t>
            </w:r>
            <w:r w:rsidRPr="00951475">
              <w:rPr>
                <w:rFonts w:ascii="Times New Roman" w:eastAsia="Times New Roman" w:hAnsi="Times New Roman" w:cs="Times New Roman"/>
                <w:color w:val="auto"/>
                <w:lang w:val="en-US" w:bidi="ar-SA"/>
              </w:rPr>
              <w:t xml:space="preserve"> </w:t>
            </w:r>
            <w:r w:rsidRPr="00951475">
              <w:rPr>
                <w:rFonts w:ascii="Times New Roman" w:eastAsia="Times New Roman" w:hAnsi="Times New Roman" w:cs="Times New Roman"/>
                <w:color w:val="auto"/>
                <w:lang w:bidi="ar-SA"/>
              </w:rPr>
              <w:t>наличии</w:t>
            </w:r>
            <w:r w:rsidRPr="00951475">
              <w:rPr>
                <w:rFonts w:ascii="Times New Roman" w:eastAsia="Times New Roman" w:hAnsi="Times New Roman" w:cs="Times New Roman"/>
                <w:color w:val="auto"/>
                <w:lang w:val="en-US" w:bidi="ar-SA"/>
              </w:rPr>
              <w:t>;</w:t>
            </w:r>
          </w:p>
          <w:p w:rsidR="00951475" w:rsidRPr="00951475" w:rsidRDefault="00951475" w:rsidP="00951475">
            <w:pPr>
              <w:widowControl/>
              <w:jc w:val="both"/>
              <w:rPr>
                <w:rFonts w:ascii="Times New Roman" w:eastAsia="Times New Roman" w:hAnsi="Times New Roman" w:cs="Times New Roman"/>
                <w:color w:val="auto"/>
                <w:lang w:val="en-US" w:bidi="ar-SA"/>
              </w:rPr>
            </w:pPr>
            <w:r w:rsidRPr="00951475">
              <w:rPr>
                <w:rFonts w:ascii="Times New Roman" w:eastAsia="Times New Roman" w:hAnsi="Times New Roman" w:cs="Times New Roman"/>
                <w:color w:val="auto"/>
                <w:lang w:val="en-US" w:bidi="ar-SA"/>
              </w:rPr>
              <w:t xml:space="preserve">13. </w:t>
            </w:r>
            <w:r w:rsidRPr="00951475">
              <w:rPr>
                <w:rFonts w:ascii="Times New Roman" w:eastAsia="Times New Roman" w:hAnsi="Times New Roman" w:cs="Times New Roman"/>
                <w:color w:val="auto"/>
                <w:lang w:bidi="ar-SA"/>
              </w:rPr>
              <w:t>Поправки</w:t>
            </w:r>
            <w:r w:rsidRPr="00951475">
              <w:rPr>
                <w:rFonts w:ascii="Times New Roman" w:eastAsia="Times New Roman" w:hAnsi="Times New Roman" w:cs="Times New Roman"/>
                <w:color w:val="auto"/>
                <w:lang w:val="en-US" w:bidi="ar-SA"/>
              </w:rPr>
              <w:t xml:space="preserve"> CMR+, </w:t>
            </w:r>
            <w:proofErr w:type="spellStart"/>
            <w:r w:rsidRPr="00951475">
              <w:rPr>
                <w:rFonts w:ascii="Times New Roman" w:eastAsia="Times New Roman" w:hAnsi="Times New Roman" w:cs="Times New Roman"/>
                <w:color w:val="auto"/>
                <w:lang w:val="en-US" w:bidi="ar-SA"/>
              </w:rPr>
              <w:t>CMRx</w:t>
            </w:r>
            <w:proofErr w:type="spellEnd"/>
            <w:r w:rsidRPr="00951475">
              <w:rPr>
                <w:rFonts w:ascii="Times New Roman" w:eastAsia="Times New Roman" w:hAnsi="Times New Roman" w:cs="Times New Roman"/>
                <w:color w:val="auto"/>
                <w:lang w:val="en-US" w:bidi="ar-SA"/>
              </w:rPr>
              <w:t xml:space="preserve">, RTCM 2.1, RTCM 2.3, RTCM 3.0, RTCM 3.1, RTCM 3.2 – </w:t>
            </w:r>
            <w:r w:rsidRPr="00951475">
              <w:rPr>
                <w:rFonts w:ascii="Times New Roman" w:eastAsia="Times New Roman" w:hAnsi="Times New Roman" w:cs="Times New Roman"/>
                <w:color w:val="auto"/>
                <w:lang w:bidi="ar-SA"/>
              </w:rPr>
              <w:t>в</w:t>
            </w:r>
            <w:r w:rsidRPr="00951475">
              <w:rPr>
                <w:rFonts w:ascii="Times New Roman" w:eastAsia="Times New Roman" w:hAnsi="Times New Roman" w:cs="Times New Roman"/>
                <w:color w:val="auto"/>
                <w:lang w:val="en-US" w:bidi="ar-SA"/>
              </w:rPr>
              <w:t xml:space="preserve"> </w:t>
            </w:r>
            <w:r w:rsidRPr="00951475">
              <w:rPr>
                <w:rFonts w:ascii="Times New Roman" w:eastAsia="Times New Roman" w:hAnsi="Times New Roman" w:cs="Times New Roman"/>
                <w:color w:val="auto"/>
                <w:lang w:bidi="ar-SA"/>
              </w:rPr>
              <w:t>наличии</w:t>
            </w:r>
            <w:r w:rsidRPr="00951475">
              <w:rPr>
                <w:rFonts w:ascii="Times New Roman" w:eastAsia="Times New Roman" w:hAnsi="Times New Roman" w:cs="Times New Roman"/>
                <w:color w:val="auto"/>
                <w:lang w:val="en-US" w:bidi="ar-SA"/>
              </w:rPr>
              <w:t>;</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14. Внутренняя антенна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15. Интерфейс USB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16. </w:t>
            </w:r>
            <w:proofErr w:type="spellStart"/>
            <w:r w:rsidRPr="00951475">
              <w:rPr>
                <w:rFonts w:ascii="Times New Roman" w:eastAsia="Times New Roman" w:hAnsi="Times New Roman" w:cs="Times New Roman"/>
                <w:color w:val="auto"/>
                <w:lang w:bidi="ar-SA"/>
              </w:rPr>
              <w:t>Wi-Fi</w:t>
            </w:r>
            <w:proofErr w:type="spellEnd"/>
            <w:r w:rsidRPr="00951475">
              <w:rPr>
                <w:rFonts w:ascii="Times New Roman" w:eastAsia="Times New Roman" w:hAnsi="Times New Roman" w:cs="Times New Roman"/>
                <w:color w:val="auto"/>
                <w:lang w:bidi="ar-SA"/>
              </w:rPr>
              <w:t xml:space="preserve">, </w:t>
            </w:r>
            <w:proofErr w:type="spellStart"/>
            <w:r w:rsidRPr="00951475">
              <w:rPr>
                <w:rFonts w:ascii="Times New Roman" w:eastAsia="Times New Roman" w:hAnsi="Times New Roman" w:cs="Times New Roman"/>
                <w:color w:val="auto"/>
                <w:lang w:bidi="ar-SA"/>
              </w:rPr>
              <w:t>Bluetooth</w:t>
            </w:r>
            <w:proofErr w:type="spellEnd"/>
            <w:r w:rsidRPr="00951475">
              <w:rPr>
                <w:rFonts w:ascii="Times New Roman" w:eastAsia="Times New Roman" w:hAnsi="Times New Roman" w:cs="Times New Roman"/>
                <w:color w:val="auto"/>
                <w:lang w:bidi="ar-SA"/>
              </w:rPr>
              <w:t xml:space="preserve">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17. WEB интерфейс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18. Внешний сотовый модем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19. Внутренняя память 48 MБ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20. Диапазон рабочих температур –20 °C +55 °C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21. Пыле/Водозащищенность IP65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22. Сервис </w:t>
            </w:r>
            <w:proofErr w:type="spellStart"/>
            <w:r w:rsidRPr="00951475">
              <w:rPr>
                <w:rFonts w:ascii="Times New Roman" w:eastAsia="Times New Roman" w:hAnsi="Times New Roman" w:cs="Times New Roman"/>
                <w:color w:val="auto"/>
                <w:lang w:bidi="ar-SA"/>
              </w:rPr>
              <w:t>Trimble</w:t>
            </w:r>
            <w:proofErr w:type="spellEnd"/>
            <w:r w:rsidRPr="00951475">
              <w:rPr>
                <w:rFonts w:ascii="Times New Roman" w:eastAsia="Times New Roman" w:hAnsi="Times New Roman" w:cs="Times New Roman"/>
                <w:color w:val="auto"/>
                <w:lang w:bidi="ar-SA"/>
              </w:rPr>
              <w:t xml:space="preserve"> </w:t>
            </w:r>
            <w:proofErr w:type="spellStart"/>
            <w:r w:rsidRPr="00951475">
              <w:rPr>
                <w:rFonts w:ascii="Times New Roman" w:eastAsia="Times New Roman" w:hAnsi="Times New Roman" w:cs="Times New Roman"/>
                <w:color w:val="auto"/>
                <w:lang w:bidi="ar-SA"/>
              </w:rPr>
              <w:t>CenterPoint</w:t>
            </w:r>
            <w:proofErr w:type="spellEnd"/>
            <w:r w:rsidRPr="00951475">
              <w:rPr>
                <w:rFonts w:ascii="Times New Roman" w:eastAsia="Times New Roman" w:hAnsi="Times New Roman" w:cs="Times New Roman"/>
                <w:color w:val="auto"/>
                <w:lang w:bidi="ar-SA"/>
              </w:rPr>
              <w:t xml:space="preserve"> RTX (открытый доступ на 1 год) – в наличии;</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23. Комплект геодезического оборудования для GNNS-приемника:</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23.1. Контроллер </w:t>
            </w:r>
            <w:proofErr w:type="spellStart"/>
            <w:r w:rsidRPr="00951475">
              <w:rPr>
                <w:rFonts w:ascii="Times New Roman" w:eastAsia="Times New Roman" w:hAnsi="Times New Roman" w:cs="Times New Roman"/>
                <w:color w:val="auto"/>
                <w:lang w:bidi="ar-SA"/>
              </w:rPr>
              <w:t>Trimble</w:t>
            </w:r>
            <w:proofErr w:type="spellEnd"/>
            <w:r w:rsidRPr="00951475">
              <w:rPr>
                <w:rFonts w:ascii="Times New Roman" w:eastAsia="Times New Roman" w:hAnsi="Times New Roman" w:cs="Times New Roman"/>
                <w:color w:val="auto"/>
                <w:lang w:bidi="ar-SA"/>
              </w:rPr>
              <w:t xml:space="preserve"> TDC6 с полевым программным обеспечением </w:t>
            </w:r>
            <w:proofErr w:type="spellStart"/>
            <w:r w:rsidRPr="00951475">
              <w:rPr>
                <w:rFonts w:ascii="Times New Roman" w:eastAsia="Times New Roman" w:hAnsi="Times New Roman" w:cs="Times New Roman"/>
                <w:color w:val="auto"/>
                <w:lang w:bidi="ar-SA"/>
              </w:rPr>
              <w:t>Trimble</w:t>
            </w:r>
            <w:proofErr w:type="spellEnd"/>
            <w:r w:rsidRPr="00951475">
              <w:rPr>
                <w:rFonts w:ascii="Times New Roman" w:eastAsia="Times New Roman" w:hAnsi="Times New Roman" w:cs="Times New Roman"/>
                <w:color w:val="auto"/>
                <w:lang w:bidi="ar-SA"/>
              </w:rPr>
              <w:t xml:space="preserve"> </w:t>
            </w:r>
            <w:proofErr w:type="spellStart"/>
            <w:r w:rsidRPr="00951475">
              <w:rPr>
                <w:rFonts w:ascii="Times New Roman" w:eastAsia="Times New Roman" w:hAnsi="Times New Roman" w:cs="Times New Roman"/>
                <w:color w:val="auto"/>
                <w:lang w:bidi="ar-SA"/>
              </w:rPr>
              <w:t>Access</w:t>
            </w:r>
            <w:proofErr w:type="spellEnd"/>
            <w:r w:rsidRPr="00951475">
              <w:rPr>
                <w:rFonts w:ascii="Times New Roman" w:eastAsia="Times New Roman" w:hAnsi="Times New Roman" w:cs="Times New Roman"/>
                <w:color w:val="auto"/>
                <w:lang w:bidi="ar-SA"/>
              </w:rPr>
              <w:t xml:space="preserve"> «или аналог» для GNNS-приемника – 1 шт.;</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23.2. Аккумуляторные батареи для GNNS-приемника – 2 шт.;</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23.3. Зарядное устройство для аккумуляторных батарей GNNS-приемника – 1 шт.;</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23.4. Кабель USB – 1 шт.;</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23.5. Веха телескопическая карбоновая высотой 2,4 м в развернутом виде (тип зажима - винт, тип крепления - 5/8") – 1 шт.;</w:t>
            </w:r>
          </w:p>
          <w:p w:rsidR="006E5B37"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 xml:space="preserve">23.6. Кронштейн на веху для полевого контроллера </w:t>
            </w:r>
            <w:proofErr w:type="spellStart"/>
            <w:r w:rsidRPr="00951475">
              <w:rPr>
                <w:rFonts w:ascii="Times New Roman" w:eastAsia="Times New Roman" w:hAnsi="Times New Roman" w:cs="Times New Roman"/>
                <w:color w:val="auto"/>
                <w:lang w:bidi="ar-SA"/>
              </w:rPr>
              <w:t>Tri</w:t>
            </w:r>
            <w:r w:rsidR="006E5B37">
              <w:rPr>
                <w:rFonts w:ascii="Times New Roman" w:eastAsia="Times New Roman" w:hAnsi="Times New Roman" w:cs="Times New Roman"/>
                <w:color w:val="auto"/>
                <w:lang w:bidi="ar-SA"/>
              </w:rPr>
              <w:t>mble</w:t>
            </w:r>
            <w:proofErr w:type="spellEnd"/>
            <w:r w:rsidR="006E5B37">
              <w:rPr>
                <w:rFonts w:ascii="Times New Roman" w:eastAsia="Times New Roman" w:hAnsi="Times New Roman" w:cs="Times New Roman"/>
                <w:color w:val="auto"/>
                <w:lang w:bidi="ar-SA"/>
              </w:rPr>
              <w:t xml:space="preserve"> TDC6 «или аналог» - 1 шт.;</w:t>
            </w:r>
          </w:p>
          <w:p w:rsidR="00951475" w:rsidRPr="00951475" w:rsidRDefault="00951475" w:rsidP="00951475">
            <w:pPr>
              <w:widowControl/>
              <w:jc w:val="both"/>
              <w:rPr>
                <w:rFonts w:ascii="Times New Roman" w:eastAsia="Times New Roman" w:hAnsi="Times New Roman" w:cs="Times New Roman"/>
                <w:color w:val="auto"/>
                <w:lang w:bidi="ar-SA"/>
              </w:rPr>
            </w:pPr>
            <w:r w:rsidRPr="00951475">
              <w:rPr>
                <w:rFonts w:ascii="Times New Roman" w:eastAsia="Times New Roman" w:hAnsi="Times New Roman" w:cs="Times New Roman"/>
                <w:color w:val="auto"/>
                <w:lang w:bidi="ar-SA"/>
              </w:rPr>
              <w:t>б) количество – 1 (один) комплект;</w:t>
            </w:r>
          </w:p>
          <w:p w:rsidR="00D84CB3" w:rsidRDefault="006E5B37" w:rsidP="00951475">
            <w:pPr>
              <w:widowControl/>
              <w:ind w:left="-1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51475" w:rsidRPr="00951475">
              <w:rPr>
                <w:rFonts w:ascii="Times New Roman" w:eastAsia="Times New Roman" w:hAnsi="Times New Roman" w:cs="Times New Roman"/>
                <w:color w:val="auto"/>
                <w:lang w:bidi="ar-SA"/>
              </w:rPr>
              <w:t>в) место доставки товара – г. Тирасполь, ул. Юности 58/3.</w:t>
            </w:r>
          </w:p>
          <w:p w:rsidR="006E5B37" w:rsidRPr="00951475" w:rsidRDefault="006E5B37" w:rsidP="00951475">
            <w:pPr>
              <w:widowControl/>
              <w:ind w:left="-109"/>
              <w:jc w:val="both"/>
              <w:rPr>
                <w:rFonts w:ascii="Times New Roman" w:eastAsiaTheme="minorHAnsi" w:hAnsi="Times New Roman" w:cs="Times New Roman"/>
                <w:color w:val="auto"/>
                <w:lang w:eastAsia="en-US"/>
              </w:rPr>
            </w:pPr>
          </w:p>
        </w:tc>
        <w:tc>
          <w:tcPr>
            <w:tcW w:w="850" w:type="dxa"/>
          </w:tcPr>
          <w:p w:rsidR="00D84CB3" w:rsidRPr="00AC7F8F" w:rsidRDefault="00D84CB3"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1" w:type="dxa"/>
          </w:tcPr>
          <w:p w:rsidR="00D84CB3" w:rsidRDefault="00D84CB3" w:rsidP="00922E2D">
            <w:pPr>
              <w:widowControl/>
              <w:ind w:left="-109" w:right="-111"/>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1,00</w:t>
            </w:r>
            <w:r w:rsidRPr="005F37B7">
              <w:rPr>
                <w:rFonts w:ascii="Times New Roman" w:eastAsiaTheme="minorHAnsi" w:hAnsi="Times New Roman" w:cs="Times New Roman"/>
                <w:color w:val="auto"/>
                <w:lang w:eastAsia="en-US"/>
              </w:rPr>
              <w:t xml:space="preserve"> </w:t>
            </w:r>
          </w:p>
          <w:p w:rsidR="00D84CB3" w:rsidRPr="00AC7F8F" w:rsidRDefault="00D84CB3" w:rsidP="006A49B6">
            <w:pPr>
              <w:widowControl/>
              <w:ind w:left="-109" w:right="-111"/>
              <w:jc w:val="center"/>
              <w:rPr>
                <w:rFonts w:ascii="Times New Roman" w:eastAsiaTheme="minorHAnsi" w:hAnsi="Times New Roman" w:cs="Times New Roman"/>
                <w:color w:val="auto"/>
                <w:lang w:eastAsia="en-US" w:bidi="ar-SA"/>
              </w:rPr>
            </w:pPr>
            <w:r w:rsidRPr="005F37B7">
              <w:rPr>
                <w:rFonts w:ascii="Times New Roman" w:eastAsiaTheme="minorHAnsi" w:hAnsi="Times New Roman" w:cs="Times New Roman"/>
                <w:color w:val="auto"/>
                <w:lang w:eastAsia="en-US"/>
              </w:rPr>
              <w:t>(од</w:t>
            </w:r>
            <w:r>
              <w:rPr>
                <w:rFonts w:ascii="Times New Roman" w:eastAsiaTheme="minorHAnsi" w:hAnsi="Times New Roman" w:cs="Times New Roman"/>
                <w:color w:val="auto"/>
                <w:lang w:eastAsia="en-US"/>
              </w:rPr>
              <w:t>ин</w:t>
            </w:r>
            <w:r w:rsidRPr="005F37B7">
              <w:rPr>
                <w:rFonts w:ascii="Times New Roman" w:eastAsiaTheme="minorHAnsi" w:hAnsi="Times New Roman" w:cs="Times New Roman"/>
                <w:color w:val="auto"/>
                <w:lang w:eastAsia="en-US"/>
              </w:rPr>
              <w:t>)</w:t>
            </w:r>
          </w:p>
        </w:tc>
        <w:tc>
          <w:tcPr>
            <w:tcW w:w="1665" w:type="dxa"/>
          </w:tcPr>
          <w:p w:rsidR="006E5B37" w:rsidRDefault="006E5B37" w:rsidP="006E5B37">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168 960</w:t>
            </w:r>
            <w:r w:rsidR="002F39D1" w:rsidRPr="002F39D1">
              <w:rPr>
                <w:rFonts w:ascii="Times New Roman" w:eastAsiaTheme="minorHAnsi" w:hAnsi="Times New Roman" w:cs="Times New Roman"/>
                <w:color w:val="auto"/>
                <w:lang w:eastAsia="en-US" w:bidi="ar-SA"/>
              </w:rPr>
              <w:t xml:space="preserve">,00 </w:t>
            </w:r>
          </w:p>
          <w:p w:rsidR="00D84CB3" w:rsidRPr="00AC7F8F" w:rsidRDefault="002F39D1" w:rsidP="006E5B37">
            <w:pPr>
              <w:widowControl/>
              <w:ind w:left="-109"/>
              <w:jc w:val="center"/>
              <w:rPr>
                <w:rFonts w:ascii="Times New Roman" w:eastAsiaTheme="minorHAnsi" w:hAnsi="Times New Roman" w:cs="Times New Roman"/>
                <w:color w:val="auto"/>
                <w:lang w:eastAsia="en-US" w:bidi="ar-SA"/>
              </w:rPr>
            </w:pPr>
            <w:r w:rsidRPr="002F39D1">
              <w:rPr>
                <w:rFonts w:ascii="Times New Roman" w:eastAsiaTheme="minorHAnsi" w:hAnsi="Times New Roman" w:cs="Times New Roman"/>
                <w:color w:val="auto"/>
                <w:lang w:eastAsia="en-US" w:bidi="ar-SA"/>
              </w:rPr>
              <w:t>(</w:t>
            </w:r>
            <w:r w:rsidR="006E5B37">
              <w:rPr>
                <w:rFonts w:ascii="Times New Roman" w:eastAsiaTheme="minorHAnsi" w:hAnsi="Times New Roman" w:cs="Times New Roman"/>
                <w:color w:val="auto"/>
                <w:lang w:eastAsia="en-US" w:bidi="ar-SA"/>
              </w:rPr>
              <w:t>сто шестьдесят восемь тысяч девятьсот шестьдесят</w:t>
            </w:r>
            <w:r w:rsidRPr="002F39D1">
              <w:rPr>
                <w:rFonts w:ascii="Times New Roman" w:eastAsiaTheme="minorHAnsi" w:hAnsi="Times New Roman" w:cs="Times New Roman"/>
                <w:color w:val="auto"/>
                <w:lang w:eastAsia="en-US" w:bidi="ar-SA"/>
              </w:rPr>
              <w:t>) руб. ПМР 00 копеек</w:t>
            </w:r>
          </w:p>
        </w:tc>
      </w:tr>
      <w:tr w:rsidR="002F39D1" w:rsidRPr="00AC7F8F" w:rsidTr="002F39D1">
        <w:trPr>
          <w:trHeight w:val="263"/>
        </w:trPr>
        <w:tc>
          <w:tcPr>
            <w:tcW w:w="594" w:type="dxa"/>
          </w:tcPr>
          <w:p w:rsidR="002F39D1" w:rsidRPr="00AC7F8F" w:rsidRDefault="002F39D1" w:rsidP="002F39D1">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2</w:t>
            </w:r>
          </w:p>
        </w:tc>
        <w:tc>
          <w:tcPr>
            <w:tcW w:w="5610" w:type="dxa"/>
          </w:tcPr>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 xml:space="preserve">а) предмет (объект) закупки – бессрочная лицензия на программное обеспечение DJI </w:t>
            </w:r>
            <w:proofErr w:type="spellStart"/>
            <w:r w:rsidRPr="006E5B37">
              <w:rPr>
                <w:rFonts w:ascii="Times New Roman" w:eastAsia="Times New Roman" w:hAnsi="Times New Roman" w:cs="Times New Roman"/>
                <w:color w:val="auto"/>
                <w:lang w:bidi="ar-SA"/>
              </w:rPr>
              <w:t>Terra</w:t>
            </w:r>
            <w:proofErr w:type="spellEnd"/>
            <w:r w:rsidRPr="006E5B37">
              <w:rPr>
                <w:rFonts w:ascii="Times New Roman" w:eastAsia="Times New Roman" w:hAnsi="Times New Roman" w:cs="Times New Roman"/>
                <w:color w:val="auto"/>
                <w:lang w:bidi="ar-SA"/>
              </w:rPr>
              <w:t xml:space="preserve"> </w:t>
            </w:r>
            <w:proofErr w:type="spellStart"/>
            <w:r w:rsidRPr="006E5B37">
              <w:rPr>
                <w:rFonts w:ascii="Times New Roman" w:eastAsia="Times New Roman" w:hAnsi="Times New Roman" w:cs="Times New Roman"/>
                <w:color w:val="auto"/>
                <w:lang w:bidi="ar-SA"/>
              </w:rPr>
              <w:t>Pro</w:t>
            </w:r>
            <w:proofErr w:type="spellEnd"/>
            <w:r w:rsidRPr="006E5B37">
              <w:rPr>
                <w:rFonts w:ascii="Times New Roman" w:eastAsia="Times New Roman" w:hAnsi="Times New Roman" w:cs="Times New Roman"/>
                <w:color w:val="auto"/>
                <w:lang w:bidi="ar-SA"/>
              </w:rPr>
              <w:t xml:space="preserve"> «или аналог», включая следующие модули и функции: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 xml:space="preserve">1. модуль - DJI </w:t>
            </w:r>
            <w:proofErr w:type="spellStart"/>
            <w:r w:rsidRPr="006E5B37">
              <w:rPr>
                <w:rFonts w:ascii="Times New Roman" w:eastAsia="Times New Roman" w:hAnsi="Times New Roman" w:cs="Times New Roman"/>
                <w:color w:val="auto"/>
                <w:lang w:bidi="ar-SA"/>
              </w:rPr>
              <w:t>Modify</w:t>
            </w:r>
            <w:proofErr w:type="spellEnd"/>
            <w:r w:rsidRPr="006E5B37">
              <w:rPr>
                <w:rFonts w:ascii="Times New Roman" w:eastAsia="Times New Roman" w:hAnsi="Times New Roman" w:cs="Times New Roman"/>
                <w:color w:val="auto"/>
                <w:lang w:bidi="ar-SA"/>
              </w:rPr>
              <w:t xml:space="preserve"> «или аналог»;</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2. 2D-картографирование в реальном времени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3. 2D реконструкция (поле)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4. 2D мультиспектральная реконструкция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5. 2D реконструкция (пересеченная местность, город)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6. импорт файлов KML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7. привязка к системе координат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8. реконструкция ROI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9. импорт POS-изображений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10. 3D-реконструкция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11. 3D планирование миссии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12. 3D-картографирование в реальном времени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 xml:space="preserve">13. обработка наземных опорных точек </w:t>
            </w:r>
            <w:proofErr w:type="spellStart"/>
            <w:r w:rsidRPr="006E5B37">
              <w:rPr>
                <w:rFonts w:ascii="Times New Roman" w:eastAsia="Times New Roman" w:hAnsi="Times New Roman" w:cs="Times New Roman"/>
                <w:color w:val="auto"/>
                <w:lang w:bidi="ar-SA"/>
              </w:rPr>
              <w:t>GCPs</w:t>
            </w:r>
            <w:proofErr w:type="spellEnd"/>
            <w:r w:rsidRPr="006E5B37">
              <w:rPr>
                <w:rFonts w:ascii="Times New Roman" w:eastAsia="Times New Roman" w:hAnsi="Times New Roman" w:cs="Times New Roman"/>
                <w:color w:val="auto"/>
                <w:lang w:bidi="ar-SA"/>
              </w:rPr>
              <w:t xml:space="preserve">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 xml:space="preserve">14. Обработка облака точек </w:t>
            </w:r>
            <w:proofErr w:type="spellStart"/>
            <w:r w:rsidRPr="006E5B37">
              <w:rPr>
                <w:rFonts w:ascii="Times New Roman" w:eastAsia="Times New Roman" w:hAnsi="Times New Roman" w:cs="Times New Roman"/>
                <w:color w:val="auto"/>
                <w:lang w:bidi="ar-SA"/>
              </w:rPr>
              <w:t>LiDAR</w:t>
            </w:r>
            <w:proofErr w:type="spellEnd"/>
            <w:r w:rsidRPr="006E5B37">
              <w:rPr>
                <w:rFonts w:ascii="Times New Roman" w:eastAsia="Times New Roman" w:hAnsi="Times New Roman" w:cs="Times New Roman"/>
                <w:color w:val="auto"/>
                <w:lang w:bidi="ar-SA"/>
              </w:rPr>
              <w:t xml:space="preserve"> – в наличии;</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б) количество – 1 (один) шт.;</w:t>
            </w:r>
          </w:p>
          <w:p w:rsidR="006E5B37" w:rsidRPr="006E5B37" w:rsidRDefault="006E5B37" w:rsidP="006E5B37">
            <w:pPr>
              <w:widowControl/>
              <w:jc w:val="both"/>
              <w:rPr>
                <w:rFonts w:ascii="Times New Roman" w:eastAsia="Times New Roman" w:hAnsi="Times New Roman" w:cs="Times New Roman"/>
                <w:color w:val="auto"/>
                <w:lang w:bidi="ar-SA"/>
              </w:rPr>
            </w:pPr>
            <w:r w:rsidRPr="006E5B37">
              <w:rPr>
                <w:rFonts w:ascii="Times New Roman" w:eastAsia="Times New Roman" w:hAnsi="Times New Roman" w:cs="Times New Roman"/>
                <w:color w:val="auto"/>
                <w:lang w:bidi="ar-SA"/>
              </w:rPr>
              <w:t>в) место доставки товара – г. Тирасполь, ул. Юности 58/3.</w:t>
            </w:r>
          </w:p>
          <w:p w:rsidR="002F39D1" w:rsidRPr="006E5B37" w:rsidRDefault="002F39D1" w:rsidP="002F39D1">
            <w:pPr>
              <w:widowControl/>
              <w:ind w:left="-109"/>
              <w:jc w:val="both"/>
              <w:rPr>
                <w:rFonts w:ascii="Times New Roman" w:eastAsiaTheme="minorHAnsi" w:hAnsi="Times New Roman" w:cs="Times New Roman"/>
                <w:color w:val="auto"/>
                <w:lang w:eastAsia="en-US"/>
              </w:rPr>
            </w:pPr>
          </w:p>
        </w:tc>
        <w:tc>
          <w:tcPr>
            <w:tcW w:w="850" w:type="dxa"/>
          </w:tcPr>
          <w:p w:rsidR="002F39D1" w:rsidRPr="00AC7F8F" w:rsidRDefault="006E5B37" w:rsidP="002F39D1">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1" w:type="dxa"/>
          </w:tcPr>
          <w:p w:rsidR="006E5B37" w:rsidRDefault="006E5B37" w:rsidP="006E5B37">
            <w:pPr>
              <w:widowControl/>
              <w:ind w:left="-109" w:right="-111"/>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1,00</w:t>
            </w:r>
            <w:r w:rsidRPr="005F37B7">
              <w:rPr>
                <w:rFonts w:ascii="Times New Roman" w:eastAsiaTheme="minorHAnsi" w:hAnsi="Times New Roman" w:cs="Times New Roman"/>
                <w:color w:val="auto"/>
                <w:lang w:eastAsia="en-US"/>
              </w:rPr>
              <w:t xml:space="preserve"> </w:t>
            </w:r>
          </w:p>
          <w:p w:rsidR="002F39D1" w:rsidRPr="00AC7F8F" w:rsidRDefault="006E5B37" w:rsidP="006E5B37">
            <w:pPr>
              <w:widowControl/>
              <w:ind w:left="-109" w:right="-111"/>
              <w:jc w:val="center"/>
              <w:rPr>
                <w:rFonts w:ascii="Times New Roman" w:eastAsiaTheme="minorHAnsi" w:hAnsi="Times New Roman" w:cs="Times New Roman"/>
                <w:color w:val="auto"/>
                <w:lang w:eastAsia="en-US" w:bidi="ar-SA"/>
              </w:rPr>
            </w:pPr>
            <w:r w:rsidRPr="005F37B7">
              <w:rPr>
                <w:rFonts w:ascii="Times New Roman" w:eastAsiaTheme="minorHAnsi" w:hAnsi="Times New Roman" w:cs="Times New Roman"/>
                <w:color w:val="auto"/>
                <w:lang w:eastAsia="en-US"/>
              </w:rPr>
              <w:t>(од</w:t>
            </w:r>
            <w:r>
              <w:rPr>
                <w:rFonts w:ascii="Times New Roman" w:eastAsiaTheme="minorHAnsi" w:hAnsi="Times New Roman" w:cs="Times New Roman"/>
                <w:color w:val="auto"/>
                <w:lang w:eastAsia="en-US"/>
              </w:rPr>
              <w:t>ин</w:t>
            </w:r>
            <w:r w:rsidRPr="005F37B7">
              <w:rPr>
                <w:rFonts w:ascii="Times New Roman" w:eastAsiaTheme="minorHAnsi" w:hAnsi="Times New Roman" w:cs="Times New Roman"/>
                <w:color w:val="auto"/>
                <w:lang w:eastAsia="en-US"/>
              </w:rPr>
              <w:t>)</w:t>
            </w:r>
          </w:p>
        </w:tc>
        <w:tc>
          <w:tcPr>
            <w:tcW w:w="1665" w:type="dxa"/>
          </w:tcPr>
          <w:p w:rsidR="006E5B37" w:rsidRDefault="006E5B37" w:rsidP="006E5B37">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81 035</w:t>
            </w:r>
            <w:r w:rsidRPr="002F39D1">
              <w:rPr>
                <w:rFonts w:ascii="Times New Roman" w:eastAsiaTheme="minorHAnsi" w:hAnsi="Times New Roman" w:cs="Times New Roman"/>
                <w:color w:val="auto"/>
                <w:lang w:eastAsia="en-US" w:bidi="ar-SA"/>
              </w:rPr>
              <w:t xml:space="preserve">,00 </w:t>
            </w:r>
          </w:p>
          <w:p w:rsidR="002F39D1" w:rsidRDefault="006E5B37" w:rsidP="006E5B37">
            <w:pPr>
              <w:widowControl/>
              <w:ind w:left="-109"/>
              <w:jc w:val="center"/>
              <w:rPr>
                <w:rFonts w:ascii="Times New Roman" w:eastAsiaTheme="minorHAnsi" w:hAnsi="Times New Roman" w:cs="Times New Roman"/>
                <w:color w:val="auto"/>
                <w:lang w:eastAsia="en-US"/>
              </w:rPr>
            </w:pPr>
            <w:r w:rsidRPr="002F39D1">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восемьдесят одна тысяча тридцать пять  </w:t>
            </w:r>
            <w:r w:rsidRPr="002F39D1">
              <w:rPr>
                <w:rFonts w:ascii="Times New Roman" w:eastAsiaTheme="minorHAnsi" w:hAnsi="Times New Roman" w:cs="Times New Roman"/>
                <w:color w:val="auto"/>
                <w:lang w:eastAsia="en-US" w:bidi="ar-SA"/>
              </w:rPr>
              <w:t>) руб. ПМР 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3B04FC" w:rsidRPr="003B04FC" w:rsidRDefault="003B04FC" w:rsidP="003B04FC">
      <w:pPr>
        <w:widowControl/>
        <w:ind w:firstLine="567"/>
        <w:jc w:val="both"/>
        <w:rPr>
          <w:rFonts w:ascii="Times New Roman" w:eastAsia="Times New Roman" w:hAnsi="Times New Roman" w:cs="Times New Roman"/>
          <w:color w:val="auto"/>
          <w:u w:val="single"/>
          <w:lang w:bidi="ar-SA"/>
        </w:rPr>
      </w:pPr>
      <w:r w:rsidRPr="003B04FC">
        <w:rPr>
          <w:rFonts w:ascii="Times New Roman" w:eastAsia="Times New Roman" w:hAnsi="Times New Roman" w:cs="Times New Roman"/>
          <w:color w:val="auto"/>
          <w:u w:val="single"/>
          <w:lang w:bidi="ar-SA"/>
        </w:rPr>
        <w:t>Лот № 1</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а) предмет (объект) закупки – GNSS-приемник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R580 «или аналог», со следующими характеристиками и условиями поставки: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 Количество каналов – 336</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 Поддерживаемые системы навигации – GPS (L1C, L1 C/A, L2E (L2P), L2C, L5), ГЛОНАСС (L1C/A, L1P, L2C/A, L2P, L3), </w:t>
      </w:r>
      <w:proofErr w:type="spellStart"/>
      <w:r w:rsidRPr="003B04FC">
        <w:rPr>
          <w:rFonts w:ascii="Times New Roman" w:eastAsia="Times New Roman" w:hAnsi="Times New Roman" w:cs="Times New Roman"/>
          <w:color w:val="auto"/>
          <w:lang w:bidi="ar-SA"/>
        </w:rPr>
        <w:t>BeiDou</w:t>
      </w:r>
      <w:proofErr w:type="spellEnd"/>
      <w:r w:rsidRPr="003B04FC">
        <w:rPr>
          <w:rFonts w:ascii="Times New Roman" w:eastAsia="Times New Roman" w:hAnsi="Times New Roman" w:cs="Times New Roman"/>
          <w:color w:val="auto"/>
          <w:lang w:bidi="ar-SA"/>
        </w:rPr>
        <w:t xml:space="preserve"> (COMPASS) (B1, B2, B1C, B2A, B2B), </w:t>
      </w:r>
      <w:proofErr w:type="spellStart"/>
      <w:r w:rsidRPr="003B04FC">
        <w:rPr>
          <w:rFonts w:ascii="Times New Roman" w:eastAsia="Times New Roman" w:hAnsi="Times New Roman" w:cs="Times New Roman"/>
          <w:color w:val="auto"/>
          <w:lang w:bidi="ar-SA"/>
        </w:rPr>
        <w:t>Galileo</w:t>
      </w:r>
      <w:proofErr w:type="spellEnd"/>
      <w:r w:rsidRPr="003B04FC">
        <w:rPr>
          <w:rFonts w:ascii="Times New Roman" w:eastAsia="Times New Roman" w:hAnsi="Times New Roman" w:cs="Times New Roman"/>
          <w:color w:val="auto"/>
          <w:lang w:bidi="ar-SA"/>
        </w:rPr>
        <w:t xml:space="preserve"> (E1, E5A, E5B, E5AltBOC), QZSS (L1 C/A, L1C, L2C, L5), IRNSS (L5)</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3. L-</w:t>
      </w:r>
      <w:proofErr w:type="spellStart"/>
      <w:r w:rsidRPr="003B04FC">
        <w:rPr>
          <w:rFonts w:ascii="Times New Roman" w:eastAsia="Times New Roman" w:hAnsi="Times New Roman" w:cs="Times New Roman"/>
          <w:color w:val="auto"/>
          <w:lang w:bidi="ar-SA"/>
        </w:rPr>
        <w:t>band</w:t>
      </w:r>
      <w:proofErr w:type="spellEnd"/>
      <w:r w:rsidRPr="003B04FC">
        <w:rPr>
          <w:rFonts w:ascii="Times New Roman" w:eastAsia="Times New Roman" w:hAnsi="Times New Roman" w:cs="Times New Roman"/>
          <w:color w:val="auto"/>
          <w:lang w:bidi="ar-SA"/>
        </w:rPr>
        <w:t xml:space="preserve">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4. SBAS - L1 C/A (EGNOS/MSAS GAGAN/SDCM), L1 C/A и L5 (WAAS)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5. Точность позиционирования в режиме статика и быстрая статика (в плане) 3 мм + 0,5 мм/км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6. Точность позиционирования в режиме статика и быстрая статика (по высоте) 5 мм + 0,5 мм/км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7. Точность позиционирования в режиме RTK (в плане) 10 мм + 0,5 мм/км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8. Точность позиционирования в режиме RTK (по высоте) 20 мм + 0,5 мм/км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9. Точность позиционирования в режиме кинематика (в плане) 10 мм + 1 мм/км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10. Точность позиционирования в режиме кинематика (по высоте) 20 мм + 1 мм/км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11. Частота измерений 1 Гц, 2 Гц, 5 Гц, 10 Гц – в наличии;</w:t>
      </w:r>
    </w:p>
    <w:p w:rsidR="003B04FC" w:rsidRPr="003B04FC" w:rsidRDefault="003B04FC" w:rsidP="003B04FC">
      <w:pPr>
        <w:widowControl/>
        <w:ind w:firstLine="567"/>
        <w:jc w:val="both"/>
        <w:rPr>
          <w:rFonts w:ascii="Times New Roman" w:eastAsia="Times New Roman" w:hAnsi="Times New Roman" w:cs="Times New Roman"/>
          <w:color w:val="auto"/>
          <w:lang w:val="en-US" w:bidi="ar-SA"/>
        </w:rPr>
      </w:pPr>
      <w:r w:rsidRPr="003B04FC">
        <w:rPr>
          <w:rFonts w:ascii="Times New Roman" w:eastAsia="Times New Roman" w:hAnsi="Times New Roman" w:cs="Times New Roman"/>
          <w:color w:val="auto"/>
          <w:lang w:val="en-US" w:bidi="ar-SA"/>
        </w:rPr>
        <w:t xml:space="preserve">12. </w:t>
      </w:r>
      <w:r w:rsidRPr="003B04FC">
        <w:rPr>
          <w:rFonts w:ascii="Times New Roman" w:eastAsia="Times New Roman" w:hAnsi="Times New Roman" w:cs="Times New Roman"/>
          <w:color w:val="auto"/>
          <w:lang w:bidi="ar-SA"/>
        </w:rPr>
        <w:t>Поддерживаемые</w:t>
      </w:r>
      <w:r w:rsidRPr="003B04FC">
        <w:rPr>
          <w:rFonts w:ascii="Times New Roman" w:eastAsia="Times New Roman" w:hAnsi="Times New Roman" w:cs="Times New Roman"/>
          <w:color w:val="auto"/>
          <w:lang w:val="en-US" w:bidi="ar-SA"/>
        </w:rPr>
        <w:t xml:space="preserve"> </w:t>
      </w:r>
      <w:r w:rsidRPr="003B04FC">
        <w:rPr>
          <w:rFonts w:ascii="Times New Roman" w:eastAsia="Times New Roman" w:hAnsi="Times New Roman" w:cs="Times New Roman"/>
          <w:color w:val="auto"/>
          <w:lang w:bidi="ar-SA"/>
        </w:rPr>
        <w:t>технологии</w:t>
      </w:r>
      <w:r w:rsidRPr="003B04FC">
        <w:rPr>
          <w:rFonts w:ascii="Times New Roman" w:eastAsia="Times New Roman" w:hAnsi="Times New Roman" w:cs="Times New Roman"/>
          <w:color w:val="auto"/>
          <w:lang w:val="en-US" w:bidi="ar-SA"/>
        </w:rPr>
        <w:t xml:space="preserve"> Trimble Maxwell 7, Trimble EVEREST, Spectrum Analyzer, Trimble RTX, Trimble </w:t>
      </w:r>
      <w:proofErr w:type="spellStart"/>
      <w:r w:rsidRPr="003B04FC">
        <w:rPr>
          <w:rFonts w:ascii="Times New Roman" w:eastAsia="Times New Roman" w:hAnsi="Times New Roman" w:cs="Times New Roman"/>
          <w:color w:val="auto"/>
          <w:lang w:val="en-US" w:bidi="ar-SA"/>
        </w:rPr>
        <w:t>ProPoint</w:t>
      </w:r>
      <w:proofErr w:type="spellEnd"/>
      <w:r w:rsidRPr="003B04FC">
        <w:rPr>
          <w:rFonts w:ascii="Times New Roman" w:eastAsia="Times New Roman" w:hAnsi="Times New Roman" w:cs="Times New Roman"/>
          <w:color w:val="auto"/>
          <w:lang w:val="en-US" w:bidi="ar-SA"/>
        </w:rPr>
        <w:t xml:space="preserve">, Trimble </w:t>
      </w:r>
      <w:proofErr w:type="spellStart"/>
      <w:r w:rsidRPr="003B04FC">
        <w:rPr>
          <w:rFonts w:ascii="Times New Roman" w:eastAsia="Times New Roman" w:hAnsi="Times New Roman" w:cs="Times New Roman"/>
          <w:color w:val="auto"/>
          <w:lang w:val="en-US" w:bidi="ar-SA"/>
        </w:rPr>
        <w:t>IonoGuard</w:t>
      </w:r>
      <w:proofErr w:type="spellEnd"/>
      <w:r w:rsidRPr="003B04FC">
        <w:rPr>
          <w:rFonts w:ascii="Times New Roman" w:eastAsia="Times New Roman" w:hAnsi="Times New Roman" w:cs="Times New Roman"/>
          <w:color w:val="auto"/>
          <w:lang w:val="en-US" w:bidi="ar-SA"/>
        </w:rPr>
        <w:t xml:space="preserve">, Trimble </w:t>
      </w:r>
      <w:proofErr w:type="spellStart"/>
      <w:r w:rsidRPr="003B04FC">
        <w:rPr>
          <w:rFonts w:ascii="Times New Roman" w:eastAsia="Times New Roman" w:hAnsi="Times New Roman" w:cs="Times New Roman"/>
          <w:color w:val="auto"/>
          <w:lang w:val="en-US" w:bidi="ar-SA"/>
        </w:rPr>
        <w:t>xFill</w:t>
      </w:r>
      <w:proofErr w:type="spellEnd"/>
      <w:r w:rsidRPr="003B04FC">
        <w:rPr>
          <w:rFonts w:ascii="Times New Roman" w:eastAsia="Times New Roman" w:hAnsi="Times New Roman" w:cs="Times New Roman"/>
          <w:color w:val="auto"/>
          <w:lang w:val="en-US" w:bidi="ar-SA"/>
        </w:rPr>
        <w:t xml:space="preserve">, Trimble CenterPoint RTX – </w:t>
      </w:r>
      <w:r w:rsidRPr="003B04FC">
        <w:rPr>
          <w:rFonts w:ascii="Times New Roman" w:eastAsia="Times New Roman" w:hAnsi="Times New Roman" w:cs="Times New Roman"/>
          <w:color w:val="auto"/>
          <w:lang w:bidi="ar-SA"/>
        </w:rPr>
        <w:t>в</w:t>
      </w:r>
      <w:r w:rsidRPr="003B04FC">
        <w:rPr>
          <w:rFonts w:ascii="Times New Roman" w:eastAsia="Times New Roman" w:hAnsi="Times New Roman" w:cs="Times New Roman"/>
          <w:color w:val="auto"/>
          <w:lang w:val="en-US" w:bidi="ar-SA"/>
        </w:rPr>
        <w:t xml:space="preserve"> </w:t>
      </w:r>
      <w:r w:rsidRPr="003B04FC">
        <w:rPr>
          <w:rFonts w:ascii="Times New Roman" w:eastAsia="Times New Roman" w:hAnsi="Times New Roman" w:cs="Times New Roman"/>
          <w:color w:val="auto"/>
          <w:lang w:bidi="ar-SA"/>
        </w:rPr>
        <w:t>наличии</w:t>
      </w:r>
      <w:r w:rsidRPr="003B04FC">
        <w:rPr>
          <w:rFonts w:ascii="Times New Roman" w:eastAsia="Times New Roman" w:hAnsi="Times New Roman" w:cs="Times New Roman"/>
          <w:color w:val="auto"/>
          <w:lang w:val="en-US" w:bidi="ar-SA"/>
        </w:rPr>
        <w:t>;</w:t>
      </w:r>
    </w:p>
    <w:p w:rsidR="003B04FC" w:rsidRPr="003B04FC" w:rsidRDefault="003B04FC" w:rsidP="003B04FC">
      <w:pPr>
        <w:widowControl/>
        <w:ind w:firstLine="567"/>
        <w:jc w:val="both"/>
        <w:rPr>
          <w:rFonts w:ascii="Times New Roman" w:eastAsia="Times New Roman" w:hAnsi="Times New Roman" w:cs="Times New Roman"/>
          <w:color w:val="auto"/>
          <w:lang w:val="en-US" w:bidi="ar-SA"/>
        </w:rPr>
      </w:pPr>
      <w:r w:rsidRPr="003B04FC">
        <w:rPr>
          <w:rFonts w:ascii="Times New Roman" w:eastAsia="Times New Roman" w:hAnsi="Times New Roman" w:cs="Times New Roman"/>
          <w:color w:val="auto"/>
          <w:lang w:val="en-US" w:bidi="ar-SA"/>
        </w:rPr>
        <w:t xml:space="preserve">13. </w:t>
      </w:r>
      <w:r w:rsidRPr="003B04FC">
        <w:rPr>
          <w:rFonts w:ascii="Times New Roman" w:eastAsia="Times New Roman" w:hAnsi="Times New Roman" w:cs="Times New Roman"/>
          <w:color w:val="auto"/>
          <w:lang w:bidi="ar-SA"/>
        </w:rPr>
        <w:t>Поправки</w:t>
      </w:r>
      <w:r w:rsidRPr="003B04FC">
        <w:rPr>
          <w:rFonts w:ascii="Times New Roman" w:eastAsia="Times New Roman" w:hAnsi="Times New Roman" w:cs="Times New Roman"/>
          <w:color w:val="auto"/>
          <w:lang w:val="en-US" w:bidi="ar-SA"/>
        </w:rPr>
        <w:t xml:space="preserve"> CMR+, </w:t>
      </w:r>
      <w:proofErr w:type="spellStart"/>
      <w:r w:rsidRPr="003B04FC">
        <w:rPr>
          <w:rFonts w:ascii="Times New Roman" w:eastAsia="Times New Roman" w:hAnsi="Times New Roman" w:cs="Times New Roman"/>
          <w:color w:val="auto"/>
          <w:lang w:val="en-US" w:bidi="ar-SA"/>
        </w:rPr>
        <w:t>CMRx</w:t>
      </w:r>
      <w:proofErr w:type="spellEnd"/>
      <w:r w:rsidRPr="003B04FC">
        <w:rPr>
          <w:rFonts w:ascii="Times New Roman" w:eastAsia="Times New Roman" w:hAnsi="Times New Roman" w:cs="Times New Roman"/>
          <w:color w:val="auto"/>
          <w:lang w:val="en-US" w:bidi="ar-SA"/>
        </w:rPr>
        <w:t xml:space="preserve">, RTCM 2.1, RTCM 2.3, RTCM 3.0, RTCM 3.1, RTCM 3.2 – </w:t>
      </w:r>
      <w:r w:rsidRPr="003B04FC">
        <w:rPr>
          <w:rFonts w:ascii="Times New Roman" w:eastAsia="Times New Roman" w:hAnsi="Times New Roman" w:cs="Times New Roman"/>
          <w:color w:val="auto"/>
          <w:lang w:bidi="ar-SA"/>
        </w:rPr>
        <w:t>в</w:t>
      </w:r>
      <w:r w:rsidRPr="003B04FC">
        <w:rPr>
          <w:rFonts w:ascii="Times New Roman" w:eastAsia="Times New Roman" w:hAnsi="Times New Roman" w:cs="Times New Roman"/>
          <w:color w:val="auto"/>
          <w:lang w:val="en-US" w:bidi="ar-SA"/>
        </w:rPr>
        <w:t xml:space="preserve"> </w:t>
      </w:r>
      <w:r w:rsidRPr="003B04FC">
        <w:rPr>
          <w:rFonts w:ascii="Times New Roman" w:eastAsia="Times New Roman" w:hAnsi="Times New Roman" w:cs="Times New Roman"/>
          <w:color w:val="auto"/>
          <w:lang w:bidi="ar-SA"/>
        </w:rPr>
        <w:t>наличии</w:t>
      </w:r>
      <w:r w:rsidRPr="003B04FC">
        <w:rPr>
          <w:rFonts w:ascii="Times New Roman" w:eastAsia="Times New Roman" w:hAnsi="Times New Roman" w:cs="Times New Roman"/>
          <w:color w:val="auto"/>
          <w:lang w:val="en-US" w:bidi="ar-SA"/>
        </w:rPr>
        <w:t>;</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14. Внутренняя антенна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15. Интерфейс USB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16. </w:t>
      </w:r>
      <w:proofErr w:type="spellStart"/>
      <w:r w:rsidRPr="003B04FC">
        <w:rPr>
          <w:rFonts w:ascii="Times New Roman" w:eastAsia="Times New Roman" w:hAnsi="Times New Roman" w:cs="Times New Roman"/>
          <w:color w:val="auto"/>
          <w:lang w:bidi="ar-SA"/>
        </w:rPr>
        <w:t>Wi-Fi</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Bluetooth</w:t>
      </w:r>
      <w:proofErr w:type="spellEnd"/>
      <w:r w:rsidRPr="003B04FC">
        <w:rPr>
          <w:rFonts w:ascii="Times New Roman" w:eastAsia="Times New Roman" w:hAnsi="Times New Roman" w:cs="Times New Roman"/>
          <w:color w:val="auto"/>
          <w:lang w:bidi="ar-SA"/>
        </w:rPr>
        <w:t xml:space="preserve">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17. WEB интерфейс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18. Внешний сотовый модем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19. Внутренняя память 48 MБ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20. Диапазон рабочих температур –20 °C +55 °C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21. Пыле/Водозащищенность IP65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22. Сервис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CenterPoint</w:t>
      </w:r>
      <w:proofErr w:type="spellEnd"/>
      <w:r w:rsidRPr="003B04FC">
        <w:rPr>
          <w:rFonts w:ascii="Times New Roman" w:eastAsia="Times New Roman" w:hAnsi="Times New Roman" w:cs="Times New Roman"/>
          <w:color w:val="auto"/>
          <w:lang w:bidi="ar-SA"/>
        </w:rPr>
        <w:t xml:space="preserve"> RTX (открытый доступ на 1 год)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 Комплект геодезического оборудования для GNNS-приемника:</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23.1. Контроллер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TDC6 с полевым программным обеспечением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Access</w:t>
      </w:r>
      <w:proofErr w:type="spellEnd"/>
      <w:r w:rsidRPr="003B04FC">
        <w:rPr>
          <w:rFonts w:ascii="Times New Roman" w:eastAsia="Times New Roman" w:hAnsi="Times New Roman" w:cs="Times New Roman"/>
          <w:color w:val="auto"/>
          <w:lang w:bidi="ar-SA"/>
        </w:rPr>
        <w:t xml:space="preserve"> «или аналог» для GNNS-приемника – 1 шт.;</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23.2. Аккумуляторные батареи для GNNS-приемника – 2 шт.;</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23.3. Зарядное устройство для аккумуляторных батарей GNNS-приемника – 1 шт.;</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23.4. Кабель USB – 1 шт.;</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23.5. Веха телескопическая карбоновая высотой 2,4 м в развернутом виде (тип зажима - винт, тип крепления - 5/8") – 1 шт.;</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23.6. Кронштейн на веху для полевого контроллера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TDC6 «или аналог» - 1 шт.;</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lastRenderedPageBreak/>
        <w:t>б) количество – 1 (один) комплект;</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в) место доставки товара – г. Тирасполь, ул. Юности 58/3.</w:t>
      </w:r>
      <w:r w:rsidRPr="003B04FC">
        <w:rPr>
          <w:rFonts w:ascii="Times New Roman" w:eastAsia="Times New Roman" w:hAnsi="Times New Roman" w:cs="Times New Roman"/>
          <w:color w:val="auto"/>
          <w:lang w:bidi="ar-SA"/>
        </w:rPr>
        <w:tab/>
      </w:r>
    </w:p>
    <w:p w:rsidR="003B04FC" w:rsidRPr="003B04FC" w:rsidRDefault="003B04FC" w:rsidP="003B04FC">
      <w:pPr>
        <w:widowControl/>
        <w:ind w:firstLine="567"/>
        <w:jc w:val="both"/>
        <w:rPr>
          <w:rFonts w:ascii="Times New Roman" w:eastAsia="Times New Roman" w:hAnsi="Times New Roman" w:cs="Times New Roman"/>
          <w:color w:val="auto"/>
          <w:lang w:bidi="ar-SA"/>
        </w:rPr>
      </w:pPr>
    </w:p>
    <w:p w:rsidR="003B04FC" w:rsidRPr="003B04FC" w:rsidRDefault="003B04FC" w:rsidP="003B04FC">
      <w:pPr>
        <w:widowControl/>
        <w:ind w:firstLine="567"/>
        <w:jc w:val="both"/>
        <w:rPr>
          <w:rFonts w:ascii="Times New Roman" w:eastAsia="Times New Roman" w:hAnsi="Times New Roman" w:cs="Times New Roman"/>
          <w:color w:val="auto"/>
          <w:u w:val="single"/>
          <w:lang w:bidi="ar-SA"/>
        </w:rPr>
      </w:pPr>
      <w:r w:rsidRPr="003B04FC">
        <w:rPr>
          <w:rFonts w:ascii="Times New Roman" w:eastAsia="Times New Roman" w:hAnsi="Times New Roman" w:cs="Times New Roman"/>
          <w:color w:val="auto"/>
          <w:u w:val="single"/>
          <w:lang w:bidi="ar-SA"/>
        </w:rPr>
        <w:t>Лот № 2</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а) предмет (объект) закупки – бессрочная лицензия на программное обеспечение DJI </w:t>
      </w:r>
      <w:proofErr w:type="spellStart"/>
      <w:r w:rsidRPr="003B04FC">
        <w:rPr>
          <w:rFonts w:ascii="Times New Roman" w:eastAsia="Times New Roman" w:hAnsi="Times New Roman" w:cs="Times New Roman"/>
          <w:color w:val="auto"/>
          <w:lang w:bidi="ar-SA"/>
        </w:rPr>
        <w:t>Terra</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Pro</w:t>
      </w:r>
      <w:proofErr w:type="spellEnd"/>
      <w:r w:rsidRPr="003B04FC">
        <w:rPr>
          <w:rFonts w:ascii="Times New Roman" w:eastAsia="Times New Roman" w:hAnsi="Times New Roman" w:cs="Times New Roman"/>
          <w:color w:val="auto"/>
          <w:lang w:bidi="ar-SA"/>
        </w:rPr>
        <w:t xml:space="preserve"> «или аналог», включая следующие модули и функции: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1. модуль - DJI </w:t>
      </w:r>
      <w:proofErr w:type="spellStart"/>
      <w:r w:rsidRPr="003B04FC">
        <w:rPr>
          <w:rFonts w:ascii="Times New Roman" w:eastAsia="Times New Roman" w:hAnsi="Times New Roman" w:cs="Times New Roman"/>
          <w:color w:val="auto"/>
          <w:lang w:bidi="ar-SA"/>
        </w:rPr>
        <w:t>Modify</w:t>
      </w:r>
      <w:proofErr w:type="spellEnd"/>
      <w:r w:rsidRPr="003B04FC">
        <w:rPr>
          <w:rFonts w:ascii="Times New Roman" w:eastAsia="Times New Roman" w:hAnsi="Times New Roman" w:cs="Times New Roman"/>
          <w:color w:val="auto"/>
          <w:lang w:bidi="ar-SA"/>
        </w:rPr>
        <w:t xml:space="preserve"> «или аналог»;</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 2D-картографирование в реальном времени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3. 2D реконструкция (поле)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4. 2D мультиспектральная реконструкция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5. 2D реконструкция (пересеченная местность, город)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6. импорт файлов KML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7. привязка к системе координат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8. реконструкция ROI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9. импорт POS-изображений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10. 3D-реконструкция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11. 3D планирование миссии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12. 3D-картографирование в реальном времени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13. обработка наземных опорных точек </w:t>
      </w:r>
      <w:proofErr w:type="spellStart"/>
      <w:r w:rsidRPr="003B04FC">
        <w:rPr>
          <w:rFonts w:ascii="Times New Roman" w:eastAsia="Times New Roman" w:hAnsi="Times New Roman" w:cs="Times New Roman"/>
          <w:color w:val="auto"/>
          <w:lang w:bidi="ar-SA"/>
        </w:rPr>
        <w:t>GCPs</w:t>
      </w:r>
      <w:proofErr w:type="spellEnd"/>
      <w:r w:rsidRPr="003B04FC">
        <w:rPr>
          <w:rFonts w:ascii="Times New Roman" w:eastAsia="Times New Roman" w:hAnsi="Times New Roman" w:cs="Times New Roman"/>
          <w:color w:val="auto"/>
          <w:lang w:bidi="ar-SA"/>
        </w:rPr>
        <w:t xml:space="preserve">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14. Обработка облака точек </w:t>
      </w:r>
      <w:proofErr w:type="spellStart"/>
      <w:r w:rsidRPr="003B04FC">
        <w:rPr>
          <w:rFonts w:ascii="Times New Roman" w:eastAsia="Times New Roman" w:hAnsi="Times New Roman" w:cs="Times New Roman"/>
          <w:color w:val="auto"/>
          <w:lang w:bidi="ar-SA"/>
        </w:rPr>
        <w:t>LiDAR</w:t>
      </w:r>
      <w:proofErr w:type="spellEnd"/>
      <w:r w:rsidRPr="003B04FC">
        <w:rPr>
          <w:rFonts w:ascii="Times New Roman" w:eastAsia="Times New Roman" w:hAnsi="Times New Roman" w:cs="Times New Roman"/>
          <w:color w:val="auto"/>
          <w:lang w:bidi="ar-SA"/>
        </w:rPr>
        <w:t xml:space="preserve"> – в наличии;</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б) количество – 1 (один) шт.;</w:t>
      </w:r>
    </w:p>
    <w:p w:rsidR="003B04FC" w:rsidRPr="003B04FC" w:rsidRDefault="003B04FC" w:rsidP="003B04FC">
      <w:pPr>
        <w:widowControl/>
        <w:ind w:firstLine="567"/>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в) место доставки товара – г. Тирасполь, ул. Юности 58/3.</w:t>
      </w:r>
    </w:p>
    <w:p w:rsidR="003B009C" w:rsidRPr="003B009C" w:rsidRDefault="003B009C" w:rsidP="00076FEA">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C50D1F">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31"/>
        <w:gridCol w:w="3305"/>
        <w:gridCol w:w="708"/>
        <w:gridCol w:w="709"/>
        <w:gridCol w:w="1559"/>
        <w:gridCol w:w="1418"/>
        <w:gridCol w:w="1240"/>
      </w:tblGrid>
      <w:tr w:rsidR="008F2095" w:rsidRPr="008B77BB" w:rsidTr="00393D6A">
        <w:tc>
          <w:tcPr>
            <w:tcW w:w="63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3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70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70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59" w:type="dxa"/>
          </w:tcPr>
          <w:p w:rsidR="008F2095"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63267"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1</w:t>
            </w:r>
            <w:r w:rsidR="00163267">
              <w:rPr>
                <w:rFonts w:ascii="Times New Roman" w:eastAsiaTheme="minorHAnsi" w:hAnsi="Times New Roman" w:cs="Times New Roman"/>
                <w:color w:val="auto"/>
                <w:lang w:eastAsia="en-US" w:bidi="ar-SA"/>
              </w:rPr>
              <w:t xml:space="preserve">, </w:t>
            </w:r>
          </w:p>
          <w:p w:rsidR="00B34829" w:rsidRPr="008B77BB" w:rsidRDefault="00163267" w:rsidP="00B34829">
            <w:pPr>
              <w:widowControl/>
              <w:ind w:left="-109" w:right="-112"/>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c>
          <w:tcPr>
            <w:tcW w:w="1418" w:type="dxa"/>
          </w:tcPr>
          <w:p w:rsidR="008F2095"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163267"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2</w:t>
            </w:r>
            <w:r w:rsidR="00163267">
              <w:rPr>
                <w:rFonts w:ascii="Times New Roman" w:eastAsiaTheme="minorHAnsi" w:hAnsi="Times New Roman" w:cs="Times New Roman"/>
                <w:color w:val="auto"/>
                <w:lang w:eastAsia="en-US" w:bidi="ar-SA"/>
              </w:rPr>
              <w:t xml:space="preserve">, </w:t>
            </w:r>
          </w:p>
          <w:p w:rsidR="00B34829" w:rsidRPr="008B77BB" w:rsidRDefault="00163267" w:rsidP="00B34829">
            <w:pPr>
              <w:widowControl/>
              <w:ind w:left="-109" w:right="-103"/>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c>
          <w:tcPr>
            <w:tcW w:w="124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r w:rsidR="00163267">
              <w:rPr>
                <w:rFonts w:ascii="Times New Roman" w:eastAsiaTheme="minorHAnsi" w:hAnsi="Times New Roman" w:cs="Times New Roman"/>
                <w:color w:val="auto"/>
                <w:lang w:eastAsia="en-US" w:bidi="ar-SA"/>
              </w:rPr>
              <w:t>, руб. ПМР</w:t>
            </w:r>
          </w:p>
        </w:tc>
      </w:tr>
      <w:tr w:rsidR="003B009C" w:rsidRPr="008B77BB" w:rsidTr="00393D6A">
        <w:trPr>
          <w:trHeight w:val="317"/>
        </w:trPr>
        <w:tc>
          <w:tcPr>
            <w:tcW w:w="631" w:type="dxa"/>
          </w:tcPr>
          <w:p w:rsidR="003B009C" w:rsidRPr="008B77BB" w:rsidRDefault="003B009C"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305" w:type="dxa"/>
          </w:tcPr>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а) предмет (объект) закупки – GNSS-приемник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R580 «или аналог», со следующими характеристиками и условиями поставки: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 Количество каналов – 336</w:t>
            </w:r>
          </w:p>
          <w:p w:rsidR="003B04FC" w:rsidRPr="003B04FC" w:rsidRDefault="003B04FC"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 </w:t>
            </w:r>
            <w:r w:rsidRPr="003B04FC">
              <w:rPr>
                <w:rFonts w:ascii="Times New Roman" w:eastAsia="Times New Roman" w:hAnsi="Times New Roman" w:cs="Times New Roman"/>
                <w:color w:val="auto"/>
                <w:lang w:bidi="ar-SA"/>
              </w:rPr>
              <w:t xml:space="preserve">Поддерживаемые системы навигации – GPS (L1C, L1 C/A, </w:t>
            </w:r>
            <w:r w:rsidRPr="003B04FC">
              <w:rPr>
                <w:rFonts w:ascii="Times New Roman" w:eastAsia="Times New Roman" w:hAnsi="Times New Roman" w:cs="Times New Roman"/>
                <w:color w:val="auto"/>
                <w:lang w:bidi="ar-SA"/>
              </w:rPr>
              <w:lastRenderedPageBreak/>
              <w:t xml:space="preserve">L2E (L2P), L2C, L5), ГЛОНАСС (L1C/A, L1P, L2C/A, L2P, L3), </w:t>
            </w:r>
            <w:proofErr w:type="spellStart"/>
            <w:r w:rsidRPr="003B04FC">
              <w:rPr>
                <w:rFonts w:ascii="Times New Roman" w:eastAsia="Times New Roman" w:hAnsi="Times New Roman" w:cs="Times New Roman"/>
                <w:color w:val="auto"/>
                <w:lang w:bidi="ar-SA"/>
              </w:rPr>
              <w:t>BeiDou</w:t>
            </w:r>
            <w:proofErr w:type="spellEnd"/>
            <w:r w:rsidRPr="003B04FC">
              <w:rPr>
                <w:rFonts w:ascii="Times New Roman" w:eastAsia="Times New Roman" w:hAnsi="Times New Roman" w:cs="Times New Roman"/>
                <w:color w:val="auto"/>
                <w:lang w:bidi="ar-SA"/>
              </w:rPr>
              <w:t xml:space="preserve"> (COMPASS) (B1, B2, B1C, B2A, B2B), </w:t>
            </w:r>
            <w:proofErr w:type="spellStart"/>
            <w:r w:rsidRPr="003B04FC">
              <w:rPr>
                <w:rFonts w:ascii="Times New Roman" w:eastAsia="Times New Roman" w:hAnsi="Times New Roman" w:cs="Times New Roman"/>
                <w:color w:val="auto"/>
                <w:lang w:bidi="ar-SA"/>
              </w:rPr>
              <w:t>Galileo</w:t>
            </w:r>
            <w:proofErr w:type="spellEnd"/>
            <w:r w:rsidRPr="003B04FC">
              <w:rPr>
                <w:rFonts w:ascii="Times New Roman" w:eastAsia="Times New Roman" w:hAnsi="Times New Roman" w:cs="Times New Roman"/>
                <w:color w:val="auto"/>
                <w:lang w:bidi="ar-SA"/>
              </w:rPr>
              <w:t xml:space="preserve"> (E1, E5A, E5B, E5AltBOC), QZSS (L1 C/A, L1C, L2C, L5), IRNSS (L5)</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3. L-</w:t>
            </w:r>
            <w:proofErr w:type="spellStart"/>
            <w:r w:rsidRPr="003B04FC">
              <w:rPr>
                <w:rFonts w:ascii="Times New Roman" w:eastAsia="Times New Roman" w:hAnsi="Times New Roman" w:cs="Times New Roman"/>
                <w:color w:val="auto"/>
                <w:lang w:bidi="ar-SA"/>
              </w:rPr>
              <w:t>band</w:t>
            </w:r>
            <w:proofErr w:type="spellEnd"/>
            <w:r w:rsidRPr="003B04FC">
              <w:rPr>
                <w:rFonts w:ascii="Times New Roman" w:eastAsia="Times New Roman" w:hAnsi="Times New Roman" w:cs="Times New Roman"/>
                <w:color w:val="auto"/>
                <w:lang w:bidi="ar-SA"/>
              </w:rPr>
              <w:t xml:space="preserve">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4. SBAS - L1 C/A (EGNOS/MSAS GAGAN/SDCM), L1 C/A и L5 (WAAS)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5. Точность позиционирования в режиме статика и быстрая статика (в плане) 3 мм + 0,5 мм/км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6. Точность позиционирования в режиме статика и быстрая статика (по высоте) 5 мм + 0,5 мм/км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7. Точность позиционирования в режиме RTK (в плане) 10 мм + 0,5 мм/км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8. Точность позиционирования в режиме RTK (по высоте) 20 мм + 0,5 мм/км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9. Точность позиционирования в режиме кинематика (в плане) 10 мм + 1 мм/км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10. Точность позиционирования в режиме кинематика (по высоте) 20 мм + 1 мм/км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11. Частота измерений 1 Гц, 2 Гц, 5 Гц, 10 Гц – в наличии;</w:t>
            </w:r>
          </w:p>
          <w:p w:rsidR="003B04FC" w:rsidRPr="003B04FC" w:rsidRDefault="003B04FC" w:rsidP="00393D6A">
            <w:pPr>
              <w:widowControl/>
              <w:jc w:val="both"/>
              <w:rPr>
                <w:rFonts w:ascii="Times New Roman" w:eastAsia="Times New Roman" w:hAnsi="Times New Roman" w:cs="Times New Roman"/>
                <w:color w:val="auto"/>
                <w:lang w:val="en-US" w:bidi="ar-SA"/>
              </w:rPr>
            </w:pPr>
            <w:r w:rsidRPr="003B04FC">
              <w:rPr>
                <w:rFonts w:ascii="Times New Roman" w:eastAsia="Times New Roman" w:hAnsi="Times New Roman" w:cs="Times New Roman"/>
                <w:color w:val="auto"/>
                <w:lang w:val="en-US" w:bidi="ar-SA"/>
              </w:rPr>
              <w:t xml:space="preserve">12. </w:t>
            </w:r>
            <w:r w:rsidRPr="003B04FC">
              <w:rPr>
                <w:rFonts w:ascii="Times New Roman" w:eastAsia="Times New Roman" w:hAnsi="Times New Roman" w:cs="Times New Roman"/>
                <w:color w:val="auto"/>
                <w:lang w:bidi="ar-SA"/>
              </w:rPr>
              <w:t>Поддерживаемые</w:t>
            </w:r>
            <w:r w:rsidRPr="003B04FC">
              <w:rPr>
                <w:rFonts w:ascii="Times New Roman" w:eastAsia="Times New Roman" w:hAnsi="Times New Roman" w:cs="Times New Roman"/>
                <w:color w:val="auto"/>
                <w:lang w:val="en-US" w:bidi="ar-SA"/>
              </w:rPr>
              <w:t xml:space="preserve"> </w:t>
            </w:r>
            <w:r w:rsidRPr="003B04FC">
              <w:rPr>
                <w:rFonts w:ascii="Times New Roman" w:eastAsia="Times New Roman" w:hAnsi="Times New Roman" w:cs="Times New Roman"/>
                <w:color w:val="auto"/>
                <w:lang w:bidi="ar-SA"/>
              </w:rPr>
              <w:t>технологии</w:t>
            </w:r>
            <w:r w:rsidRPr="003B04FC">
              <w:rPr>
                <w:rFonts w:ascii="Times New Roman" w:eastAsia="Times New Roman" w:hAnsi="Times New Roman" w:cs="Times New Roman"/>
                <w:color w:val="auto"/>
                <w:lang w:val="en-US" w:bidi="ar-SA"/>
              </w:rPr>
              <w:t xml:space="preserve"> Trimble Maxwell 7, Trimble EVEREST, Spectrum Analyzer, Trimble RTX, Trimble </w:t>
            </w:r>
            <w:proofErr w:type="spellStart"/>
            <w:r w:rsidRPr="003B04FC">
              <w:rPr>
                <w:rFonts w:ascii="Times New Roman" w:eastAsia="Times New Roman" w:hAnsi="Times New Roman" w:cs="Times New Roman"/>
                <w:color w:val="auto"/>
                <w:lang w:val="en-US" w:bidi="ar-SA"/>
              </w:rPr>
              <w:t>ProPoint</w:t>
            </w:r>
            <w:proofErr w:type="spellEnd"/>
            <w:r w:rsidRPr="003B04FC">
              <w:rPr>
                <w:rFonts w:ascii="Times New Roman" w:eastAsia="Times New Roman" w:hAnsi="Times New Roman" w:cs="Times New Roman"/>
                <w:color w:val="auto"/>
                <w:lang w:val="en-US" w:bidi="ar-SA"/>
              </w:rPr>
              <w:t xml:space="preserve">, Trimble </w:t>
            </w:r>
            <w:proofErr w:type="spellStart"/>
            <w:r w:rsidRPr="003B04FC">
              <w:rPr>
                <w:rFonts w:ascii="Times New Roman" w:eastAsia="Times New Roman" w:hAnsi="Times New Roman" w:cs="Times New Roman"/>
                <w:color w:val="auto"/>
                <w:lang w:val="en-US" w:bidi="ar-SA"/>
              </w:rPr>
              <w:t>IonoGuard</w:t>
            </w:r>
            <w:proofErr w:type="spellEnd"/>
            <w:r w:rsidRPr="003B04FC">
              <w:rPr>
                <w:rFonts w:ascii="Times New Roman" w:eastAsia="Times New Roman" w:hAnsi="Times New Roman" w:cs="Times New Roman"/>
                <w:color w:val="auto"/>
                <w:lang w:val="en-US" w:bidi="ar-SA"/>
              </w:rPr>
              <w:t xml:space="preserve">, Trimble </w:t>
            </w:r>
            <w:proofErr w:type="spellStart"/>
            <w:r w:rsidRPr="003B04FC">
              <w:rPr>
                <w:rFonts w:ascii="Times New Roman" w:eastAsia="Times New Roman" w:hAnsi="Times New Roman" w:cs="Times New Roman"/>
                <w:color w:val="auto"/>
                <w:lang w:val="en-US" w:bidi="ar-SA"/>
              </w:rPr>
              <w:t>xFill</w:t>
            </w:r>
            <w:proofErr w:type="spellEnd"/>
            <w:r w:rsidRPr="003B04FC">
              <w:rPr>
                <w:rFonts w:ascii="Times New Roman" w:eastAsia="Times New Roman" w:hAnsi="Times New Roman" w:cs="Times New Roman"/>
                <w:color w:val="auto"/>
                <w:lang w:val="en-US" w:bidi="ar-SA"/>
              </w:rPr>
              <w:t xml:space="preserve">, Trimble CenterPoint RTX – </w:t>
            </w:r>
            <w:r w:rsidRPr="003B04FC">
              <w:rPr>
                <w:rFonts w:ascii="Times New Roman" w:eastAsia="Times New Roman" w:hAnsi="Times New Roman" w:cs="Times New Roman"/>
                <w:color w:val="auto"/>
                <w:lang w:bidi="ar-SA"/>
              </w:rPr>
              <w:t>в</w:t>
            </w:r>
            <w:r w:rsidRPr="003B04FC">
              <w:rPr>
                <w:rFonts w:ascii="Times New Roman" w:eastAsia="Times New Roman" w:hAnsi="Times New Roman" w:cs="Times New Roman"/>
                <w:color w:val="auto"/>
                <w:lang w:val="en-US" w:bidi="ar-SA"/>
              </w:rPr>
              <w:t xml:space="preserve"> </w:t>
            </w:r>
            <w:r w:rsidRPr="003B04FC">
              <w:rPr>
                <w:rFonts w:ascii="Times New Roman" w:eastAsia="Times New Roman" w:hAnsi="Times New Roman" w:cs="Times New Roman"/>
                <w:color w:val="auto"/>
                <w:lang w:bidi="ar-SA"/>
              </w:rPr>
              <w:t>наличии</w:t>
            </w:r>
            <w:r w:rsidRPr="003B04FC">
              <w:rPr>
                <w:rFonts w:ascii="Times New Roman" w:eastAsia="Times New Roman" w:hAnsi="Times New Roman" w:cs="Times New Roman"/>
                <w:color w:val="auto"/>
                <w:lang w:val="en-US" w:bidi="ar-SA"/>
              </w:rPr>
              <w:t>;</w:t>
            </w:r>
          </w:p>
          <w:p w:rsidR="003B04FC" w:rsidRPr="003B04FC" w:rsidRDefault="003B04FC" w:rsidP="00393D6A">
            <w:pPr>
              <w:widowControl/>
              <w:jc w:val="both"/>
              <w:rPr>
                <w:rFonts w:ascii="Times New Roman" w:eastAsia="Times New Roman" w:hAnsi="Times New Roman" w:cs="Times New Roman"/>
                <w:color w:val="auto"/>
                <w:lang w:val="en-US" w:bidi="ar-SA"/>
              </w:rPr>
            </w:pPr>
            <w:r w:rsidRPr="003B04FC">
              <w:rPr>
                <w:rFonts w:ascii="Times New Roman" w:eastAsia="Times New Roman" w:hAnsi="Times New Roman" w:cs="Times New Roman"/>
                <w:color w:val="auto"/>
                <w:lang w:val="en-US" w:bidi="ar-SA"/>
              </w:rPr>
              <w:t xml:space="preserve">13. </w:t>
            </w:r>
            <w:r w:rsidRPr="003B04FC">
              <w:rPr>
                <w:rFonts w:ascii="Times New Roman" w:eastAsia="Times New Roman" w:hAnsi="Times New Roman" w:cs="Times New Roman"/>
                <w:color w:val="auto"/>
                <w:lang w:bidi="ar-SA"/>
              </w:rPr>
              <w:t>Поправки</w:t>
            </w:r>
            <w:r w:rsidRPr="003B04FC">
              <w:rPr>
                <w:rFonts w:ascii="Times New Roman" w:eastAsia="Times New Roman" w:hAnsi="Times New Roman" w:cs="Times New Roman"/>
                <w:color w:val="auto"/>
                <w:lang w:val="en-US" w:bidi="ar-SA"/>
              </w:rPr>
              <w:t xml:space="preserve"> CMR+, </w:t>
            </w:r>
            <w:proofErr w:type="spellStart"/>
            <w:r w:rsidRPr="003B04FC">
              <w:rPr>
                <w:rFonts w:ascii="Times New Roman" w:eastAsia="Times New Roman" w:hAnsi="Times New Roman" w:cs="Times New Roman"/>
                <w:color w:val="auto"/>
                <w:lang w:val="en-US" w:bidi="ar-SA"/>
              </w:rPr>
              <w:t>CMRx</w:t>
            </w:r>
            <w:proofErr w:type="spellEnd"/>
            <w:r w:rsidRPr="003B04FC">
              <w:rPr>
                <w:rFonts w:ascii="Times New Roman" w:eastAsia="Times New Roman" w:hAnsi="Times New Roman" w:cs="Times New Roman"/>
                <w:color w:val="auto"/>
                <w:lang w:val="en-US" w:bidi="ar-SA"/>
              </w:rPr>
              <w:t xml:space="preserve">, RTCM 2.1, RTCM 2.3, RTCM 3.0, RTCM 3.1, RTCM 3.2 – </w:t>
            </w:r>
            <w:r w:rsidRPr="003B04FC">
              <w:rPr>
                <w:rFonts w:ascii="Times New Roman" w:eastAsia="Times New Roman" w:hAnsi="Times New Roman" w:cs="Times New Roman"/>
                <w:color w:val="auto"/>
                <w:lang w:bidi="ar-SA"/>
              </w:rPr>
              <w:t>в</w:t>
            </w:r>
            <w:r w:rsidRPr="003B04FC">
              <w:rPr>
                <w:rFonts w:ascii="Times New Roman" w:eastAsia="Times New Roman" w:hAnsi="Times New Roman" w:cs="Times New Roman"/>
                <w:color w:val="auto"/>
                <w:lang w:val="en-US" w:bidi="ar-SA"/>
              </w:rPr>
              <w:t xml:space="preserve"> </w:t>
            </w:r>
            <w:r w:rsidRPr="003B04FC">
              <w:rPr>
                <w:rFonts w:ascii="Times New Roman" w:eastAsia="Times New Roman" w:hAnsi="Times New Roman" w:cs="Times New Roman"/>
                <w:color w:val="auto"/>
                <w:lang w:bidi="ar-SA"/>
              </w:rPr>
              <w:t>наличии</w:t>
            </w:r>
            <w:r w:rsidRPr="003B04FC">
              <w:rPr>
                <w:rFonts w:ascii="Times New Roman" w:eastAsia="Times New Roman" w:hAnsi="Times New Roman" w:cs="Times New Roman"/>
                <w:color w:val="auto"/>
                <w:lang w:val="en-US" w:bidi="ar-SA"/>
              </w:rPr>
              <w:t>;</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14. Внутренняя антенна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15. Интерфейс USB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16. </w:t>
            </w:r>
            <w:proofErr w:type="spellStart"/>
            <w:r w:rsidRPr="003B04FC">
              <w:rPr>
                <w:rFonts w:ascii="Times New Roman" w:eastAsia="Times New Roman" w:hAnsi="Times New Roman" w:cs="Times New Roman"/>
                <w:color w:val="auto"/>
                <w:lang w:bidi="ar-SA"/>
              </w:rPr>
              <w:t>Wi-Fi</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Bluetooth</w:t>
            </w:r>
            <w:proofErr w:type="spellEnd"/>
            <w:r w:rsidRPr="003B04FC">
              <w:rPr>
                <w:rFonts w:ascii="Times New Roman" w:eastAsia="Times New Roman" w:hAnsi="Times New Roman" w:cs="Times New Roman"/>
                <w:color w:val="auto"/>
                <w:lang w:bidi="ar-SA"/>
              </w:rPr>
              <w:t xml:space="preserve">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17. WEB интерфейс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18. Внешний сотовый модем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19. Внутренняя память 48 MБ – в наличии;</w:t>
            </w:r>
          </w:p>
          <w:p w:rsidR="003B04FC" w:rsidRPr="003B04FC" w:rsidRDefault="00FD2CA1"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w:t>
            </w:r>
            <w:r w:rsidR="003B04FC" w:rsidRPr="003B04FC">
              <w:rPr>
                <w:rFonts w:ascii="Times New Roman" w:eastAsia="Times New Roman" w:hAnsi="Times New Roman" w:cs="Times New Roman"/>
                <w:color w:val="auto"/>
                <w:lang w:bidi="ar-SA"/>
              </w:rPr>
              <w:t>Диапазон рабочих температур –20 °C +55 °C – в наличии;</w:t>
            </w:r>
          </w:p>
          <w:p w:rsidR="003B04FC" w:rsidRPr="003B04FC" w:rsidRDefault="00FD2CA1"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w:t>
            </w:r>
            <w:r w:rsidR="003B04FC" w:rsidRPr="003B04FC">
              <w:rPr>
                <w:rFonts w:ascii="Times New Roman" w:eastAsia="Times New Roman" w:hAnsi="Times New Roman" w:cs="Times New Roman"/>
                <w:color w:val="auto"/>
                <w:lang w:bidi="ar-SA"/>
              </w:rPr>
              <w:t xml:space="preserve">Пыле/Водозащищенность </w:t>
            </w:r>
            <w:r w:rsidR="003B04FC" w:rsidRPr="003B04FC">
              <w:rPr>
                <w:rFonts w:ascii="Times New Roman" w:eastAsia="Times New Roman" w:hAnsi="Times New Roman" w:cs="Times New Roman"/>
                <w:color w:val="auto"/>
                <w:lang w:bidi="ar-SA"/>
              </w:rPr>
              <w:lastRenderedPageBreak/>
              <w:t>IP65 – в наличии;</w:t>
            </w:r>
          </w:p>
          <w:p w:rsidR="00FD2CA1"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22. Сервис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CenterPoint</w:t>
            </w:r>
            <w:proofErr w:type="spellEnd"/>
            <w:r w:rsidRPr="003B04FC">
              <w:rPr>
                <w:rFonts w:ascii="Times New Roman" w:eastAsia="Times New Roman" w:hAnsi="Times New Roman" w:cs="Times New Roman"/>
                <w:color w:val="auto"/>
                <w:lang w:bidi="ar-SA"/>
              </w:rPr>
              <w:t xml:space="preserve"> RTX (открытый доступ на 1 год) – в наличии;</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 Комплект геодезического оборудования для GNNS-приемника:</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23.1. Контроллер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TDC6 с полевым программным обеспечением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Access</w:t>
            </w:r>
            <w:proofErr w:type="spellEnd"/>
            <w:r w:rsidRPr="003B04FC">
              <w:rPr>
                <w:rFonts w:ascii="Times New Roman" w:eastAsia="Times New Roman" w:hAnsi="Times New Roman" w:cs="Times New Roman"/>
                <w:color w:val="auto"/>
                <w:lang w:bidi="ar-SA"/>
              </w:rPr>
              <w:t xml:space="preserve"> «или аналог» для GNNS-приемника – 1 шт.;</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23.2. Аккумуляторные батареи для GNNS-приемника – 2 шт.;</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23.3. Зарядное устройство для аккумуляторных батарей GNNS-приемника – 1 шт.;</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23.4. Кабель USB – 1 шт.;</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23.5. Веха телескопическая карбоновая высотой 2,4 м в развернутом виде (тип зажима - винт, тип крепления - 5/8") – 1 шт.;</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23.6. Кронштейн на веху для полевого контроллера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TDC6 «или аналог» - 1 шт.;</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б) количество – 1 (один) комплект;</w:t>
            </w:r>
          </w:p>
          <w:p w:rsidR="003B04FC" w:rsidRPr="003B04FC" w:rsidRDefault="003B04FC"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в) место доставки товара – г. Тирасполь, ул. Юности 58/3.</w:t>
            </w:r>
            <w:r w:rsidRPr="003B04FC">
              <w:rPr>
                <w:rFonts w:ascii="Times New Roman" w:eastAsia="Times New Roman" w:hAnsi="Times New Roman" w:cs="Times New Roman"/>
                <w:color w:val="auto"/>
                <w:lang w:bidi="ar-SA"/>
              </w:rPr>
              <w:tab/>
            </w:r>
          </w:p>
          <w:p w:rsidR="003B009C" w:rsidRPr="003B04FC" w:rsidRDefault="003B009C" w:rsidP="00393D6A">
            <w:pPr>
              <w:widowControl/>
              <w:ind w:left="-109"/>
              <w:jc w:val="both"/>
              <w:rPr>
                <w:rFonts w:ascii="Times New Roman" w:eastAsiaTheme="minorHAnsi" w:hAnsi="Times New Roman" w:cs="Times New Roman"/>
                <w:color w:val="auto"/>
                <w:lang w:eastAsia="en-US" w:bidi="ar-SA"/>
              </w:rPr>
            </w:pPr>
          </w:p>
        </w:tc>
        <w:tc>
          <w:tcPr>
            <w:tcW w:w="708" w:type="dxa"/>
          </w:tcPr>
          <w:p w:rsidR="003B009C" w:rsidRPr="004B4BF7"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709" w:type="dxa"/>
          </w:tcPr>
          <w:p w:rsidR="00163267" w:rsidRPr="00163267" w:rsidRDefault="00163267" w:rsidP="00163267">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1,00 </w:t>
            </w:r>
          </w:p>
          <w:p w:rsidR="003B009C" w:rsidRPr="008B77BB" w:rsidRDefault="00163267" w:rsidP="00163267">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(один)</w:t>
            </w:r>
          </w:p>
        </w:tc>
        <w:tc>
          <w:tcPr>
            <w:tcW w:w="1559" w:type="dxa"/>
          </w:tcPr>
          <w:p w:rsidR="003B009C" w:rsidRPr="008B77BB" w:rsidRDefault="00393D6A"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168 960</w:t>
            </w:r>
            <w:r w:rsidR="00163267">
              <w:rPr>
                <w:rFonts w:ascii="Times New Roman" w:eastAsiaTheme="minorHAnsi" w:hAnsi="Times New Roman" w:cs="Times New Roman"/>
                <w:color w:val="auto"/>
                <w:lang w:eastAsia="en-US" w:bidi="ar-SA"/>
              </w:rPr>
              <w:t>,00</w:t>
            </w:r>
          </w:p>
        </w:tc>
        <w:tc>
          <w:tcPr>
            <w:tcW w:w="1418" w:type="dxa"/>
          </w:tcPr>
          <w:p w:rsidR="003B009C" w:rsidRPr="006B001D" w:rsidRDefault="00393D6A"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177 070</w:t>
            </w:r>
            <w:r w:rsidR="00163267">
              <w:rPr>
                <w:rFonts w:ascii="Times New Roman" w:eastAsiaTheme="minorHAnsi" w:hAnsi="Times New Roman" w:cs="Times New Roman"/>
                <w:color w:val="auto"/>
                <w:lang w:eastAsia="en-US" w:bidi="ar-SA"/>
              </w:rPr>
              <w:t>,00</w:t>
            </w:r>
          </w:p>
        </w:tc>
        <w:tc>
          <w:tcPr>
            <w:tcW w:w="1240" w:type="dxa"/>
          </w:tcPr>
          <w:p w:rsidR="003B009C" w:rsidRPr="006B001D" w:rsidRDefault="00393D6A"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168 960</w:t>
            </w:r>
            <w:r w:rsidR="00163267">
              <w:rPr>
                <w:rFonts w:ascii="Times New Roman" w:eastAsiaTheme="minorHAnsi" w:hAnsi="Times New Roman" w:cs="Times New Roman"/>
                <w:color w:val="auto"/>
                <w:lang w:eastAsia="en-US" w:bidi="ar-SA"/>
              </w:rPr>
              <w:t>,00</w:t>
            </w:r>
          </w:p>
        </w:tc>
      </w:tr>
      <w:tr w:rsidR="003B009C" w:rsidRPr="008B77BB" w:rsidTr="00393D6A">
        <w:trPr>
          <w:trHeight w:val="2542"/>
        </w:trPr>
        <w:tc>
          <w:tcPr>
            <w:tcW w:w="631" w:type="dxa"/>
          </w:tcPr>
          <w:p w:rsidR="003B009C" w:rsidRPr="008B77BB"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2</w:t>
            </w:r>
          </w:p>
        </w:tc>
        <w:tc>
          <w:tcPr>
            <w:tcW w:w="3305" w:type="dxa"/>
          </w:tcPr>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 xml:space="preserve">а) предмет (объект) закупки – бессрочная лицензия на программное обеспечение DJI </w:t>
            </w:r>
            <w:proofErr w:type="spellStart"/>
            <w:r w:rsidRPr="00FD2CA1">
              <w:rPr>
                <w:rFonts w:ascii="Times New Roman" w:eastAsia="Times New Roman" w:hAnsi="Times New Roman" w:cs="Times New Roman"/>
                <w:color w:val="auto"/>
                <w:lang w:bidi="ar-SA"/>
              </w:rPr>
              <w:t>Terra</w:t>
            </w:r>
            <w:proofErr w:type="spellEnd"/>
            <w:r w:rsidRPr="00FD2CA1">
              <w:rPr>
                <w:rFonts w:ascii="Times New Roman" w:eastAsia="Times New Roman" w:hAnsi="Times New Roman" w:cs="Times New Roman"/>
                <w:color w:val="auto"/>
                <w:lang w:bidi="ar-SA"/>
              </w:rPr>
              <w:t xml:space="preserve"> </w:t>
            </w:r>
            <w:proofErr w:type="spellStart"/>
            <w:r w:rsidRPr="00FD2CA1">
              <w:rPr>
                <w:rFonts w:ascii="Times New Roman" w:eastAsia="Times New Roman" w:hAnsi="Times New Roman" w:cs="Times New Roman"/>
                <w:color w:val="auto"/>
                <w:lang w:bidi="ar-SA"/>
              </w:rPr>
              <w:t>Pro</w:t>
            </w:r>
            <w:proofErr w:type="spellEnd"/>
            <w:r w:rsidRPr="00FD2CA1">
              <w:rPr>
                <w:rFonts w:ascii="Times New Roman" w:eastAsia="Times New Roman" w:hAnsi="Times New Roman" w:cs="Times New Roman"/>
                <w:color w:val="auto"/>
                <w:lang w:bidi="ar-SA"/>
              </w:rPr>
              <w:t xml:space="preserve"> «или аналог», включая следующие модули и функции: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 xml:space="preserve">1. модуль - DJI </w:t>
            </w:r>
            <w:proofErr w:type="spellStart"/>
            <w:r w:rsidRPr="00FD2CA1">
              <w:rPr>
                <w:rFonts w:ascii="Times New Roman" w:eastAsia="Times New Roman" w:hAnsi="Times New Roman" w:cs="Times New Roman"/>
                <w:color w:val="auto"/>
                <w:lang w:bidi="ar-SA"/>
              </w:rPr>
              <w:t>Modify</w:t>
            </w:r>
            <w:proofErr w:type="spellEnd"/>
            <w:r w:rsidRPr="00FD2CA1">
              <w:rPr>
                <w:rFonts w:ascii="Times New Roman" w:eastAsia="Times New Roman" w:hAnsi="Times New Roman" w:cs="Times New Roman"/>
                <w:color w:val="auto"/>
                <w:lang w:bidi="ar-SA"/>
              </w:rPr>
              <w:t xml:space="preserve"> «или аналог»;</w:t>
            </w:r>
          </w:p>
          <w:p w:rsidR="00FD2CA1" w:rsidRPr="00FD2CA1" w:rsidRDefault="00FD2CA1"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sidRPr="00FD2CA1">
              <w:rPr>
                <w:rFonts w:ascii="Times New Roman" w:eastAsia="Times New Roman" w:hAnsi="Times New Roman" w:cs="Times New Roman"/>
                <w:color w:val="auto"/>
                <w:lang w:bidi="ar-SA"/>
              </w:rPr>
              <w:t>2D-картографирование в реальном времени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r w:rsidRPr="00FD2CA1">
              <w:rPr>
                <w:rFonts w:ascii="Times New Roman" w:eastAsia="Times New Roman" w:hAnsi="Times New Roman" w:cs="Times New Roman"/>
                <w:color w:val="auto"/>
                <w:lang w:bidi="ar-SA"/>
              </w:rPr>
              <w:t>2D реконструкция (поле)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FD2CA1">
              <w:rPr>
                <w:rFonts w:ascii="Times New Roman" w:eastAsia="Times New Roman" w:hAnsi="Times New Roman" w:cs="Times New Roman"/>
                <w:color w:val="auto"/>
                <w:lang w:bidi="ar-SA"/>
              </w:rPr>
              <w:t>2D мультиспектральная реконструкция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FD2CA1">
              <w:rPr>
                <w:rFonts w:ascii="Times New Roman" w:eastAsia="Times New Roman" w:hAnsi="Times New Roman" w:cs="Times New Roman"/>
                <w:color w:val="auto"/>
                <w:lang w:bidi="ar-SA"/>
              </w:rPr>
              <w:t>2D реконструкция (пересеченная местность, город)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6. импорт файлов KML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7. привязка к системе координат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8. реконструкция ROI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9. импорт POS-изображений – в наличии;</w:t>
            </w:r>
          </w:p>
          <w:p w:rsidR="00FD2CA1" w:rsidRPr="00FD2CA1" w:rsidRDefault="00393D6A"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10. </w:t>
            </w:r>
            <w:r w:rsidR="00FD2CA1" w:rsidRPr="00FD2CA1">
              <w:rPr>
                <w:rFonts w:ascii="Times New Roman" w:eastAsia="Times New Roman" w:hAnsi="Times New Roman" w:cs="Times New Roman"/>
                <w:color w:val="auto"/>
                <w:lang w:bidi="ar-SA"/>
              </w:rPr>
              <w:t>3D-реконструкция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11. 3D планирование миссии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lastRenderedPageBreak/>
              <w:t>12. 3D-картографирование в реальном времени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 xml:space="preserve">13. обработка наземных опорных точек </w:t>
            </w:r>
            <w:proofErr w:type="spellStart"/>
            <w:r w:rsidRPr="00FD2CA1">
              <w:rPr>
                <w:rFonts w:ascii="Times New Roman" w:eastAsia="Times New Roman" w:hAnsi="Times New Roman" w:cs="Times New Roman"/>
                <w:color w:val="auto"/>
                <w:lang w:bidi="ar-SA"/>
              </w:rPr>
              <w:t>GCPs</w:t>
            </w:r>
            <w:proofErr w:type="spellEnd"/>
            <w:r w:rsidRPr="00FD2CA1">
              <w:rPr>
                <w:rFonts w:ascii="Times New Roman" w:eastAsia="Times New Roman" w:hAnsi="Times New Roman" w:cs="Times New Roman"/>
                <w:color w:val="auto"/>
                <w:lang w:bidi="ar-SA"/>
              </w:rPr>
              <w:t xml:space="preserve">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 xml:space="preserve">14. Обработка облака точек </w:t>
            </w:r>
            <w:proofErr w:type="spellStart"/>
            <w:r w:rsidRPr="00FD2CA1">
              <w:rPr>
                <w:rFonts w:ascii="Times New Roman" w:eastAsia="Times New Roman" w:hAnsi="Times New Roman" w:cs="Times New Roman"/>
                <w:color w:val="auto"/>
                <w:lang w:bidi="ar-SA"/>
              </w:rPr>
              <w:t>LiDAR</w:t>
            </w:r>
            <w:proofErr w:type="spellEnd"/>
            <w:r w:rsidRPr="00FD2CA1">
              <w:rPr>
                <w:rFonts w:ascii="Times New Roman" w:eastAsia="Times New Roman" w:hAnsi="Times New Roman" w:cs="Times New Roman"/>
                <w:color w:val="auto"/>
                <w:lang w:bidi="ar-SA"/>
              </w:rPr>
              <w:t xml:space="preserve"> – в наличии;</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б) количество – 1 (один) шт.;</w:t>
            </w:r>
          </w:p>
          <w:p w:rsidR="00FD2CA1" w:rsidRPr="00FD2CA1" w:rsidRDefault="00FD2CA1"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в) место доставки товара – г. Тирасполь, ул. Юности 58/3.</w:t>
            </w:r>
          </w:p>
          <w:p w:rsidR="003B009C" w:rsidRPr="00FD2CA1" w:rsidRDefault="003B009C" w:rsidP="00393D6A">
            <w:pPr>
              <w:widowControl/>
              <w:ind w:left="-109"/>
              <w:jc w:val="both"/>
              <w:rPr>
                <w:rFonts w:ascii="Times New Roman" w:eastAsiaTheme="minorHAnsi" w:hAnsi="Times New Roman" w:cs="Times New Roman"/>
                <w:color w:val="auto"/>
                <w:lang w:eastAsia="en-US" w:bidi="ar-SA"/>
              </w:rPr>
            </w:pPr>
          </w:p>
        </w:tc>
        <w:tc>
          <w:tcPr>
            <w:tcW w:w="708" w:type="dxa"/>
          </w:tcPr>
          <w:p w:rsidR="003B009C" w:rsidRDefault="003B009C"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709" w:type="dxa"/>
          </w:tcPr>
          <w:p w:rsidR="003B009C" w:rsidRPr="00BA12B0" w:rsidRDefault="00393D6A" w:rsidP="008F2095">
            <w:pPr>
              <w:widowControl/>
              <w:ind w:left="-109" w:right="-156"/>
              <w:jc w:val="center"/>
              <w:rPr>
                <w:rFonts w:ascii="Times New Roman" w:hAnsi="Times New Roman" w:cs="Times New Roman"/>
              </w:rPr>
            </w:pPr>
            <w:r>
              <w:rPr>
                <w:rFonts w:ascii="Times New Roman" w:hAnsi="Times New Roman" w:cs="Times New Roman"/>
              </w:rPr>
              <w:t>1,00 (один</w:t>
            </w:r>
            <w:r w:rsidR="00163267" w:rsidRPr="00163267">
              <w:rPr>
                <w:rFonts w:ascii="Times New Roman" w:hAnsi="Times New Roman" w:cs="Times New Roman"/>
              </w:rPr>
              <w:t>)</w:t>
            </w:r>
          </w:p>
        </w:tc>
        <w:tc>
          <w:tcPr>
            <w:tcW w:w="1559" w:type="dxa"/>
          </w:tcPr>
          <w:p w:rsidR="003B009C" w:rsidRPr="008F2095" w:rsidRDefault="00393D6A"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81 035,00</w:t>
            </w:r>
          </w:p>
        </w:tc>
        <w:tc>
          <w:tcPr>
            <w:tcW w:w="1418" w:type="dxa"/>
          </w:tcPr>
          <w:p w:rsidR="003B009C" w:rsidRDefault="00393D6A"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84 279</w:t>
            </w:r>
            <w:r w:rsidR="00163267">
              <w:rPr>
                <w:rFonts w:ascii="Times New Roman" w:eastAsiaTheme="minorHAnsi" w:hAnsi="Times New Roman" w:cs="Times New Roman"/>
                <w:color w:val="auto"/>
                <w:lang w:eastAsia="en-US" w:bidi="ar-SA"/>
              </w:rPr>
              <w:t>,00</w:t>
            </w:r>
          </w:p>
        </w:tc>
        <w:tc>
          <w:tcPr>
            <w:tcW w:w="1240" w:type="dxa"/>
          </w:tcPr>
          <w:p w:rsidR="003B009C" w:rsidRPr="008F2095" w:rsidRDefault="00393D6A" w:rsidP="008F2095">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81 035</w:t>
            </w:r>
            <w:r w:rsidR="00163267">
              <w:rPr>
                <w:rFonts w:ascii="Times New Roman" w:eastAsiaTheme="minorHAnsi" w:hAnsi="Times New Roman" w:cs="Times New Roman"/>
                <w:color w:val="auto"/>
                <w:lang w:eastAsia="en-US" w:bidi="ar-SA"/>
              </w:rPr>
              <w:t>,00</w:t>
            </w:r>
          </w:p>
        </w:tc>
      </w:tr>
    </w:tbl>
    <w:p w:rsidR="00163267" w:rsidRDefault="00163267" w:rsidP="00B34829">
      <w:pPr>
        <w:widowControl/>
        <w:rPr>
          <w:rFonts w:ascii="Times New Roman" w:eastAsiaTheme="minorHAnsi" w:hAnsi="Times New Roman" w:cs="Times New Roman"/>
          <w:color w:val="auto"/>
          <w:lang w:eastAsia="en-US" w:bidi="ar-SA"/>
        </w:rPr>
      </w:pPr>
    </w:p>
    <w:p w:rsidR="00163267" w:rsidRDefault="00163267"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8F2095" w:rsidRPr="008B77BB" w:rsidTr="00105B30">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21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393D6A" w:rsidRPr="008B77BB" w:rsidTr="00741CC2">
        <w:trPr>
          <w:trHeight w:val="112"/>
        </w:trPr>
        <w:tc>
          <w:tcPr>
            <w:tcW w:w="578" w:type="dxa"/>
          </w:tcPr>
          <w:p w:rsidR="00393D6A" w:rsidRPr="008B77BB" w:rsidRDefault="00393D6A" w:rsidP="00393D6A">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а) предмет (объект) закупки – GNSS-приемник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R580 «или аналог», со следующими характеристиками и условиями поставки: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 Количество каналов – 336</w:t>
            </w:r>
          </w:p>
          <w:p w:rsidR="00393D6A" w:rsidRPr="003B04FC" w:rsidRDefault="00393D6A"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 </w:t>
            </w:r>
            <w:r w:rsidRPr="003B04FC">
              <w:rPr>
                <w:rFonts w:ascii="Times New Roman" w:eastAsia="Times New Roman" w:hAnsi="Times New Roman" w:cs="Times New Roman"/>
                <w:color w:val="auto"/>
                <w:lang w:bidi="ar-SA"/>
              </w:rPr>
              <w:t xml:space="preserve">Поддерживаемые системы навигации – GPS (L1C, L1 C/A, L2E (L2P), L2C, L5), ГЛОНАСС (L1C/A, L1P, L2C/A, L2P, L3), </w:t>
            </w:r>
            <w:proofErr w:type="spellStart"/>
            <w:r w:rsidRPr="003B04FC">
              <w:rPr>
                <w:rFonts w:ascii="Times New Roman" w:eastAsia="Times New Roman" w:hAnsi="Times New Roman" w:cs="Times New Roman"/>
                <w:color w:val="auto"/>
                <w:lang w:bidi="ar-SA"/>
              </w:rPr>
              <w:t>BeiDou</w:t>
            </w:r>
            <w:proofErr w:type="spellEnd"/>
            <w:r w:rsidRPr="003B04FC">
              <w:rPr>
                <w:rFonts w:ascii="Times New Roman" w:eastAsia="Times New Roman" w:hAnsi="Times New Roman" w:cs="Times New Roman"/>
                <w:color w:val="auto"/>
                <w:lang w:bidi="ar-SA"/>
              </w:rPr>
              <w:t xml:space="preserve"> (COMPASS) (B1, B2, B1C, B2A, B2B), </w:t>
            </w:r>
            <w:proofErr w:type="spellStart"/>
            <w:r w:rsidRPr="003B04FC">
              <w:rPr>
                <w:rFonts w:ascii="Times New Roman" w:eastAsia="Times New Roman" w:hAnsi="Times New Roman" w:cs="Times New Roman"/>
                <w:color w:val="auto"/>
                <w:lang w:bidi="ar-SA"/>
              </w:rPr>
              <w:t>Galileo</w:t>
            </w:r>
            <w:proofErr w:type="spellEnd"/>
            <w:r w:rsidRPr="003B04FC">
              <w:rPr>
                <w:rFonts w:ascii="Times New Roman" w:eastAsia="Times New Roman" w:hAnsi="Times New Roman" w:cs="Times New Roman"/>
                <w:color w:val="auto"/>
                <w:lang w:bidi="ar-SA"/>
              </w:rPr>
              <w:t xml:space="preserve"> (E1, E5A, E5B, E5AltBOC), QZSS (L1 C/A, L1C, L2C, L5), IRNSS (L5)</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3. L-</w:t>
            </w:r>
            <w:proofErr w:type="spellStart"/>
            <w:r w:rsidRPr="003B04FC">
              <w:rPr>
                <w:rFonts w:ascii="Times New Roman" w:eastAsia="Times New Roman" w:hAnsi="Times New Roman" w:cs="Times New Roman"/>
                <w:color w:val="auto"/>
                <w:lang w:bidi="ar-SA"/>
              </w:rPr>
              <w:t>band</w:t>
            </w:r>
            <w:proofErr w:type="spellEnd"/>
            <w:r w:rsidRPr="003B04FC">
              <w:rPr>
                <w:rFonts w:ascii="Times New Roman" w:eastAsia="Times New Roman" w:hAnsi="Times New Roman" w:cs="Times New Roman"/>
                <w:color w:val="auto"/>
                <w:lang w:bidi="ar-SA"/>
              </w:rPr>
              <w:t xml:space="preserve">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4. SBAS - L1 C/A (EGNOS/MSAS GAGAN/SDCM), L1 C/A и L5 (WAAS)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5. Точность позиционирования в режиме статика и быстрая статика (в плане) 3 мм + 0,5 мм/км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6. Точность позиционирования в режиме статика и быстрая статика (по высоте) 5 мм + 0,5 мм/км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7. Точность позиционирования в режиме RTK (в плане) 10 мм + 0,5 мм/км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8. Точность позиционирования в режиме RTK (по высоте) 20 мм + 0,5 мм/км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9. Точность позиционирования в режиме кинематика (в плане) 10 мм + 1 мм/км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10. Точность позиционирования в режиме кинематика (по высоте) 20 мм + 1 мм/км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lastRenderedPageBreak/>
              <w:t>11. Частота измерений 1 Гц, 2 Гц, 5 Гц, 10 Гц – в наличии;</w:t>
            </w:r>
          </w:p>
          <w:p w:rsidR="00393D6A" w:rsidRPr="003B04FC" w:rsidRDefault="00393D6A" w:rsidP="00393D6A">
            <w:pPr>
              <w:widowControl/>
              <w:jc w:val="both"/>
              <w:rPr>
                <w:rFonts w:ascii="Times New Roman" w:eastAsia="Times New Roman" w:hAnsi="Times New Roman" w:cs="Times New Roman"/>
                <w:color w:val="auto"/>
                <w:lang w:val="en-US" w:bidi="ar-SA"/>
              </w:rPr>
            </w:pPr>
            <w:r w:rsidRPr="003B04FC">
              <w:rPr>
                <w:rFonts w:ascii="Times New Roman" w:eastAsia="Times New Roman" w:hAnsi="Times New Roman" w:cs="Times New Roman"/>
                <w:color w:val="auto"/>
                <w:lang w:val="en-US" w:bidi="ar-SA"/>
              </w:rPr>
              <w:t xml:space="preserve">12. </w:t>
            </w:r>
            <w:r w:rsidRPr="003B04FC">
              <w:rPr>
                <w:rFonts w:ascii="Times New Roman" w:eastAsia="Times New Roman" w:hAnsi="Times New Roman" w:cs="Times New Roman"/>
                <w:color w:val="auto"/>
                <w:lang w:bidi="ar-SA"/>
              </w:rPr>
              <w:t>Поддерживаемые</w:t>
            </w:r>
            <w:r w:rsidRPr="003B04FC">
              <w:rPr>
                <w:rFonts w:ascii="Times New Roman" w:eastAsia="Times New Roman" w:hAnsi="Times New Roman" w:cs="Times New Roman"/>
                <w:color w:val="auto"/>
                <w:lang w:val="en-US" w:bidi="ar-SA"/>
              </w:rPr>
              <w:t xml:space="preserve"> </w:t>
            </w:r>
            <w:r w:rsidRPr="003B04FC">
              <w:rPr>
                <w:rFonts w:ascii="Times New Roman" w:eastAsia="Times New Roman" w:hAnsi="Times New Roman" w:cs="Times New Roman"/>
                <w:color w:val="auto"/>
                <w:lang w:bidi="ar-SA"/>
              </w:rPr>
              <w:t>технологии</w:t>
            </w:r>
            <w:r w:rsidRPr="003B04FC">
              <w:rPr>
                <w:rFonts w:ascii="Times New Roman" w:eastAsia="Times New Roman" w:hAnsi="Times New Roman" w:cs="Times New Roman"/>
                <w:color w:val="auto"/>
                <w:lang w:val="en-US" w:bidi="ar-SA"/>
              </w:rPr>
              <w:t xml:space="preserve"> Trimble Maxwell 7, Trimble EVEREST, Spectrum Analyzer, Trimble RTX, Trimble </w:t>
            </w:r>
            <w:proofErr w:type="spellStart"/>
            <w:r w:rsidRPr="003B04FC">
              <w:rPr>
                <w:rFonts w:ascii="Times New Roman" w:eastAsia="Times New Roman" w:hAnsi="Times New Roman" w:cs="Times New Roman"/>
                <w:color w:val="auto"/>
                <w:lang w:val="en-US" w:bidi="ar-SA"/>
              </w:rPr>
              <w:t>ProPoint</w:t>
            </w:r>
            <w:proofErr w:type="spellEnd"/>
            <w:r w:rsidRPr="003B04FC">
              <w:rPr>
                <w:rFonts w:ascii="Times New Roman" w:eastAsia="Times New Roman" w:hAnsi="Times New Roman" w:cs="Times New Roman"/>
                <w:color w:val="auto"/>
                <w:lang w:val="en-US" w:bidi="ar-SA"/>
              </w:rPr>
              <w:t xml:space="preserve">, Trimble </w:t>
            </w:r>
            <w:proofErr w:type="spellStart"/>
            <w:r w:rsidRPr="003B04FC">
              <w:rPr>
                <w:rFonts w:ascii="Times New Roman" w:eastAsia="Times New Roman" w:hAnsi="Times New Roman" w:cs="Times New Roman"/>
                <w:color w:val="auto"/>
                <w:lang w:val="en-US" w:bidi="ar-SA"/>
              </w:rPr>
              <w:t>IonoGuard</w:t>
            </w:r>
            <w:proofErr w:type="spellEnd"/>
            <w:r w:rsidRPr="003B04FC">
              <w:rPr>
                <w:rFonts w:ascii="Times New Roman" w:eastAsia="Times New Roman" w:hAnsi="Times New Roman" w:cs="Times New Roman"/>
                <w:color w:val="auto"/>
                <w:lang w:val="en-US" w:bidi="ar-SA"/>
              </w:rPr>
              <w:t xml:space="preserve">, Trimble </w:t>
            </w:r>
            <w:proofErr w:type="spellStart"/>
            <w:r w:rsidRPr="003B04FC">
              <w:rPr>
                <w:rFonts w:ascii="Times New Roman" w:eastAsia="Times New Roman" w:hAnsi="Times New Roman" w:cs="Times New Roman"/>
                <w:color w:val="auto"/>
                <w:lang w:val="en-US" w:bidi="ar-SA"/>
              </w:rPr>
              <w:t>xFill</w:t>
            </w:r>
            <w:proofErr w:type="spellEnd"/>
            <w:r w:rsidRPr="003B04FC">
              <w:rPr>
                <w:rFonts w:ascii="Times New Roman" w:eastAsia="Times New Roman" w:hAnsi="Times New Roman" w:cs="Times New Roman"/>
                <w:color w:val="auto"/>
                <w:lang w:val="en-US" w:bidi="ar-SA"/>
              </w:rPr>
              <w:t xml:space="preserve">, Trimble CenterPoint RTX – </w:t>
            </w:r>
            <w:r w:rsidRPr="003B04FC">
              <w:rPr>
                <w:rFonts w:ascii="Times New Roman" w:eastAsia="Times New Roman" w:hAnsi="Times New Roman" w:cs="Times New Roman"/>
                <w:color w:val="auto"/>
                <w:lang w:bidi="ar-SA"/>
              </w:rPr>
              <w:t>в</w:t>
            </w:r>
            <w:r w:rsidRPr="003B04FC">
              <w:rPr>
                <w:rFonts w:ascii="Times New Roman" w:eastAsia="Times New Roman" w:hAnsi="Times New Roman" w:cs="Times New Roman"/>
                <w:color w:val="auto"/>
                <w:lang w:val="en-US" w:bidi="ar-SA"/>
              </w:rPr>
              <w:t xml:space="preserve"> </w:t>
            </w:r>
            <w:r w:rsidRPr="003B04FC">
              <w:rPr>
                <w:rFonts w:ascii="Times New Roman" w:eastAsia="Times New Roman" w:hAnsi="Times New Roman" w:cs="Times New Roman"/>
                <w:color w:val="auto"/>
                <w:lang w:bidi="ar-SA"/>
              </w:rPr>
              <w:t>наличии</w:t>
            </w:r>
            <w:r w:rsidRPr="003B04FC">
              <w:rPr>
                <w:rFonts w:ascii="Times New Roman" w:eastAsia="Times New Roman" w:hAnsi="Times New Roman" w:cs="Times New Roman"/>
                <w:color w:val="auto"/>
                <w:lang w:val="en-US" w:bidi="ar-SA"/>
              </w:rPr>
              <w:t>;</w:t>
            </w:r>
          </w:p>
          <w:p w:rsidR="00393D6A" w:rsidRPr="003B04FC" w:rsidRDefault="00393D6A" w:rsidP="00393D6A">
            <w:pPr>
              <w:widowControl/>
              <w:jc w:val="both"/>
              <w:rPr>
                <w:rFonts w:ascii="Times New Roman" w:eastAsia="Times New Roman" w:hAnsi="Times New Roman" w:cs="Times New Roman"/>
                <w:color w:val="auto"/>
                <w:lang w:val="en-US" w:bidi="ar-SA"/>
              </w:rPr>
            </w:pPr>
            <w:r w:rsidRPr="003B04FC">
              <w:rPr>
                <w:rFonts w:ascii="Times New Roman" w:eastAsia="Times New Roman" w:hAnsi="Times New Roman" w:cs="Times New Roman"/>
                <w:color w:val="auto"/>
                <w:lang w:val="en-US" w:bidi="ar-SA"/>
              </w:rPr>
              <w:t xml:space="preserve">13. </w:t>
            </w:r>
            <w:r w:rsidRPr="003B04FC">
              <w:rPr>
                <w:rFonts w:ascii="Times New Roman" w:eastAsia="Times New Roman" w:hAnsi="Times New Roman" w:cs="Times New Roman"/>
                <w:color w:val="auto"/>
                <w:lang w:bidi="ar-SA"/>
              </w:rPr>
              <w:t>Поправки</w:t>
            </w:r>
            <w:r w:rsidRPr="003B04FC">
              <w:rPr>
                <w:rFonts w:ascii="Times New Roman" w:eastAsia="Times New Roman" w:hAnsi="Times New Roman" w:cs="Times New Roman"/>
                <w:color w:val="auto"/>
                <w:lang w:val="en-US" w:bidi="ar-SA"/>
              </w:rPr>
              <w:t xml:space="preserve"> CMR+, </w:t>
            </w:r>
            <w:proofErr w:type="spellStart"/>
            <w:r w:rsidRPr="003B04FC">
              <w:rPr>
                <w:rFonts w:ascii="Times New Roman" w:eastAsia="Times New Roman" w:hAnsi="Times New Roman" w:cs="Times New Roman"/>
                <w:color w:val="auto"/>
                <w:lang w:val="en-US" w:bidi="ar-SA"/>
              </w:rPr>
              <w:t>CMRx</w:t>
            </w:r>
            <w:proofErr w:type="spellEnd"/>
            <w:r w:rsidRPr="003B04FC">
              <w:rPr>
                <w:rFonts w:ascii="Times New Roman" w:eastAsia="Times New Roman" w:hAnsi="Times New Roman" w:cs="Times New Roman"/>
                <w:color w:val="auto"/>
                <w:lang w:val="en-US" w:bidi="ar-SA"/>
              </w:rPr>
              <w:t xml:space="preserve">, RTCM 2.1, RTCM 2.3, RTCM 3.0, RTCM 3.1, RTCM 3.2 – </w:t>
            </w:r>
            <w:r w:rsidRPr="003B04FC">
              <w:rPr>
                <w:rFonts w:ascii="Times New Roman" w:eastAsia="Times New Roman" w:hAnsi="Times New Roman" w:cs="Times New Roman"/>
                <w:color w:val="auto"/>
                <w:lang w:bidi="ar-SA"/>
              </w:rPr>
              <w:t>в</w:t>
            </w:r>
            <w:r w:rsidRPr="003B04FC">
              <w:rPr>
                <w:rFonts w:ascii="Times New Roman" w:eastAsia="Times New Roman" w:hAnsi="Times New Roman" w:cs="Times New Roman"/>
                <w:color w:val="auto"/>
                <w:lang w:val="en-US" w:bidi="ar-SA"/>
              </w:rPr>
              <w:t xml:space="preserve"> </w:t>
            </w:r>
            <w:r w:rsidRPr="003B04FC">
              <w:rPr>
                <w:rFonts w:ascii="Times New Roman" w:eastAsia="Times New Roman" w:hAnsi="Times New Roman" w:cs="Times New Roman"/>
                <w:color w:val="auto"/>
                <w:lang w:bidi="ar-SA"/>
              </w:rPr>
              <w:t>наличии</w:t>
            </w:r>
            <w:r w:rsidRPr="003B04FC">
              <w:rPr>
                <w:rFonts w:ascii="Times New Roman" w:eastAsia="Times New Roman" w:hAnsi="Times New Roman" w:cs="Times New Roman"/>
                <w:color w:val="auto"/>
                <w:lang w:val="en-US" w:bidi="ar-SA"/>
              </w:rPr>
              <w:t>;</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14. Внутренняя антенна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15. Интерфейс USB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16. </w:t>
            </w:r>
            <w:proofErr w:type="spellStart"/>
            <w:r w:rsidRPr="003B04FC">
              <w:rPr>
                <w:rFonts w:ascii="Times New Roman" w:eastAsia="Times New Roman" w:hAnsi="Times New Roman" w:cs="Times New Roman"/>
                <w:color w:val="auto"/>
                <w:lang w:bidi="ar-SA"/>
              </w:rPr>
              <w:t>Wi-Fi</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Bluetooth</w:t>
            </w:r>
            <w:proofErr w:type="spellEnd"/>
            <w:r w:rsidRPr="003B04FC">
              <w:rPr>
                <w:rFonts w:ascii="Times New Roman" w:eastAsia="Times New Roman" w:hAnsi="Times New Roman" w:cs="Times New Roman"/>
                <w:color w:val="auto"/>
                <w:lang w:bidi="ar-SA"/>
              </w:rPr>
              <w:t xml:space="preserve">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17. WEB интерфейс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18. Внешний сотовый модем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19. Внутренняя память 48 MБ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w:t>
            </w:r>
            <w:r w:rsidRPr="003B04FC">
              <w:rPr>
                <w:rFonts w:ascii="Times New Roman" w:eastAsia="Times New Roman" w:hAnsi="Times New Roman" w:cs="Times New Roman"/>
                <w:color w:val="auto"/>
                <w:lang w:bidi="ar-SA"/>
              </w:rPr>
              <w:t>Диапазон рабочих температур –20 °C +55 °C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w:t>
            </w:r>
            <w:r w:rsidRPr="003B04FC">
              <w:rPr>
                <w:rFonts w:ascii="Times New Roman" w:eastAsia="Times New Roman" w:hAnsi="Times New Roman" w:cs="Times New Roman"/>
                <w:color w:val="auto"/>
                <w:lang w:bidi="ar-SA"/>
              </w:rPr>
              <w:t>Пыле/Водозащищенность IP65 – в наличии;</w:t>
            </w:r>
          </w:p>
          <w:p w:rsidR="00393D6A"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22. Сервис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CenterPoint</w:t>
            </w:r>
            <w:proofErr w:type="spellEnd"/>
            <w:r w:rsidRPr="003B04FC">
              <w:rPr>
                <w:rFonts w:ascii="Times New Roman" w:eastAsia="Times New Roman" w:hAnsi="Times New Roman" w:cs="Times New Roman"/>
                <w:color w:val="auto"/>
                <w:lang w:bidi="ar-SA"/>
              </w:rPr>
              <w:t xml:space="preserve"> RTX (открытый доступ на 1 год) – в наличии;</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 Комплект геодезического оборудования для GNNS-приемника:</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23.1. Контроллер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TDC6 с полевым программным обеспечением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w:t>
            </w:r>
            <w:proofErr w:type="spellStart"/>
            <w:r w:rsidRPr="003B04FC">
              <w:rPr>
                <w:rFonts w:ascii="Times New Roman" w:eastAsia="Times New Roman" w:hAnsi="Times New Roman" w:cs="Times New Roman"/>
                <w:color w:val="auto"/>
                <w:lang w:bidi="ar-SA"/>
              </w:rPr>
              <w:t>Access</w:t>
            </w:r>
            <w:proofErr w:type="spellEnd"/>
            <w:r w:rsidRPr="003B04FC">
              <w:rPr>
                <w:rFonts w:ascii="Times New Roman" w:eastAsia="Times New Roman" w:hAnsi="Times New Roman" w:cs="Times New Roman"/>
                <w:color w:val="auto"/>
                <w:lang w:bidi="ar-SA"/>
              </w:rPr>
              <w:t xml:space="preserve"> «или аналог» для GNNS-приемника – 1 шт.;</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23.2. Аккумуляторные батареи для GNNS-приемника – 2 шт.;</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23.3. Зарядное устройство для аккумуляторных батарей GNNS-приемника – 1 шт.;</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23.4. Кабель USB – 1 шт.;</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23.5. Веха телескопическая карбоновая высотой 2,4 м в развернутом виде (тип зажима - винт, тип крепления - 5/8") – 1 шт.;</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 xml:space="preserve">23.6. Кронштейн на веху для полевого контроллера </w:t>
            </w:r>
            <w:proofErr w:type="spellStart"/>
            <w:r w:rsidRPr="003B04FC">
              <w:rPr>
                <w:rFonts w:ascii="Times New Roman" w:eastAsia="Times New Roman" w:hAnsi="Times New Roman" w:cs="Times New Roman"/>
                <w:color w:val="auto"/>
                <w:lang w:bidi="ar-SA"/>
              </w:rPr>
              <w:t>Trimble</w:t>
            </w:r>
            <w:proofErr w:type="spellEnd"/>
            <w:r w:rsidRPr="003B04FC">
              <w:rPr>
                <w:rFonts w:ascii="Times New Roman" w:eastAsia="Times New Roman" w:hAnsi="Times New Roman" w:cs="Times New Roman"/>
                <w:color w:val="auto"/>
                <w:lang w:bidi="ar-SA"/>
              </w:rPr>
              <w:t xml:space="preserve"> TDC6 «или аналог» - 1 шт.;</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б) количество – 1 (один) комплект;</w:t>
            </w:r>
          </w:p>
          <w:p w:rsidR="00393D6A" w:rsidRPr="003B04FC" w:rsidRDefault="00393D6A" w:rsidP="00393D6A">
            <w:pPr>
              <w:widowControl/>
              <w:jc w:val="both"/>
              <w:rPr>
                <w:rFonts w:ascii="Times New Roman" w:eastAsia="Times New Roman" w:hAnsi="Times New Roman" w:cs="Times New Roman"/>
                <w:color w:val="auto"/>
                <w:lang w:bidi="ar-SA"/>
              </w:rPr>
            </w:pPr>
            <w:r w:rsidRPr="003B04FC">
              <w:rPr>
                <w:rFonts w:ascii="Times New Roman" w:eastAsia="Times New Roman" w:hAnsi="Times New Roman" w:cs="Times New Roman"/>
                <w:color w:val="auto"/>
                <w:lang w:bidi="ar-SA"/>
              </w:rPr>
              <w:t>в) место доставки товара – г. Тирасполь, ул. Юности 58/3.</w:t>
            </w:r>
            <w:r w:rsidRPr="003B04FC">
              <w:rPr>
                <w:rFonts w:ascii="Times New Roman" w:eastAsia="Times New Roman" w:hAnsi="Times New Roman" w:cs="Times New Roman"/>
                <w:color w:val="auto"/>
                <w:lang w:bidi="ar-SA"/>
              </w:rPr>
              <w:tab/>
            </w:r>
          </w:p>
          <w:p w:rsidR="00393D6A" w:rsidRPr="003B04FC" w:rsidRDefault="00393D6A" w:rsidP="00393D6A">
            <w:pPr>
              <w:widowControl/>
              <w:ind w:left="-109"/>
              <w:jc w:val="both"/>
              <w:rPr>
                <w:rFonts w:ascii="Times New Roman" w:eastAsiaTheme="minorHAnsi" w:hAnsi="Times New Roman" w:cs="Times New Roman"/>
                <w:color w:val="auto"/>
                <w:lang w:eastAsia="en-US" w:bidi="ar-SA"/>
              </w:rPr>
            </w:pPr>
          </w:p>
        </w:tc>
        <w:tc>
          <w:tcPr>
            <w:tcW w:w="567" w:type="dxa"/>
          </w:tcPr>
          <w:p w:rsidR="00393D6A" w:rsidRPr="004B4BF7" w:rsidRDefault="00393D6A" w:rsidP="00393D6A">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0" w:type="dxa"/>
          </w:tcPr>
          <w:p w:rsidR="00393D6A" w:rsidRPr="00163267" w:rsidRDefault="00393D6A" w:rsidP="00393D6A">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 xml:space="preserve">1,00 </w:t>
            </w:r>
          </w:p>
          <w:p w:rsidR="00393D6A" w:rsidRPr="008B77BB" w:rsidRDefault="00393D6A" w:rsidP="00393D6A">
            <w:pPr>
              <w:widowControl/>
              <w:ind w:left="-109" w:right="-156"/>
              <w:jc w:val="center"/>
              <w:rPr>
                <w:rFonts w:ascii="Times New Roman" w:eastAsiaTheme="minorHAnsi" w:hAnsi="Times New Roman" w:cs="Times New Roman"/>
                <w:color w:val="auto"/>
                <w:lang w:eastAsia="en-US" w:bidi="ar-SA"/>
              </w:rPr>
            </w:pPr>
            <w:r w:rsidRPr="00163267">
              <w:rPr>
                <w:rFonts w:ascii="Times New Roman" w:eastAsiaTheme="minorHAnsi" w:hAnsi="Times New Roman" w:cs="Times New Roman"/>
                <w:color w:val="auto"/>
                <w:lang w:eastAsia="en-US" w:bidi="ar-SA"/>
              </w:rPr>
              <w:t>(один)</w:t>
            </w:r>
          </w:p>
        </w:tc>
        <w:tc>
          <w:tcPr>
            <w:tcW w:w="1589" w:type="dxa"/>
          </w:tcPr>
          <w:p w:rsidR="00393D6A" w:rsidRPr="00194D3C" w:rsidRDefault="00393D6A" w:rsidP="00393D6A">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173 015,00</w:t>
            </w:r>
          </w:p>
        </w:tc>
        <w:tc>
          <w:tcPr>
            <w:tcW w:w="1405" w:type="dxa"/>
          </w:tcPr>
          <w:p w:rsidR="00393D6A" w:rsidRPr="00393D6A" w:rsidRDefault="007E25CE" w:rsidP="00393D6A">
            <w:pPr>
              <w:widowControl/>
              <w:ind w:left="-109" w:right="-145"/>
              <w:jc w:val="center"/>
              <w:rPr>
                <w:rFonts w:ascii="Times New Roman" w:eastAsiaTheme="minorHAnsi" w:hAnsi="Times New Roman" w:cs="Times New Roman"/>
                <w:color w:val="auto"/>
                <w:highlight w:val="yellow"/>
                <w:lang w:eastAsia="en-US" w:bidi="ar-SA"/>
              </w:rPr>
            </w:pPr>
            <w:r>
              <w:rPr>
                <w:rFonts w:ascii="Times New Roman" w:eastAsiaTheme="minorHAnsi" w:hAnsi="Times New Roman" w:cs="Times New Roman"/>
                <w:color w:val="auto"/>
                <w:lang w:eastAsia="en-US" w:bidi="ar-SA"/>
              </w:rPr>
              <w:t>5734,64</w:t>
            </w:r>
          </w:p>
        </w:tc>
        <w:tc>
          <w:tcPr>
            <w:tcW w:w="1365" w:type="dxa"/>
          </w:tcPr>
          <w:p w:rsidR="00393D6A" w:rsidRPr="00393D6A" w:rsidRDefault="007E25CE" w:rsidP="00393D6A">
            <w:pPr>
              <w:widowControl/>
              <w:ind w:left="-109"/>
              <w:jc w:val="center"/>
              <w:rPr>
                <w:rFonts w:ascii="Times New Roman" w:eastAsiaTheme="minorHAnsi" w:hAnsi="Times New Roman" w:cs="Times New Roman"/>
                <w:color w:val="auto"/>
                <w:highlight w:val="yellow"/>
                <w:lang w:eastAsia="en-US" w:bidi="ar-SA"/>
              </w:rPr>
            </w:pPr>
            <w:r>
              <w:rPr>
                <w:rFonts w:ascii="Times New Roman" w:eastAsiaTheme="minorHAnsi" w:hAnsi="Times New Roman" w:cs="Times New Roman"/>
                <w:color w:val="auto"/>
                <w:lang w:eastAsia="en-US" w:bidi="ar-SA"/>
              </w:rPr>
              <w:t>3,31</w:t>
            </w:r>
          </w:p>
        </w:tc>
      </w:tr>
      <w:tr w:rsidR="00393D6A" w:rsidRPr="008B77BB" w:rsidTr="00105B30">
        <w:trPr>
          <w:trHeight w:val="109"/>
        </w:trPr>
        <w:tc>
          <w:tcPr>
            <w:tcW w:w="578" w:type="dxa"/>
          </w:tcPr>
          <w:p w:rsidR="00393D6A" w:rsidRPr="008B77BB" w:rsidRDefault="00393D6A" w:rsidP="00393D6A">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2</w:t>
            </w:r>
          </w:p>
        </w:tc>
        <w:tc>
          <w:tcPr>
            <w:tcW w:w="3216" w:type="dxa"/>
          </w:tcPr>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 xml:space="preserve">а) предмет (объект) закупки – бессрочная лицензия на программное обеспечение DJI </w:t>
            </w:r>
            <w:proofErr w:type="spellStart"/>
            <w:r w:rsidRPr="00FD2CA1">
              <w:rPr>
                <w:rFonts w:ascii="Times New Roman" w:eastAsia="Times New Roman" w:hAnsi="Times New Roman" w:cs="Times New Roman"/>
                <w:color w:val="auto"/>
                <w:lang w:bidi="ar-SA"/>
              </w:rPr>
              <w:t>Terra</w:t>
            </w:r>
            <w:proofErr w:type="spellEnd"/>
            <w:r w:rsidRPr="00FD2CA1">
              <w:rPr>
                <w:rFonts w:ascii="Times New Roman" w:eastAsia="Times New Roman" w:hAnsi="Times New Roman" w:cs="Times New Roman"/>
                <w:color w:val="auto"/>
                <w:lang w:bidi="ar-SA"/>
              </w:rPr>
              <w:t xml:space="preserve"> </w:t>
            </w:r>
            <w:proofErr w:type="spellStart"/>
            <w:r w:rsidRPr="00FD2CA1">
              <w:rPr>
                <w:rFonts w:ascii="Times New Roman" w:eastAsia="Times New Roman" w:hAnsi="Times New Roman" w:cs="Times New Roman"/>
                <w:color w:val="auto"/>
                <w:lang w:bidi="ar-SA"/>
              </w:rPr>
              <w:t>Pro</w:t>
            </w:r>
            <w:proofErr w:type="spellEnd"/>
            <w:r w:rsidRPr="00FD2CA1">
              <w:rPr>
                <w:rFonts w:ascii="Times New Roman" w:eastAsia="Times New Roman" w:hAnsi="Times New Roman" w:cs="Times New Roman"/>
                <w:color w:val="auto"/>
                <w:lang w:bidi="ar-SA"/>
              </w:rPr>
              <w:t xml:space="preserve"> «или аналог», включая следующие модули и функции: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 xml:space="preserve">1. модуль - DJI </w:t>
            </w:r>
            <w:proofErr w:type="spellStart"/>
            <w:r w:rsidRPr="00FD2CA1">
              <w:rPr>
                <w:rFonts w:ascii="Times New Roman" w:eastAsia="Times New Roman" w:hAnsi="Times New Roman" w:cs="Times New Roman"/>
                <w:color w:val="auto"/>
                <w:lang w:bidi="ar-SA"/>
              </w:rPr>
              <w:t>Modify</w:t>
            </w:r>
            <w:proofErr w:type="spellEnd"/>
            <w:r w:rsidRPr="00FD2CA1">
              <w:rPr>
                <w:rFonts w:ascii="Times New Roman" w:eastAsia="Times New Roman" w:hAnsi="Times New Roman" w:cs="Times New Roman"/>
                <w:color w:val="auto"/>
                <w:lang w:bidi="ar-SA"/>
              </w:rPr>
              <w:t xml:space="preserve"> «или аналог»;</w:t>
            </w:r>
          </w:p>
          <w:p w:rsidR="00393D6A" w:rsidRPr="00FD2CA1" w:rsidRDefault="00393D6A"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sidRPr="00FD2CA1">
              <w:rPr>
                <w:rFonts w:ascii="Times New Roman" w:eastAsia="Times New Roman" w:hAnsi="Times New Roman" w:cs="Times New Roman"/>
                <w:color w:val="auto"/>
                <w:lang w:bidi="ar-SA"/>
              </w:rPr>
              <w:t>2D-картографирование в реальном времени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r w:rsidRPr="00FD2CA1">
              <w:rPr>
                <w:rFonts w:ascii="Times New Roman" w:eastAsia="Times New Roman" w:hAnsi="Times New Roman" w:cs="Times New Roman"/>
                <w:color w:val="auto"/>
                <w:lang w:bidi="ar-SA"/>
              </w:rPr>
              <w:t>2D реконструкция (поле)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FD2CA1">
              <w:rPr>
                <w:rFonts w:ascii="Times New Roman" w:eastAsia="Times New Roman" w:hAnsi="Times New Roman" w:cs="Times New Roman"/>
                <w:color w:val="auto"/>
                <w:lang w:bidi="ar-SA"/>
              </w:rPr>
              <w:t>2D мультиспектральная реконструкция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FD2CA1">
              <w:rPr>
                <w:rFonts w:ascii="Times New Roman" w:eastAsia="Times New Roman" w:hAnsi="Times New Roman" w:cs="Times New Roman"/>
                <w:color w:val="auto"/>
                <w:lang w:bidi="ar-SA"/>
              </w:rPr>
              <w:t>2D реконструкция (пересеченная местность, город)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6. импорт файлов KML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7. привязка к системе координат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8. реконструкция ROI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9. импорт POS-изображений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10. </w:t>
            </w:r>
            <w:r w:rsidRPr="00FD2CA1">
              <w:rPr>
                <w:rFonts w:ascii="Times New Roman" w:eastAsia="Times New Roman" w:hAnsi="Times New Roman" w:cs="Times New Roman"/>
                <w:color w:val="auto"/>
                <w:lang w:bidi="ar-SA"/>
              </w:rPr>
              <w:t>3D-реконструкция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11. 3D планирование миссии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12. 3D-картографирование в реальном времени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 xml:space="preserve">13. обработка наземных опорных точек </w:t>
            </w:r>
            <w:proofErr w:type="spellStart"/>
            <w:r w:rsidRPr="00FD2CA1">
              <w:rPr>
                <w:rFonts w:ascii="Times New Roman" w:eastAsia="Times New Roman" w:hAnsi="Times New Roman" w:cs="Times New Roman"/>
                <w:color w:val="auto"/>
                <w:lang w:bidi="ar-SA"/>
              </w:rPr>
              <w:t>GCPs</w:t>
            </w:r>
            <w:proofErr w:type="spellEnd"/>
            <w:r w:rsidRPr="00FD2CA1">
              <w:rPr>
                <w:rFonts w:ascii="Times New Roman" w:eastAsia="Times New Roman" w:hAnsi="Times New Roman" w:cs="Times New Roman"/>
                <w:color w:val="auto"/>
                <w:lang w:bidi="ar-SA"/>
              </w:rPr>
              <w:t xml:space="preserve">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 xml:space="preserve">14. Обработка облака точек </w:t>
            </w:r>
            <w:proofErr w:type="spellStart"/>
            <w:r w:rsidRPr="00FD2CA1">
              <w:rPr>
                <w:rFonts w:ascii="Times New Roman" w:eastAsia="Times New Roman" w:hAnsi="Times New Roman" w:cs="Times New Roman"/>
                <w:color w:val="auto"/>
                <w:lang w:bidi="ar-SA"/>
              </w:rPr>
              <w:t>LiDAR</w:t>
            </w:r>
            <w:proofErr w:type="spellEnd"/>
            <w:r w:rsidRPr="00FD2CA1">
              <w:rPr>
                <w:rFonts w:ascii="Times New Roman" w:eastAsia="Times New Roman" w:hAnsi="Times New Roman" w:cs="Times New Roman"/>
                <w:color w:val="auto"/>
                <w:lang w:bidi="ar-SA"/>
              </w:rPr>
              <w:t xml:space="preserve"> – в наличии;</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б) количество – 1 (один) шт.;</w:t>
            </w:r>
          </w:p>
          <w:p w:rsidR="00393D6A" w:rsidRPr="00FD2CA1" w:rsidRDefault="00393D6A" w:rsidP="00393D6A">
            <w:pPr>
              <w:widowControl/>
              <w:jc w:val="both"/>
              <w:rPr>
                <w:rFonts w:ascii="Times New Roman" w:eastAsia="Times New Roman" w:hAnsi="Times New Roman" w:cs="Times New Roman"/>
                <w:color w:val="auto"/>
                <w:lang w:bidi="ar-SA"/>
              </w:rPr>
            </w:pPr>
            <w:r w:rsidRPr="00FD2CA1">
              <w:rPr>
                <w:rFonts w:ascii="Times New Roman" w:eastAsia="Times New Roman" w:hAnsi="Times New Roman" w:cs="Times New Roman"/>
                <w:color w:val="auto"/>
                <w:lang w:bidi="ar-SA"/>
              </w:rPr>
              <w:t>в) место доставки товара – г. Тирасполь, ул. Юности 58/3.</w:t>
            </w:r>
          </w:p>
          <w:p w:rsidR="00393D6A" w:rsidRPr="00FD2CA1" w:rsidRDefault="00393D6A" w:rsidP="00393D6A">
            <w:pPr>
              <w:widowControl/>
              <w:ind w:left="-109"/>
              <w:jc w:val="both"/>
              <w:rPr>
                <w:rFonts w:ascii="Times New Roman" w:eastAsiaTheme="minorHAnsi" w:hAnsi="Times New Roman" w:cs="Times New Roman"/>
                <w:color w:val="auto"/>
                <w:lang w:eastAsia="en-US" w:bidi="ar-SA"/>
              </w:rPr>
            </w:pPr>
          </w:p>
        </w:tc>
        <w:tc>
          <w:tcPr>
            <w:tcW w:w="567" w:type="dxa"/>
          </w:tcPr>
          <w:p w:rsidR="00393D6A" w:rsidRDefault="00393D6A" w:rsidP="00393D6A">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393D6A" w:rsidRPr="00BA12B0" w:rsidRDefault="00393D6A" w:rsidP="00393D6A">
            <w:pPr>
              <w:widowControl/>
              <w:ind w:left="-109" w:right="-156"/>
              <w:jc w:val="center"/>
              <w:rPr>
                <w:rFonts w:ascii="Times New Roman" w:hAnsi="Times New Roman" w:cs="Times New Roman"/>
              </w:rPr>
            </w:pPr>
            <w:r>
              <w:rPr>
                <w:rFonts w:ascii="Times New Roman" w:hAnsi="Times New Roman" w:cs="Times New Roman"/>
              </w:rPr>
              <w:t>1,00 (один</w:t>
            </w:r>
            <w:r w:rsidRPr="00163267">
              <w:rPr>
                <w:rFonts w:ascii="Times New Roman" w:hAnsi="Times New Roman" w:cs="Times New Roman"/>
              </w:rPr>
              <w:t>)</w:t>
            </w:r>
          </w:p>
        </w:tc>
        <w:tc>
          <w:tcPr>
            <w:tcW w:w="1589" w:type="dxa"/>
          </w:tcPr>
          <w:p w:rsidR="00393D6A" w:rsidRDefault="00393D6A" w:rsidP="00393D6A">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82 657,00</w:t>
            </w:r>
          </w:p>
        </w:tc>
        <w:tc>
          <w:tcPr>
            <w:tcW w:w="1405" w:type="dxa"/>
          </w:tcPr>
          <w:p w:rsidR="00393D6A" w:rsidRPr="00393D6A" w:rsidRDefault="007E25CE" w:rsidP="00393D6A">
            <w:pPr>
              <w:widowControl/>
              <w:ind w:left="-109" w:right="-145"/>
              <w:jc w:val="center"/>
              <w:rPr>
                <w:rFonts w:ascii="Times New Roman" w:eastAsiaTheme="minorHAnsi" w:hAnsi="Times New Roman" w:cs="Times New Roman"/>
                <w:color w:val="auto"/>
                <w:highlight w:val="yellow"/>
                <w:lang w:eastAsia="en-US" w:bidi="ar-SA"/>
              </w:rPr>
            </w:pPr>
            <w:r w:rsidRPr="007E25CE">
              <w:rPr>
                <w:rFonts w:ascii="Times New Roman" w:eastAsiaTheme="minorHAnsi" w:hAnsi="Times New Roman" w:cs="Times New Roman"/>
                <w:color w:val="auto"/>
                <w:lang w:eastAsia="en-US" w:bidi="ar-SA"/>
              </w:rPr>
              <w:t>2293,85</w:t>
            </w:r>
          </w:p>
        </w:tc>
        <w:tc>
          <w:tcPr>
            <w:tcW w:w="1365" w:type="dxa"/>
          </w:tcPr>
          <w:p w:rsidR="00393D6A" w:rsidRPr="00393D6A" w:rsidRDefault="007E25CE" w:rsidP="00393D6A">
            <w:pPr>
              <w:widowControl/>
              <w:ind w:left="-109"/>
              <w:jc w:val="center"/>
              <w:rPr>
                <w:rFonts w:ascii="Times New Roman" w:eastAsiaTheme="minorHAnsi" w:hAnsi="Times New Roman" w:cs="Times New Roman"/>
                <w:color w:val="auto"/>
                <w:highlight w:val="yellow"/>
                <w:lang w:eastAsia="en-US" w:bidi="ar-SA"/>
              </w:rPr>
            </w:pPr>
            <w:r>
              <w:rPr>
                <w:rFonts w:ascii="Times New Roman" w:eastAsiaTheme="minorHAnsi" w:hAnsi="Times New Roman" w:cs="Times New Roman"/>
                <w:color w:val="auto"/>
                <w:lang w:eastAsia="en-US" w:bidi="ar-SA"/>
              </w:rPr>
              <w:t>2,78</w:t>
            </w:r>
          </w:p>
        </w:tc>
      </w:tr>
    </w:tbl>
    <w:p w:rsidR="00AB1E56" w:rsidRDefault="00AB1E56" w:rsidP="00551D14">
      <w:pPr>
        <w:tabs>
          <w:tab w:val="left" w:pos="1122"/>
        </w:tabs>
        <w:spacing w:line="269" w:lineRule="exact"/>
        <w:jc w:val="both"/>
        <w:rPr>
          <w:rStyle w:val="13"/>
          <w:rFonts w:eastAsia="Tahoma"/>
          <w:b w:val="0"/>
          <w:bCs w:val="0"/>
        </w:rPr>
      </w:pPr>
    </w:p>
    <w:p w:rsidR="00452425" w:rsidRDefault="00452425" w:rsidP="00551D14">
      <w:pPr>
        <w:tabs>
          <w:tab w:val="left" w:pos="1122"/>
        </w:tabs>
        <w:spacing w:line="269" w:lineRule="exact"/>
        <w:jc w:val="both"/>
        <w:rPr>
          <w:rStyle w:val="13"/>
          <w:rFonts w:eastAsia="Tahoma"/>
          <w:b w:val="0"/>
          <w:bCs w:val="0"/>
        </w:rPr>
      </w:pPr>
    </w:p>
    <w:p w:rsidR="00452425" w:rsidRDefault="00452425" w:rsidP="00551D14">
      <w:pPr>
        <w:tabs>
          <w:tab w:val="left" w:pos="1122"/>
        </w:tabs>
        <w:spacing w:line="269" w:lineRule="exact"/>
        <w:jc w:val="both"/>
        <w:rPr>
          <w:rStyle w:val="13"/>
          <w:rFonts w:eastAsia="Tahoma"/>
          <w:b w:val="0"/>
          <w:bCs w:val="0"/>
        </w:rPr>
      </w:pPr>
    </w:p>
    <w:p w:rsidR="00452425" w:rsidRDefault="00452425"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lastRenderedPageBreak/>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110B" w:rsidRDefault="0014110B"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lastRenderedPageBreak/>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105B30" w:rsidRDefault="00105B30" w:rsidP="003B439D">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w:t>
      </w:r>
      <w:r w:rsidRPr="00F46C5A">
        <w:rPr>
          <w:rFonts w:ascii="Times New Roman" w:hAnsi="Times New Roman" w:cs="Times New Roman"/>
          <w:bCs/>
        </w:rPr>
        <w:lastRenderedPageBreak/>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lastRenderedPageBreak/>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w:t>
      </w:r>
      <w:r w:rsidRPr="00CC50D4">
        <w:rPr>
          <w:rStyle w:val="13"/>
          <w:rFonts w:eastAsia="Tahoma"/>
          <w:b w:val="0"/>
          <w:bCs w:val="0"/>
        </w:rPr>
        <w:lastRenderedPageBreak/>
        <w:t>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Default="003B439D" w:rsidP="00D54024">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D54024"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003B439D"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D54024" w:rsidRDefault="00D54024"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92171A" w:rsidRDefault="0092171A" w:rsidP="004A1D04">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3B439D" w:rsidRPr="00A33C8A" w:rsidRDefault="003B439D" w:rsidP="003B439D">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3B439D" w:rsidRPr="00A33C8A" w:rsidRDefault="003B439D" w:rsidP="003B439D">
      <w:pPr>
        <w:widowControl/>
        <w:jc w:val="center"/>
        <w:rPr>
          <w:rFonts w:ascii="Times New Roman" w:eastAsia="Times New Roman" w:hAnsi="Times New Roman" w:cs="Times New Roman"/>
          <w:b/>
          <w:color w:val="auto"/>
          <w:lang w:bidi="ar-SA"/>
        </w:rPr>
      </w:pPr>
    </w:p>
    <w:p w:rsidR="003B439D" w:rsidRPr="00D862C9" w:rsidRDefault="003B439D" w:rsidP="003B439D">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3B439D" w:rsidRPr="00D862C9" w:rsidRDefault="003B439D" w:rsidP="003B439D">
      <w:pPr>
        <w:widowControl/>
        <w:jc w:val="both"/>
        <w:rPr>
          <w:rFonts w:ascii="Times New Roman" w:eastAsia="Times New Roman" w:hAnsi="Times New Roman" w:cs="Times New Roman"/>
          <w:color w:val="auto"/>
          <w:lang w:bidi="ar-SA"/>
        </w:rPr>
      </w:pPr>
    </w:p>
    <w:p w:rsidR="00452425" w:rsidRPr="00452425" w:rsidRDefault="00452425" w:rsidP="00452425">
      <w:pPr>
        <w:ind w:firstLine="709"/>
        <w:jc w:val="both"/>
        <w:rPr>
          <w:rFonts w:ascii="Times New Roman" w:hAnsi="Times New Roman" w:cs="Times New Roman"/>
        </w:rPr>
      </w:pPr>
      <w:r w:rsidRPr="00452425">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452425">
        <w:rPr>
          <w:rFonts w:ascii="Times New Roman" w:hAnsi="Times New Roman" w:cs="Times New Roman"/>
          <w:b/>
        </w:rPr>
        <w:t>«Заказчик»</w:t>
      </w:r>
      <w:r w:rsidRPr="00452425">
        <w:rPr>
          <w:rFonts w:ascii="Times New Roman" w:hAnsi="Times New Roman" w:cs="Times New Roman"/>
        </w:rPr>
        <w:t>, в лице министра сельского хозяйства и природных ресурсов Приднестровской Молдавской Республики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452425">
        <w:rPr>
          <w:rFonts w:ascii="Times New Roman" w:hAnsi="Times New Roman" w:cs="Times New Roman"/>
          <w:b/>
        </w:rPr>
        <w:t xml:space="preserve"> </w:t>
      </w:r>
      <w:r w:rsidRPr="00452425">
        <w:rPr>
          <w:rFonts w:ascii="Times New Roman" w:hAnsi="Times New Roman" w:cs="Times New Roman"/>
        </w:rPr>
        <w:t>именуемое в дальнейшем</w:t>
      </w:r>
      <w:r w:rsidRPr="00452425">
        <w:rPr>
          <w:rFonts w:ascii="Times New Roman" w:hAnsi="Times New Roman" w:cs="Times New Roman"/>
          <w:b/>
        </w:rPr>
        <w:t xml:space="preserve"> «Поставщик»</w:t>
      </w:r>
      <w:r w:rsidRPr="00452425">
        <w:rPr>
          <w:rFonts w:ascii="Times New Roman" w:hAnsi="Times New Roman" w:cs="Times New Roman"/>
        </w:rPr>
        <w:t>,</w:t>
      </w:r>
      <w:r w:rsidRPr="00452425">
        <w:rPr>
          <w:rFonts w:ascii="Times New Roman" w:hAnsi="Times New Roman" w:cs="Times New Roman"/>
          <w:b/>
        </w:rPr>
        <w:t xml:space="preserve"> </w:t>
      </w:r>
      <w:r w:rsidRPr="00452425">
        <w:rPr>
          <w:rFonts w:ascii="Times New Roman" w:hAnsi="Times New Roman" w:cs="Times New Roman"/>
        </w:rPr>
        <w:t xml:space="preserve">действующий на основании ________________ с другой стороны и «______________________», именуемое в дальнейшем </w:t>
      </w:r>
      <w:r w:rsidRPr="00452425">
        <w:rPr>
          <w:rFonts w:ascii="Times New Roman" w:hAnsi="Times New Roman" w:cs="Times New Roman"/>
          <w:b/>
        </w:rPr>
        <w:t>«Получатель»</w:t>
      </w:r>
      <w:r w:rsidRPr="00452425">
        <w:rPr>
          <w:rFonts w:ascii="Times New Roman" w:hAnsi="Times New Roman" w:cs="Times New Roman"/>
        </w:rPr>
        <w:t>, в лице ____________________,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452425" w:rsidRPr="00452425" w:rsidRDefault="00452425" w:rsidP="00452425">
      <w:pPr>
        <w:widowControl/>
        <w:jc w:val="both"/>
        <w:rPr>
          <w:rFonts w:ascii="Times New Roman" w:eastAsia="Times New Roman" w:hAnsi="Times New Roman" w:cs="Times New Roman"/>
          <w:color w:val="auto"/>
          <w:lang w:bidi="ar-SA"/>
        </w:rPr>
      </w:pPr>
    </w:p>
    <w:p w:rsidR="00452425" w:rsidRPr="00452425" w:rsidRDefault="00452425" w:rsidP="00452425">
      <w:pPr>
        <w:widowControl/>
        <w:tabs>
          <w:tab w:val="left" w:pos="1276"/>
        </w:tabs>
        <w:jc w:val="center"/>
        <w:rPr>
          <w:rFonts w:ascii="Times New Roman" w:eastAsia="Times New Roman" w:hAnsi="Times New Roman" w:cs="Times New Roman"/>
          <w:b/>
          <w:color w:val="auto"/>
          <w:lang w:bidi="ar-SA"/>
        </w:rPr>
      </w:pPr>
      <w:r w:rsidRPr="00452425">
        <w:rPr>
          <w:rFonts w:ascii="Times New Roman" w:eastAsia="Times New Roman" w:hAnsi="Times New Roman" w:cs="Times New Roman"/>
          <w:b/>
          <w:color w:val="auto"/>
          <w:lang w:bidi="ar-SA"/>
        </w:rPr>
        <w:t>1. ПРЕДМЕТ КОНТРАКТА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1.1.</w:t>
      </w:r>
      <w:r w:rsidRPr="00452425">
        <w:rPr>
          <w:rFonts w:ascii="Times New Roman" w:eastAsia="Calibri" w:hAnsi="Times New Roman" w:cs="Times New Roman"/>
          <w:color w:val="auto"/>
          <w:lang w:eastAsia="en-US" w:bidi="ar-SA"/>
        </w:rPr>
        <w:t xml:space="preserve"> По заданию Заказчика, Поставщик обязуется поставить и передать в собственность Получателя ______________________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Получатель обязуется принять Товар, а Заказчик оплатить Товар согласно условиям настоящего контракта.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 xml:space="preserve">1.2. </w:t>
      </w:r>
      <w:r w:rsidRPr="00452425">
        <w:rPr>
          <w:rFonts w:ascii="Times New Roman" w:eastAsia="Calibri" w:hAnsi="Times New Roman" w:cs="Times New Roman"/>
          <w:color w:val="auto"/>
          <w:lang w:eastAsia="en-US" w:bidi="ar-SA"/>
        </w:rPr>
        <w:t xml:space="preserve">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rsidR="00452425" w:rsidRPr="00452425" w:rsidRDefault="00452425" w:rsidP="00452425">
      <w:pPr>
        <w:widowControl/>
        <w:ind w:firstLine="567"/>
        <w:jc w:val="both"/>
        <w:rPr>
          <w:rFonts w:ascii="Times New Roman" w:eastAsia="Times New Roman" w:hAnsi="Times New Roman" w:cs="Times New Roman"/>
          <w:color w:val="auto"/>
          <w:lang w:bidi="ar-SA"/>
        </w:rPr>
      </w:pP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t>2. УСЛОВИЯ ПОСТАВКИ</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2.1.</w:t>
      </w:r>
      <w:r w:rsidRPr="00452425">
        <w:rPr>
          <w:rFonts w:ascii="Times New Roman" w:eastAsia="Calibri" w:hAnsi="Times New Roman" w:cs="Times New Roman"/>
          <w:color w:val="auto"/>
          <w:lang w:eastAsia="en-US" w:bidi="ar-SA"/>
        </w:rPr>
        <w:t xml:space="preserve"> Поставщик передает Товар на основании заявки Получателя по Акту приема-передачи (товарно-транспортной накладной) в объемах, предусмотренных Спецификацией № 1 (Приложение № 1 к настоящему контракту), являющейся неотъемлемой частью настоящего контракта.</w:t>
      </w:r>
    </w:p>
    <w:p w:rsidR="00452425" w:rsidRPr="00452425" w:rsidRDefault="00452425" w:rsidP="00452425">
      <w:pPr>
        <w:ind w:firstLine="567"/>
        <w:jc w:val="both"/>
        <w:rPr>
          <w:rFonts w:ascii="Times New Roman" w:hAnsi="Times New Roman" w:cs="Times New Roman"/>
        </w:rPr>
      </w:pPr>
      <w:r w:rsidRPr="00452425">
        <w:rPr>
          <w:rFonts w:ascii="Times New Roman" w:hAnsi="Times New Roman" w:cs="Times New Roman"/>
          <w:b/>
          <w:bCs/>
        </w:rPr>
        <w:t xml:space="preserve">2.2. </w:t>
      </w:r>
      <w:r w:rsidRPr="00452425">
        <w:rPr>
          <w:rFonts w:ascii="Times New Roman" w:hAnsi="Times New Roman" w:cs="Times New Roman"/>
        </w:rPr>
        <w:t xml:space="preserve"> Поставка (транспортировка) Товара на склад Получателя производится транспортом Поставщика и за его счет. </w:t>
      </w:r>
    </w:p>
    <w:p w:rsidR="00452425" w:rsidRPr="00452425" w:rsidRDefault="00452425" w:rsidP="00452425">
      <w:pPr>
        <w:ind w:firstLine="567"/>
        <w:jc w:val="both"/>
        <w:rPr>
          <w:rFonts w:ascii="Times New Roman" w:hAnsi="Times New Roman" w:cs="Times New Roman"/>
        </w:rPr>
      </w:pPr>
      <w:r w:rsidRPr="00452425">
        <w:rPr>
          <w:rFonts w:ascii="Times New Roman" w:hAnsi="Times New Roman" w:cs="Times New Roman"/>
          <w:b/>
        </w:rPr>
        <w:t>2.3.</w:t>
      </w:r>
      <w:r w:rsidRPr="00452425">
        <w:rPr>
          <w:rFonts w:ascii="Times New Roman" w:hAnsi="Times New Roman" w:cs="Times New Roman"/>
        </w:rPr>
        <w:t xml:space="preserve"> Право собственности на Товар переходит от Поставщика к Получателю в момент фактической передачи Товара Получателю.</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2.4.</w:t>
      </w:r>
      <w:r w:rsidRPr="00452425">
        <w:rPr>
          <w:rFonts w:ascii="Times New Roman" w:hAnsi="Times New Roman"/>
          <w:color w:val="000000" w:themeColor="text1"/>
        </w:rPr>
        <w:t xml:space="preserve"> Датой фактической передачи Товара Получателю считается дата подписания Сторонами Акта приема-передачи (товарно-транспортной накладной). </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2.5.</w:t>
      </w:r>
      <w:r w:rsidRPr="00452425">
        <w:rPr>
          <w:rFonts w:ascii="Times New Roman" w:hAnsi="Times New Roman"/>
          <w:color w:val="000000" w:themeColor="text1"/>
        </w:rPr>
        <w:t xml:space="preserve"> Поставщик обязуется предоставить Получателю с Товаром пакет следующих документов:</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а) Товарно-транспортную накладную;</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на русском языке, отметку о поверке Товара.</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color w:val="000000" w:themeColor="text1"/>
        </w:rPr>
        <w:t>Предусмотренные документы должны быть представлены Поставщиком Получателю одновременно с Товаром.</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2.6.</w:t>
      </w:r>
      <w:r w:rsidRPr="00452425">
        <w:rPr>
          <w:rFonts w:ascii="Times New Roman" w:hAnsi="Times New Roman"/>
          <w:color w:val="000000" w:themeColor="text1"/>
        </w:rPr>
        <w:t xml:space="preserve"> Срок поставки Товара - ________ (_________) календарных дней с момента заключения контракта, с правом досрочной поставки Товара. </w:t>
      </w:r>
    </w:p>
    <w:p w:rsidR="00452425" w:rsidRPr="00452425" w:rsidRDefault="00452425" w:rsidP="00452425">
      <w:pPr>
        <w:ind w:firstLine="567"/>
        <w:jc w:val="both"/>
        <w:rPr>
          <w:rFonts w:ascii="Times New Roman" w:hAnsi="Times New Roman"/>
          <w:color w:val="000000" w:themeColor="text1"/>
        </w:rPr>
      </w:pPr>
      <w:r w:rsidRPr="00452425">
        <w:rPr>
          <w:rFonts w:ascii="Times New Roman" w:hAnsi="Times New Roman"/>
          <w:b/>
          <w:color w:val="000000" w:themeColor="text1"/>
        </w:rPr>
        <w:t>2.7</w:t>
      </w:r>
      <w:r w:rsidRPr="00452425">
        <w:rPr>
          <w:rFonts w:ascii="Times New Roman" w:hAnsi="Times New Roman"/>
          <w:color w:val="000000" w:themeColor="text1"/>
        </w:rPr>
        <w:t>. На поставку Товара Поставщиком устанавливается гарантийный срок «____» (__________) месяцев. Гарантийный срок начинается с даты фактической передачи Товара Получателю с момента подписания Сторонами Акта приема-передачи (товарно-транспортной накладной).</w:t>
      </w: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lastRenderedPageBreak/>
        <w:t>3. СУММА КОНТРАКТА И ПОРЯДОК РАСЧЕТОВ</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eastAsia="Times New Roman" w:hAnsi="Times New Roman" w:cs="Times New Roman"/>
          <w:b/>
        </w:rPr>
        <w:t>3.1.</w:t>
      </w:r>
      <w:r w:rsidRPr="00452425">
        <w:rPr>
          <w:rFonts w:ascii="Times New Roman" w:eastAsia="Times New Roman" w:hAnsi="Times New Roman" w:cs="Times New Roman"/>
        </w:rPr>
        <w:t xml:space="preserve"> Общая сумма контракта составляет ____________ (________________) рублей ПМР.</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3.2.</w:t>
      </w:r>
      <w:r w:rsidRPr="00452425">
        <w:rPr>
          <w:rFonts w:ascii="Times New Roman" w:hAnsi="Times New Roman" w:cs="Times New Roman"/>
        </w:rPr>
        <w:t xml:space="preserve"> Оплата по настоящему контракту производится согласно _______________.</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r w:rsidRPr="00452425">
        <w:rPr>
          <w:rFonts w:ascii="Times New Roman" w:eastAsia="Calibri" w:hAnsi="Times New Roman" w:cs="Times New Roman"/>
          <w:b/>
          <w:color w:val="auto"/>
          <w:lang w:eastAsia="en-US" w:bidi="ar-SA"/>
        </w:rPr>
        <w:t>3.3.</w:t>
      </w:r>
      <w:r w:rsidRPr="00452425">
        <w:rPr>
          <w:rFonts w:ascii="Times New Roman" w:eastAsia="Calibri" w:hAnsi="Times New Roman" w:cs="Times New Roman"/>
          <w:color w:val="auto"/>
          <w:lang w:eastAsia="en-US" w:bidi="ar-SA"/>
        </w:rPr>
        <w:t xml:space="preserve"> 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Получателя, а Получатель перечисляет денежные средства на расчетный счет Поставщика.</w:t>
      </w:r>
    </w:p>
    <w:p w:rsidR="00452425" w:rsidRPr="00452425" w:rsidRDefault="00452425" w:rsidP="00452425">
      <w:pPr>
        <w:widowControl/>
        <w:ind w:firstLine="567"/>
        <w:jc w:val="both"/>
        <w:rPr>
          <w:rFonts w:ascii="Times New Roman" w:eastAsia="Calibri" w:hAnsi="Times New Roman" w:cs="Times New Roman"/>
          <w:color w:val="auto"/>
          <w:lang w:eastAsia="en-US" w:bidi="ar-SA"/>
        </w:rPr>
      </w:pPr>
    </w:p>
    <w:p w:rsidR="00452425" w:rsidRPr="00452425" w:rsidRDefault="00452425" w:rsidP="00452425">
      <w:pPr>
        <w:widowControl/>
        <w:tabs>
          <w:tab w:val="left" w:pos="3675"/>
        </w:tabs>
        <w:jc w:val="center"/>
        <w:rPr>
          <w:rFonts w:ascii="Times New Roman" w:eastAsia="Calibri" w:hAnsi="Times New Roman" w:cs="Times New Roman"/>
          <w:b/>
          <w:color w:val="auto"/>
          <w:lang w:eastAsia="en-US" w:bidi="ar-SA"/>
        </w:rPr>
      </w:pPr>
      <w:r w:rsidRPr="00452425">
        <w:rPr>
          <w:rFonts w:ascii="Times New Roman" w:eastAsia="Calibri" w:hAnsi="Times New Roman" w:cs="Times New Roman"/>
          <w:b/>
          <w:color w:val="auto"/>
          <w:lang w:eastAsia="en-US" w:bidi="ar-SA"/>
        </w:rPr>
        <w:t>4. ПОРЯДОК ПРИЕМА-ПЕРЕДАЧИ ТОВАРА</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bCs/>
          <w:spacing w:val="-2"/>
        </w:rPr>
        <w:t>4.1.</w:t>
      </w:r>
      <w:r w:rsidRPr="00452425">
        <w:rPr>
          <w:rFonts w:ascii="Times New Roman" w:hAnsi="Times New Roman" w:cs="Times New Roman"/>
          <w:bCs/>
          <w:spacing w:val="-2"/>
        </w:rPr>
        <w:t xml:space="preserve"> Поставщик обязуется передать Товар Получателю в порядке и на условиях настоящего контракта</w:t>
      </w:r>
      <w:r w:rsidRPr="00452425">
        <w:rPr>
          <w:rFonts w:ascii="Times New Roman" w:hAnsi="Times New Roman" w:cs="Times New Roman"/>
        </w:rPr>
        <w:t xml:space="preserve">. Передача Товара в соответствии с условиями настоящего контракта производится в согласованное Сторонами время по адресу, согласованному Сторонами. </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4.2.</w:t>
      </w:r>
      <w:r w:rsidRPr="00452425">
        <w:rPr>
          <w:rFonts w:ascii="Times New Roman" w:hAnsi="Times New Roman" w:cs="Times New Roman"/>
        </w:rPr>
        <w:t xml:space="preserve"> В момент фактической передачи</w:t>
      </w:r>
      <w:r w:rsidRPr="00452425">
        <w:rPr>
          <w:rFonts w:ascii="Times New Roman" w:hAnsi="Times New Roman" w:cs="Times New Roman"/>
          <w:bCs/>
          <w:spacing w:val="-2"/>
        </w:rPr>
        <w:t xml:space="preserve"> </w:t>
      </w:r>
      <w:r w:rsidRPr="00452425">
        <w:rPr>
          <w:rFonts w:ascii="Times New Roman" w:hAnsi="Times New Roman" w:cs="Times New Roman"/>
          <w:bCs/>
        </w:rPr>
        <w:t>Товара Получателю, осуществляется переход права собственности на Товар от Поставщика к Получателю</w:t>
      </w:r>
      <w:r w:rsidRPr="00452425">
        <w:rPr>
          <w:rFonts w:ascii="Times New Roman" w:hAnsi="Times New Roman" w:cs="Times New Roman"/>
        </w:rPr>
        <w:t>.</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452425">
        <w:rPr>
          <w:rFonts w:ascii="Times New Roman" w:eastAsiaTheme="minorHAnsi" w:hAnsi="Times New Roman" w:cs="Times New Roman"/>
          <w:b/>
          <w:color w:val="auto"/>
          <w:lang w:eastAsia="en-US" w:bidi="ar-SA"/>
        </w:rPr>
        <w:t>4.3.</w:t>
      </w:r>
      <w:r w:rsidRPr="00452425">
        <w:rPr>
          <w:rFonts w:ascii="Times New Roman" w:eastAsiaTheme="minorHAnsi" w:hAnsi="Times New Roman" w:cs="Times New Roman"/>
          <w:color w:val="auto"/>
          <w:lang w:eastAsia="en-US" w:bidi="ar-SA"/>
        </w:rPr>
        <w:t xml:space="preserve"> В случае обнаружения во время приема-передачи Товара несоответствия его по качеству, количеству Получатель Товар не принимает и Сторонами подписывается Рекламационный акт.</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452425">
        <w:rPr>
          <w:rFonts w:ascii="Times New Roman" w:eastAsiaTheme="minorHAnsi" w:hAnsi="Times New Roman" w:cs="Times New Roman"/>
          <w:b/>
          <w:color w:val="auto"/>
          <w:lang w:eastAsia="en-US" w:bidi="ar-SA"/>
        </w:rPr>
        <w:t>4.4.</w:t>
      </w:r>
      <w:r w:rsidRPr="00452425">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452425" w:rsidRPr="00452425" w:rsidRDefault="00452425" w:rsidP="00452425">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hAnsi="Times New Roman" w:cs="Times New Roman"/>
          <w:b/>
        </w:rPr>
        <w:t>5. ПРАВА И ОБЯЗАННОСТИ СТОРОН</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b/>
        </w:rPr>
        <w:t>5.1.</w:t>
      </w:r>
      <w:r w:rsidRPr="00452425">
        <w:rPr>
          <w:rFonts w:ascii="Times New Roman" w:hAnsi="Times New Roman" w:cs="Times New Roman"/>
        </w:rPr>
        <w:t xml:space="preserve"> Поставщик обязан:</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5.1.1. </w:t>
      </w:r>
      <w:r w:rsidRPr="00452425">
        <w:rPr>
          <w:rFonts w:ascii="Times New Roman" w:hAnsi="Times New Roman" w:cs="Times New Roman"/>
        </w:rPr>
        <w:t>передать по Акту приема-передачи (товарно-транспортной накладной) в собственность Получателя Товар, надлежащего качества в надлежащем количестве, ассортименте и по цене, согласно условиям контракта;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5.1.2. </w:t>
      </w:r>
      <w:r w:rsidRPr="00452425">
        <w:rPr>
          <w:rFonts w:ascii="Times New Roman" w:hAnsi="Times New Roman"/>
        </w:rPr>
        <w:t>передать Товар, качество которого соответствует обычно предъявляемым требованиям, стандартам, ГОСТам;</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5.1.3.</w:t>
      </w:r>
      <w:r w:rsidRPr="00452425">
        <w:rPr>
          <w:rFonts w:ascii="Times New Roman" w:hAnsi="Times New Roman" w:cs="Times New Roman"/>
        </w:rPr>
        <w:t xml:space="preserve"> принимать претензии по качеству переданного Получателю Товара, согласно условиям настоящего контракта, устранять за свой счет недостатки и дефекты, выявленные в Товаре;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5.1.4. </w:t>
      </w:r>
      <w:r w:rsidRPr="00452425">
        <w:rPr>
          <w:rFonts w:ascii="Times New Roman" w:hAnsi="Times New Roman" w:cs="Times New Roman"/>
        </w:rPr>
        <w:t>нести риск случайной гибели или случайного повреждения Товара до момента его передачи Получателю;</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5.1.5. </w:t>
      </w:r>
      <w:r w:rsidRPr="00452425">
        <w:rPr>
          <w:rFonts w:ascii="Times New Roman" w:hAnsi="Times New Roman" w:cs="Times New Roman"/>
        </w:rPr>
        <w:t xml:space="preserve">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452425" w:rsidRPr="00452425" w:rsidRDefault="00452425" w:rsidP="00452425">
      <w:pPr>
        <w:tabs>
          <w:tab w:val="left" w:pos="709"/>
        </w:tabs>
        <w:ind w:firstLine="567"/>
        <w:jc w:val="both"/>
        <w:rPr>
          <w:rFonts w:ascii="Times New Roman" w:hAnsi="Times New Roman" w:cs="Times New Roman"/>
          <w:b/>
        </w:rPr>
      </w:pPr>
      <w:r w:rsidRPr="00452425">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452425">
        <w:rPr>
          <w:rFonts w:ascii="Times New Roman" w:hAnsi="Times New Roman"/>
          <w:b/>
        </w:rPr>
        <w:t>5.1.6.</w:t>
      </w:r>
      <w:r w:rsidRPr="00452425">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5.2. </w:t>
      </w:r>
      <w:r w:rsidRPr="00452425">
        <w:rPr>
          <w:rFonts w:ascii="Times New Roman" w:hAnsi="Times New Roman" w:cs="Times New Roman"/>
        </w:rPr>
        <w:t>Получатель обязан:</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5.2.1.</w:t>
      </w:r>
      <w:r w:rsidRPr="00452425">
        <w:rPr>
          <w:rFonts w:ascii="Times New Roman" w:hAnsi="Times New Roman" w:cs="Times New Roman"/>
        </w:rPr>
        <w:t xml:space="preserve">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5.2.2.</w:t>
      </w:r>
      <w:r w:rsidRPr="00452425">
        <w:rPr>
          <w:rFonts w:ascii="Times New Roman" w:hAnsi="Times New Roman" w:cs="Times New Roman"/>
        </w:rPr>
        <w:t xml:space="preserve"> осуществить проверку ассортимента, количества и качества Товара при его приемке;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5.2.3.</w:t>
      </w:r>
      <w:r w:rsidRPr="00452425">
        <w:rPr>
          <w:rFonts w:ascii="Times New Roman" w:hAnsi="Times New Roman" w:cs="Times New Roman"/>
        </w:rPr>
        <w:t xml:space="preserve"> использовать Товар по его прямому назначению;</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5.2.4.</w:t>
      </w:r>
      <w:r w:rsidRPr="00452425">
        <w:rPr>
          <w:rFonts w:ascii="Times New Roman" w:hAnsi="Times New Roman" w:cs="Times New Roman"/>
        </w:rPr>
        <w:t xml:space="preserve"> оплатить стоимость Товара после подписания Акта приема-передачи (товарно-транспортной накладной), предоставленному Сторонами;</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lastRenderedPageBreak/>
        <w:t>5.2.5.</w:t>
      </w:r>
      <w:r w:rsidRPr="00452425">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5.3.</w:t>
      </w:r>
      <w:r w:rsidRPr="00452425">
        <w:rPr>
          <w:rFonts w:ascii="Times New Roman" w:hAnsi="Times New Roman" w:cs="Times New Roman"/>
        </w:rPr>
        <w:t xml:space="preserve">  Поставщик имеет право:</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5.3.1. </w:t>
      </w:r>
      <w:r w:rsidRPr="00452425">
        <w:rPr>
          <w:rFonts w:ascii="Times New Roman" w:hAnsi="Times New Roman" w:cs="Times New Roman"/>
        </w:rPr>
        <w:t>требовать своевременной оплаты Товара на условиях, предусмотренных настоящим контрактом;</w:t>
      </w:r>
    </w:p>
    <w:p w:rsidR="00452425" w:rsidRPr="00452425" w:rsidRDefault="00452425" w:rsidP="00452425">
      <w:pPr>
        <w:autoSpaceDE w:val="0"/>
        <w:autoSpaceDN w:val="0"/>
        <w:adjustRightInd w:val="0"/>
        <w:ind w:firstLine="567"/>
        <w:jc w:val="both"/>
        <w:rPr>
          <w:rFonts w:ascii="Times New Roman" w:eastAsia="TimesNewRomanPSMT" w:hAnsi="Times New Roman" w:cs="Times New Roman"/>
        </w:rPr>
      </w:pPr>
      <w:r w:rsidRPr="00452425">
        <w:rPr>
          <w:rFonts w:ascii="Times New Roman" w:hAnsi="Times New Roman" w:cs="Times New Roman"/>
          <w:b/>
        </w:rPr>
        <w:t xml:space="preserve">5.3.2. </w:t>
      </w:r>
      <w:r w:rsidRPr="00452425">
        <w:rPr>
          <w:rFonts w:ascii="Times New Roman" w:hAnsi="Times New Roman" w:cs="Times New Roman"/>
        </w:rPr>
        <w:t>требовать подписания Акта приема-передачи (товарно-транспортной накладной) в случае поставки Поставщиком Товара надлежащего качества в надлежащем количестве и ассортименте;</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5.3.3. </w:t>
      </w:r>
      <w:r w:rsidRPr="00452425">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5.4. </w:t>
      </w:r>
      <w:r w:rsidRPr="00452425">
        <w:rPr>
          <w:rFonts w:ascii="Times New Roman" w:hAnsi="Times New Roman" w:cs="Times New Roman"/>
        </w:rPr>
        <w:t>Получатель имеет право:</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5.4.1. </w:t>
      </w:r>
      <w:r w:rsidRPr="00452425">
        <w:rPr>
          <w:rFonts w:ascii="Times New Roman" w:hAnsi="Times New Roman" w:cs="Times New Roman"/>
        </w:rPr>
        <w:t>требовать от Поставщика надлежащего исполнения обязательств, предусмотренных настоящим контрактом;</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5.4.2.</w:t>
      </w:r>
      <w:r w:rsidRPr="00452425">
        <w:rPr>
          <w:rFonts w:ascii="Times New Roman" w:hAnsi="Times New Roman"/>
        </w:rPr>
        <w:t xml:space="preserve"> требовать от Поставщика своевременного устранения выявленных недостатков Товара</w:t>
      </w:r>
      <w:r w:rsidRPr="00452425">
        <w:rPr>
          <w:rFonts w:ascii="Times New Roman" w:hAnsi="Times New Roman" w:cs="Times New Roman"/>
        </w:rPr>
        <w:t>;</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452425">
        <w:rPr>
          <w:rFonts w:ascii="Times New Roman" w:hAnsi="Times New Roman"/>
          <w:b/>
        </w:rPr>
        <w:t>5.4.3.</w:t>
      </w:r>
      <w:r w:rsidRPr="00452425">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452425" w:rsidRPr="00452425" w:rsidRDefault="00452425" w:rsidP="00452425">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5.5. </w:t>
      </w:r>
      <w:r w:rsidRPr="00452425">
        <w:rPr>
          <w:rFonts w:ascii="Times New Roman" w:hAnsi="Times New Roman" w:cs="Times New Roman"/>
        </w:rPr>
        <w:t>Заказчик обязуется:</w:t>
      </w:r>
    </w:p>
    <w:p w:rsidR="00452425" w:rsidRPr="00452425" w:rsidRDefault="00452425" w:rsidP="00452425">
      <w:pPr>
        <w:tabs>
          <w:tab w:val="left" w:pos="709"/>
        </w:tabs>
        <w:ind w:firstLine="567"/>
        <w:jc w:val="both"/>
        <w:rPr>
          <w:rFonts w:ascii="Times New Roman" w:hAnsi="Times New Roman"/>
        </w:rPr>
      </w:pPr>
      <w:r w:rsidRPr="00452425">
        <w:rPr>
          <w:rFonts w:ascii="Times New Roman" w:hAnsi="Times New Roman" w:cs="Times New Roman"/>
          <w:b/>
        </w:rPr>
        <w:t xml:space="preserve">5.5.1. </w:t>
      </w:r>
      <w:r w:rsidRPr="00452425">
        <w:rPr>
          <w:rFonts w:ascii="Times New Roman" w:hAnsi="Times New Roman" w:cs="Times New Roman"/>
        </w:rPr>
        <w:t xml:space="preserve">оплатить поставку Товара согласно </w:t>
      </w:r>
      <w:r w:rsidRPr="00452425">
        <w:rPr>
          <w:rFonts w:ascii="Times New Roman" w:hAnsi="Times New Roman"/>
        </w:rPr>
        <w:t>условиям настоящего контракта.</w:t>
      </w:r>
    </w:p>
    <w:p w:rsidR="00452425" w:rsidRPr="00452425" w:rsidRDefault="00452425" w:rsidP="00452425">
      <w:pPr>
        <w:tabs>
          <w:tab w:val="left" w:pos="709"/>
        </w:tabs>
        <w:ind w:firstLine="567"/>
        <w:jc w:val="both"/>
        <w:rPr>
          <w:rFonts w:ascii="Times New Roman" w:hAnsi="Times New Roman"/>
        </w:rPr>
      </w:pPr>
    </w:p>
    <w:p w:rsidR="00452425" w:rsidRPr="00452425" w:rsidRDefault="00452425" w:rsidP="00452425">
      <w:pPr>
        <w:tabs>
          <w:tab w:val="left" w:pos="709"/>
        </w:tabs>
        <w:jc w:val="center"/>
        <w:rPr>
          <w:rFonts w:ascii="Times New Roman" w:hAnsi="Times New Roman"/>
          <w:b/>
        </w:rPr>
      </w:pPr>
      <w:r w:rsidRPr="00452425">
        <w:rPr>
          <w:rFonts w:ascii="Times New Roman" w:hAnsi="Times New Roman"/>
          <w:b/>
        </w:rPr>
        <w:t>6. КАЧЕСТВО И КОМПЛЕКТНОСТЬ ТОВАРА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 xml:space="preserve">6.1. </w:t>
      </w:r>
      <w:r w:rsidRPr="00452425">
        <w:rPr>
          <w:rFonts w:ascii="Times New Roman" w:hAnsi="Times New Roman" w:cs="Times New Roman"/>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6.2.</w:t>
      </w:r>
      <w:r w:rsidRPr="00452425">
        <w:rPr>
          <w:rFonts w:ascii="Times New Roman" w:hAnsi="Times New Roman" w:cs="Times New Roman"/>
        </w:rPr>
        <w:t xml:space="preserve"> На поставленный Товар должна быть нанесена маркировка, включающая наименование изготовителя, наименование изделия, его параметры.</w:t>
      </w:r>
    </w:p>
    <w:p w:rsidR="00452425" w:rsidRPr="00452425" w:rsidRDefault="00452425" w:rsidP="00452425">
      <w:pPr>
        <w:tabs>
          <w:tab w:val="left" w:pos="709"/>
        </w:tabs>
        <w:ind w:firstLine="567"/>
        <w:jc w:val="both"/>
        <w:rPr>
          <w:rFonts w:ascii="Times New Roman" w:hAnsi="Times New Roman" w:cs="Times New Roman"/>
        </w:rPr>
      </w:pPr>
      <w:r w:rsidRPr="00452425">
        <w:rPr>
          <w:rFonts w:ascii="Times New Roman" w:hAnsi="Times New Roman" w:cs="Times New Roman"/>
          <w:b/>
        </w:rPr>
        <w:t>6.3.</w:t>
      </w:r>
      <w:r w:rsidRPr="00452425">
        <w:rPr>
          <w:rFonts w:ascii="Times New Roman" w:hAnsi="Times New Roman" w:cs="Times New Roman"/>
        </w:rPr>
        <w:t xml:space="preserve"> Поставщик обязуется поставить Товар, в соответствии со Спецификацией №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 1 (Приложение № 1 к настоящему контракту), являющейся неотъемлемой частью настоящего контракта.  </w:t>
      </w:r>
    </w:p>
    <w:p w:rsidR="00452425" w:rsidRPr="00452425" w:rsidRDefault="00452425" w:rsidP="00452425">
      <w:pPr>
        <w:tabs>
          <w:tab w:val="left" w:pos="709"/>
        </w:tabs>
        <w:ind w:firstLine="567"/>
        <w:jc w:val="both"/>
        <w:rPr>
          <w:rFonts w:ascii="Times New Roman" w:hAnsi="Times New Roman" w:cs="Times New Roman"/>
        </w:rPr>
      </w:pPr>
    </w:p>
    <w:p w:rsidR="00452425" w:rsidRPr="00452425" w:rsidRDefault="00452425" w:rsidP="00452425">
      <w:pPr>
        <w:jc w:val="center"/>
        <w:rPr>
          <w:rFonts w:ascii="Times New Roman" w:hAnsi="Times New Roman" w:cs="Times New Roman"/>
          <w:b/>
        </w:rPr>
      </w:pPr>
      <w:r w:rsidRPr="00452425">
        <w:rPr>
          <w:rFonts w:ascii="Times New Roman" w:hAnsi="Times New Roman" w:cs="Times New Roman"/>
          <w:b/>
        </w:rPr>
        <w:t>7. ОТВЕТСТВЕННОСТЬ СТОРОН</w:t>
      </w:r>
    </w:p>
    <w:p w:rsidR="00452425" w:rsidRPr="00452425" w:rsidRDefault="00452425" w:rsidP="00452425">
      <w:pPr>
        <w:ind w:firstLine="567"/>
        <w:jc w:val="both"/>
        <w:rPr>
          <w:rFonts w:ascii="Times New Roman" w:eastAsia="Calibri" w:hAnsi="Times New Roman" w:cs="Times New Roman"/>
        </w:rPr>
      </w:pPr>
      <w:r w:rsidRPr="00452425">
        <w:rPr>
          <w:rFonts w:ascii="Times New Roman" w:hAnsi="Times New Roman" w:cs="Times New Roman"/>
          <w:b/>
        </w:rPr>
        <w:t>7</w:t>
      </w:r>
      <w:r w:rsidRPr="00452425">
        <w:rPr>
          <w:rFonts w:ascii="Times New Roman" w:eastAsia="Calibri" w:hAnsi="Times New Roman" w:cs="Times New Roman"/>
          <w:b/>
        </w:rPr>
        <w:t>.1.</w:t>
      </w:r>
      <w:r w:rsidRPr="00452425">
        <w:rPr>
          <w:rFonts w:ascii="Times New Roman" w:eastAsia="Calibri" w:hAnsi="Times New Roman" w:cs="Times New Roman"/>
        </w:rPr>
        <w:t xml:space="preserve">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7.2.</w:t>
      </w:r>
      <w:r w:rsidRPr="00452425">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7.3.</w:t>
      </w:r>
      <w:r w:rsidRPr="00452425">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452425" w:rsidRPr="00452425" w:rsidRDefault="00452425" w:rsidP="00452425">
      <w:pPr>
        <w:ind w:firstLine="567"/>
        <w:jc w:val="both"/>
        <w:rPr>
          <w:rFonts w:ascii="Times New Roman" w:eastAsia="Calibri" w:hAnsi="Times New Roman" w:cs="Times New Roman"/>
        </w:rPr>
      </w:pPr>
      <w:r w:rsidRPr="00452425">
        <w:rPr>
          <w:rFonts w:ascii="Times New Roman" w:eastAsia="Calibri" w:hAnsi="Times New Roman" w:cs="Times New Roman"/>
          <w:b/>
        </w:rPr>
        <w:t>7.4.</w:t>
      </w:r>
      <w:r w:rsidRPr="00452425">
        <w:rPr>
          <w:rFonts w:ascii="Times New Roman" w:eastAsia="Calibri" w:hAnsi="Times New Roman" w:cs="Times New Roman"/>
        </w:rPr>
        <w:t xml:space="preserve">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452425" w:rsidRPr="00452425" w:rsidRDefault="00452425" w:rsidP="00452425">
      <w:pPr>
        <w:ind w:firstLine="567"/>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lastRenderedPageBreak/>
        <w:t>8. ФОРС-МАЖОР (ДЕЙСТВИЕ НЕПРЕОДОЛИМОЙ СИЛЫ)</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8.1.</w:t>
      </w:r>
      <w:r w:rsidRPr="00452425">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8.2.</w:t>
      </w:r>
      <w:r w:rsidRPr="00452425">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8.3.</w:t>
      </w:r>
      <w:r w:rsidRPr="00452425">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8.4.</w:t>
      </w:r>
      <w:r w:rsidRPr="00452425">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Сторонами. </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8.5.</w:t>
      </w:r>
      <w:r w:rsidRPr="00452425">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8.6.</w:t>
      </w:r>
      <w:r w:rsidRPr="00452425">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52425">
        <w:rPr>
          <w:rFonts w:ascii="Times New Roman" w:hAnsi="Times New Roman" w:cs="Times New Roman"/>
        </w:rPr>
        <w:tab/>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eastAsia="Times New Roman" w:hAnsi="Times New Roman" w:cs="Times New Roman"/>
          <w:b/>
          <w:bCs/>
          <w:kern w:val="36"/>
        </w:rPr>
        <w:t>9.</w:t>
      </w:r>
      <w:r w:rsidRPr="00452425">
        <w:rPr>
          <w:rFonts w:ascii="Times New Roman" w:hAnsi="Times New Roman" w:cs="Times New Roman"/>
          <w:b/>
        </w:rPr>
        <w:t xml:space="preserve"> СРОК ДЕЙСТВИЯ КОНТРАКТА</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9.1.</w:t>
      </w:r>
      <w:r w:rsidRPr="00452425">
        <w:rPr>
          <w:rFonts w:ascii="Times New Roman" w:hAnsi="Times New Roman" w:cs="Times New Roman"/>
        </w:rPr>
        <w:t xml:space="preserve"> Настоящий контракт вступает в силу после подписания его Сторонами и действует до 31 декабря 202</w:t>
      </w:r>
      <w:r w:rsidR="0004557D">
        <w:rPr>
          <w:rFonts w:ascii="Times New Roman" w:hAnsi="Times New Roman" w:cs="Times New Roman"/>
        </w:rPr>
        <w:t>4</w:t>
      </w:r>
      <w:r w:rsidRPr="00452425">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w:t>
      </w:r>
      <w:r w:rsidRPr="00452425">
        <w:rPr>
          <w:rFonts w:ascii="Times New Roman" w:hAnsi="Times New Roman" w:cs="Times New Roman"/>
          <w:bCs/>
        </w:rPr>
        <w:t>осуществления</w:t>
      </w:r>
      <w:r w:rsidRPr="00452425">
        <w:rPr>
          <w:rFonts w:ascii="Times New Roman" w:hAnsi="Times New Roman" w:cs="Times New Roman"/>
        </w:rPr>
        <w:t xml:space="preserve"> всех необходимых платежей и взаиморасчетов.</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t>10. ПОРЯДОК РАЗРЕШЕНИЯ СПОРОВ</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10.1</w:t>
      </w:r>
      <w:r w:rsidRPr="00452425">
        <w:rPr>
          <w:rFonts w:ascii="Times New Roman" w:hAnsi="Times New Roman" w:cs="Times New Roman"/>
        </w:rPr>
        <w:t>. Споры и разногласия, которые могут возникнуть при исполнении настоящего контракта, разрешаются путем переговоров между Сторонами.</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10.2</w:t>
      </w:r>
      <w:r w:rsidRPr="00452425">
        <w:rPr>
          <w:rFonts w:ascii="Times New Roman" w:hAnsi="Times New Roman" w:cs="Times New Roman"/>
        </w:rPr>
        <w:t>.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709"/>
        </w:tabs>
        <w:jc w:val="center"/>
        <w:rPr>
          <w:rFonts w:ascii="Times New Roman" w:hAnsi="Times New Roman" w:cs="Times New Roman"/>
          <w:b/>
        </w:rPr>
      </w:pPr>
      <w:r w:rsidRPr="00452425">
        <w:rPr>
          <w:rFonts w:ascii="Times New Roman" w:hAnsi="Times New Roman" w:cs="Times New Roman"/>
          <w:b/>
        </w:rPr>
        <w:t>11. ЗАКЛЮЧИТЕЛЬНЫЕ ПОЛОЖЕНИЯ</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11.1.</w:t>
      </w:r>
      <w:r w:rsidRPr="00452425">
        <w:rPr>
          <w:rFonts w:ascii="Times New Roman" w:hAnsi="Times New Roman" w:cs="Times New Roman"/>
        </w:rPr>
        <w:t xml:space="preserve">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11.2.</w:t>
      </w:r>
      <w:r w:rsidRPr="00452425">
        <w:rPr>
          <w:rFonts w:ascii="Times New Roman" w:hAnsi="Times New Roman" w:cs="Times New Roman"/>
        </w:rPr>
        <w:t xml:space="preserve">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11.3.</w:t>
      </w:r>
      <w:r w:rsidRPr="00452425">
        <w:rPr>
          <w:rFonts w:ascii="Times New Roman" w:hAnsi="Times New Roman" w:cs="Times New Roman"/>
        </w:rPr>
        <w:t xml:space="preserve">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11.4.</w:t>
      </w:r>
      <w:r w:rsidRPr="00452425">
        <w:rPr>
          <w:rFonts w:ascii="Times New Roman" w:hAnsi="Times New Roman" w:cs="Times New Roman"/>
        </w:rPr>
        <w:t xml:space="preserve"> Настоящий контракт составлен в трех экземплярах, по одному для каждой из Сторон, имеющих равную юридическую силу. </w:t>
      </w:r>
    </w:p>
    <w:p w:rsidR="00452425" w:rsidRPr="00452425" w:rsidRDefault="00452425" w:rsidP="00452425">
      <w:pPr>
        <w:tabs>
          <w:tab w:val="left" w:pos="1276"/>
          <w:tab w:val="left" w:pos="1560"/>
        </w:tabs>
        <w:ind w:firstLine="709"/>
        <w:jc w:val="both"/>
        <w:rPr>
          <w:rFonts w:ascii="Times New Roman" w:hAnsi="Times New Roman" w:cs="Times New Roman"/>
          <w:lang w:bidi="he-IL"/>
        </w:rPr>
      </w:pPr>
      <w:r w:rsidRPr="00452425">
        <w:rPr>
          <w:rFonts w:ascii="Times New Roman" w:hAnsi="Times New Roman" w:cs="Times New Roman"/>
          <w:b/>
          <w:lang w:bidi="he-IL"/>
        </w:rPr>
        <w:t xml:space="preserve">11.5. </w:t>
      </w:r>
      <w:r w:rsidRPr="00452425">
        <w:rPr>
          <w:rFonts w:ascii="Times New Roman" w:hAnsi="Times New Roman" w:cs="Times New Roman"/>
          <w:lang w:bidi="he-IL"/>
        </w:rPr>
        <w:t xml:space="preserve">Ни одна из Сторон не вправе передавать свои права и обязательства по </w:t>
      </w:r>
      <w:r w:rsidRPr="00452425">
        <w:rPr>
          <w:rFonts w:ascii="Times New Roman" w:hAnsi="Times New Roman" w:cs="Times New Roman"/>
          <w:lang w:bidi="he-IL"/>
        </w:rPr>
        <w:lastRenderedPageBreak/>
        <w:t>настоящему контракту третьей стороне без письменного согласия другой стороны.</w:t>
      </w:r>
    </w:p>
    <w:p w:rsidR="00452425" w:rsidRPr="00452425" w:rsidRDefault="00452425" w:rsidP="00452425">
      <w:pPr>
        <w:tabs>
          <w:tab w:val="left" w:pos="1276"/>
        </w:tabs>
        <w:ind w:firstLine="709"/>
        <w:jc w:val="both"/>
        <w:rPr>
          <w:rFonts w:ascii="Times New Roman" w:hAnsi="Times New Roman" w:cs="Times New Roman"/>
        </w:rPr>
      </w:pPr>
      <w:r w:rsidRPr="00452425">
        <w:rPr>
          <w:rFonts w:ascii="Times New Roman" w:hAnsi="Times New Roman" w:cs="Times New Roman"/>
          <w:b/>
        </w:rPr>
        <w:t>11.6.</w:t>
      </w:r>
      <w:r w:rsidRPr="00452425">
        <w:rPr>
          <w:rFonts w:ascii="Times New Roman" w:hAnsi="Times New Roman" w:cs="Times New Roman"/>
        </w:rPr>
        <w:t xml:space="preserve">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ind w:firstLine="709"/>
        <w:jc w:val="both"/>
        <w:rPr>
          <w:rFonts w:ascii="Times New Roman" w:hAnsi="Times New Roman" w:cs="Times New Roman"/>
        </w:rPr>
      </w:pPr>
    </w:p>
    <w:p w:rsidR="00452425" w:rsidRPr="00452425" w:rsidRDefault="00452425" w:rsidP="00452425">
      <w:pPr>
        <w:tabs>
          <w:tab w:val="left" w:pos="1276"/>
        </w:tabs>
        <w:jc w:val="center"/>
        <w:rPr>
          <w:rFonts w:ascii="Times New Roman" w:hAnsi="Times New Roman" w:cs="Times New Roman"/>
          <w:b/>
        </w:rPr>
      </w:pPr>
      <w:r w:rsidRPr="00452425">
        <w:rPr>
          <w:rFonts w:ascii="Times New Roman" w:hAnsi="Times New Roman" w:cs="Times New Roman"/>
          <w:b/>
        </w:rPr>
        <w:t>12. ЮРИДИЧЕСКИЕ АДРЕСА И БАНКОВСКИЕ РЕКВИЗИТЫ СТОРОН</w:t>
      </w:r>
    </w:p>
    <w:p w:rsidR="00452425" w:rsidRPr="00452425" w:rsidRDefault="00452425" w:rsidP="00452425">
      <w:pPr>
        <w:widowControl/>
        <w:ind w:firstLine="709"/>
        <w:rPr>
          <w:rFonts w:ascii="Times New Roman" w:eastAsia="Calibri" w:hAnsi="Times New Roman" w:cs="Times New Roman"/>
          <w:color w:val="auto"/>
          <w:lang w:bidi="ar-SA"/>
        </w:rPr>
      </w:pPr>
    </w:p>
    <w:p w:rsidR="00452425" w:rsidRPr="00452425" w:rsidRDefault="00452425" w:rsidP="00452425">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452425" w:rsidRPr="00452425" w:rsidTr="00951475">
        <w:tc>
          <w:tcPr>
            <w:tcW w:w="4395" w:type="dxa"/>
          </w:tcPr>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Заказчик:</w:t>
            </w:r>
          </w:p>
          <w:p w:rsidR="00452425" w:rsidRPr="00452425" w:rsidRDefault="00452425" w:rsidP="00452425">
            <w:pPr>
              <w:rPr>
                <w:rFonts w:ascii="Times New Roman" w:eastAsia="Calibri" w:hAnsi="Times New Roman" w:cs="Times New Roman"/>
              </w:rPr>
            </w:pPr>
            <w:r w:rsidRPr="00452425">
              <w:rPr>
                <w:rFonts w:ascii="Times New Roman" w:eastAsia="Calibri" w:hAnsi="Times New Roman" w:cs="Times New Roman"/>
              </w:rPr>
              <w:t>______________</w:t>
            </w:r>
          </w:p>
          <w:p w:rsidR="00452425" w:rsidRPr="00452425" w:rsidRDefault="00452425" w:rsidP="00452425">
            <w:pPr>
              <w:rPr>
                <w:rFonts w:ascii="Times New Roman" w:eastAsia="Calibri" w:hAnsi="Times New Roman" w:cs="Times New Roman"/>
                <w:b/>
              </w:rPr>
            </w:pPr>
          </w:p>
        </w:tc>
        <w:tc>
          <w:tcPr>
            <w:tcW w:w="5244" w:type="dxa"/>
          </w:tcPr>
          <w:p w:rsidR="00452425" w:rsidRPr="00452425" w:rsidRDefault="00452425" w:rsidP="00452425">
            <w:pPr>
              <w:rPr>
                <w:rFonts w:ascii="Times New Roman" w:hAnsi="Times New Roman" w:cs="Times New Roman"/>
              </w:rPr>
            </w:pPr>
            <w:r w:rsidRPr="00452425">
              <w:rPr>
                <w:rFonts w:ascii="Times New Roman" w:eastAsia="Calibri" w:hAnsi="Times New Roman" w:cs="Times New Roman"/>
                <w:b/>
              </w:rPr>
              <w:t>Получатель:</w:t>
            </w: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______________</w:t>
            </w:r>
          </w:p>
        </w:tc>
      </w:tr>
    </w:tbl>
    <w:p w:rsidR="00452425" w:rsidRPr="00452425" w:rsidRDefault="00452425" w:rsidP="00452425">
      <w:pPr>
        <w:ind w:firstLine="709"/>
        <w:rPr>
          <w:rFonts w:ascii="Times New Roman" w:eastAsia="Calibri" w:hAnsi="Times New Roman" w:cs="Times New Roman"/>
        </w:rPr>
      </w:pP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Поставщик:</w:t>
      </w:r>
    </w:p>
    <w:p w:rsidR="00452425" w:rsidRPr="00452425" w:rsidRDefault="00452425" w:rsidP="00452425">
      <w:pPr>
        <w:rPr>
          <w:rFonts w:ascii="Times New Roman" w:eastAsia="Calibri" w:hAnsi="Times New Roman" w:cs="Times New Roman"/>
          <w:b/>
        </w:rPr>
      </w:pPr>
      <w:r w:rsidRPr="00452425">
        <w:rPr>
          <w:rFonts w:ascii="Times New Roman" w:eastAsia="Calibri" w:hAnsi="Times New Roman" w:cs="Times New Roman"/>
          <w:b/>
        </w:rPr>
        <w:t>______________</w:t>
      </w: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w:t>
      </w:r>
      <w:r w:rsidR="00D54024">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76400E" w:rsidRDefault="0076400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993"/>
        <w:gridCol w:w="425"/>
        <w:gridCol w:w="2410"/>
        <w:gridCol w:w="1701"/>
        <w:gridCol w:w="992"/>
        <w:gridCol w:w="567"/>
        <w:gridCol w:w="709"/>
        <w:gridCol w:w="1134"/>
        <w:gridCol w:w="850"/>
        <w:gridCol w:w="1559"/>
        <w:gridCol w:w="851"/>
        <w:gridCol w:w="992"/>
        <w:gridCol w:w="1501"/>
      </w:tblGrid>
      <w:tr w:rsidR="00C22E50" w:rsidRPr="006B0BE5" w:rsidTr="00AD7790">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993"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425"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6379"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850"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992"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501"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AD7790">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993"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425"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2410"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70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992"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0"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AD7790">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993"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425"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170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567"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709"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134"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850"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AD7790">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993"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42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7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85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5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9B4308" w:rsidRPr="003B1BF7" w:rsidTr="00AD7790">
        <w:trPr>
          <w:trHeight w:val="137"/>
        </w:trPr>
        <w:tc>
          <w:tcPr>
            <w:tcW w:w="655" w:type="dxa"/>
            <w:vMerge w:val="restart"/>
            <w:shd w:val="clear" w:color="auto" w:fill="auto"/>
            <w:vAlign w:val="center"/>
          </w:tcPr>
          <w:p w:rsidR="009B4308" w:rsidRPr="006B0BE5" w:rsidRDefault="009B4308" w:rsidP="009B4308">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Pr>
                <w:rFonts w:ascii="Times New Roman" w:eastAsia="Times New Roman" w:hAnsi="Times New Roman" w:cs="Times New Roman"/>
                <w:color w:val="000000" w:themeColor="text1"/>
                <w:sz w:val="16"/>
                <w:szCs w:val="16"/>
              </w:rPr>
              <w:t>49</w:t>
            </w:r>
            <w:r w:rsidRPr="006B0BE5">
              <w:rPr>
                <w:rFonts w:ascii="Times New Roman" w:eastAsia="Times New Roman" w:hAnsi="Times New Roman" w:cs="Times New Roman"/>
                <w:sz w:val="16"/>
                <w:szCs w:val="16"/>
              </w:rPr>
              <w:t>)</w:t>
            </w:r>
          </w:p>
        </w:tc>
        <w:tc>
          <w:tcPr>
            <w:tcW w:w="993" w:type="dxa"/>
            <w:shd w:val="clear" w:color="auto" w:fill="auto"/>
            <w:vAlign w:val="center"/>
          </w:tcPr>
          <w:p w:rsidR="009B4308" w:rsidRPr="000E3FC3" w:rsidRDefault="009B4308" w:rsidP="009B4308">
            <w:pPr>
              <w:ind w:left="-107" w:right="-111"/>
              <w:jc w:val="center"/>
              <w:rPr>
                <w:rFonts w:ascii="Times New Roman" w:eastAsia="Times New Roman" w:hAnsi="Times New Roman" w:cs="Times New Roman"/>
                <w:sz w:val="16"/>
                <w:szCs w:val="16"/>
              </w:rPr>
            </w:pPr>
            <w:r w:rsidRPr="000E3FC3">
              <w:rPr>
                <w:rFonts w:ascii="Times New Roman" w:hAnsi="Times New Roman" w:cs="Times New Roman"/>
                <w:sz w:val="16"/>
                <w:szCs w:val="16"/>
              </w:rPr>
              <w:t xml:space="preserve">GNSS-приемник </w:t>
            </w:r>
            <w:proofErr w:type="spellStart"/>
            <w:r w:rsidRPr="000E3FC3">
              <w:rPr>
                <w:rFonts w:ascii="Times New Roman" w:hAnsi="Times New Roman" w:cs="Times New Roman"/>
                <w:sz w:val="16"/>
                <w:szCs w:val="16"/>
              </w:rPr>
              <w:t>Trimble</w:t>
            </w:r>
            <w:proofErr w:type="spellEnd"/>
            <w:r w:rsidRPr="000E3FC3">
              <w:rPr>
                <w:rFonts w:ascii="Times New Roman" w:hAnsi="Times New Roman" w:cs="Times New Roman"/>
                <w:sz w:val="16"/>
                <w:szCs w:val="16"/>
              </w:rPr>
              <w:t xml:space="preserve"> R580 </w:t>
            </w:r>
            <w:r w:rsidRPr="000E3FC3">
              <w:rPr>
                <w:rFonts w:ascii="Times New Roman" w:eastAsia="Times New Roman" w:hAnsi="Times New Roman" w:cs="Times New Roman"/>
                <w:sz w:val="16"/>
                <w:szCs w:val="16"/>
              </w:rPr>
              <w:t>«или аналог»</w:t>
            </w:r>
          </w:p>
        </w:tc>
        <w:tc>
          <w:tcPr>
            <w:tcW w:w="425" w:type="dxa"/>
            <w:shd w:val="clear" w:color="auto" w:fill="auto"/>
            <w:vAlign w:val="center"/>
          </w:tcPr>
          <w:p w:rsidR="009B4308" w:rsidRPr="006B0BE5" w:rsidRDefault="009B4308" w:rsidP="009B4308">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vAlign w:val="center"/>
          </w:tcPr>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а) предмет (объект) закупки – GNSS-приемник </w:t>
            </w:r>
            <w:proofErr w:type="spellStart"/>
            <w:r w:rsidRPr="000E3FC3">
              <w:rPr>
                <w:rFonts w:ascii="Times New Roman" w:eastAsia="Times New Roman" w:hAnsi="Times New Roman" w:cs="Times New Roman"/>
                <w:color w:val="auto"/>
                <w:sz w:val="16"/>
                <w:szCs w:val="16"/>
                <w:lang w:bidi="ar-SA"/>
              </w:rPr>
              <w:t>Trimble</w:t>
            </w:r>
            <w:proofErr w:type="spellEnd"/>
            <w:r w:rsidRPr="000E3FC3">
              <w:rPr>
                <w:rFonts w:ascii="Times New Roman" w:eastAsia="Times New Roman" w:hAnsi="Times New Roman" w:cs="Times New Roman"/>
                <w:color w:val="auto"/>
                <w:sz w:val="16"/>
                <w:szCs w:val="16"/>
                <w:lang w:bidi="ar-SA"/>
              </w:rPr>
              <w:t xml:space="preserve"> R580 «или аналог», со следующими характеристиками и условиями поставки: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 Количество каналов – 336</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2. Поддерживаемые системы навигации – GPS (L1C, L1 C/A, L2E (L2P), L2C, L5), ГЛОНАСС (L1C/A, L1P, L2C/A, L2P, L3), </w:t>
            </w:r>
            <w:proofErr w:type="spellStart"/>
            <w:r w:rsidRPr="000E3FC3">
              <w:rPr>
                <w:rFonts w:ascii="Times New Roman" w:eastAsia="Times New Roman" w:hAnsi="Times New Roman" w:cs="Times New Roman"/>
                <w:color w:val="auto"/>
                <w:sz w:val="16"/>
                <w:szCs w:val="16"/>
                <w:lang w:bidi="ar-SA"/>
              </w:rPr>
              <w:t>BeiDou</w:t>
            </w:r>
            <w:proofErr w:type="spellEnd"/>
            <w:r w:rsidRPr="000E3FC3">
              <w:rPr>
                <w:rFonts w:ascii="Times New Roman" w:eastAsia="Times New Roman" w:hAnsi="Times New Roman" w:cs="Times New Roman"/>
                <w:color w:val="auto"/>
                <w:sz w:val="16"/>
                <w:szCs w:val="16"/>
                <w:lang w:bidi="ar-SA"/>
              </w:rPr>
              <w:t xml:space="preserve"> (COMPASS) (B1, B2, B1C, B2A, B2B), </w:t>
            </w:r>
            <w:proofErr w:type="spellStart"/>
            <w:r w:rsidRPr="000E3FC3">
              <w:rPr>
                <w:rFonts w:ascii="Times New Roman" w:eastAsia="Times New Roman" w:hAnsi="Times New Roman" w:cs="Times New Roman"/>
                <w:color w:val="auto"/>
                <w:sz w:val="16"/>
                <w:szCs w:val="16"/>
                <w:lang w:bidi="ar-SA"/>
              </w:rPr>
              <w:t>Galileo</w:t>
            </w:r>
            <w:proofErr w:type="spellEnd"/>
            <w:r w:rsidRPr="000E3FC3">
              <w:rPr>
                <w:rFonts w:ascii="Times New Roman" w:eastAsia="Times New Roman" w:hAnsi="Times New Roman" w:cs="Times New Roman"/>
                <w:color w:val="auto"/>
                <w:sz w:val="16"/>
                <w:szCs w:val="16"/>
                <w:lang w:bidi="ar-SA"/>
              </w:rPr>
              <w:t xml:space="preserve"> (E1, E5A, E5B, E5AltBOC), QZSS (L1 C/A, L1C, L2C, L5), IRNSS (L5)</w:t>
            </w:r>
          </w:p>
          <w:p w:rsidR="009B4308"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3. L-</w:t>
            </w:r>
            <w:proofErr w:type="spellStart"/>
            <w:r w:rsidRPr="000E3FC3">
              <w:rPr>
                <w:rFonts w:ascii="Times New Roman" w:eastAsia="Times New Roman" w:hAnsi="Times New Roman" w:cs="Times New Roman"/>
                <w:color w:val="auto"/>
                <w:sz w:val="16"/>
                <w:szCs w:val="16"/>
                <w:lang w:bidi="ar-SA"/>
              </w:rPr>
              <w:t>band</w:t>
            </w:r>
            <w:proofErr w:type="spellEnd"/>
            <w:r w:rsidRPr="000E3FC3">
              <w:rPr>
                <w:rFonts w:ascii="Times New Roman" w:eastAsia="Times New Roman" w:hAnsi="Times New Roman" w:cs="Times New Roman"/>
                <w:color w:val="auto"/>
                <w:sz w:val="16"/>
                <w:szCs w:val="16"/>
                <w:lang w:bidi="ar-SA"/>
              </w:rPr>
              <w:t xml:space="preserve">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4.</w:t>
            </w:r>
            <w:r>
              <w:rPr>
                <w:rFonts w:ascii="Times New Roman" w:eastAsia="Times New Roman" w:hAnsi="Times New Roman" w:cs="Times New Roman"/>
                <w:color w:val="auto"/>
                <w:sz w:val="16"/>
                <w:szCs w:val="16"/>
                <w:lang w:bidi="ar-SA"/>
              </w:rPr>
              <w:t xml:space="preserve"> </w:t>
            </w:r>
            <w:r w:rsidRPr="000E3FC3">
              <w:rPr>
                <w:rFonts w:ascii="Times New Roman" w:eastAsia="Times New Roman" w:hAnsi="Times New Roman" w:cs="Times New Roman"/>
                <w:color w:val="auto"/>
                <w:sz w:val="16"/>
                <w:szCs w:val="16"/>
                <w:lang w:val="en-US" w:bidi="ar-SA"/>
              </w:rPr>
              <w:t>SBAS</w:t>
            </w:r>
            <w:r w:rsidRPr="000E3FC3">
              <w:rPr>
                <w:rFonts w:ascii="Times New Roman" w:eastAsia="Times New Roman" w:hAnsi="Times New Roman" w:cs="Times New Roman"/>
                <w:color w:val="auto"/>
                <w:sz w:val="16"/>
                <w:szCs w:val="16"/>
                <w:lang w:bidi="ar-SA"/>
              </w:rPr>
              <w:t xml:space="preserve"> - </w:t>
            </w:r>
            <w:r w:rsidRPr="000E3FC3">
              <w:rPr>
                <w:rFonts w:ascii="Times New Roman" w:eastAsia="Times New Roman" w:hAnsi="Times New Roman" w:cs="Times New Roman"/>
                <w:color w:val="auto"/>
                <w:sz w:val="16"/>
                <w:szCs w:val="16"/>
                <w:lang w:val="en-US" w:bidi="ar-SA"/>
              </w:rPr>
              <w:t>L</w:t>
            </w:r>
            <w:r w:rsidRPr="000E3FC3">
              <w:rPr>
                <w:rFonts w:ascii="Times New Roman" w:eastAsia="Times New Roman" w:hAnsi="Times New Roman" w:cs="Times New Roman"/>
                <w:color w:val="auto"/>
                <w:sz w:val="16"/>
                <w:szCs w:val="16"/>
                <w:lang w:bidi="ar-SA"/>
              </w:rPr>
              <w:t xml:space="preserve">1 </w:t>
            </w:r>
            <w:r w:rsidRPr="000E3FC3">
              <w:rPr>
                <w:rFonts w:ascii="Times New Roman" w:eastAsia="Times New Roman" w:hAnsi="Times New Roman" w:cs="Times New Roman"/>
                <w:color w:val="auto"/>
                <w:sz w:val="16"/>
                <w:szCs w:val="16"/>
                <w:lang w:val="en-US" w:bidi="ar-SA"/>
              </w:rPr>
              <w:t>C</w:t>
            </w:r>
            <w:r w:rsidRPr="000E3FC3">
              <w:rPr>
                <w:rFonts w:ascii="Times New Roman" w:eastAsia="Times New Roman" w:hAnsi="Times New Roman" w:cs="Times New Roman"/>
                <w:color w:val="auto"/>
                <w:sz w:val="16"/>
                <w:szCs w:val="16"/>
                <w:lang w:bidi="ar-SA"/>
              </w:rPr>
              <w:t>/</w:t>
            </w:r>
            <w:r w:rsidRPr="000E3FC3">
              <w:rPr>
                <w:rFonts w:ascii="Times New Roman" w:eastAsia="Times New Roman" w:hAnsi="Times New Roman" w:cs="Times New Roman"/>
                <w:color w:val="auto"/>
                <w:sz w:val="16"/>
                <w:szCs w:val="16"/>
                <w:lang w:val="en-US" w:bidi="ar-SA"/>
              </w:rPr>
              <w:t>A</w:t>
            </w:r>
            <w:r w:rsidRPr="000E3FC3">
              <w:rPr>
                <w:rFonts w:ascii="Times New Roman" w:eastAsia="Times New Roman" w:hAnsi="Times New Roman" w:cs="Times New Roman"/>
                <w:color w:val="auto"/>
                <w:sz w:val="16"/>
                <w:szCs w:val="16"/>
                <w:lang w:bidi="ar-SA"/>
              </w:rPr>
              <w:t xml:space="preserve"> (</w:t>
            </w:r>
            <w:r w:rsidRPr="000E3FC3">
              <w:rPr>
                <w:rFonts w:ascii="Times New Roman" w:eastAsia="Times New Roman" w:hAnsi="Times New Roman" w:cs="Times New Roman"/>
                <w:color w:val="auto"/>
                <w:sz w:val="16"/>
                <w:szCs w:val="16"/>
                <w:lang w:val="en-US" w:bidi="ar-SA"/>
              </w:rPr>
              <w:t>EGNOS</w:t>
            </w:r>
            <w:r w:rsidRPr="000E3FC3">
              <w:rPr>
                <w:rFonts w:ascii="Times New Roman" w:eastAsia="Times New Roman" w:hAnsi="Times New Roman" w:cs="Times New Roman"/>
                <w:color w:val="auto"/>
                <w:sz w:val="16"/>
                <w:szCs w:val="16"/>
                <w:lang w:bidi="ar-SA"/>
              </w:rPr>
              <w:t>/</w:t>
            </w:r>
            <w:r w:rsidRPr="000E3FC3">
              <w:rPr>
                <w:rFonts w:ascii="Times New Roman" w:eastAsia="Times New Roman" w:hAnsi="Times New Roman" w:cs="Times New Roman"/>
                <w:color w:val="auto"/>
                <w:sz w:val="16"/>
                <w:szCs w:val="16"/>
                <w:lang w:val="en-US" w:bidi="ar-SA"/>
              </w:rPr>
              <w:t>MSAS</w:t>
            </w:r>
            <w:r w:rsidRPr="000E3FC3">
              <w:rPr>
                <w:rFonts w:ascii="Times New Roman" w:eastAsia="Times New Roman" w:hAnsi="Times New Roman" w:cs="Times New Roman"/>
                <w:color w:val="auto"/>
                <w:sz w:val="16"/>
                <w:szCs w:val="16"/>
                <w:lang w:bidi="ar-SA"/>
              </w:rPr>
              <w:t xml:space="preserve"> </w:t>
            </w:r>
            <w:r w:rsidRPr="000E3FC3">
              <w:rPr>
                <w:rFonts w:ascii="Times New Roman" w:eastAsia="Times New Roman" w:hAnsi="Times New Roman" w:cs="Times New Roman"/>
                <w:color w:val="auto"/>
                <w:sz w:val="16"/>
                <w:szCs w:val="16"/>
                <w:lang w:val="en-US" w:bidi="ar-SA"/>
              </w:rPr>
              <w:t>GAGAN</w:t>
            </w:r>
            <w:r w:rsidRPr="000E3FC3">
              <w:rPr>
                <w:rFonts w:ascii="Times New Roman" w:eastAsia="Times New Roman" w:hAnsi="Times New Roman" w:cs="Times New Roman"/>
                <w:color w:val="auto"/>
                <w:sz w:val="16"/>
                <w:szCs w:val="16"/>
                <w:lang w:bidi="ar-SA"/>
              </w:rPr>
              <w:t>/</w:t>
            </w:r>
            <w:r w:rsidRPr="000E3FC3">
              <w:rPr>
                <w:rFonts w:ascii="Times New Roman" w:eastAsia="Times New Roman" w:hAnsi="Times New Roman" w:cs="Times New Roman"/>
                <w:color w:val="auto"/>
                <w:sz w:val="16"/>
                <w:szCs w:val="16"/>
                <w:lang w:val="en-US" w:bidi="ar-SA"/>
              </w:rPr>
              <w:t>SDCM</w:t>
            </w:r>
            <w:r w:rsidRPr="000E3FC3">
              <w:rPr>
                <w:rFonts w:ascii="Times New Roman" w:eastAsia="Times New Roman" w:hAnsi="Times New Roman" w:cs="Times New Roman"/>
                <w:color w:val="auto"/>
                <w:sz w:val="16"/>
                <w:szCs w:val="16"/>
                <w:lang w:bidi="ar-SA"/>
              </w:rPr>
              <w:t xml:space="preserve">), </w:t>
            </w:r>
            <w:r w:rsidRPr="000E3FC3">
              <w:rPr>
                <w:rFonts w:ascii="Times New Roman" w:eastAsia="Times New Roman" w:hAnsi="Times New Roman" w:cs="Times New Roman"/>
                <w:color w:val="auto"/>
                <w:sz w:val="16"/>
                <w:szCs w:val="16"/>
                <w:lang w:val="en-US" w:bidi="ar-SA"/>
              </w:rPr>
              <w:t>L</w:t>
            </w:r>
            <w:r w:rsidRPr="000E3FC3">
              <w:rPr>
                <w:rFonts w:ascii="Times New Roman" w:eastAsia="Times New Roman" w:hAnsi="Times New Roman" w:cs="Times New Roman"/>
                <w:color w:val="auto"/>
                <w:sz w:val="16"/>
                <w:szCs w:val="16"/>
                <w:lang w:bidi="ar-SA"/>
              </w:rPr>
              <w:t xml:space="preserve">1 </w:t>
            </w:r>
            <w:r w:rsidRPr="000E3FC3">
              <w:rPr>
                <w:rFonts w:ascii="Times New Roman" w:eastAsia="Times New Roman" w:hAnsi="Times New Roman" w:cs="Times New Roman"/>
                <w:color w:val="auto"/>
                <w:sz w:val="16"/>
                <w:szCs w:val="16"/>
                <w:lang w:val="en-US" w:bidi="ar-SA"/>
              </w:rPr>
              <w:t>C</w:t>
            </w:r>
            <w:r w:rsidRPr="000E3FC3">
              <w:rPr>
                <w:rFonts w:ascii="Times New Roman" w:eastAsia="Times New Roman" w:hAnsi="Times New Roman" w:cs="Times New Roman"/>
                <w:color w:val="auto"/>
                <w:sz w:val="16"/>
                <w:szCs w:val="16"/>
                <w:lang w:bidi="ar-SA"/>
              </w:rPr>
              <w:t>/</w:t>
            </w:r>
            <w:r w:rsidRPr="000E3FC3">
              <w:rPr>
                <w:rFonts w:ascii="Times New Roman" w:eastAsia="Times New Roman" w:hAnsi="Times New Roman" w:cs="Times New Roman"/>
                <w:color w:val="auto"/>
                <w:sz w:val="16"/>
                <w:szCs w:val="16"/>
                <w:lang w:val="en-US" w:bidi="ar-SA"/>
              </w:rPr>
              <w:t>A</w:t>
            </w:r>
            <w:r w:rsidRPr="000E3FC3">
              <w:rPr>
                <w:rFonts w:ascii="Times New Roman" w:eastAsia="Times New Roman" w:hAnsi="Times New Roman" w:cs="Times New Roman"/>
                <w:color w:val="auto"/>
                <w:sz w:val="16"/>
                <w:szCs w:val="16"/>
                <w:lang w:bidi="ar-SA"/>
              </w:rPr>
              <w:t xml:space="preserve"> и </w:t>
            </w:r>
            <w:r w:rsidRPr="000E3FC3">
              <w:rPr>
                <w:rFonts w:ascii="Times New Roman" w:eastAsia="Times New Roman" w:hAnsi="Times New Roman" w:cs="Times New Roman"/>
                <w:color w:val="auto"/>
                <w:sz w:val="16"/>
                <w:szCs w:val="16"/>
                <w:lang w:val="en-US" w:bidi="ar-SA"/>
              </w:rPr>
              <w:t>L</w:t>
            </w:r>
            <w:r w:rsidRPr="000E3FC3">
              <w:rPr>
                <w:rFonts w:ascii="Times New Roman" w:eastAsia="Times New Roman" w:hAnsi="Times New Roman" w:cs="Times New Roman"/>
                <w:color w:val="auto"/>
                <w:sz w:val="16"/>
                <w:szCs w:val="16"/>
                <w:lang w:bidi="ar-SA"/>
              </w:rPr>
              <w:t>5 (</w:t>
            </w:r>
            <w:r w:rsidRPr="000E3FC3">
              <w:rPr>
                <w:rFonts w:ascii="Times New Roman" w:eastAsia="Times New Roman" w:hAnsi="Times New Roman" w:cs="Times New Roman"/>
                <w:color w:val="auto"/>
                <w:sz w:val="16"/>
                <w:szCs w:val="16"/>
                <w:lang w:val="en-US" w:bidi="ar-SA"/>
              </w:rPr>
              <w:t>WAAS</w:t>
            </w:r>
            <w:r w:rsidRPr="000E3FC3">
              <w:rPr>
                <w:rFonts w:ascii="Times New Roman" w:eastAsia="Times New Roman" w:hAnsi="Times New Roman" w:cs="Times New Roman"/>
                <w:color w:val="auto"/>
                <w:sz w:val="16"/>
                <w:szCs w:val="16"/>
                <w:lang w:bidi="ar-SA"/>
              </w:rPr>
              <w:t>)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5. Точность позиционирования в режиме статика и быстрая статика (в плане) 3 мм + 0,5 </w:t>
            </w:r>
            <w:r w:rsidRPr="000E3FC3">
              <w:rPr>
                <w:rFonts w:ascii="Times New Roman" w:eastAsia="Times New Roman" w:hAnsi="Times New Roman" w:cs="Times New Roman"/>
                <w:color w:val="auto"/>
                <w:sz w:val="16"/>
                <w:szCs w:val="16"/>
                <w:lang w:bidi="ar-SA"/>
              </w:rPr>
              <w:lastRenderedPageBreak/>
              <w:t>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6. Точность позиционирования в режиме статика и быстрая статика (по высоте) 5 мм + 0,5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7. Точность позиционирования в режиме RTK (в плане) 10 мм + 0,5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8. Точность позиционирования в режиме RTK (по высоте) 20 мм + 0,5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9. Точность позиционирования в режиме кинематика (в плане) 10 мм + 1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10.Точность позиционирования в режиме кинематика (по высоте) 20 мм + 1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11. Частота измерений 1 Гц, 2 Гц, 5 Гц, 10 Гц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val="en-US" w:bidi="ar-SA"/>
              </w:rPr>
            </w:pPr>
            <w:r w:rsidRPr="000E3FC3">
              <w:rPr>
                <w:rFonts w:ascii="Times New Roman" w:eastAsia="Times New Roman" w:hAnsi="Times New Roman" w:cs="Times New Roman"/>
                <w:color w:val="auto"/>
                <w:sz w:val="16"/>
                <w:szCs w:val="16"/>
                <w:lang w:val="en-US" w:bidi="ar-SA"/>
              </w:rPr>
              <w:t>12.</w:t>
            </w:r>
            <w:r w:rsidRPr="000E3FC3">
              <w:rPr>
                <w:rFonts w:ascii="Times New Roman" w:eastAsia="Times New Roman" w:hAnsi="Times New Roman" w:cs="Times New Roman"/>
                <w:color w:val="auto"/>
                <w:sz w:val="16"/>
                <w:szCs w:val="16"/>
                <w:lang w:bidi="ar-SA"/>
              </w:rPr>
              <w:t>Поддерживаемые</w:t>
            </w:r>
            <w:r w:rsidRPr="000E3FC3">
              <w:rPr>
                <w:rFonts w:ascii="Times New Roman" w:eastAsia="Times New Roman" w:hAnsi="Times New Roman" w:cs="Times New Roman"/>
                <w:color w:val="auto"/>
                <w:sz w:val="16"/>
                <w:szCs w:val="16"/>
                <w:lang w:val="en-US" w:bidi="ar-SA"/>
              </w:rPr>
              <w:t xml:space="preserve"> </w:t>
            </w:r>
            <w:proofErr w:type="spellStart"/>
            <w:r w:rsidRPr="000E3FC3">
              <w:rPr>
                <w:rFonts w:ascii="Times New Roman" w:eastAsia="Times New Roman" w:hAnsi="Times New Roman" w:cs="Times New Roman"/>
                <w:color w:val="auto"/>
                <w:sz w:val="16"/>
                <w:szCs w:val="16"/>
                <w:lang w:bidi="ar-SA"/>
              </w:rPr>
              <w:t>ехнологии</w:t>
            </w:r>
            <w:proofErr w:type="spellEnd"/>
            <w:r w:rsidRPr="000E3FC3">
              <w:rPr>
                <w:rFonts w:ascii="Times New Roman" w:eastAsia="Times New Roman" w:hAnsi="Times New Roman" w:cs="Times New Roman"/>
                <w:color w:val="auto"/>
                <w:sz w:val="16"/>
                <w:szCs w:val="16"/>
                <w:lang w:val="en-US" w:bidi="ar-SA"/>
              </w:rPr>
              <w:t xml:space="preserve"> Trimble Maxwell 7, Trimble EVEREST, Spectrum Analyzer, Trimble RTX, Trimble </w:t>
            </w:r>
            <w:proofErr w:type="spellStart"/>
            <w:r w:rsidRPr="000E3FC3">
              <w:rPr>
                <w:rFonts w:ascii="Times New Roman" w:eastAsia="Times New Roman" w:hAnsi="Times New Roman" w:cs="Times New Roman"/>
                <w:color w:val="auto"/>
                <w:sz w:val="16"/>
                <w:szCs w:val="16"/>
                <w:lang w:val="en-US" w:bidi="ar-SA"/>
              </w:rPr>
              <w:t>ProPoint</w:t>
            </w:r>
            <w:proofErr w:type="spellEnd"/>
            <w:r w:rsidRPr="000E3FC3">
              <w:rPr>
                <w:rFonts w:ascii="Times New Roman" w:eastAsia="Times New Roman" w:hAnsi="Times New Roman" w:cs="Times New Roman"/>
                <w:color w:val="auto"/>
                <w:sz w:val="16"/>
                <w:szCs w:val="16"/>
                <w:lang w:val="en-US" w:bidi="ar-SA"/>
              </w:rPr>
              <w:t xml:space="preserve">, Trimble </w:t>
            </w:r>
            <w:proofErr w:type="spellStart"/>
            <w:r w:rsidRPr="000E3FC3">
              <w:rPr>
                <w:rFonts w:ascii="Times New Roman" w:eastAsia="Times New Roman" w:hAnsi="Times New Roman" w:cs="Times New Roman"/>
                <w:color w:val="auto"/>
                <w:sz w:val="16"/>
                <w:szCs w:val="16"/>
                <w:lang w:val="en-US" w:bidi="ar-SA"/>
              </w:rPr>
              <w:t>IonoGuard</w:t>
            </w:r>
            <w:proofErr w:type="spellEnd"/>
            <w:r w:rsidRPr="000E3FC3">
              <w:rPr>
                <w:rFonts w:ascii="Times New Roman" w:eastAsia="Times New Roman" w:hAnsi="Times New Roman" w:cs="Times New Roman"/>
                <w:color w:val="auto"/>
                <w:sz w:val="16"/>
                <w:szCs w:val="16"/>
                <w:lang w:val="en-US" w:bidi="ar-SA"/>
              </w:rPr>
              <w:t xml:space="preserve">, Trimble </w:t>
            </w:r>
            <w:proofErr w:type="spellStart"/>
            <w:r w:rsidRPr="000E3FC3">
              <w:rPr>
                <w:rFonts w:ascii="Times New Roman" w:eastAsia="Times New Roman" w:hAnsi="Times New Roman" w:cs="Times New Roman"/>
                <w:color w:val="auto"/>
                <w:sz w:val="16"/>
                <w:szCs w:val="16"/>
                <w:lang w:val="en-US" w:bidi="ar-SA"/>
              </w:rPr>
              <w:t>xFill</w:t>
            </w:r>
            <w:proofErr w:type="spellEnd"/>
            <w:r w:rsidRPr="000E3FC3">
              <w:rPr>
                <w:rFonts w:ascii="Times New Roman" w:eastAsia="Times New Roman" w:hAnsi="Times New Roman" w:cs="Times New Roman"/>
                <w:color w:val="auto"/>
                <w:sz w:val="16"/>
                <w:szCs w:val="16"/>
                <w:lang w:val="en-US" w:bidi="ar-SA"/>
              </w:rPr>
              <w:t xml:space="preserve">, Trimble CenterPoint RTX – </w:t>
            </w:r>
            <w:r w:rsidRPr="000E3FC3">
              <w:rPr>
                <w:rFonts w:ascii="Times New Roman" w:eastAsia="Times New Roman" w:hAnsi="Times New Roman" w:cs="Times New Roman"/>
                <w:color w:val="auto"/>
                <w:sz w:val="16"/>
                <w:szCs w:val="16"/>
                <w:lang w:bidi="ar-SA"/>
              </w:rPr>
              <w:t>в</w:t>
            </w:r>
            <w:r w:rsidRPr="000E3FC3">
              <w:rPr>
                <w:rFonts w:ascii="Times New Roman" w:eastAsia="Times New Roman" w:hAnsi="Times New Roman" w:cs="Times New Roman"/>
                <w:color w:val="auto"/>
                <w:sz w:val="16"/>
                <w:szCs w:val="16"/>
                <w:lang w:val="en-US" w:bidi="ar-SA"/>
              </w:rPr>
              <w:t xml:space="preserve"> </w:t>
            </w:r>
            <w:r w:rsidRPr="000E3FC3">
              <w:rPr>
                <w:rFonts w:ascii="Times New Roman" w:eastAsia="Times New Roman" w:hAnsi="Times New Roman" w:cs="Times New Roman"/>
                <w:color w:val="auto"/>
                <w:sz w:val="16"/>
                <w:szCs w:val="16"/>
                <w:lang w:bidi="ar-SA"/>
              </w:rPr>
              <w:t>наличии</w:t>
            </w:r>
            <w:r w:rsidRPr="000E3FC3">
              <w:rPr>
                <w:rFonts w:ascii="Times New Roman" w:eastAsia="Times New Roman" w:hAnsi="Times New Roman" w:cs="Times New Roman"/>
                <w:color w:val="auto"/>
                <w:sz w:val="16"/>
                <w:szCs w:val="16"/>
                <w:lang w:val="en-US" w:bidi="ar-SA"/>
              </w:rPr>
              <w:t>;</w:t>
            </w:r>
          </w:p>
          <w:p w:rsidR="009B4308" w:rsidRPr="000E3FC3" w:rsidRDefault="009B4308" w:rsidP="009B4308">
            <w:pPr>
              <w:widowControl/>
              <w:jc w:val="both"/>
              <w:rPr>
                <w:rFonts w:ascii="Times New Roman" w:eastAsia="Times New Roman" w:hAnsi="Times New Roman" w:cs="Times New Roman"/>
                <w:color w:val="auto"/>
                <w:sz w:val="16"/>
                <w:szCs w:val="16"/>
                <w:lang w:val="en-US" w:bidi="ar-SA"/>
              </w:rPr>
            </w:pPr>
            <w:r w:rsidRPr="000E3FC3">
              <w:rPr>
                <w:rFonts w:ascii="Times New Roman" w:eastAsia="Times New Roman" w:hAnsi="Times New Roman" w:cs="Times New Roman"/>
                <w:color w:val="auto"/>
                <w:sz w:val="16"/>
                <w:szCs w:val="16"/>
                <w:lang w:val="en-US" w:bidi="ar-SA"/>
              </w:rPr>
              <w:t xml:space="preserve">13. </w:t>
            </w:r>
            <w:r w:rsidRPr="000E3FC3">
              <w:rPr>
                <w:rFonts w:ascii="Times New Roman" w:eastAsia="Times New Roman" w:hAnsi="Times New Roman" w:cs="Times New Roman"/>
                <w:color w:val="auto"/>
                <w:sz w:val="16"/>
                <w:szCs w:val="16"/>
                <w:lang w:bidi="ar-SA"/>
              </w:rPr>
              <w:t>Поправки</w:t>
            </w:r>
            <w:r w:rsidRPr="000E3FC3">
              <w:rPr>
                <w:rFonts w:ascii="Times New Roman" w:eastAsia="Times New Roman" w:hAnsi="Times New Roman" w:cs="Times New Roman"/>
                <w:color w:val="auto"/>
                <w:sz w:val="16"/>
                <w:szCs w:val="16"/>
                <w:lang w:val="en-US" w:bidi="ar-SA"/>
              </w:rPr>
              <w:t xml:space="preserve"> CMR+, </w:t>
            </w:r>
            <w:proofErr w:type="spellStart"/>
            <w:r w:rsidRPr="000E3FC3">
              <w:rPr>
                <w:rFonts w:ascii="Times New Roman" w:eastAsia="Times New Roman" w:hAnsi="Times New Roman" w:cs="Times New Roman"/>
                <w:color w:val="auto"/>
                <w:sz w:val="16"/>
                <w:szCs w:val="16"/>
                <w:lang w:val="en-US" w:bidi="ar-SA"/>
              </w:rPr>
              <w:t>CMRx</w:t>
            </w:r>
            <w:proofErr w:type="spellEnd"/>
            <w:r w:rsidRPr="000E3FC3">
              <w:rPr>
                <w:rFonts w:ascii="Times New Roman" w:eastAsia="Times New Roman" w:hAnsi="Times New Roman" w:cs="Times New Roman"/>
                <w:color w:val="auto"/>
                <w:sz w:val="16"/>
                <w:szCs w:val="16"/>
                <w:lang w:val="en-US" w:bidi="ar-SA"/>
              </w:rPr>
              <w:t xml:space="preserve">, RTCM 2.1, RTCM 2.3, RTCM 3.0, RTCM 3.1, RTCM 3.2 – </w:t>
            </w:r>
            <w:r w:rsidRPr="000E3FC3">
              <w:rPr>
                <w:rFonts w:ascii="Times New Roman" w:eastAsia="Times New Roman" w:hAnsi="Times New Roman" w:cs="Times New Roman"/>
                <w:color w:val="auto"/>
                <w:sz w:val="16"/>
                <w:szCs w:val="16"/>
                <w:lang w:bidi="ar-SA"/>
              </w:rPr>
              <w:t>в</w:t>
            </w:r>
            <w:r w:rsidRPr="000E3FC3">
              <w:rPr>
                <w:rFonts w:ascii="Times New Roman" w:eastAsia="Times New Roman" w:hAnsi="Times New Roman" w:cs="Times New Roman"/>
                <w:color w:val="auto"/>
                <w:sz w:val="16"/>
                <w:szCs w:val="16"/>
                <w:lang w:val="en-US" w:bidi="ar-SA"/>
              </w:rPr>
              <w:t xml:space="preserve"> </w:t>
            </w:r>
            <w:r w:rsidRPr="000E3FC3">
              <w:rPr>
                <w:rFonts w:ascii="Times New Roman" w:eastAsia="Times New Roman" w:hAnsi="Times New Roman" w:cs="Times New Roman"/>
                <w:color w:val="auto"/>
                <w:sz w:val="16"/>
                <w:szCs w:val="16"/>
                <w:lang w:bidi="ar-SA"/>
              </w:rPr>
              <w:t>наличии</w:t>
            </w:r>
            <w:r w:rsidRPr="000E3FC3">
              <w:rPr>
                <w:rFonts w:ascii="Times New Roman" w:eastAsia="Times New Roman" w:hAnsi="Times New Roman" w:cs="Times New Roman"/>
                <w:color w:val="auto"/>
                <w:sz w:val="16"/>
                <w:szCs w:val="16"/>
                <w:lang w:val="en-US" w:bidi="ar-SA"/>
              </w:rPr>
              <w:t>;</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14. Внутренняя антенна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15. Интерфейс USB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16. </w:t>
            </w:r>
            <w:proofErr w:type="spellStart"/>
            <w:r w:rsidRPr="000E3FC3">
              <w:rPr>
                <w:rFonts w:ascii="Times New Roman" w:eastAsia="Times New Roman" w:hAnsi="Times New Roman" w:cs="Times New Roman"/>
                <w:color w:val="auto"/>
                <w:sz w:val="16"/>
                <w:szCs w:val="16"/>
                <w:lang w:bidi="ar-SA"/>
              </w:rPr>
              <w:t>Wi-Fi</w:t>
            </w:r>
            <w:proofErr w:type="spellEnd"/>
            <w:r w:rsidRPr="000E3FC3">
              <w:rPr>
                <w:rFonts w:ascii="Times New Roman" w:eastAsia="Times New Roman" w:hAnsi="Times New Roman" w:cs="Times New Roman"/>
                <w:color w:val="auto"/>
                <w:sz w:val="16"/>
                <w:szCs w:val="16"/>
                <w:lang w:bidi="ar-SA"/>
              </w:rPr>
              <w:t xml:space="preserve">, </w:t>
            </w:r>
            <w:proofErr w:type="spellStart"/>
            <w:r w:rsidRPr="000E3FC3">
              <w:rPr>
                <w:rFonts w:ascii="Times New Roman" w:eastAsia="Times New Roman" w:hAnsi="Times New Roman" w:cs="Times New Roman"/>
                <w:color w:val="auto"/>
                <w:sz w:val="16"/>
                <w:szCs w:val="16"/>
                <w:lang w:bidi="ar-SA"/>
              </w:rPr>
              <w:t>Bluetooth</w:t>
            </w:r>
            <w:proofErr w:type="spellEnd"/>
            <w:r w:rsidRPr="000E3FC3">
              <w:rPr>
                <w:rFonts w:ascii="Times New Roman" w:eastAsia="Times New Roman" w:hAnsi="Times New Roman" w:cs="Times New Roman"/>
                <w:color w:val="auto"/>
                <w:sz w:val="16"/>
                <w:szCs w:val="16"/>
                <w:lang w:bidi="ar-SA"/>
              </w:rPr>
              <w:t xml:space="preserve">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17. WEB интерфейс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18. Внешний сотовый модем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19. Внутренняя память 48 MБ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 xml:space="preserve">20. </w:t>
            </w:r>
            <w:r w:rsidRPr="000E3FC3">
              <w:rPr>
                <w:rFonts w:ascii="Times New Roman" w:eastAsia="Times New Roman" w:hAnsi="Times New Roman" w:cs="Times New Roman"/>
                <w:color w:val="auto"/>
                <w:sz w:val="16"/>
                <w:szCs w:val="16"/>
                <w:lang w:bidi="ar-SA"/>
              </w:rPr>
              <w:t>Диапазон рабочих температур –20 °C +55 °C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21. Пыле/Водозащищенность IP65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22. Сервис </w:t>
            </w:r>
            <w:proofErr w:type="spellStart"/>
            <w:r w:rsidRPr="000E3FC3">
              <w:rPr>
                <w:rFonts w:ascii="Times New Roman" w:eastAsia="Times New Roman" w:hAnsi="Times New Roman" w:cs="Times New Roman"/>
                <w:color w:val="auto"/>
                <w:sz w:val="16"/>
                <w:szCs w:val="16"/>
                <w:lang w:bidi="ar-SA"/>
              </w:rPr>
              <w:t>Trimble</w:t>
            </w:r>
            <w:proofErr w:type="spellEnd"/>
            <w:r w:rsidRPr="000E3FC3">
              <w:rPr>
                <w:rFonts w:ascii="Times New Roman" w:eastAsia="Times New Roman" w:hAnsi="Times New Roman" w:cs="Times New Roman"/>
                <w:color w:val="auto"/>
                <w:sz w:val="16"/>
                <w:szCs w:val="16"/>
                <w:lang w:bidi="ar-SA"/>
              </w:rPr>
              <w:t xml:space="preserve"> </w:t>
            </w:r>
            <w:proofErr w:type="spellStart"/>
            <w:r w:rsidRPr="000E3FC3">
              <w:rPr>
                <w:rFonts w:ascii="Times New Roman" w:eastAsia="Times New Roman" w:hAnsi="Times New Roman" w:cs="Times New Roman"/>
                <w:color w:val="auto"/>
                <w:sz w:val="16"/>
                <w:szCs w:val="16"/>
                <w:lang w:bidi="ar-SA"/>
              </w:rPr>
              <w:t>CenterPoint</w:t>
            </w:r>
            <w:proofErr w:type="spellEnd"/>
            <w:r w:rsidRPr="000E3FC3">
              <w:rPr>
                <w:rFonts w:ascii="Times New Roman" w:eastAsia="Times New Roman" w:hAnsi="Times New Roman" w:cs="Times New Roman"/>
                <w:color w:val="auto"/>
                <w:sz w:val="16"/>
                <w:szCs w:val="16"/>
                <w:lang w:bidi="ar-SA"/>
              </w:rPr>
              <w:t xml:space="preserve"> RTX (открытый доступ на 1 год)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 Комплект геодезического оборудования для GNNS-приемника:</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23.1. Контроллер </w:t>
            </w:r>
            <w:proofErr w:type="spellStart"/>
            <w:r w:rsidRPr="000E3FC3">
              <w:rPr>
                <w:rFonts w:ascii="Times New Roman" w:eastAsia="Times New Roman" w:hAnsi="Times New Roman" w:cs="Times New Roman"/>
                <w:color w:val="auto"/>
                <w:sz w:val="16"/>
                <w:szCs w:val="16"/>
                <w:lang w:bidi="ar-SA"/>
              </w:rPr>
              <w:t>Trimble</w:t>
            </w:r>
            <w:proofErr w:type="spellEnd"/>
            <w:r w:rsidRPr="000E3FC3">
              <w:rPr>
                <w:rFonts w:ascii="Times New Roman" w:eastAsia="Times New Roman" w:hAnsi="Times New Roman" w:cs="Times New Roman"/>
                <w:color w:val="auto"/>
                <w:sz w:val="16"/>
                <w:szCs w:val="16"/>
                <w:lang w:bidi="ar-SA"/>
              </w:rPr>
              <w:t xml:space="preserve"> TDC6 с полевым программным обеспечением </w:t>
            </w:r>
            <w:proofErr w:type="spellStart"/>
            <w:r w:rsidRPr="000E3FC3">
              <w:rPr>
                <w:rFonts w:ascii="Times New Roman" w:eastAsia="Times New Roman" w:hAnsi="Times New Roman" w:cs="Times New Roman"/>
                <w:color w:val="auto"/>
                <w:sz w:val="16"/>
                <w:szCs w:val="16"/>
                <w:lang w:bidi="ar-SA"/>
              </w:rPr>
              <w:t>Trimble</w:t>
            </w:r>
            <w:proofErr w:type="spellEnd"/>
            <w:r w:rsidRPr="000E3FC3">
              <w:rPr>
                <w:rFonts w:ascii="Times New Roman" w:eastAsia="Times New Roman" w:hAnsi="Times New Roman" w:cs="Times New Roman"/>
                <w:color w:val="auto"/>
                <w:sz w:val="16"/>
                <w:szCs w:val="16"/>
                <w:lang w:bidi="ar-SA"/>
              </w:rPr>
              <w:t xml:space="preserve"> </w:t>
            </w:r>
            <w:proofErr w:type="spellStart"/>
            <w:r w:rsidRPr="000E3FC3">
              <w:rPr>
                <w:rFonts w:ascii="Times New Roman" w:eastAsia="Times New Roman" w:hAnsi="Times New Roman" w:cs="Times New Roman"/>
                <w:color w:val="auto"/>
                <w:sz w:val="16"/>
                <w:szCs w:val="16"/>
                <w:lang w:bidi="ar-SA"/>
              </w:rPr>
              <w:t>Access</w:t>
            </w:r>
            <w:proofErr w:type="spellEnd"/>
            <w:r w:rsidRPr="000E3FC3">
              <w:rPr>
                <w:rFonts w:ascii="Times New Roman" w:eastAsia="Times New Roman" w:hAnsi="Times New Roman" w:cs="Times New Roman"/>
                <w:color w:val="auto"/>
                <w:sz w:val="16"/>
                <w:szCs w:val="16"/>
                <w:lang w:bidi="ar-SA"/>
              </w:rPr>
              <w:t xml:space="preserve"> «или аналог» для GNNS-</w:t>
            </w:r>
            <w:r w:rsidRPr="000E3FC3">
              <w:rPr>
                <w:rFonts w:ascii="Times New Roman" w:eastAsia="Times New Roman" w:hAnsi="Times New Roman" w:cs="Times New Roman"/>
                <w:color w:val="auto"/>
                <w:sz w:val="16"/>
                <w:szCs w:val="16"/>
                <w:lang w:bidi="ar-SA"/>
              </w:rPr>
              <w:lastRenderedPageBreak/>
              <w:t>приемника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23.2. Аккумуляторные батареи для GNNS-приемника – 2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23.3. Зарядное устройство для аккумуляторных батарей GNNS-приемника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23.4. Кабель USB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23.5. Веха телескопическая карбоновая высотой 2,4 м в развернутом виде (тип зажима - винт, тип крепления - 5/8")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23.6. Кронштейн на веху для полевого контроллера </w:t>
            </w:r>
            <w:proofErr w:type="spellStart"/>
            <w:r w:rsidRPr="000E3FC3">
              <w:rPr>
                <w:rFonts w:ascii="Times New Roman" w:eastAsia="Times New Roman" w:hAnsi="Times New Roman" w:cs="Times New Roman"/>
                <w:color w:val="auto"/>
                <w:sz w:val="16"/>
                <w:szCs w:val="16"/>
                <w:lang w:bidi="ar-SA"/>
              </w:rPr>
              <w:t>Trimble</w:t>
            </w:r>
            <w:proofErr w:type="spellEnd"/>
            <w:r w:rsidRPr="000E3FC3">
              <w:rPr>
                <w:rFonts w:ascii="Times New Roman" w:eastAsia="Times New Roman" w:hAnsi="Times New Roman" w:cs="Times New Roman"/>
                <w:color w:val="auto"/>
                <w:sz w:val="16"/>
                <w:szCs w:val="16"/>
                <w:lang w:bidi="ar-SA"/>
              </w:rPr>
              <w:t xml:space="preserve"> TDC6 «или аналог»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б) количество – 1 (один) комплект;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ab/>
            </w:r>
          </w:p>
          <w:p w:rsidR="009B4308" w:rsidRPr="000E3FC3" w:rsidRDefault="009B4308" w:rsidP="009B4308">
            <w:pPr>
              <w:widowControl/>
              <w:ind w:left="-109"/>
              <w:jc w:val="both"/>
              <w:rPr>
                <w:rFonts w:ascii="Times New Roman" w:eastAsiaTheme="minorHAnsi" w:hAnsi="Times New Roman" w:cs="Times New Roman"/>
                <w:color w:val="auto"/>
                <w:sz w:val="16"/>
                <w:szCs w:val="16"/>
                <w:lang w:eastAsia="en-US"/>
              </w:rPr>
            </w:pPr>
          </w:p>
        </w:tc>
        <w:tc>
          <w:tcPr>
            <w:tcW w:w="1701" w:type="dxa"/>
            <w:shd w:val="clear" w:color="auto" w:fill="auto"/>
            <w:vAlign w:val="center"/>
          </w:tcPr>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lastRenderedPageBreak/>
              <w:t xml:space="preserve">1.Количество </w:t>
            </w:r>
            <w:r w:rsidR="009B3F8A">
              <w:rPr>
                <w:rFonts w:ascii="Times New Roman" w:eastAsia="Times New Roman" w:hAnsi="Times New Roman" w:cs="Times New Roman"/>
                <w:color w:val="auto"/>
                <w:sz w:val="16"/>
                <w:szCs w:val="16"/>
                <w:lang w:bidi="ar-SA"/>
              </w:rPr>
              <w:t>к</w:t>
            </w:r>
            <w:r w:rsidRPr="000E3FC3">
              <w:rPr>
                <w:rFonts w:ascii="Times New Roman" w:eastAsia="Times New Roman" w:hAnsi="Times New Roman" w:cs="Times New Roman"/>
                <w:color w:val="auto"/>
                <w:sz w:val="16"/>
                <w:szCs w:val="16"/>
                <w:lang w:bidi="ar-SA"/>
              </w:rPr>
              <w:t>аналов – 336</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2. Поддерживаемые системы навигации – GPS (L1C, L1 C/A, L2E (L2P), L2C, L5), ГЛОНАСС (L1C/A, L1P, L2C/A, L2P, L3), </w:t>
            </w:r>
            <w:proofErr w:type="spellStart"/>
            <w:r w:rsidRPr="000E3FC3">
              <w:rPr>
                <w:rFonts w:ascii="Times New Roman" w:eastAsia="Times New Roman" w:hAnsi="Times New Roman" w:cs="Times New Roman"/>
                <w:color w:val="auto"/>
                <w:sz w:val="16"/>
                <w:szCs w:val="16"/>
                <w:lang w:bidi="ar-SA"/>
              </w:rPr>
              <w:t>BeiDou</w:t>
            </w:r>
            <w:proofErr w:type="spellEnd"/>
            <w:r w:rsidRPr="000E3FC3">
              <w:rPr>
                <w:rFonts w:ascii="Times New Roman" w:eastAsia="Times New Roman" w:hAnsi="Times New Roman" w:cs="Times New Roman"/>
                <w:color w:val="auto"/>
                <w:sz w:val="16"/>
                <w:szCs w:val="16"/>
                <w:lang w:bidi="ar-SA"/>
              </w:rPr>
              <w:t xml:space="preserve"> (COMPASS) (B1, B2, B1C, B2A, B2B), </w:t>
            </w:r>
            <w:proofErr w:type="spellStart"/>
            <w:r w:rsidRPr="000E3FC3">
              <w:rPr>
                <w:rFonts w:ascii="Times New Roman" w:eastAsia="Times New Roman" w:hAnsi="Times New Roman" w:cs="Times New Roman"/>
                <w:color w:val="auto"/>
                <w:sz w:val="16"/>
                <w:szCs w:val="16"/>
                <w:lang w:bidi="ar-SA"/>
              </w:rPr>
              <w:t>Galileo</w:t>
            </w:r>
            <w:proofErr w:type="spellEnd"/>
            <w:r w:rsidRPr="000E3FC3">
              <w:rPr>
                <w:rFonts w:ascii="Times New Roman" w:eastAsia="Times New Roman" w:hAnsi="Times New Roman" w:cs="Times New Roman"/>
                <w:color w:val="auto"/>
                <w:sz w:val="16"/>
                <w:szCs w:val="16"/>
                <w:lang w:bidi="ar-SA"/>
              </w:rPr>
              <w:t xml:space="preserve"> (E1, E5A, E5B, E5AltBOC), QZSS (L1 C/A, L1C, L2C, L5), IRNSS (L5)</w:t>
            </w:r>
          </w:p>
          <w:p w:rsidR="009B4308"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3. L-</w:t>
            </w:r>
            <w:proofErr w:type="spellStart"/>
            <w:r w:rsidRPr="000E3FC3">
              <w:rPr>
                <w:rFonts w:ascii="Times New Roman" w:eastAsia="Times New Roman" w:hAnsi="Times New Roman" w:cs="Times New Roman"/>
                <w:color w:val="auto"/>
                <w:sz w:val="16"/>
                <w:szCs w:val="16"/>
                <w:lang w:bidi="ar-SA"/>
              </w:rPr>
              <w:t>band</w:t>
            </w:r>
            <w:proofErr w:type="spellEnd"/>
            <w:r w:rsidRPr="000E3FC3">
              <w:rPr>
                <w:rFonts w:ascii="Times New Roman" w:eastAsia="Times New Roman" w:hAnsi="Times New Roman" w:cs="Times New Roman"/>
                <w:color w:val="auto"/>
                <w:sz w:val="16"/>
                <w:szCs w:val="16"/>
                <w:lang w:bidi="ar-SA"/>
              </w:rPr>
              <w:t xml:space="preserve">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4.</w:t>
            </w:r>
            <w:r>
              <w:rPr>
                <w:rFonts w:ascii="Times New Roman" w:eastAsia="Times New Roman" w:hAnsi="Times New Roman" w:cs="Times New Roman"/>
                <w:color w:val="auto"/>
                <w:sz w:val="16"/>
                <w:szCs w:val="16"/>
                <w:lang w:bidi="ar-SA"/>
              </w:rPr>
              <w:t xml:space="preserve"> </w:t>
            </w:r>
            <w:r w:rsidRPr="000E3FC3">
              <w:rPr>
                <w:rFonts w:ascii="Times New Roman" w:eastAsia="Times New Roman" w:hAnsi="Times New Roman" w:cs="Times New Roman"/>
                <w:color w:val="auto"/>
                <w:sz w:val="16"/>
                <w:szCs w:val="16"/>
                <w:lang w:val="en-US" w:bidi="ar-SA"/>
              </w:rPr>
              <w:t>SBAS</w:t>
            </w:r>
            <w:r w:rsidRPr="000E3FC3">
              <w:rPr>
                <w:rFonts w:ascii="Times New Roman" w:eastAsia="Times New Roman" w:hAnsi="Times New Roman" w:cs="Times New Roman"/>
                <w:color w:val="auto"/>
                <w:sz w:val="16"/>
                <w:szCs w:val="16"/>
                <w:lang w:bidi="ar-SA"/>
              </w:rPr>
              <w:t xml:space="preserve"> - </w:t>
            </w:r>
            <w:r w:rsidRPr="000E3FC3">
              <w:rPr>
                <w:rFonts w:ascii="Times New Roman" w:eastAsia="Times New Roman" w:hAnsi="Times New Roman" w:cs="Times New Roman"/>
                <w:color w:val="auto"/>
                <w:sz w:val="16"/>
                <w:szCs w:val="16"/>
                <w:lang w:val="en-US" w:bidi="ar-SA"/>
              </w:rPr>
              <w:t>L</w:t>
            </w:r>
            <w:r w:rsidRPr="000E3FC3">
              <w:rPr>
                <w:rFonts w:ascii="Times New Roman" w:eastAsia="Times New Roman" w:hAnsi="Times New Roman" w:cs="Times New Roman"/>
                <w:color w:val="auto"/>
                <w:sz w:val="16"/>
                <w:szCs w:val="16"/>
                <w:lang w:bidi="ar-SA"/>
              </w:rPr>
              <w:t xml:space="preserve">1 </w:t>
            </w:r>
            <w:r w:rsidRPr="000E3FC3">
              <w:rPr>
                <w:rFonts w:ascii="Times New Roman" w:eastAsia="Times New Roman" w:hAnsi="Times New Roman" w:cs="Times New Roman"/>
                <w:color w:val="auto"/>
                <w:sz w:val="16"/>
                <w:szCs w:val="16"/>
                <w:lang w:val="en-US" w:bidi="ar-SA"/>
              </w:rPr>
              <w:t>C</w:t>
            </w:r>
            <w:r w:rsidRPr="000E3FC3">
              <w:rPr>
                <w:rFonts w:ascii="Times New Roman" w:eastAsia="Times New Roman" w:hAnsi="Times New Roman" w:cs="Times New Roman"/>
                <w:color w:val="auto"/>
                <w:sz w:val="16"/>
                <w:szCs w:val="16"/>
                <w:lang w:bidi="ar-SA"/>
              </w:rPr>
              <w:t>/</w:t>
            </w:r>
            <w:r w:rsidRPr="000E3FC3">
              <w:rPr>
                <w:rFonts w:ascii="Times New Roman" w:eastAsia="Times New Roman" w:hAnsi="Times New Roman" w:cs="Times New Roman"/>
                <w:color w:val="auto"/>
                <w:sz w:val="16"/>
                <w:szCs w:val="16"/>
                <w:lang w:val="en-US" w:bidi="ar-SA"/>
              </w:rPr>
              <w:t>A</w:t>
            </w:r>
            <w:r w:rsidRPr="000E3FC3">
              <w:rPr>
                <w:rFonts w:ascii="Times New Roman" w:eastAsia="Times New Roman" w:hAnsi="Times New Roman" w:cs="Times New Roman"/>
                <w:color w:val="auto"/>
                <w:sz w:val="16"/>
                <w:szCs w:val="16"/>
                <w:lang w:bidi="ar-SA"/>
              </w:rPr>
              <w:t xml:space="preserve"> (</w:t>
            </w:r>
            <w:r w:rsidRPr="000E3FC3">
              <w:rPr>
                <w:rFonts w:ascii="Times New Roman" w:eastAsia="Times New Roman" w:hAnsi="Times New Roman" w:cs="Times New Roman"/>
                <w:color w:val="auto"/>
                <w:sz w:val="16"/>
                <w:szCs w:val="16"/>
                <w:lang w:val="en-US" w:bidi="ar-SA"/>
              </w:rPr>
              <w:t>EGNOS</w:t>
            </w:r>
            <w:r w:rsidRPr="000E3FC3">
              <w:rPr>
                <w:rFonts w:ascii="Times New Roman" w:eastAsia="Times New Roman" w:hAnsi="Times New Roman" w:cs="Times New Roman"/>
                <w:color w:val="auto"/>
                <w:sz w:val="16"/>
                <w:szCs w:val="16"/>
                <w:lang w:bidi="ar-SA"/>
              </w:rPr>
              <w:t>/</w:t>
            </w:r>
            <w:r w:rsidRPr="000E3FC3">
              <w:rPr>
                <w:rFonts w:ascii="Times New Roman" w:eastAsia="Times New Roman" w:hAnsi="Times New Roman" w:cs="Times New Roman"/>
                <w:color w:val="auto"/>
                <w:sz w:val="16"/>
                <w:szCs w:val="16"/>
                <w:lang w:val="en-US" w:bidi="ar-SA"/>
              </w:rPr>
              <w:t>MSAS</w:t>
            </w:r>
            <w:r w:rsidRPr="000E3FC3">
              <w:rPr>
                <w:rFonts w:ascii="Times New Roman" w:eastAsia="Times New Roman" w:hAnsi="Times New Roman" w:cs="Times New Roman"/>
                <w:color w:val="auto"/>
                <w:sz w:val="16"/>
                <w:szCs w:val="16"/>
                <w:lang w:bidi="ar-SA"/>
              </w:rPr>
              <w:t xml:space="preserve"> </w:t>
            </w:r>
            <w:r w:rsidRPr="000E3FC3">
              <w:rPr>
                <w:rFonts w:ascii="Times New Roman" w:eastAsia="Times New Roman" w:hAnsi="Times New Roman" w:cs="Times New Roman"/>
                <w:color w:val="auto"/>
                <w:sz w:val="16"/>
                <w:szCs w:val="16"/>
                <w:lang w:val="en-US" w:bidi="ar-SA"/>
              </w:rPr>
              <w:t>GAGAN</w:t>
            </w:r>
            <w:r w:rsidRPr="000E3FC3">
              <w:rPr>
                <w:rFonts w:ascii="Times New Roman" w:eastAsia="Times New Roman" w:hAnsi="Times New Roman" w:cs="Times New Roman"/>
                <w:color w:val="auto"/>
                <w:sz w:val="16"/>
                <w:szCs w:val="16"/>
                <w:lang w:bidi="ar-SA"/>
              </w:rPr>
              <w:t>/</w:t>
            </w:r>
            <w:r w:rsidRPr="000E3FC3">
              <w:rPr>
                <w:rFonts w:ascii="Times New Roman" w:eastAsia="Times New Roman" w:hAnsi="Times New Roman" w:cs="Times New Roman"/>
                <w:color w:val="auto"/>
                <w:sz w:val="16"/>
                <w:szCs w:val="16"/>
                <w:lang w:val="en-US" w:bidi="ar-SA"/>
              </w:rPr>
              <w:t>SDCM</w:t>
            </w:r>
            <w:r w:rsidRPr="000E3FC3">
              <w:rPr>
                <w:rFonts w:ascii="Times New Roman" w:eastAsia="Times New Roman" w:hAnsi="Times New Roman" w:cs="Times New Roman"/>
                <w:color w:val="auto"/>
                <w:sz w:val="16"/>
                <w:szCs w:val="16"/>
                <w:lang w:bidi="ar-SA"/>
              </w:rPr>
              <w:t xml:space="preserve">), </w:t>
            </w:r>
            <w:r w:rsidRPr="000E3FC3">
              <w:rPr>
                <w:rFonts w:ascii="Times New Roman" w:eastAsia="Times New Roman" w:hAnsi="Times New Roman" w:cs="Times New Roman"/>
                <w:color w:val="auto"/>
                <w:sz w:val="16"/>
                <w:szCs w:val="16"/>
                <w:lang w:val="en-US" w:bidi="ar-SA"/>
              </w:rPr>
              <w:t>L</w:t>
            </w:r>
            <w:r w:rsidRPr="000E3FC3">
              <w:rPr>
                <w:rFonts w:ascii="Times New Roman" w:eastAsia="Times New Roman" w:hAnsi="Times New Roman" w:cs="Times New Roman"/>
                <w:color w:val="auto"/>
                <w:sz w:val="16"/>
                <w:szCs w:val="16"/>
                <w:lang w:bidi="ar-SA"/>
              </w:rPr>
              <w:t xml:space="preserve">1 </w:t>
            </w:r>
            <w:r w:rsidRPr="000E3FC3">
              <w:rPr>
                <w:rFonts w:ascii="Times New Roman" w:eastAsia="Times New Roman" w:hAnsi="Times New Roman" w:cs="Times New Roman"/>
                <w:color w:val="auto"/>
                <w:sz w:val="16"/>
                <w:szCs w:val="16"/>
                <w:lang w:val="en-US" w:bidi="ar-SA"/>
              </w:rPr>
              <w:t>C</w:t>
            </w:r>
            <w:r w:rsidRPr="000E3FC3">
              <w:rPr>
                <w:rFonts w:ascii="Times New Roman" w:eastAsia="Times New Roman" w:hAnsi="Times New Roman" w:cs="Times New Roman"/>
                <w:color w:val="auto"/>
                <w:sz w:val="16"/>
                <w:szCs w:val="16"/>
                <w:lang w:bidi="ar-SA"/>
              </w:rPr>
              <w:t>/</w:t>
            </w:r>
            <w:r w:rsidRPr="000E3FC3">
              <w:rPr>
                <w:rFonts w:ascii="Times New Roman" w:eastAsia="Times New Roman" w:hAnsi="Times New Roman" w:cs="Times New Roman"/>
                <w:color w:val="auto"/>
                <w:sz w:val="16"/>
                <w:szCs w:val="16"/>
                <w:lang w:val="en-US" w:bidi="ar-SA"/>
              </w:rPr>
              <w:t>A</w:t>
            </w:r>
            <w:r w:rsidRPr="000E3FC3">
              <w:rPr>
                <w:rFonts w:ascii="Times New Roman" w:eastAsia="Times New Roman" w:hAnsi="Times New Roman" w:cs="Times New Roman"/>
                <w:color w:val="auto"/>
                <w:sz w:val="16"/>
                <w:szCs w:val="16"/>
                <w:lang w:bidi="ar-SA"/>
              </w:rPr>
              <w:t xml:space="preserve"> и </w:t>
            </w:r>
            <w:r w:rsidRPr="000E3FC3">
              <w:rPr>
                <w:rFonts w:ascii="Times New Roman" w:eastAsia="Times New Roman" w:hAnsi="Times New Roman" w:cs="Times New Roman"/>
                <w:color w:val="auto"/>
                <w:sz w:val="16"/>
                <w:szCs w:val="16"/>
                <w:lang w:val="en-US" w:bidi="ar-SA"/>
              </w:rPr>
              <w:t>L</w:t>
            </w:r>
            <w:r w:rsidRPr="000E3FC3">
              <w:rPr>
                <w:rFonts w:ascii="Times New Roman" w:eastAsia="Times New Roman" w:hAnsi="Times New Roman" w:cs="Times New Roman"/>
                <w:color w:val="auto"/>
                <w:sz w:val="16"/>
                <w:szCs w:val="16"/>
                <w:lang w:bidi="ar-SA"/>
              </w:rPr>
              <w:t>5 (</w:t>
            </w:r>
            <w:r w:rsidRPr="000E3FC3">
              <w:rPr>
                <w:rFonts w:ascii="Times New Roman" w:eastAsia="Times New Roman" w:hAnsi="Times New Roman" w:cs="Times New Roman"/>
                <w:color w:val="auto"/>
                <w:sz w:val="16"/>
                <w:szCs w:val="16"/>
                <w:lang w:val="en-US" w:bidi="ar-SA"/>
              </w:rPr>
              <w:t>WAAS</w:t>
            </w:r>
            <w:r w:rsidRPr="000E3FC3">
              <w:rPr>
                <w:rFonts w:ascii="Times New Roman" w:eastAsia="Times New Roman" w:hAnsi="Times New Roman" w:cs="Times New Roman"/>
                <w:color w:val="auto"/>
                <w:sz w:val="16"/>
                <w:szCs w:val="16"/>
                <w:lang w:bidi="ar-SA"/>
              </w:rPr>
              <w:t>)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5. Точность </w:t>
            </w:r>
            <w:r w:rsidRPr="000E3FC3">
              <w:rPr>
                <w:rFonts w:ascii="Times New Roman" w:eastAsia="Times New Roman" w:hAnsi="Times New Roman" w:cs="Times New Roman"/>
                <w:color w:val="auto"/>
                <w:sz w:val="16"/>
                <w:szCs w:val="16"/>
                <w:lang w:bidi="ar-SA"/>
              </w:rPr>
              <w:lastRenderedPageBreak/>
              <w:t>позиционирования в режиме статика и быстрая статика (в плане) 3 мм + 0,5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6. Точность позиционирования в режиме статика и быстрая статика (по высоте) 5 мм + 0,5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7. Точность позиционирования в режиме RTK (в плане) 10 мм + 0,5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8. Точность позиционирования в режиме RTK (по высоте) 20 мм + 0,5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9. Точность позиционирования в режиме кинематика (в плане) 10 мм + 1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10.Точность позиционирования в режиме кинематика (по высоте) 20 мм + 1 мм/км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11. Частота измерений 1 Гц, 2 Гц, 5 Гц, 10 Гц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val="en-US" w:bidi="ar-SA"/>
              </w:rPr>
            </w:pPr>
            <w:r w:rsidRPr="000E3FC3">
              <w:rPr>
                <w:rFonts w:ascii="Times New Roman" w:eastAsia="Times New Roman" w:hAnsi="Times New Roman" w:cs="Times New Roman"/>
                <w:color w:val="auto"/>
                <w:sz w:val="16"/>
                <w:szCs w:val="16"/>
                <w:lang w:val="en-US" w:bidi="ar-SA"/>
              </w:rPr>
              <w:t>12.</w:t>
            </w:r>
            <w:r w:rsidRPr="000E3FC3">
              <w:rPr>
                <w:rFonts w:ascii="Times New Roman" w:eastAsia="Times New Roman" w:hAnsi="Times New Roman" w:cs="Times New Roman"/>
                <w:color w:val="auto"/>
                <w:sz w:val="16"/>
                <w:szCs w:val="16"/>
                <w:lang w:bidi="ar-SA"/>
              </w:rPr>
              <w:t>Поддерживаемые</w:t>
            </w:r>
            <w:r w:rsidRPr="000E3FC3">
              <w:rPr>
                <w:rFonts w:ascii="Times New Roman" w:eastAsia="Times New Roman" w:hAnsi="Times New Roman" w:cs="Times New Roman"/>
                <w:color w:val="auto"/>
                <w:sz w:val="16"/>
                <w:szCs w:val="16"/>
                <w:lang w:val="en-US" w:bidi="ar-SA"/>
              </w:rPr>
              <w:t xml:space="preserve"> </w:t>
            </w:r>
            <w:proofErr w:type="spellStart"/>
            <w:r w:rsidRPr="000E3FC3">
              <w:rPr>
                <w:rFonts w:ascii="Times New Roman" w:eastAsia="Times New Roman" w:hAnsi="Times New Roman" w:cs="Times New Roman"/>
                <w:color w:val="auto"/>
                <w:sz w:val="16"/>
                <w:szCs w:val="16"/>
                <w:lang w:bidi="ar-SA"/>
              </w:rPr>
              <w:t>ехнологии</w:t>
            </w:r>
            <w:proofErr w:type="spellEnd"/>
            <w:r w:rsidRPr="000E3FC3">
              <w:rPr>
                <w:rFonts w:ascii="Times New Roman" w:eastAsia="Times New Roman" w:hAnsi="Times New Roman" w:cs="Times New Roman"/>
                <w:color w:val="auto"/>
                <w:sz w:val="16"/>
                <w:szCs w:val="16"/>
                <w:lang w:val="en-US" w:bidi="ar-SA"/>
              </w:rPr>
              <w:t xml:space="preserve"> Trimble Maxwell 7, Trimble EVEREST, Spectrum Analyzer, Trimble RTX, Trimble </w:t>
            </w:r>
            <w:proofErr w:type="spellStart"/>
            <w:r w:rsidRPr="000E3FC3">
              <w:rPr>
                <w:rFonts w:ascii="Times New Roman" w:eastAsia="Times New Roman" w:hAnsi="Times New Roman" w:cs="Times New Roman"/>
                <w:color w:val="auto"/>
                <w:sz w:val="16"/>
                <w:szCs w:val="16"/>
                <w:lang w:val="en-US" w:bidi="ar-SA"/>
              </w:rPr>
              <w:t>ProPoint</w:t>
            </w:r>
            <w:proofErr w:type="spellEnd"/>
            <w:r w:rsidRPr="000E3FC3">
              <w:rPr>
                <w:rFonts w:ascii="Times New Roman" w:eastAsia="Times New Roman" w:hAnsi="Times New Roman" w:cs="Times New Roman"/>
                <w:color w:val="auto"/>
                <w:sz w:val="16"/>
                <w:szCs w:val="16"/>
                <w:lang w:val="en-US" w:bidi="ar-SA"/>
              </w:rPr>
              <w:t xml:space="preserve">, Trimble </w:t>
            </w:r>
            <w:proofErr w:type="spellStart"/>
            <w:r w:rsidRPr="000E3FC3">
              <w:rPr>
                <w:rFonts w:ascii="Times New Roman" w:eastAsia="Times New Roman" w:hAnsi="Times New Roman" w:cs="Times New Roman"/>
                <w:color w:val="auto"/>
                <w:sz w:val="16"/>
                <w:szCs w:val="16"/>
                <w:lang w:val="en-US" w:bidi="ar-SA"/>
              </w:rPr>
              <w:t>IonoGuard</w:t>
            </w:r>
            <w:proofErr w:type="spellEnd"/>
            <w:r w:rsidRPr="000E3FC3">
              <w:rPr>
                <w:rFonts w:ascii="Times New Roman" w:eastAsia="Times New Roman" w:hAnsi="Times New Roman" w:cs="Times New Roman"/>
                <w:color w:val="auto"/>
                <w:sz w:val="16"/>
                <w:szCs w:val="16"/>
                <w:lang w:val="en-US" w:bidi="ar-SA"/>
              </w:rPr>
              <w:t xml:space="preserve">, Trimble </w:t>
            </w:r>
            <w:proofErr w:type="spellStart"/>
            <w:r w:rsidRPr="000E3FC3">
              <w:rPr>
                <w:rFonts w:ascii="Times New Roman" w:eastAsia="Times New Roman" w:hAnsi="Times New Roman" w:cs="Times New Roman"/>
                <w:color w:val="auto"/>
                <w:sz w:val="16"/>
                <w:szCs w:val="16"/>
                <w:lang w:val="en-US" w:bidi="ar-SA"/>
              </w:rPr>
              <w:t>xFill</w:t>
            </w:r>
            <w:proofErr w:type="spellEnd"/>
            <w:r w:rsidRPr="000E3FC3">
              <w:rPr>
                <w:rFonts w:ascii="Times New Roman" w:eastAsia="Times New Roman" w:hAnsi="Times New Roman" w:cs="Times New Roman"/>
                <w:color w:val="auto"/>
                <w:sz w:val="16"/>
                <w:szCs w:val="16"/>
                <w:lang w:val="en-US" w:bidi="ar-SA"/>
              </w:rPr>
              <w:t xml:space="preserve">, Trimble CenterPoint RTX – </w:t>
            </w:r>
            <w:r w:rsidRPr="000E3FC3">
              <w:rPr>
                <w:rFonts w:ascii="Times New Roman" w:eastAsia="Times New Roman" w:hAnsi="Times New Roman" w:cs="Times New Roman"/>
                <w:color w:val="auto"/>
                <w:sz w:val="16"/>
                <w:szCs w:val="16"/>
                <w:lang w:bidi="ar-SA"/>
              </w:rPr>
              <w:t>в</w:t>
            </w:r>
            <w:r w:rsidRPr="000E3FC3">
              <w:rPr>
                <w:rFonts w:ascii="Times New Roman" w:eastAsia="Times New Roman" w:hAnsi="Times New Roman" w:cs="Times New Roman"/>
                <w:color w:val="auto"/>
                <w:sz w:val="16"/>
                <w:szCs w:val="16"/>
                <w:lang w:val="en-US" w:bidi="ar-SA"/>
              </w:rPr>
              <w:t xml:space="preserve"> </w:t>
            </w:r>
            <w:r w:rsidRPr="000E3FC3">
              <w:rPr>
                <w:rFonts w:ascii="Times New Roman" w:eastAsia="Times New Roman" w:hAnsi="Times New Roman" w:cs="Times New Roman"/>
                <w:color w:val="auto"/>
                <w:sz w:val="16"/>
                <w:szCs w:val="16"/>
                <w:lang w:bidi="ar-SA"/>
              </w:rPr>
              <w:t>наличии</w:t>
            </w:r>
            <w:r w:rsidRPr="000E3FC3">
              <w:rPr>
                <w:rFonts w:ascii="Times New Roman" w:eastAsia="Times New Roman" w:hAnsi="Times New Roman" w:cs="Times New Roman"/>
                <w:color w:val="auto"/>
                <w:sz w:val="16"/>
                <w:szCs w:val="16"/>
                <w:lang w:val="en-US" w:bidi="ar-SA"/>
              </w:rPr>
              <w:t>;</w:t>
            </w:r>
          </w:p>
          <w:p w:rsidR="009B4308" w:rsidRPr="000E3FC3" w:rsidRDefault="009B4308" w:rsidP="009B4308">
            <w:pPr>
              <w:widowControl/>
              <w:jc w:val="both"/>
              <w:rPr>
                <w:rFonts w:ascii="Times New Roman" w:eastAsia="Times New Roman" w:hAnsi="Times New Roman" w:cs="Times New Roman"/>
                <w:color w:val="auto"/>
                <w:sz w:val="16"/>
                <w:szCs w:val="16"/>
                <w:lang w:val="en-US" w:bidi="ar-SA"/>
              </w:rPr>
            </w:pPr>
            <w:r w:rsidRPr="000E3FC3">
              <w:rPr>
                <w:rFonts w:ascii="Times New Roman" w:eastAsia="Times New Roman" w:hAnsi="Times New Roman" w:cs="Times New Roman"/>
                <w:color w:val="auto"/>
                <w:sz w:val="16"/>
                <w:szCs w:val="16"/>
                <w:lang w:val="en-US" w:bidi="ar-SA"/>
              </w:rPr>
              <w:t xml:space="preserve">13. </w:t>
            </w:r>
            <w:r w:rsidRPr="000E3FC3">
              <w:rPr>
                <w:rFonts w:ascii="Times New Roman" w:eastAsia="Times New Roman" w:hAnsi="Times New Roman" w:cs="Times New Roman"/>
                <w:color w:val="auto"/>
                <w:sz w:val="16"/>
                <w:szCs w:val="16"/>
                <w:lang w:bidi="ar-SA"/>
              </w:rPr>
              <w:t>Поправки</w:t>
            </w:r>
            <w:r w:rsidRPr="000E3FC3">
              <w:rPr>
                <w:rFonts w:ascii="Times New Roman" w:eastAsia="Times New Roman" w:hAnsi="Times New Roman" w:cs="Times New Roman"/>
                <w:color w:val="auto"/>
                <w:sz w:val="16"/>
                <w:szCs w:val="16"/>
                <w:lang w:val="en-US" w:bidi="ar-SA"/>
              </w:rPr>
              <w:t xml:space="preserve"> CMR+, </w:t>
            </w:r>
            <w:proofErr w:type="spellStart"/>
            <w:r w:rsidRPr="000E3FC3">
              <w:rPr>
                <w:rFonts w:ascii="Times New Roman" w:eastAsia="Times New Roman" w:hAnsi="Times New Roman" w:cs="Times New Roman"/>
                <w:color w:val="auto"/>
                <w:sz w:val="16"/>
                <w:szCs w:val="16"/>
                <w:lang w:val="en-US" w:bidi="ar-SA"/>
              </w:rPr>
              <w:t>CMRx</w:t>
            </w:r>
            <w:proofErr w:type="spellEnd"/>
            <w:r w:rsidRPr="000E3FC3">
              <w:rPr>
                <w:rFonts w:ascii="Times New Roman" w:eastAsia="Times New Roman" w:hAnsi="Times New Roman" w:cs="Times New Roman"/>
                <w:color w:val="auto"/>
                <w:sz w:val="16"/>
                <w:szCs w:val="16"/>
                <w:lang w:val="en-US" w:bidi="ar-SA"/>
              </w:rPr>
              <w:t xml:space="preserve">, RTCM 2.1, RTCM 2.3, RTCM 3.0, RTCM 3.1, RTCM 3.2 – </w:t>
            </w:r>
            <w:r w:rsidRPr="000E3FC3">
              <w:rPr>
                <w:rFonts w:ascii="Times New Roman" w:eastAsia="Times New Roman" w:hAnsi="Times New Roman" w:cs="Times New Roman"/>
                <w:color w:val="auto"/>
                <w:sz w:val="16"/>
                <w:szCs w:val="16"/>
                <w:lang w:bidi="ar-SA"/>
              </w:rPr>
              <w:t>в</w:t>
            </w:r>
            <w:r w:rsidRPr="000E3FC3">
              <w:rPr>
                <w:rFonts w:ascii="Times New Roman" w:eastAsia="Times New Roman" w:hAnsi="Times New Roman" w:cs="Times New Roman"/>
                <w:color w:val="auto"/>
                <w:sz w:val="16"/>
                <w:szCs w:val="16"/>
                <w:lang w:val="en-US" w:bidi="ar-SA"/>
              </w:rPr>
              <w:t xml:space="preserve"> </w:t>
            </w:r>
            <w:r w:rsidRPr="000E3FC3">
              <w:rPr>
                <w:rFonts w:ascii="Times New Roman" w:eastAsia="Times New Roman" w:hAnsi="Times New Roman" w:cs="Times New Roman"/>
                <w:color w:val="auto"/>
                <w:sz w:val="16"/>
                <w:szCs w:val="16"/>
                <w:lang w:bidi="ar-SA"/>
              </w:rPr>
              <w:t>наличии</w:t>
            </w:r>
            <w:r w:rsidRPr="000E3FC3">
              <w:rPr>
                <w:rFonts w:ascii="Times New Roman" w:eastAsia="Times New Roman" w:hAnsi="Times New Roman" w:cs="Times New Roman"/>
                <w:color w:val="auto"/>
                <w:sz w:val="16"/>
                <w:szCs w:val="16"/>
                <w:lang w:val="en-US" w:bidi="ar-SA"/>
              </w:rPr>
              <w:t>;</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14. Внутренняя антенна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15. Интерфейс USB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16. </w:t>
            </w:r>
            <w:proofErr w:type="spellStart"/>
            <w:r w:rsidRPr="000E3FC3">
              <w:rPr>
                <w:rFonts w:ascii="Times New Roman" w:eastAsia="Times New Roman" w:hAnsi="Times New Roman" w:cs="Times New Roman"/>
                <w:color w:val="auto"/>
                <w:sz w:val="16"/>
                <w:szCs w:val="16"/>
                <w:lang w:bidi="ar-SA"/>
              </w:rPr>
              <w:t>Wi-Fi</w:t>
            </w:r>
            <w:proofErr w:type="spellEnd"/>
            <w:r w:rsidRPr="000E3FC3">
              <w:rPr>
                <w:rFonts w:ascii="Times New Roman" w:eastAsia="Times New Roman" w:hAnsi="Times New Roman" w:cs="Times New Roman"/>
                <w:color w:val="auto"/>
                <w:sz w:val="16"/>
                <w:szCs w:val="16"/>
                <w:lang w:bidi="ar-SA"/>
              </w:rPr>
              <w:t xml:space="preserve">, </w:t>
            </w:r>
            <w:proofErr w:type="spellStart"/>
            <w:r w:rsidRPr="000E3FC3">
              <w:rPr>
                <w:rFonts w:ascii="Times New Roman" w:eastAsia="Times New Roman" w:hAnsi="Times New Roman" w:cs="Times New Roman"/>
                <w:color w:val="auto"/>
                <w:sz w:val="16"/>
                <w:szCs w:val="16"/>
                <w:lang w:bidi="ar-SA"/>
              </w:rPr>
              <w:t>Bluetooth</w:t>
            </w:r>
            <w:proofErr w:type="spellEnd"/>
            <w:r w:rsidRPr="000E3FC3">
              <w:rPr>
                <w:rFonts w:ascii="Times New Roman" w:eastAsia="Times New Roman" w:hAnsi="Times New Roman" w:cs="Times New Roman"/>
                <w:color w:val="auto"/>
                <w:sz w:val="16"/>
                <w:szCs w:val="16"/>
                <w:lang w:bidi="ar-SA"/>
              </w:rPr>
              <w:t xml:space="preserve">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lastRenderedPageBreak/>
              <w:t>17. WEB интерфейс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18. Внешний сотовый модем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19. Внутренняя память 48 MБ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 xml:space="preserve">20. </w:t>
            </w:r>
            <w:r w:rsidRPr="000E3FC3">
              <w:rPr>
                <w:rFonts w:ascii="Times New Roman" w:eastAsia="Times New Roman" w:hAnsi="Times New Roman" w:cs="Times New Roman"/>
                <w:color w:val="auto"/>
                <w:sz w:val="16"/>
                <w:szCs w:val="16"/>
                <w:lang w:bidi="ar-SA"/>
              </w:rPr>
              <w:t>Диапазон рабочих температур –20 °C +55 °C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21. Пыле/Водозащищенность IP65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22. Сервис </w:t>
            </w:r>
            <w:proofErr w:type="spellStart"/>
            <w:r w:rsidRPr="000E3FC3">
              <w:rPr>
                <w:rFonts w:ascii="Times New Roman" w:eastAsia="Times New Roman" w:hAnsi="Times New Roman" w:cs="Times New Roman"/>
                <w:color w:val="auto"/>
                <w:sz w:val="16"/>
                <w:szCs w:val="16"/>
                <w:lang w:bidi="ar-SA"/>
              </w:rPr>
              <w:t>Trimble</w:t>
            </w:r>
            <w:proofErr w:type="spellEnd"/>
            <w:r w:rsidRPr="000E3FC3">
              <w:rPr>
                <w:rFonts w:ascii="Times New Roman" w:eastAsia="Times New Roman" w:hAnsi="Times New Roman" w:cs="Times New Roman"/>
                <w:color w:val="auto"/>
                <w:sz w:val="16"/>
                <w:szCs w:val="16"/>
                <w:lang w:bidi="ar-SA"/>
              </w:rPr>
              <w:t xml:space="preserve"> </w:t>
            </w:r>
            <w:proofErr w:type="spellStart"/>
            <w:r w:rsidRPr="000E3FC3">
              <w:rPr>
                <w:rFonts w:ascii="Times New Roman" w:eastAsia="Times New Roman" w:hAnsi="Times New Roman" w:cs="Times New Roman"/>
                <w:color w:val="auto"/>
                <w:sz w:val="16"/>
                <w:szCs w:val="16"/>
                <w:lang w:bidi="ar-SA"/>
              </w:rPr>
              <w:t>CenterPoint</w:t>
            </w:r>
            <w:proofErr w:type="spellEnd"/>
            <w:r w:rsidRPr="000E3FC3">
              <w:rPr>
                <w:rFonts w:ascii="Times New Roman" w:eastAsia="Times New Roman" w:hAnsi="Times New Roman" w:cs="Times New Roman"/>
                <w:color w:val="auto"/>
                <w:sz w:val="16"/>
                <w:szCs w:val="16"/>
                <w:lang w:bidi="ar-SA"/>
              </w:rPr>
              <w:t xml:space="preserve"> RTX (открытый доступ на 1 год) – в наличии;</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 Комплект геодезического оборудования для GNNS-приемника:</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23.1. Контроллер </w:t>
            </w:r>
            <w:proofErr w:type="spellStart"/>
            <w:r w:rsidRPr="000E3FC3">
              <w:rPr>
                <w:rFonts w:ascii="Times New Roman" w:eastAsia="Times New Roman" w:hAnsi="Times New Roman" w:cs="Times New Roman"/>
                <w:color w:val="auto"/>
                <w:sz w:val="16"/>
                <w:szCs w:val="16"/>
                <w:lang w:bidi="ar-SA"/>
              </w:rPr>
              <w:t>Trimble</w:t>
            </w:r>
            <w:proofErr w:type="spellEnd"/>
            <w:r w:rsidRPr="000E3FC3">
              <w:rPr>
                <w:rFonts w:ascii="Times New Roman" w:eastAsia="Times New Roman" w:hAnsi="Times New Roman" w:cs="Times New Roman"/>
                <w:color w:val="auto"/>
                <w:sz w:val="16"/>
                <w:szCs w:val="16"/>
                <w:lang w:bidi="ar-SA"/>
              </w:rPr>
              <w:t xml:space="preserve"> TDC6 с полевым программным обеспечением </w:t>
            </w:r>
            <w:proofErr w:type="spellStart"/>
            <w:r w:rsidRPr="000E3FC3">
              <w:rPr>
                <w:rFonts w:ascii="Times New Roman" w:eastAsia="Times New Roman" w:hAnsi="Times New Roman" w:cs="Times New Roman"/>
                <w:color w:val="auto"/>
                <w:sz w:val="16"/>
                <w:szCs w:val="16"/>
                <w:lang w:bidi="ar-SA"/>
              </w:rPr>
              <w:t>Trimble</w:t>
            </w:r>
            <w:proofErr w:type="spellEnd"/>
            <w:r w:rsidRPr="000E3FC3">
              <w:rPr>
                <w:rFonts w:ascii="Times New Roman" w:eastAsia="Times New Roman" w:hAnsi="Times New Roman" w:cs="Times New Roman"/>
                <w:color w:val="auto"/>
                <w:sz w:val="16"/>
                <w:szCs w:val="16"/>
                <w:lang w:bidi="ar-SA"/>
              </w:rPr>
              <w:t xml:space="preserve"> </w:t>
            </w:r>
            <w:proofErr w:type="spellStart"/>
            <w:r w:rsidRPr="000E3FC3">
              <w:rPr>
                <w:rFonts w:ascii="Times New Roman" w:eastAsia="Times New Roman" w:hAnsi="Times New Roman" w:cs="Times New Roman"/>
                <w:color w:val="auto"/>
                <w:sz w:val="16"/>
                <w:szCs w:val="16"/>
                <w:lang w:bidi="ar-SA"/>
              </w:rPr>
              <w:t>Access</w:t>
            </w:r>
            <w:proofErr w:type="spellEnd"/>
            <w:r w:rsidRPr="000E3FC3">
              <w:rPr>
                <w:rFonts w:ascii="Times New Roman" w:eastAsia="Times New Roman" w:hAnsi="Times New Roman" w:cs="Times New Roman"/>
                <w:color w:val="auto"/>
                <w:sz w:val="16"/>
                <w:szCs w:val="16"/>
                <w:lang w:bidi="ar-SA"/>
              </w:rPr>
              <w:t xml:space="preserve"> «или аналог» для GNNS-приемника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23.2. Аккумуляторные батареи для GNNS-приемника – 2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23.3. Зарядное устройство для аккумуляторных батарей GNNS-приемника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23.4. Кабель USB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23.5. Веха телескопическая карбоновая высотой 2,4 м в развернутом виде (тип зажима - винт, тип крепления - 5/8")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 xml:space="preserve">23.6. Кронштейн на веху для полевого контроллера </w:t>
            </w:r>
            <w:proofErr w:type="spellStart"/>
            <w:r w:rsidRPr="000E3FC3">
              <w:rPr>
                <w:rFonts w:ascii="Times New Roman" w:eastAsia="Times New Roman" w:hAnsi="Times New Roman" w:cs="Times New Roman"/>
                <w:color w:val="auto"/>
                <w:sz w:val="16"/>
                <w:szCs w:val="16"/>
                <w:lang w:bidi="ar-SA"/>
              </w:rPr>
              <w:t>Trimble</w:t>
            </w:r>
            <w:proofErr w:type="spellEnd"/>
            <w:r w:rsidRPr="000E3FC3">
              <w:rPr>
                <w:rFonts w:ascii="Times New Roman" w:eastAsia="Times New Roman" w:hAnsi="Times New Roman" w:cs="Times New Roman"/>
                <w:color w:val="auto"/>
                <w:sz w:val="16"/>
                <w:szCs w:val="16"/>
                <w:lang w:bidi="ar-SA"/>
              </w:rPr>
              <w:t xml:space="preserve"> TDC6 «или аналог» - 1 шт.;</w:t>
            </w:r>
          </w:p>
          <w:p w:rsidR="009B4308" w:rsidRPr="000E3FC3" w:rsidRDefault="009B4308" w:rsidP="009B4308">
            <w:pPr>
              <w:widowControl/>
              <w:jc w:val="both"/>
              <w:rPr>
                <w:rFonts w:ascii="Times New Roman" w:eastAsia="Times New Roman" w:hAnsi="Times New Roman" w:cs="Times New Roman"/>
                <w:color w:val="auto"/>
                <w:sz w:val="16"/>
                <w:szCs w:val="16"/>
                <w:lang w:bidi="ar-SA"/>
              </w:rPr>
            </w:pPr>
            <w:r w:rsidRPr="000E3FC3">
              <w:rPr>
                <w:rFonts w:ascii="Times New Roman" w:eastAsia="Times New Roman" w:hAnsi="Times New Roman" w:cs="Times New Roman"/>
                <w:color w:val="auto"/>
                <w:sz w:val="16"/>
                <w:szCs w:val="16"/>
                <w:lang w:bidi="ar-SA"/>
              </w:rPr>
              <w:t>б) количество – 1 (один) комплект;</w:t>
            </w:r>
          </w:p>
          <w:p w:rsidR="009B4308" w:rsidRPr="000E3FC3" w:rsidRDefault="009B4308" w:rsidP="009B4308">
            <w:pPr>
              <w:widowControl/>
              <w:jc w:val="both"/>
              <w:rPr>
                <w:rFonts w:ascii="Times New Roman" w:eastAsiaTheme="minorHAnsi" w:hAnsi="Times New Roman" w:cs="Times New Roman"/>
                <w:color w:val="auto"/>
                <w:sz w:val="16"/>
                <w:szCs w:val="16"/>
                <w:lang w:eastAsia="en-US"/>
              </w:rPr>
            </w:pPr>
          </w:p>
        </w:tc>
        <w:tc>
          <w:tcPr>
            <w:tcW w:w="992" w:type="dxa"/>
            <w:shd w:val="clear" w:color="auto" w:fill="auto"/>
            <w:vAlign w:val="center"/>
          </w:tcPr>
          <w:p w:rsidR="009B4308" w:rsidRPr="001B57C3" w:rsidRDefault="009B4308" w:rsidP="009B4308">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9B4308" w:rsidRPr="006B0BE5" w:rsidRDefault="009B4308" w:rsidP="009B4308">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9B4308" w:rsidRPr="006B0BE5" w:rsidRDefault="009B4308" w:rsidP="009B4308">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9B4308" w:rsidRPr="006B559F" w:rsidRDefault="009B4308" w:rsidP="009B4308">
            <w:pPr>
              <w:widowControl/>
              <w:ind w:left="-109" w:right="-103"/>
              <w:jc w:val="center"/>
              <w:rPr>
                <w:rFonts w:ascii="Times New Roman" w:eastAsiaTheme="minorHAnsi" w:hAnsi="Times New Roman" w:cs="Times New Roman"/>
                <w:color w:val="auto"/>
                <w:sz w:val="16"/>
                <w:szCs w:val="16"/>
                <w:lang w:eastAsia="en-US" w:bidi="ar-SA"/>
              </w:rPr>
            </w:pPr>
            <w:r w:rsidRPr="00210F0F">
              <w:rPr>
                <w:rFonts w:ascii="Times New Roman" w:eastAsiaTheme="minorHAnsi" w:hAnsi="Times New Roman" w:cs="Times New Roman"/>
                <w:color w:val="auto"/>
                <w:sz w:val="16"/>
                <w:szCs w:val="16"/>
                <w:lang w:eastAsia="en-US" w:bidi="ar-SA"/>
              </w:rPr>
              <w:t>1,00 (од</w:t>
            </w:r>
            <w:r>
              <w:rPr>
                <w:rFonts w:ascii="Times New Roman" w:eastAsiaTheme="minorHAnsi" w:hAnsi="Times New Roman" w:cs="Times New Roman"/>
                <w:color w:val="auto"/>
                <w:sz w:val="16"/>
                <w:szCs w:val="16"/>
                <w:lang w:eastAsia="en-US" w:bidi="ar-SA"/>
              </w:rPr>
              <w:t>ин</w:t>
            </w:r>
            <w:r w:rsidRPr="00597115">
              <w:rPr>
                <w:rFonts w:ascii="Times New Roman" w:eastAsiaTheme="minorHAnsi" w:hAnsi="Times New Roman" w:cs="Times New Roman"/>
                <w:color w:val="auto"/>
                <w:sz w:val="16"/>
                <w:szCs w:val="16"/>
                <w:lang w:eastAsia="en-US" w:bidi="ar-SA"/>
              </w:rPr>
              <w:t xml:space="preserve">) </w:t>
            </w:r>
          </w:p>
        </w:tc>
        <w:tc>
          <w:tcPr>
            <w:tcW w:w="1134" w:type="dxa"/>
            <w:vAlign w:val="center"/>
          </w:tcPr>
          <w:p w:rsidR="009B4308" w:rsidRDefault="009B4308" w:rsidP="009B4308">
            <w:pPr>
              <w:widowControl/>
              <w:ind w:left="-109"/>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168 960,00</w:t>
            </w:r>
          </w:p>
          <w:p w:rsidR="009B4308" w:rsidRPr="00FA018D" w:rsidRDefault="009B4308" w:rsidP="009B4308">
            <w:pPr>
              <w:widowControl/>
              <w:ind w:left="-109"/>
              <w:jc w:val="center"/>
              <w:rPr>
                <w:rFonts w:ascii="Times New Roman" w:eastAsiaTheme="minorHAnsi" w:hAnsi="Times New Roman" w:cs="Times New Roman"/>
                <w:color w:val="auto"/>
                <w:sz w:val="16"/>
                <w:szCs w:val="16"/>
                <w:lang w:eastAsia="en-US" w:bidi="ar-SA"/>
              </w:rPr>
            </w:pPr>
            <w:r w:rsidRPr="00FA018D">
              <w:rPr>
                <w:rFonts w:ascii="Times New Roman" w:eastAsiaTheme="minorHAnsi" w:hAnsi="Times New Roman" w:cs="Times New Roman"/>
                <w:color w:val="auto"/>
                <w:sz w:val="16"/>
                <w:szCs w:val="16"/>
                <w:lang w:eastAsia="en-US" w:bidi="ar-SA"/>
              </w:rPr>
              <w:t>(</w:t>
            </w:r>
            <w:r>
              <w:rPr>
                <w:rFonts w:ascii="Times New Roman" w:eastAsiaTheme="minorHAnsi" w:hAnsi="Times New Roman" w:cs="Times New Roman"/>
                <w:color w:val="auto"/>
                <w:sz w:val="16"/>
                <w:szCs w:val="16"/>
                <w:lang w:eastAsia="en-US" w:bidi="ar-SA"/>
              </w:rPr>
              <w:t xml:space="preserve">сто шестьдесят восемь тысяч девятьсот шестьдесят </w:t>
            </w:r>
            <w:r w:rsidRPr="00FA018D">
              <w:rPr>
                <w:rFonts w:ascii="Times New Roman" w:eastAsiaTheme="minorHAnsi" w:hAnsi="Times New Roman" w:cs="Times New Roman"/>
                <w:color w:val="auto"/>
                <w:sz w:val="16"/>
                <w:szCs w:val="16"/>
                <w:lang w:eastAsia="en-US" w:bidi="ar-SA"/>
              </w:rPr>
              <w:t>) руб. ПМР 00 копеек</w:t>
            </w:r>
          </w:p>
        </w:tc>
        <w:tc>
          <w:tcPr>
            <w:tcW w:w="850" w:type="dxa"/>
            <w:shd w:val="clear" w:color="auto" w:fill="auto"/>
            <w:vAlign w:val="center"/>
          </w:tcPr>
          <w:p w:rsidR="009B4308" w:rsidRDefault="009B4308" w:rsidP="009B4308">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9B4308" w:rsidRPr="006B0BE5" w:rsidRDefault="009B4308" w:rsidP="009B4308">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9B4308" w:rsidRPr="006B0BE5" w:rsidRDefault="009B4308" w:rsidP="009B4308">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9B4308" w:rsidRPr="006B0BE5" w:rsidRDefault="009B4308" w:rsidP="009B4308">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9B4308" w:rsidRPr="006B0BE5" w:rsidRDefault="009B4308" w:rsidP="009B4308">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9B4308" w:rsidRPr="006B0BE5" w:rsidRDefault="009B4308" w:rsidP="009B4308">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9B4308" w:rsidRPr="006B0BE5" w:rsidRDefault="009B4308" w:rsidP="009B4308">
            <w:pPr>
              <w:spacing w:line="274" w:lineRule="exact"/>
              <w:jc w:val="center"/>
              <w:rPr>
                <w:rFonts w:ascii="Times New Roman" w:eastAsia="Times New Roman" w:hAnsi="Times New Roman" w:cs="Times New Roman"/>
                <w:sz w:val="16"/>
                <w:szCs w:val="16"/>
              </w:rPr>
            </w:pPr>
          </w:p>
        </w:tc>
      </w:tr>
      <w:tr w:rsidR="009B4308" w:rsidRPr="003B1BF7" w:rsidTr="00AD7790">
        <w:trPr>
          <w:trHeight w:val="538"/>
        </w:trPr>
        <w:tc>
          <w:tcPr>
            <w:tcW w:w="655" w:type="dxa"/>
            <w:vMerge/>
            <w:shd w:val="clear" w:color="auto" w:fill="auto"/>
            <w:vAlign w:val="center"/>
          </w:tcPr>
          <w:p w:rsidR="009B4308" w:rsidRPr="006B0BE5" w:rsidRDefault="009B4308" w:rsidP="009B4308">
            <w:pPr>
              <w:spacing w:line="274" w:lineRule="exact"/>
              <w:ind w:left="-157" w:right="-111"/>
              <w:jc w:val="center"/>
              <w:rPr>
                <w:rFonts w:ascii="Times New Roman" w:eastAsia="Times New Roman" w:hAnsi="Times New Roman" w:cs="Times New Roman"/>
                <w:sz w:val="16"/>
                <w:szCs w:val="16"/>
              </w:rPr>
            </w:pPr>
          </w:p>
        </w:tc>
        <w:tc>
          <w:tcPr>
            <w:tcW w:w="993" w:type="dxa"/>
            <w:shd w:val="clear" w:color="auto" w:fill="auto"/>
            <w:vAlign w:val="center"/>
          </w:tcPr>
          <w:p w:rsidR="009B4308" w:rsidRPr="006B0BE5" w:rsidRDefault="00E07C9C" w:rsidP="009B4308">
            <w:pPr>
              <w:ind w:left="-107" w:right="-111"/>
              <w:jc w:val="center"/>
              <w:rPr>
                <w:rFonts w:ascii="Times New Roman" w:eastAsia="Times New Roman" w:hAnsi="Times New Roman" w:cs="Times New Roman"/>
                <w:sz w:val="16"/>
                <w:szCs w:val="16"/>
              </w:rPr>
            </w:pPr>
            <w:r w:rsidRPr="00E07C9C">
              <w:rPr>
                <w:rFonts w:ascii="Times New Roman" w:hAnsi="Times New Roman" w:cs="Times New Roman"/>
                <w:sz w:val="16"/>
                <w:szCs w:val="16"/>
              </w:rPr>
              <w:t xml:space="preserve">бессрочная лицензия на программное обеспечение DJI </w:t>
            </w:r>
            <w:proofErr w:type="spellStart"/>
            <w:r w:rsidRPr="00E07C9C">
              <w:rPr>
                <w:rFonts w:ascii="Times New Roman" w:hAnsi="Times New Roman" w:cs="Times New Roman"/>
                <w:sz w:val="16"/>
                <w:szCs w:val="16"/>
              </w:rPr>
              <w:t>Terra</w:t>
            </w:r>
            <w:proofErr w:type="spellEnd"/>
            <w:r w:rsidRPr="00E07C9C">
              <w:rPr>
                <w:rFonts w:ascii="Times New Roman" w:hAnsi="Times New Roman" w:cs="Times New Roman"/>
                <w:sz w:val="16"/>
                <w:szCs w:val="16"/>
              </w:rPr>
              <w:t xml:space="preserve"> </w:t>
            </w:r>
            <w:proofErr w:type="spellStart"/>
            <w:r w:rsidRPr="00E07C9C">
              <w:rPr>
                <w:rFonts w:ascii="Times New Roman" w:hAnsi="Times New Roman" w:cs="Times New Roman"/>
                <w:sz w:val="16"/>
                <w:szCs w:val="16"/>
              </w:rPr>
              <w:t>Pro</w:t>
            </w:r>
            <w:proofErr w:type="spellEnd"/>
            <w:r w:rsidRPr="00E07C9C">
              <w:rPr>
                <w:rFonts w:ascii="Times New Roman" w:hAnsi="Times New Roman" w:cs="Times New Roman"/>
                <w:sz w:val="16"/>
                <w:szCs w:val="16"/>
              </w:rPr>
              <w:t xml:space="preserve"> «или аналог»</w:t>
            </w:r>
          </w:p>
        </w:tc>
        <w:tc>
          <w:tcPr>
            <w:tcW w:w="425" w:type="dxa"/>
            <w:shd w:val="clear" w:color="auto" w:fill="auto"/>
            <w:vAlign w:val="center"/>
          </w:tcPr>
          <w:p w:rsidR="009B4308" w:rsidRPr="006B0BE5" w:rsidRDefault="009B4308" w:rsidP="009B4308">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410" w:type="dxa"/>
            <w:vAlign w:val="center"/>
          </w:tcPr>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 xml:space="preserve">а) предмет (объект) закупки – бессрочная лицензия на программное обеспечение DJI </w:t>
            </w:r>
            <w:proofErr w:type="spellStart"/>
            <w:r w:rsidRPr="00AD7790">
              <w:rPr>
                <w:rFonts w:ascii="Times New Roman" w:eastAsia="Times New Roman" w:hAnsi="Times New Roman" w:cs="Times New Roman"/>
                <w:color w:val="auto"/>
                <w:sz w:val="16"/>
                <w:szCs w:val="16"/>
                <w:lang w:bidi="ar-SA"/>
              </w:rPr>
              <w:t>Terra</w:t>
            </w:r>
            <w:proofErr w:type="spellEnd"/>
            <w:r w:rsidRPr="00AD7790">
              <w:rPr>
                <w:rFonts w:ascii="Times New Roman" w:eastAsia="Times New Roman" w:hAnsi="Times New Roman" w:cs="Times New Roman"/>
                <w:color w:val="auto"/>
                <w:sz w:val="16"/>
                <w:szCs w:val="16"/>
                <w:lang w:bidi="ar-SA"/>
              </w:rPr>
              <w:t xml:space="preserve"> </w:t>
            </w:r>
            <w:proofErr w:type="spellStart"/>
            <w:r w:rsidRPr="00AD7790">
              <w:rPr>
                <w:rFonts w:ascii="Times New Roman" w:eastAsia="Times New Roman" w:hAnsi="Times New Roman" w:cs="Times New Roman"/>
                <w:color w:val="auto"/>
                <w:sz w:val="16"/>
                <w:szCs w:val="16"/>
                <w:lang w:bidi="ar-SA"/>
              </w:rPr>
              <w:t>Pro</w:t>
            </w:r>
            <w:proofErr w:type="spellEnd"/>
            <w:r w:rsidRPr="00AD7790">
              <w:rPr>
                <w:rFonts w:ascii="Times New Roman" w:eastAsia="Times New Roman" w:hAnsi="Times New Roman" w:cs="Times New Roman"/>
                <w:color w:val="auto"/>
                <w:sz w:val="16"/>
                <w:szCs w:val="16"/>
                <w:lang w:bidi="ar-SA"/>
              </w:rPr>
              <w:t xml:space="preserve"> «или аналог», включая следующие модули и функции: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 xml:space="preserve">1. модуль - DJI </w:t>
            </w:r>
            <w:proofErr w:type="spellStart"/>
            <w:r w:rsidRPr="00AD7790">
              <w:rPr>
                <w:rFonts w:ascii="Times New Roman" w:eastAsia="Times New Roman" w:hAnsi="Times New Roman" w:cs="Times New Roman"/>
                <w:color w:val="auto"/>
                <w:sz w:val="16"/>
                <w:szCs w:val="16"/>
                <w:lang w:bidi="ar-SA"/>
              </w:rPr>
              <w:t>Modify</w:t>
            </w:r>
            <w:proofErr w:type="spellEnd"/>
            <w:r w:rsidRPr="00AD7790">
              <w:rPr>
                <w:rFonts w:ascii="Times New Roman" w:eastAsia="Times New Roman" w:hAnsi="Times New Roman" w:cs="Times New Roman"/>
                <w:color w:val="auto"/>
                <w:sz w:val="16"/>
                <w:szCs w:val="16"/>
                <w:lang w:bidi="ar-SA"/>
              </w:rPr>
              <w:t xml:space="preserve"> «или аналог»;</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2. 2D-картографирование в реальном времени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3. 2D реконструкция (поле)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4. 2D мультиспектральная реконструкция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5. 2D реконструкция (пересеченная местность, город)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6. импорт файлов KML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7. привязка к системе координат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8. реконструкция ROI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9. импорт POS-изображений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10. 3D-реконструкция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11. 3D планирование миссии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12. 3D-картографирование в реальном времени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 xml:space="preserve">13. обработка наземных опорных точек </w:t>
            </w:r>
            <w:proofErr w:type="spellStart"/>
            <w:r w:rsidRPr="00AD7790">
              <w:rPr>
                <w:rFonts w:ascii="Times New Roman" w:eastAsia="Times New Roman" w:hAnsi="Times New Roman" w:cs="Times New Roman"/>
                <w:color w:val="auto"/>
                <w:sz w:val="16"/>
                <w:szCs w:val="16"/>
                <w:lang w:bidi="ar-SA"/>
              </w:rPr>
              <w:t>GCPs</w:t>
            </w:r>
            <w:proofErr w:type="spellEnd"/>
            <w:r w:rsidRPr="00AD7790">
              <w:rPr>
                <w:rFonts w:ascii="Times New Roman" w:eastAsia="Times New Roman" w:hAnsi="Times New Roman" w:cs="Times New Roman"/>
                <w:color w:val="auto"/>
                <w:sz w:val="16"/>
                <w:szCs w:val="16"/>
                <w:lang w:bidi="ar-SA"/>
              </w:rPr>
              <w:t xml:space="preserve">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 xml:space="preserve">14. Обработка облака точек </w:t>
            </w:r>
            <w:proofErr w:type="spellStart"/>
            <w:r w:rsidRPr="00AD7790">
              <w:rPr>
                <w:rFonts w:ascii="Times New Roman" w:eastAsia="Times New Roman" w:hAnsi="Times New Roman" w:cs="Times New Roman"/>
                <w:color w:val="auto"/>
                <w:sz w:val="16"/>
                <w:szCs w:val="16"/>
                <w:lang w:bidi="ar-SA"/>
              </w:rPr>
              <w:t>LiDAR</w:t>
            </w:r>
            <w:proofErr w:type="spellEnd"/>
            <w:r w:rsidRPr="00AD7790">
              <w:rPr>
                <w:rFonts w:ascii="Times New Roman" w:eastAsia="Times New Roman" w:hAnsi="Times New Roman" w:cs="Times New Roman"/>
                <w:color w:val="auto"/>
                <w:sz w:val="16"/>
                <w:szCs w:val="16"/>
                <w:lang w:bidi="ar-SA"/>
              </w:rPr>
              <w:t xml:space="preserve">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б) количество – 1 (один) шт.;</w:t>
            </w:r>
          </w:p>
          <w:p w:rsidR="009B4308" w:rsidRPr="00AD7790" w:rsidRDefault="009B4308" w:rsidP="00AD7790">
            <w:pPr>
              <w:widowControl/>
              <w:jc w:val="both"/>
              <w:rPr>
                <w:rFonts w:ascii="Times New Roman" w:eastAsiaTheme="minorHAnsi" w:hAnsi="Times New Roman" w:cs="Times New Roman"/>
                <w:color w:val="auto"/>
                <w:sz w:val="16"/>
                <w:szCs w:val="16"/>
                <w:lang w:eastAsia="en-US"/>
              </w:rPr>
            </w:pPr>
          </w:p>
        </w:tc>
        <w:tc>
          <w:tcPr>
            <w:tcW w:w="1701" w:type="dxa"/>
            <w:shd w:val="clear" w:color="auto" w:fill="auto"/>
            <w:vAlign w:val="center"/>
          </w:tcPr>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 xml:space="preserve">1. модуль - DJI </w:t>
            </w:r>
            <w:proofErr w:type="spellStart"/>
            <w:r w:rsidRPr="00AD7790">
              <w:rPr>
                <w:rFonts w:ascii="Times New Roman" w:eastAsia="Times New Roman" w:hAnsi="Times New Roman" w:cs="Times New Roman"/>
                <w:color w:val="auto"/>
                <w:sz w:val="16"/>
                <w:szCs w:val="16"/>
                <w:lang w:bidi="ar-SA"/>
              </w:rPr>
              <w:t>Modify</w:t>
            </w:r>
            <w:proofErr w:type="spellEnd"/>
            <w:r w:rsidRPr="00AD7790">
              <w:rPr>
                <w:rFonts w:ascii="Times New Roman" w:eastAsia="Times New Roman" w:hAnsi="Times New Roman" w:cs="Times New Roman"/>
                <w:color w:val="auto"/>
                <w:sz w:val="16"/>
                <w:szCs w:val="16"/>
                <w:lang w:bidi="ar-SA"/>
              </w:rPr>
              <w:t xml:space="preserve"> «или аналог»;</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2. 2D-картографирование в реальном времени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3. 2D реконструкция (поле)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4. 2D мультиспектральная реконструкция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5. 2D реконструкция (пересеченная местность, город)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6. импорт файлов KML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7. привязка к системе координат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8. реконструкция ROI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9. импорт POS-изображений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10. 3D-реконструкция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11. 3D планирование миссии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12. 3D-картографирование в реальном времени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 xml:space="preserve">13. обработка наземных опорных точек </w:t>
            </w:r>
            <w:proofErr w:type="spellStart"/>
            <w:r w:rsidRPr="00AD7790">
              <w:rPr>
                <w:rFonts w:ascii="Times New Roman" w:eastAsia="Times New Roman" w:hAnsi="Times New Roman" w:cs="Times New Roman"/>
                <w:color w:val="auto"/>
                <w:sz w:val="16"/>
                <w:szCs w:val="16"/>
                <w:lang w:bidi="ar-SA"/>
              </w:rPr>
              <w:t>GCPs</w:t>
            </w:r>
            <w:proofErr w:type="spellEnd"/>
            <w:r w:rsidRPr="00AD7790">
              <w:rPr>
                <w:rFonts w:ascii="Times New Roman" w:eastAsia="Times New Roman" w:hAnsi="Times New Roman" w:cs="Times New Roman"/>
                <w:color w:val="auto"/>
                <w:sz w:val="16"/>
                <w:szCs w:val="16"/>
                <w:lang w:bidi="ar-SA"/>
              </w:rPr>
              <w:t xml:space="preserve">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 xml:space="preserve">14. Обработка облака точек </w:t>
            </w:r>
            <w:proofErr w:type="spellStart"/>
            <w:r w:rsidRPr="00AD7790">
              <w:rPr>
                <w:rFonts w:ascii="Times New Roman" w:eastAsia="Times New Roman" w:hAnsi="Times New Roman" w:cs="Times New Roman"/>
                <w:color w:val="auto"/>
                <w:sz w:val="16"/>
                <w:szCs w:val="16"/>
                <w:lang w:bidi="ar-SA"/>
              </w:rPr>
              <w:t>LiDAR</w:t>
            </w:r>
            <w:proofErr w:type="spellEnd"/>
            <w:r w:rsidRPr="00AD7790">
              <w:rPr>
                <w:rFonts w:ascii="Times New Roman" w:eastAsia="Times New Roman" w:hAnsi="Times New Roman" w:cs="Times New Roman"/>
                <w:color w:val="auto"/>
                <w:sz w:val="16"/>
                <w:szCs w:val="16"/>
                <w:lang w:bidi="ar-SA"/>
              </w:rPr>
              <w:t xml:space="preserve"> – в наличии;</w:t>
            </w:r>
          </w:p>
          <w:p w:rsidR="00AD7790" w:rsidRPr="00AD7790" w:rsidRDefault="00AD7790" w:rsidP="00AD7790">
            <w:pPr>
              <w:widowControl/>
              <w:jc w:val="both"/>
              <w:rPr>
                <w:rFonts w:ascii="Times New Roman" w:eastAsia="Times New Roman" w:hAnsi="Times New Roman" w:cs="Times New Roman"/>
                <w:color w:val="auto"/>
                <w:sz w:val="16"/>
                <w:szCs w:val="16"/>
                <w:lang w:bidi="ar-SA"/>
              </w:rPr>
            </w:pPr>
            <w:r w:rsidRPr="00AD7790">
              <w:rPr>
                <w:rFonts w:ascii="Times New Roman" w:eastAsia="Times New Roman" w:hAnsi="Times New Roman" w:cs="Times New Roman"/>
                <w:color w:val="auto"/>
                <w:sz w:val="16"/>
                <w:szCs w:val="16"/>
                <w:lang w:bidi="ar-SA"/>
              </w:rPr>
              <w:t>б) количество – 1 (один) шт.;</w:t>
            </w:r>
          </w:p>
          <w:p w:rsidR="009B4308" w:rsidRPr="008F056D" w:rsidRDefault="009B4308" w:rsidP="00AD7790">
            <w:pPr>
              <w:widowControl/>
              <w:jc w:val="both"/>
              <w:rPr>
                <w:rFonts w:ascii="Times New Roman" w:eastAsia="Times New Roman" w:hAnsi="Times New Roman" w:cs="Times New Roman"/>
                <w:sz w:val="16"/>
                <w:szCs w:val="16"/>
              </w:rPr>
            </w:pPr>
          </w:p>
        </w:tc>
        <w:tc>
          <w:tcPr>
            <w:tcW w:w="992" w:type="dxa"/>
            <w:shd w:val="clear" w:color="auto" w:fill="auto"/>
            <w:vAlign w:val="center"/>
          </w:tcPr>
          <w:p w:rsidR="009B4308" w:rsidRPr="001B57C3" w:rsidRDefault="009B4308" w:rsidP="009B4308">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требований для </w:t>
            </w:r>
            <w:r w:rsidRPr="001B57C3">
              <w:rPr>
                <w:rFonts w:ascii="Times New Roman" w:eastAsia="Times New Roman" w:hAnsi="Times New Roman" w:cs="Times New Roman"/>
                <w:sz w:val="16"/>
                <w:szCs w:val="16"/>
              </w:rPr>
              <w:t>обеспечения</w:t>
            </w:r>
          </w:p>
          <w:p w:rsidR="009B4308" w:rsidRDefault="009B4308" w:rsidP="009B4308">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9B4308" w:rsidRDefault="009B4308" w:rsidP="009B4308">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9B4308" w:rsidRDefault="00E07C9C" w:rsidP="009B4308">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w:t>
            </w:r>
            <w:r w:rsidR="009B4308" w:rsidRPr="00210F0F">
              <w:rPr>
                <w:rFonts w:ascii="Times New Roman" w:eastAsiaTheme="minorHAnsi" w:hAnsi="Times New Roman" w:cs="Times New Roman"/>
                <w:color w:val="auto"/>
                <w:sz w:val="16"/>
                <w:szCs w:val="16"/>
                <w:lang w:eastAsia="en-US" w:bidi="ar-SA"/>
              </w:rPr>
              <w:t xml:space="preserve">,00 </w:t>
            </w:r>
          </w:p>
          <w:p w:rsidR="009B4308" w:rsidRPr="00597115" w:rsidRDefault="00E07C9C" w:rsidP="009B4308">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(один</w:t>
            </w:r>
            <w:r w:rsidR="009B4308" w:rsidRPr="00210F0F">
              <w:rPr>
                <w:rFonts w:ascii="Times New Roman" w:eastAsiaTheme="minorHAnsi" w:hAnsi="Times New Roman" w:cs="Times New Roman"/>
                <w:color w:val="auto"/>
                <w:sz w:val="16"/>
                <w:szCs w:val="16"/>
                <w:lang w:eastAsia="en-US" w:bidi="ar-SA"/>
              </w:rPr>
              <w:t>)</w:t>
            </w:r>
          </w:p>
        </w:tc>
        <w:tc>
          <w:tcPr>
            <w:tcW w:w="1134" w:type="dxa"/>
            <w:vAlign w:val="center"/>
          </w:tcPr>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AD7790" w:rsidRDefault="00AD7790" w:rsidP="009B4308">
            <w:pPr>
              <w:widowControl/>
              <w:ind w:left="-109"/>
              <w:jc w:val="center"/>
              <w:rPr>
                <w:rFonts w:ascii="Times New Roman" w:eastAsiaTheme="minorHAnsi" w:hAnsi="Times New Roman" w:cs="Times New Roman"/>
                <w:color w:val="auto"/>
                <w:sz w:val="16"/>
                <w:szCs w:val="16"/>
                <w:lang w:eastAsia="en-US"/>
              </w:rPr>
            </w:pPr>
          </w:p>
          <w:p w:rsidR="009B4308" w:rsidRPr="00FA018D" w:rsidRDefault="00E07C9C" w:rsidP="009B4308">
            <w:pPr>
              <w:widowControl/>
              <w:ind w:left="-109"/>
              <w:jc w:val="center"/>
              <w:rPr>
                <w:rFonts w:ascii="Times New Roman" w:eastAsiaTheme="minorHAnsi" w:hAnsi="Times New Roman" w:cs="Times New Roman"/>
                <w:color w:val="auto"/>
                <w:sz w:val="16"/>
                <w:szCs w:val="16"/>
                <w:lang w:eastAsia="en-US"/>
              </w:rPr>
            </w:pPr>
            <w:r>
              <w:rPr>
                <w:rFonts w:ascii="Times New Roman" w:eastAsiaTheme="minorHAnsi" w:hAnsi="Times New Roman" w:cs="Times New Roman"/>
                <w:color w:val="auto"/>
                <w:sz w:val="16"/>
                <w:szCs w:val="16"/>
                <w:lang w:eastAsia="en-US"/>
              </w:rPr>
              <w:t>81 035</w:t>
            </w:r>
            <w:r w:rsidR="009B4308" w:rsidRPr="00FA018D">
              <w:rPr>
                <w:rFonts w:ascii="Times New Roman" w:eastAsiaTheme="minorHAnsi" w:hAnsi="Times New Roman" w:cs="Times New Roman"/>
                <w:color w:val="auto"/>
                <w:sz w:val="16"/>
                <w:szCs w:val="16"/>
                <w:lang w:eastAsia="en-US"/>
              </w:rPr>
              <w:t>,00 (</w:t>
            </w:r>
            <w:r w:rsidR="00AD7790" w:rsidRPr="00AD7790">
              <w:rPr>
                <w:rFonts w:ascii="Times New Roman" w:eastAsiaTheme="minorHAnsi" w:hAnsi="Times New Roman" w:cs="Times New Roman"/>
                <w:color w:val="auto"/>
                <w:sz w:val="16"/>
                <w:szCs w:val="16"/>
                <w:lang w:eastAsia="en-US" w:bidi="ar-SA"/>
              </w:rPr>
              <w:t>восемьдесят одна тысяча тридцать пять</w:t>
            </w:r>
            <w:r w:rsidR="00AD7790">
              <w:rPr>
                <w:rFonts w:ascii="Times New Roman" w:eastAsiaTheme="minorHAnsi" w:hAnsi="Times New Roman" w:cs="Times New Roman"/>
                <w:color w:val="auto"/>
                <w:lang w:eastAsia="en-US" w:bidi="ar-SA"/>
              </w:rPr>
              <w:t xml:space="preserve">  </w:t>
            </w:r>
            <w:r w:rsidR="009B4308" w:rsidRPr="00FA018D">
              <w:rPr>
                <w:rFonts w:ascii="Times New Roman" w:eastAsiaTheme="minorHAnsi" w:hAnsi="Times New Roman" w:cs="Times New Roman"/>
                <w:color w:val="auto"/>
                <w:sz w:val="16"/>
                <w:szCs w:val="16"/>
                <w:lang w:eastAsia="en-US"/>
              </w:rPr>
              <w:t>) руб. ПМР 00 копеек</w:t>
            </w:r>
          </w:p>
        </w:tc>
        <w:tc>
          <w:tcPr>
            <w:tcW w:w="850" w:type="dxa"/>
            <w:shd w:val="clear" w:color="auto" w:fill="auto"/>
            <w:vAlign w:val="center"/>
          </w:tcPr>
          <w:p w:rsidR="009B4308" w:rsidRDefault="009B4308" w:rsidP="009B4308">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9B4308" w:rsidRPr="006B0BE5" w:rsidRDefault="009B4308" w:rsidP="009B4308">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9B4308" w:rsidRDefault="009B4308" w:rsidP="009B4308">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9B4308" w:rsidRDefault="009B4308" w:rsidP="009B4308">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9B4308" w:rsidRDefault="009B4308" w:rsidP="009B4308">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9B4308" w:rsidRDefault="009B4308" w:rsidP="009B4308">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9B4308" w:rsidRPr="006B0BE5" w:rsidRDefault="009B4308" w:rsidP="009B4308">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76400E" w:rsidRDefault="0076400E"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исполнитель: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bookmarkStart w:id="0" w:name="_GoBack"/>
      <w:bookmarkEnd w:id="0"/>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sectPr w:rsidR="003A799C"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4557D"/>
    <w:rsid w:val="00055604"/>
    <w:rsid w:val="000635CA"/>
    <w:rsid w:val="0006563A"/>
    <w:rsid w:val="00076FEA"/>
    <w:rsid w:val="00082DEF"/>
    <w:rsid w:val="00083CE7"/>
    <w:rsid w:val="00087A32"/>
    <w:rsid w:val="0009371D"/>
    <w:rsid w:val="000948AC"/>
    <w:rsid w:val="000A4C1E"/>
    <w:rsid w:val="000B0425"/>
    <w:rsid w:val="000C10A6"/>
    <w:rsid w:val="000C1E0C"/>
    <w:rsid w:val="000C52B5"/>
    <w:rsid w:val="000D641C"/>
    <w:rsid w:val="000E0E65"/>
    <w:rsid w:val="000E17F3"/>
    <w:rsid w:val="000E3551"/>
    <w:rsid w:val="000E3FC3"/>
    <w:rsid w:val="0010107C"/>
    <w:rsid w:val="00101145"/>
    <w:rsid w:val="001011FE"/>
    <w:rsid w:val="001044DA"/>
    <w:rsid w:val="0010515B"/>
    <w:rsid w:val="00105B30"/>
    <w:rsid w:val="00106BFA"/>
    <w:rsid w:val="00106ED4"/>
    <w:rsid w:val="00107488"/>
    <w:rsid w:val="00107B4D"/>
    <w:rsid w:val="00113E48"/>
    <w:rsid w:val="001175B2"/>
    <w:rsid w:val="00124927"/>
    <w:rsid w:val="0013038F"/>
    <w:rsid w:val="0013711A"/>
    <w:rsid w:val="00140428"/>
    <w:rsid w:val="0014110B"/>
    <w:rsid w:val="00151B9A"/>
    <w:rsid w:val="001619EE"/>
    <w:rsid w:val="0016324D"/>
    <w:rsid w:val="00163267"/>
    <w:rsid w:val="0016373C"/>
    <w:rsid w:val="00163C72"/>
    <w:rsid w:val="00171F99"/>
    <w:rsid w:val="00171FF3"/>
    <w:rsid w:val="00177228"/>
    <w:rsid w:val="001803F3"/>
    <w:rsid w:val="00181707"/>
    <w:rsid w:val="0018325E"/>
    <w:rsid w:val="00183C43"/>
    <w:rsid w:val="00185B6A"/>
    <w:rsid w:val="00187AF2"/>
    <w:rsid w:val="0019062F"/>
    <w:rsid w:val="00193CA4"/>
    <w:rsid w:val="00195F60"/>
    <w:rsid w:val="001A188D"/>
    <w:rsid w:val="001A7CC5"/>
    <w:rsid w:val="001B2B4E"/>
    <w:rsid w:val="001B2F91"/>
    <w:rsid w:val="001B57C3"/>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0F0F"/>
    <w:rsid w:val="00212A59"/>
    <w:rsid w:val="002146FB"/>
    <w:rsid w:val="00220097"/>
    <w:rsid w:val="00221913"/>
    <w:rsid w:val="002225B6"/>
    <w:rsid w:val="00222FA5"/>
    <w:rsid w:val="00243D7C"/>
    <w:rsid w:val="0024466F"/>
    <w:rsid w:val="0024749C"/>
    <w:rsid w:val="002500C3"/>
    <w:rsid w:val="00251AA5"/>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39D1"/>
    <w:rsid w:val="002F7783"/>
    <w:rsid w:val="00303BA6"/>
    <w:rsid w:val="00307EF1"/>
    <w:rsid w:val="00312537"/>
    <w:rsid w:val="00316230"/>
    <w:rsid w:val="003201A6"/>
    <w:rsid w:val="003248AB"/>
    <w:rsid w:val="00332463"/>
    <w:rsid w:val="00333038"/>
    <w:rsid w:val="00334145"/>
    <w:rsid w:val="00335996"/>
    <w:rsid w:val="00341936"/>
    <w:rsid w:val="003426E1"/>
    <w:rsid w:val="00345257"/>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3D6A"/>
    <w:rsid w:val="0039457B"/>
    <w:rsid w:val="003952B9"/>
    <w:rsid w:val="00395B88"/>
    <w:rsid w:val="003A0144"/>
    <w:rsid w:val="003A0CC1"/>
    <w:rsid w:val="003A1081"/>
    <w:rsid w:val="003A729F"/>
    <w:rsid w:val="003A78D5"/>
    <w:rsid w:val="003A799C"/>
    <w:rsid w:val="003B009C"/>
    <w:rsid w:val="003B042B"/>
    <w:rsid w:val="003B04FC"/>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52425"/>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B1198"/>
    <w:rsid w:val="005C4314"/>
    <w:rsid w:val="005C6563"/>
    <w:rsid w:val="005D26D9"/>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49B6"/>
    <w:rsid w:val="006A7C72"/>
    <w:rsid w:val="006B0BE5"/>
    <w:rsid w:val="006B52A9"/>
    <w:rsid w:val="006B559F"/>
    <w:rsid w:val="006C170A"/>
    <w:rsid w:val="006C3278"/>
    <w:rsid w:val="006C32F5"/>
    <w:rsid w:val="006C407B"/>
    <w:rsid w:val="006C4B38"/>
    <w:rsid w:val="006C63A5"/>
    <w:rsid w:val="006D7401"/>
    <w:rsid w:val="006D7410"/>
    <w:rsid w:val="006E3F6D"/>
    <w:rsid w:val="006E5B37"/>
    <w:rsid w:val="006E66EE"/>
    <w:rsid w:val="006E7E26"/>
    <w:rsid w:val="006F4841"/>
    <w:rsid w:val="00710B8A"/>
    <w:rsid w:val="007159CB"/>
    <w:rsid w:val="0072373B"/>
    <w:rsid w:val="00724ACE"/>
    <w:rsid w:val="007277E4"/>
    <w:rsid w:val="00734C4D"/>
    <w:rsid w:val="007360EA"/>
    <w:rsid w:val="00741CC2"/>
    <w:rsid w:val="00743C3F"/>
    <w:rsid w:val="00744E59"/>
    <w:rsid w:val="007459D7"/>
    <w:rsid w:val="0075101D"/>
    <w:rsid w:val="00755B02"/>
    <w:rsid w:val="0075667C"/>
    <w:rsid w:val="00757F2E"/>
    <w:rsid w:val="0076400E"/>
    <w:rsid w:val="0077001C"/>
    <w:rsid w:val="00771FEF"/>
    <w:rsid w:val="0078540D"/>
    <w:rsid w:val="00795BDB"/>
    <w:rsid w:val="0079699D"/>
    <w:rsid w:val="007A1CD7"/>
    <w:rsid w:val="007A2B34"/>
    <w:rsid w:val="007B15F7"/>
    <w:rsid w:val="007B4CE8"/>
    <w:rsid w:val="007C5FC7"/>
    <w:rsid w:val="007D0064"/>
    <w:rsid w:val="007D3D56"/>
    <w:rsid w:val="007E0E17"/>
    <w:rsid w:val="007E25CE"/>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0557"/>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056D"/>
    <w:rsid w:val="008F136A"/>
    <w:rsid w:val="008F2095"/>
    <w:rsid w:val="009019D3"/>
    <w:rsid w:val="00904A30"/>
    <w:rsid w:val="00920FE2"/>
    <w:rsid w:val="0092171A"/>
    <w:rsid w:val="00922E2D"/>
    <w:rsid w:val="00935B19"/>
    <w:rsid w:val="009471D9"/>
    <w:rsid w:val="00950976"/>
    <w:rsid w:val="00950E06"/>
    <w:rsid w:val="00951475"/>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3F8A"/>
    <w:rsid w:val="009B4308"/>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16178"/>
    <w:rsid w:val="00A20C80"/>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D7790"/>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B182E"/>
    <w:rsid w:val="00BB48FF"/>
    <w:rsid w:val="00BB5ECA"/>
    <w:rsid w:val="00BC79BB"/>
    <w:rsid w:val="00BD4FDF"/>
    <w:rsid w:val="00BD705A"/>
    <w:rsid w:val="00BD7255"/>
    <w:rsid w:val="00BE2650"/>
    <w:rsid w:val="00BF76B0"/>
    <w:rsid w:val="00C02E2A"/>
    <w:rsid w:val="00C05113"/>
    <w:rsid w:val="00C06DEC"/>
    <w:rsid w:val="00C12F3A"/>
    <w:rsid w:val="00C15ACE"/>
    <w:rsid w:val="00C22E50"/>
    <w:rsid w:val="00C26008"/>
    <w:rsid w:val="00C27A01"/>
    <w:rsid w:val="00C358F5"/>
    <w:rsid w:val="00C408FF"/>
    <w:rsid w:val="00C41317"/>
    <w:rsid w:val="00C50D1F"/>
    <w:rsid w:val="00C51492"/>
    <w:rsid w:val="00C519DE"/>
    <w:rsid w:val="00C55245"/>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051"/>
    <w:rsid w:val="00D338A3"/>
    <w:rsid w:val="00D411B3"/>
    <w:rsid w:val="00D413B3"/>
    <w:rsid w:val="00D44689"/>
    <w:rsid w:val="00D44C7B"/>
    <w:rsid w:val="00D45FB3"/>
    <w:rsid w:val="00D51700"/>
    <w:rsid w:val="00D528D3"/>
    <w:rsid w:val="00D54024"/>
    <w:rsid w:val="00D542A1"/>
    <w:rsid w:val="00D57FB5"/>
    <w:rsid w:val="00D6566B"/>
    <w:rsid w:val="00D664D6"/>
    <w:rsid w:val="00D80001"/>
    <w:rsid w:val="00D80848"/>
    <w:rsid w:val="00D821C3"/>
    <w:rsid w:val="00D82497"/>
    <w:rsid w:val="00D84CB3"/>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07C9C"/>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18D"/>
    <w:rsid w:val="00FA0EF7"/>
    <w:rsid w:val="00FA3687"/>
    <w:rsid w:val="00FA40C0"/>
    <w:rsid w:val="00FA40C4"/>
    <w:rsid w:val="00FC0D51"/>
    <w:rsid w:val="00FC318B"/>
    <w:rsid w:val="00FC3828"/>
    <w:rsid w:val="00FD07E4"/>
    <w:rsid w:val="00FD2CA1"/>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A732-A50C-498F-B7D5-CE5BE6E0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6391</TotalTime>
  <Pages>30</Pages>
  <Words>10990</Words>
  <Characters>62644</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Бойко Елена Анат.</cp:lastModifiedBy>
  <cp:revision>244</cp:revision>
  <cp:lastPrinted>2023-07-12T07:29:00Z</cp:lastPrinted>
  <dcterms:created xsi:type="dcterms:W3CDTF">2021-03-01T09:11:00Z</dcterms:created>
  <dcterms:modified xsi:type="dcterms:W3CDTF">2024-12-13T11:30:00Z</dcterms:modified>
</cp:coreProperties>
</file>