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6F4" w:rsidRDefault="003E36F4" w:rsidP="003E36F4">
      <w:pPr>
        <w:spacing w:after="0" w:line="240" w:lineRule="auto"/>
        <w:jc w:val="center"/>
        <w:rPr>
          <w:rFonts w:ascii="Times New Roman" w:hAnsi="Times New Roman" w:cs="Times New Roman"/>
          <w:b/>
          <w:sz w:val="24"/>
          <w:szCs w:val="24"/>
        </w:rPr>
      </w:pPr>
    </w:p>
    <w:p w:rsidR="003E36F4" w:rsidRDefault="003E36F4" w:rsidP="003E36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КОНТРАКТ №_____</w:t>
      </w:r>
    </w:p>
    <w:p w:rsidR="003E36F4" w:rsidRDefault="003E36F4" w:rsidP="003E36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Тирасполь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33F96">
        <w:rPr>
          <w:rFonts w:ascii="Times New Roman" w:hAnsi="Times New Roman" w:cs="Times New Roman"/>
          <w:sz w:val="24"/>
          <w:szCs w:val="24"/>
        </w:rPr>
        <w:t xml:space="preserve">              </w:t>
      </w:r>
      <w:r w:rsidR="00F13053">
        <w:rPr>
          <w:rFonts w:ascii="Times New Roman" w:hAnsi="Times New Roman" w:cs="Times New Roman"/>
          <w:sz w:val="24"/>
          <w:szCs w:val="24"/>
        </w:rPr>
        <w:t xml:space="preserve">    </w:t>
      </w:r>
      <w:proofErr w:type="gramStart"/>
      <w:r w:rsidR="00F13053">
        <w:rPr>
          <w:rFonts w:ascii="Times New Roman" w:hAnsi="Times New Roman" w:cs="Times New Roman"/>
          <w:sz w:val="24"/>
          <w:szCs w:val="24"/>
        </w:rPr>
        <w:t xml:space="preserve">   «</w:t>
      </w:r>
      <w:proofErr w:type="gramEnd"/>
      <w:r w:rsidR="00F13053">
        <w:rPr>
          <w:rFonts w:ascii="Times New Roman" w:hAnsi="Times New Roman" w:cs="Times New Roman"/>
          <w:sz w:val="24"/>
          <w:szCs w:val="24"/>
        </w:rPr>
        <w:t>____» ________ 2023</w:t>
      </w:r>
      <w:r>
        <w:rPr>
          <w:rFonts w:ascii="Times New Roman" w:hAnsi="Times New Roman" w:cs="Times New Roman"/>
          <w:sz w:val="24"/>
          <w:szCs w:val="24"/>
        </w:rPr>
        <w:t xml:space="preserve"> г.</w:t>
      </w:r>
    </w:p>
    <w:p w:rsidR="003E36F4" w:rsidRPr="00E24DD6" w:rsidRDefault="003E36F4" w:rsidP="003E36F4">
      <w:pPr>
        <w:spacing w:after="0" w:line="240" w:lineRule="auto"/>
        <w:jc w:val="both"/>
        <w:rPr>
          <w:rFonts w:ascii="Times New Roman" w:hAnsi="Times New Roman" w:cs="Times New Roman"/>
          <w:sz w:val="16"/>
          <w:szCs w:val="16"/>
        </w:rPr>
      </w:pPr>
    </w:p>
    <w:p w:rsidR="003E36F4" w:rsidRDefault="00CE3C46" w:rsidP="00CE3C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w:t>
      </w:r>
      <w:r w:rsidR="003E36F4" w:rsidRPr="00852066">
        <w:rPr>
          <w:rFonts w:ascii="Times New Roman" w:hAnsi="Times New Roman" w:cs="Times New Roman"/>
          <w:sz w:val="24"/>
          <w:szCs w:val="24"/>
        </w:rPr>
        <w:t>, именуем</w:t>
      </w:r>
      <w:r w:rsidR="005B589B">
        <w:rPr>
          <w:rFonts w:ascii="Times New Roman" w:hAnsi="Times New Roman" w:cs="Times New Roman"/>
          <w:sz w:val="24"/>
          <w:szCs w:val="24"/>
        </w:rPr>
        <w:t>ое</w:t>
      </w:r>
      <w:r w:rsidR="003E36F4" w:rsidRPr="00852066">
        <w:rPr>
          <w:rFonts w:ascii="Times New Roman" w:hAnsi="Times New Roman" w:cs="Times New Roman"/>
          <w:sz w:val="24"/>
          <w:szCs w:val="24"/>
        </w:rPr>
        <w:t xml:space="preserve"> в дальнейшем </w:t>
      </w:r>
      <w:r w:rsidR="003E36F4" w:rsidRPr="00AB2344">
        <w:rPr>
          <w:rFonts w:ascii="Times New Roman" w:hAnsi="Times New Roman" w:cs="Times New Roman"/>
          <w:b/>
          <w:sz w:val="24"/>
          <w:szCs w:val="24"/>
        </w:rPr>
        <w:t>«Поставщик»,</w:t>
      </w:r>
      <w:r w:rsidR="003E36F4" w:rsidRPr="00852066">
        <w:rPr>
          <w:rFonts w:ascii="Times New Roman" w:hAnsi="Times New Roman" w:cs="Times New Roman"/>
          <w:sz w:val="24"/>
          <w:szCs w:val="24"/>
        </w:rPr>
        <w:t xml:space="preserve"> </w:t>
      </w:r>
      <w:r w:rsidR="00054CE1">
        <w:rPr>
          <w:rFonts w:ascii="Times New Roman" w:hAnsi="Times New Roman" w:cs="Times New Roman"/>
          <w:sz w:val="24"/>
          <w:szCs w:val="24"/>
        </w:rPr>
        <w:t xml:space="preserve">в лице </w:t>
      </w:r>
      <w:r>
        <w:rPr>
          <w:rFonts w:ascii="Times New Roman" w:hAnsi="Times New Roman" w:cs="Times New Roman"/>
          <w:sz w:val="24"/>
          <w:szCs w:val="24"/>
        </w:rPr>
        <w:t>____________________________</w:t>
      </w:r>
      <w:r w:rsidR="003E36F4">
        <w:rPr>
          <w:rFonts w:ascii="Times New Roman" w:hAnsi="Times New Roman" w:cs="Times New Roman"/>
          <w:sz w:val="24"/>
          <w:szCs w:val="24"/>
        </w:rPr>
        <w:t xml:space="preserve"> </w:t>
      </w:r>
      <w:r w:rsidR="00054CE1">
        <w:rPr>
          <w:rFonts w:ascii="Times New Roman" w:hAnsi="Times New Roman" w:cs="Times New Roman"/>
          <w:sz w:val="24"/>
          <w:szCs w:val="24"/>
        </w:rPr>
        <w:t xml:space="preserve">действующего на основании Устава, </w:t>
      </w:r>
      <w:r w:rsidR="003E36F4">
        <w:rPr>
          <w:rFonts w:ascii="Times New Roman" w:hAnsi="Times New Roman" w:cs="Times New Roman"/>
          <w:sz w:val="24"/>
          <w:szCs w:val="24"/>
        </w:rPr>
        <w:t xml:space="preserve">с одной стороны, Государственная служба экологического контроля и охраны окружающей среды Приднестровской Молдавской Республики, именуемая в дальнейшем </w:t>
      </w:r>
      <w:r w:rsidR="00054CE1">
        <w:rPr>
          <w:rFonts w:ascii="Times New Roman" w:hAnsi="Times New Roman" w:cs="Times New Roman"/>
          <w:b/>
          <w:sz w:val="24"/>
          <w:szCs w:val="24"/>
        </w:rPr>
        <w:t>«З</w:t>
      </w:r>
      <w:r w:rsidR="003E36F4" w:rsidRPr="00AB2344">
        <w:rPr>
          <w:rFonts w:ascii="Times New Roman" w:hAnsi="Times New Roman" w:cs="Times New Roman"/>
          <w:b/>
          <w:sz w:val="24"/>
          <w:szCs w:val="24"/>
        </w:rPr>
        <w:t>аказчик»,</w:t>
      </w:r>
      <w:r>
        <w:rPr>
          <w:rFonts w:ascii="Times New Roman" w:hAnsi="Times New Roman" w:cs="Times New Roman"/>
          <w:sz w:val="24"/>
          <w:szCs w:val="24"/>
        </w:rPr>
        <w:t xml:space="preserve"> в лице начальника_____________________</w:t>
      </w:r>
      <w:r w:rsidR="003E36F4">
        <w:rPr>
          <w:rFonts w:ascii="Times New Roman" w:hAnsi="Times New Roman" w:cs="Times New Roman"/>
          <w:sz w:val="24"/>
          <w:szCs w:val="24"/>
        </w:rPr>
        <w:t>, действующего н</w:t>
      </w:r>
      <w:r w:rsidR="00054CE1">
        <w:rPr>
          <w:rFonts w:ascii="Times New Roman" w:hAnsi="Times New Roman" w:cs="Times New Roman"/>
          <w:sz w:val="24"/>
          <w:szCs w:val="24"/>
        </w:rPr>
        <w:t>а основании  Положения о Г</w:t>
      </w:r>
      <w:r w:rsidR="003E36F4">
        <w:rPr>
          <w:rFonts w:ascii="Times New Roman" w:hAnsi="Times New Roman" w:cs="Times New Roman"/>
          <w:sz w:val="24"/>
          <w:szCs w:val="24"/>
        </w:rPr>
        <w:t>осударственной службе экологического контроля и охраны окружающей среды</w:t>
      </w:r>
      <w:r w:rsidR="003E36F4" w:rsidRPr="00AB2344">
        <w:rPr>
          <w:rFonts w:ascii="Times New Roman" w:hAnsi="Times New Roman" w:cs="Times New Roman"/>
          <w:sz w:val="24"/>
          <w:szCs w:val="24"/>
        </w:rPr>
        <w:t xml:space="preserve"> </w:t>
      </w:r>
      <w:r w:rsidR="003E36F4">
        <w:rPr>
          <w:rFonts w:ascii="Times New Roman" w:hAnsi="Times New Roman" w:cs="Times New Roman"/>
          <w:sz w:val="24"/>
          <w:szCs w:val="24"/>
        </w:rPr>
        <w:t xml:space="preserve">Приднестровской Молдавской Республики, с другой стороны, </w:t>
      </w:r>
      <w:r w:rsidR="001954CB" w:rsidRPr="001954CB">
        <w:rPr>
          <w:rFonts w:ascii="Times New Roman" w:hAnsi="Times New Roman" w:cs="Times New Roman"/>
          <w:sz w:val="24"/>
          <w:szCs w:val="24"/>
        </w:rPr>
        <w:t xml:space="preserve">ГУП «Приднестровье лес» , именуемое в дальнейшем </w:t>
      </w:r>
      <w:r w:rsidR="001954CB" w:rsidRPr="001954CB">
        <w:rPr>
          <w:rFonts w:ascii="Times New Roman" w:hAnsi="Times New Roman" w:cs="Times New Roman"/>
          <w:b/>
          <w:sz w:val="24"/>
          <w:szCs w:val="24"/>
        </w:rPr>
        <w:t>«Получатель»</w:t>
      </w:r>
      <w:r w:rsidR="001954CB" w:rsidRPr="001954CB">
        <w:rPr>
          <w:rFonts w:ascii="Times New Roman" w:hAnsi="Times New Roman" w:cs="Times New Roman"/>
          <w:sz w:val="24"/>
          <w:szCs w:val="24"/>
        </w:rPr>
        <w:t>, в лице</w:t>
      </w:r>
      <w:r>
        <w:rPr>
          <w:rFonts w:ascii="Times New Roman" w:hAnsi="Times New Roman" w:cs="Times New Roman"/>
          <w:sz w:val="24"/>
          <w:szCs w:val="24"/>
        </w:rPr>
        <w:t xml:space="preserve"> _________________________</w:t>
      </w:r>
      <w:r w:rsidR="001954CB" w:rsidRPr="001954CB">
        <w:rPr>
          <w:rFonts w:ascii="Times New Roman" w:hAnsi="Times New Roman" w:cs="Times New Roman"/>
          <w:sz w:val="24"/>
          <w:szCs w:val="24"/>
        </w:rPr>
        <w:t xml:space="preserve">, </w:t>
      </w:r>
      <w:r w:rsidR="003E36F4" w:rsidRPr="001A6315">
        <w:rPr>
          <w:rFonts w:ascii="Times New Roman" w:hAnsi="Times New Roman" w:cs="Times New Roman"/>
          <w:sz w:val="24"/>
          <w:szCs w:val="24"/>
        </w:rPr>
        <w:t>действующего на основании Устава, с третьей стороны</w:t>
      </w:r>
      <w:r w:rsidR="00875A29">
        <w:rPr>
          <w:rFonts w:ascii="Times New Roman" w:hAnsi="Times New Roman" w:cs="Times New Roman"/>
          <w:sz w:val="24"/>
          <w:szCs w:val="24"/>
        </w:rPr>
        <w:t>,</w:t>
      </w:r>
      <w:r w:rsidR="003E36F4" w:rsidRPr="001A6315">
        <w:rPr>
          <w:rFonts w:ascii="Times New Roman" w:hAnsi="Times New Roman" w:cs="Times New Roman"/>
          <w:sz w:val="24"/>
          <w:szCs w:val="24"/>
        </w:rPr>
        <w:t xml:space="preserve"> и Министерство сельского хозяйства и природных ресурсов Приднестровской Молдавской Республики, именуемое в дальнейшем </w:t>
      </w:r>
      <w:r w:rsidR="003E36F4" w:rsidRPr="001A6315">
        <w:rPr>
          <w:rFonts w:ascii="Times New Roman" w:hAnsi="Times New Roman" w:cs="Times New Roman"/>
          <w:b/>
          <w:sz w:val="24"/>
          <w:szCs w:val="24"/>
        </w:rPr>
        <w:t>«Плательщик»</w:t>
      </w:r>
      <w:r>
        <w:rPr>
          <w:rFonts w:ascii="Times New Roman" w:hAnsi="Times New Roman" w:cs="Times New Roman"/>
          <w:sz w:val="24"/>
          <w:szCs w:val="24"/>
        </w:rPr>
        <w:t>, в лице_____________________</w:t>
      </w:r>
      <w:r w:rsidR="003E36F4" w:rsidRPr="001A6315">
        <w:rPr>
          <w:rFonts w:ascii="Times New Roman" w:hAnsi="Times New Roman" w:cs="Times New Roman"/>
          <w:sz w:val="24"/>
          <w:szCs w:val="24"/>
        </w:rPr>
        <w:t>, действующего на основании</w:t>
      </w:r>
      <w:r w:rsidR="003E36F4">
        <w:rPr>
          <w:rFonts w:ascii="Times New Roman" w:hAnsi="Times New Roman" w:cs="Times New Roman"/>
          <w:sz w:val="24"/>
          <w:szCs w:val="24"/>
        </w:rPr>
        <w:t xml:space="preserve"> Положения о Министерстве сельского хозяйства и природных ресурсов Приднестровской Молдавской Республики, с четвертой стороны</w:t>
      </w:r>
      <w:r w:rsidR="003F32D1" w:rsidRPr="003F32D1">
        <w:rPr>
          <w:rFonts w:ascii="Times New Roman" w:hAnsi="Times New Roman" w:cs="Times New Roman"/>
          <w:sz w:val="24"/>
          <w:szCs w:val="24"/>
        </w:rPr>
        <w:t>, по отдельности именуемые «Сторона»</w:t>
      </w:r>
      <w:r w:rsidR="003E36F4">
        <w:rPr>
          <w:rFonts w:ascii="Times New Roman" w:hAnsi="Times New Roman" w:cs="Times New Roman"/>
          <w:sz w:val="24"/>
          <w:szCs w:val="24"/>
        </w:rPr>
        <w:t xml:space="preserve">, при совместном упоминании, именуемые «Стороны», заключили настоящий контракт о нижеследующем: </w:t>
      </w:r>
    </w:p>
    <w:p w:rsidR="003E36F4" w:rsidRDefault="003E36F4" w:rsidP="003E36F4">
      <w:pPr>
        <w:tabs>
          <w:tab w:val="num" w:pos="1080"/>
          <w:tab w:val="num" w:pos="1211"/>
          <w:tab w:val="left" w:pos="1276"/>
        </w:tabs>
        <w:spacing w:after="0" w:line="240" w:lineRule="auto"/>
        <w:ind w:firstLine="567"/>
        <w:jc w:val="both"/>
        <w:rPr>
          <w:rFonts w:ascii="Times New Roman" w:hAnsi="Times New Roman" w:cs="Times New Roman"/>
          <w:sz w:val="16"/>
          <w:szCs w:val="16"/>
        </w:rPr>
      </w:pPr>
    </w:p>
    <w:p w:rsidR="003E36F4" w:rsidRDefault="003E36F4" w:rsidP="003E36F4">
      <w:pPr>
        <w:pStyle w:val="a9"/>
        <w:numPr>
          <w:ilvl w:val="0"/>
          <w:numId w:val="4"/>
        </w:numPr>
        <w:tabs>
          <w:tab w:val="left" w:pos="1276"/>
        </w:tabs>
        <w:jc w:val="center"/>
        <w:rPr>
          <w:rFonts w:ascii="Times New Roman" w:hAnsi="Times New Roman" w:cs="Times New Roman"/>
          <w:b/>
          <w:sz w:val="24"/>
          <w:szCs w:val="24"/>
        </w:rPr>
      </w:pPr>
      <w:r w:rsidRPr="00AC2C72">
        <w:rPr>
          <w:rFonts w:ascii="Times New Roman" w:hAnsi="Times New Roman" w:cs="Times New Roman"/>
          <w:b/>
          <w:sz w:val="24"/>
          <w:szCs w:val="24"/>
        </w:rPr>
        <w:t>ПРЕДМЕТ КОНТРАКТА</w:t>
      </w:r>
    </w:p>
    <w:p w:rsidR="00F13053" w:rsidRPr="006D1C6E" w:rsidRDefault="00F13053" w:rsidP="00F13053">
      <w:pPr>
        <w:tabs>
          <w:tab w:val="num" w:pos="567"/>
          <w:tab w:val="num" w:pos="1211"/>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D1C6E">
        <w:rPr>
          <w:rFonts w:ascii="Times New Roman" w:hAnsi="Times New Roman" w:cs="Times New Roman"/>
          <w:sz w:val="24"/>
          <w:szCs w:val="24"/>
        </w:rPr>
        <w:t>1.1. По настоящему контракту Поставщик обязуется пер</w:t>
      </w:r>
      <w:r>
        <w:rPr>
          <w:rFonts w:ascii="Times New Roman" w:hAnsi="Times New Roman" w:cs="Times New Roman"/>
          <w:sz w:val="24"/>
          <w:szCs w:val="24"/>
        </w:rPr>
        <w:t>едать в собственность Получателю</w:t>
      </w:r>
      <w:r w:rsidRPr="006D1C6E">
        <w:rPr>
          <w:rFonts w:ascii="Times New Roman" w:hAnsi="Times New Roman" w:cs="Times New Roman"/>
          <w:sz w:val="24"/>
          <w:szCs w:val="24"/>
        </w:rPr>
        <w:t xml:space="preserve"> </w:t>
      </w:r>
      <w:r w:rsidR="00CE3C46">
        <w:rPr>
          <w:rFonts w:ascii="Times New Roman" w:hAnsi="Times New Roman" w:cs="Times New Roman"/>
          <w:sz w:val="24"/>
          <w:szCs w:val="24"/>
        </w:rPr>
        <w:t>___________________________</w:t>
      </w:r>
      <w:r w:rsidR="001954CB" w:rsidRPr="003F32D1">
        <w:rPr>
          <w:rFonts w:ascii="Times New Roman" w:hAnsi="Times New Roman" w:cs="Times New Roman"/>
          <w:sz w:val="24"/>
          <w:szCs w:val="24"/>
        </w:rPr>
        <w:t xml:space="preserve"> </w:t>
      </w:r>
      <w:r w:rsidRPr="006D1C6E">
        <w:rPr>
          <w:rFonts w:ascii="Times New Roman" w:hAnsi="Times New Roman" w:cs="Times New Roman"/>
          <w:sz w:val="24"/>
          <w:szCs w:val="24"/>
        </w:rPr>
        <w:t xml:space="preserve">(далее – Товар), в количестве и цене согласно Спецификации № 1 (Приложение №1 к настоящему контракту), являющейся неотъемлемой частью </w:t>
      </w:r>
      <w:r>
        <w:rPr>
          <w:rFonts w:ascii="Times New Roman" w:hAnsi="Times New Roman" w:cs="Times New Roman"/>
          <w:sz w:val="24"/>
          <w:szCs w:val="24"/>
        </w:rPr>
        <w:t>настоящего контракта, Получатель</w:t>
      </w:r>
      <w:r w:rsidRPr="006D1C6E">
        <w:rPr>
          <w:rFonts w:ascii="Times New Roman" w:hAnsi="Times New Roman" w:cs="Times New Roman"/>
          <w:sz w:val="24"/>
          <w:szCs w:val="24"/>
        </w:rPr>
        <w:t xml:space="preserve"> обязуется принять Товар, а Плательщик опла</w:t>
      </w:r>
      <w:r w:rsidR="003F32D1">
        <w:rPr>
          <w:rFonts w:ascii="Times New Roman" w:hAnsi="Times New Roman" w:cs="Times New Roman"/>
          <w:sz w:val="24"/>
          <w:szCs w:val="24"/>
        </w:rPr>
        <w:t xml:space="preserve">тить </w:t>
      </w:r>
      <w:proofErr w:type="gramStart"/>
      <w:r w:rsidR="003F32D1">
        <w:rPr>
          <w:rFonts w:ascii="Times New Roman" w:hAnsi="Times New Roman" w:cs="Times New Roman"/>
          <w:sz w:val="24"/>
          <w:szCs w:val="24"/>
        </w:rPr>
        <w:t xml:space="preserve">его </w:t>
      </w:r>
      <w:r w:rsidR="003F32D1" w:rsidRPr="003F32D1">
        <w:t xml:space="preserve"> </w:t>
      </w:r>
      <w:r w:rsidR="003F32D1" w:rsidRPr="003F32D1">
        <w:rPr>
          <w:rFonts w:ascii="Times New Roman" w:hAnsi="Times New Roman" w:cs="Times New Roman"/>
          <w:sz w:val="24"/>
          <w:szCs w:val="24"/>
        </w:rPr>
        <w:t>на</w:t>
      </w:r>
      <w:proofErr w:type="gramEnd"/>
      <w:r w:rsidR="003F32D1" w:rsidRPr="003F32D1">
        <w:rPr>
          <w:rFonts w:ascii="Times New Roman" w:hAnsi="Times New Roman" w:cs="Times New Roman"/>
          <w:sz w:val="24"/>
          <w:szCs w:val="24"/>
        </w:rPr>
        <w:t xml:space="preserve"> условиях</w:t>
      </w:r>
      <w:r w:rsidRPr="003F32D1">
        <w:rPr>
          <w:rFonts w:ascii="Times New Roman" w:hAnsi="Times New Roman" w:cs="Times New Roman"/>
          <w:sz w:val="24"/>
          <w:szCs w:val="24"/>
        </w:rPr>
        <w:t xml:space="preserve"> </w:t>
      </w:r>
      <w:r w:rsidRPr="006D1C6E">
        <w:rPr>
          <w:rFonts w:ascii="Times New Roman" w:hAnsi="Times New Roman" w:cs="Times New Roman"/>
          <w:sz w:val="24"/>
          <w:szCs w:val="24"/>
        </w:rPr>
        <w:t>и</w:t>
      </w:r>
      <w:r w:rsidR="003F32D1">
        <w:rPr>
          <w:rFonts w:ascii="Times New Roman" w:hAnsi="Times New Roman" w:cs="Times New Roman"/>
          <w:sz w:val="24"/>
          <w:szCs w:val="24"/>
        </w:rPr>
        <w:t xml:space="preserve"> в</w:t>
      </w:r>
      <w:r w:rsidRPr="006D1C6E">
        <w:rPr>
          <w:rFonts w:ascii="Times New Roman" w:hAnsi="Times New Roman" w:cs="Times New Roman"/>
          <w:sz w:val="24"/>
          <w:szCs w:val="24"/>
        </w:rPr>
        <w:t xml:space="preserve"> сроки, предусмотренные настоящим контрактом.</w:t>
      </w:r>
    </w:p>
    <w:p w:rsidR="00F13053" w:rsidRPr="00BC1BEF" w:rsidRDefault="00F13053" w:rsidP="00F13053">
      <w:pPr>
        <w:pStyle w:val="a9"/>
        <w:tabs>
          <w:tab w:val="num" w:pos="567"/>
          <w:tab w:val="left" w:pos="1276"/>
        </w:tabs>
        <w:ind w:left="0" w:firstLine="567"/>
        <w:jc w:val="both"/>
        <w:rPr>
          <w:rFonts w:ascii="Times New Roman" w:hAnsi="Times New Roman" w:cs="Times New Roman"/>
          <w:sz w:val="24"/>
          <w:szCs w:val="24"/>
        </w:rPr>
      </w:pPr>
      <w:r w:rsidRPr="006D1C6E">
        <w:rPr>
          <w:rFonts w:ascii="Times New Roman" w:hAnsi="Times New Roman" w:cs="Times New Roman"/>
          <w:sz w:val="24"/>
          <w:szCs w:val="24"/>
        </w:rPr>
        <w:t>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3E36F4" w:rsidRPr="00AC2C72" w:rsidRDefault="003E36F4" w:rsidP="00F13053">
      <w:pPr>
        <w:tabs>
          <w:tab w:val="left" w:pos="1276"/>
        </w:tabs>
        <w:spacing w:after="0" w:line="240" w:lineRule="auto"/>
        <w:rPr>
          <w:rFonts w:ascii="Times New Roman" w:hAnsi="Times New Roman" w:cs="Times New Roman"/>
          <w:b/>
          <w:sz w:val="24"/>
          <w:szCs w:val="24"/>
        </w:rPr>
      </w:pPr>
    </w:p>
    <w:p w:rsidR="003E36F4" w:rsidRDefault="003E36F4" w:rsidP="003E36F4">
      <w:pPr>
        <w:pStyle w:val="a5"/>
        <w:ind w:right="-1"/>
        <w:jc w:val="center"/>
        <w:rPr>
          <w:b/>
          <w:sz w:val="24"/>
          <w:szCs w:val="24"/>
        </w:rPr>
      </w:pPr>
      <w:r>
        <w:rPr>
          <w:b/>
          <w:sz w:val="24"/>
          <w:szCs w:val="24"/>
        </w:rPr>
        <w:t>2. УСЛОВИЯ ПОСТАВКИ</w:t>
      </w:r>
    </w:p>
    <w:p w:rsidR="003E36F4" w:rsidRDefault="003E36F4" w:rsidP="003E36F4">
      <w:pPr>
        <w:pStyle w:val="a5"/>
        <w:ind w:left="3686" w:right="-1"/>
        <w:rPr>
          <w:b/>
          <w:sz w:val="16"/>
          <w:szCs w:val="16"/>
        </w:rPr>
      </w:pPr>
    </w:p>
    <w:p w:rsidR="003E36F4" w:rsidRDefault="003E36F4" w:rsidP="003E36F4">
      <w:pPr>
        <w:pStyle w:val="21"/>
        <w:ind w:left="0" w:right="-1" w:firstLine="567"/>
        <w:jc w:val="both"/>
        <w:rPr>
          <w:sz w:val="24"/>
          <w:szCs w:val="24"/>
        </w:rPr>
      </w:pPr>
      <w:r>
        <w:rPr>
          <w:sz w:val="24"/>
          <w:szCs w:val="24"/>
        </w:rPr>
        <w:t>2.1. Поставщик передает Товар на основании заявки уполномоченного представителя По</w:t>
      </w:r>
      <w:r w:rsidR="003F32D1">
        <w:rPr>
          <w:sz w:val="24"/>
          <w:szCs w:val="24"/>
        </w:rPr>
        <w:t>лучателя по расходной</w:t>
      </w:r>
      <w:r>
        <w:rPr>
          <w:sz w:val="24"/>
          <w:szCs w:val="24"/>
        </w:rPr>
        <w:t xml:space="preserve"> накладной в объемах, предусмотренных </w:t>
      </w:r>
      <w:r w:rsidRPr="00D8113F">
        <w:rPr>
          <w:sz w:val="24"/>
          <w:szCs w:val="24"/>
        </w:rPr>
        <w:t>Спецификацией №1 (Приложение №1 к</w:t>
      </w:r>
      <w:r>
        <w:rPr>
          <w:sz w:val="24"/>
          <w:szCs w:val="24"/>
        </w:rPr>
        <w:t xml:space="preserve"> настоящему контракту</w:t>
      </w:r>
      <w:r w:rsidR="00F72CF7">
        <w:rPr>
          <w:sz w:val="24"/>
          <w:szCs w:val="24"/>
        </w:rPr>
        <w:t>),</w:t>
      </w:r>
      <w:r w:rsidR="00D9333C">
        <w:rPr>
          <w:sz w:val="24"/>
          <w:szCs w:val="24"/>
        </w:rPr>
        <w:t xml:space="preserve"> </w:t>
      </w:r>
      <w:r w:rsidR="00F72CF7">
        <w:rPr>
          <w:sz w:val="24"/>
          <w:szCs w:val="24"/>
        </w:rPr>
        <w:t xml:space="preserve">являющейся неотъемлемой частью настоящего контракта. </w:t>
      </w:r>
    </w:p>
    <w:p w:rsidR="003E36F4" w:rsidRDefault="003E36F4" w:rsidP="003E36F4">
      <w:pPr>
        <w:pStyle w:val="21"/>
        <w:ind w:left="0" w:right="-1" w:firstLine="567"/>
        <w:jc w:val="both"/>
        <w:rPr>
          <w:sz w:val="24"/>
          <w:szCs w:val="24"/>
        </w:rPr>
      </w:pPr>
      <w:r>
        <w:rPr>
          <w:sz w:val="24"/>
          <w:szCs w:val="24"/>
        </w:rPr>
        <w:t xml:space="preserve">2.2. Поставка товара </w:t>
      </w:r>
      <w:r w:rsidR="00672851">
        <w:rPr>
          <w:sz w:val="24"/>
          <w:szCs w:val="24"/>
        </w:rPr>
        <w:t>производится со склада</w:t>
      </w:r>
      <w:r w:rsidR="00D9333C">
        <w:rPr>
          <w:sz w:val="24"/>
          <w:szCs w:val="24"/>
        </w:rPr>
        <w:t xml:space="preserve"> Поставщ</w:t>
      </w:r>
      <w:r>
        <w:rPr>
          <w:sz w:val="24"/>
          <w:szCs w:val="24"/>
        </w:rPr>
        <w:t>ика</w:t>
      </w:r>
      <w:r w:rsidR="00D9333C">
        <w:rPr>
          <w:sz w:val="24"/>
          <w:szCs w:val="24"/>
        </w:rPr>
        <w:t xml:space="preserve"> на склад Получателя</w:t>
      </w:r>
      <w:r w:rsidR="00672851">
        <w:rPr>
          <w:sz w:val="24"/>
          <w:szCs w:val="24"/>
        </w:rPr>
        <w:t xml:space="preserve"> осуществляется транспортом Получателя и за его счет</w:t>
      </w:r>
      <w:r w:rsidR="00D9333C">
        <w:rPr>
          <w:sz w:val="24"/>
          <w:szCs w:val="24"/>
        </w:rPr>
        <w:t>.</w:t>
      </w:r>
    </w:p>
    <w:p w:rsidR="003E36F4" w:rsidRDefault="003E36F4" w:rsidP="003E36F4">
      <w:pPr>
        <w:pStyle w:val="21"/>
        <w:ind w:left="0" w:right="-1" w:firstLine="567"/>
        <w:jc w:val="both"/>
        <w:rPr>
          <w:color w:val="000000"/>
          <w:sz w:val="24"/>
          <w:szCs w:val="24"/>
        </w:rPr>
      </w:pPr>
      <w:r>
        <w:rPr>
          <w:sz w:val="24"/>
          <w:szCs w:val="24"/>
        </w:rPr>
        <w:t xml:space="preserve">2.3. </w:t>
      </w:r>
      <w:r>
        <w:rPr>
          <w:color w:val="000000"/>
          <w:sz w:val="24"/>
          <w:szCs w:val="24"/>
        </w:rPr>
        <w:t>Право собственности на Товар переходит от Поставщика к Получателю в момент фактической передачи Товара Получателю.</w:t>
      </w:r>
    </w:p>
    <w:p w:rsidR="003E36F4" w:rsidRDefault="003E36F4" w:rsidP="003E36F4">
      <w:pPr>
        <w:pStyle w:val="21"/>
        <w:ind w:left="0" w:right="-1" w:firstLine="567"/>
        <w:jc w:val="both"/>
        <w:rPr>
          <w:color w:val="000000"/>
          <w:sz w:val="24"/>
          <w:szCs w:val="24"/>
        </w:rPr>
      </w:pPr>
      <w:r>
        <w:rPr>
          <w:color w:val="000000"/>
          <w:sz w:val="24"/>
          <w:szCs w:val="24"/>
        </w:rPr>
        <w:t>2.4. Датой поставки Товара считается дата подписания Получателем товарно- транспортной накладной.</w:t>
      </w:r>
    </w:p>
    <w:p w:rsidR="003E36F4" w:rsidRDefault="003E36F4" w:rsidP="003E36F4">
      <w:pPr>
        <w:pStyle w:val="2"/>
        <w:spacing w:before="0" w:after="0"/>
        <w:ind w:right="-1" w:firstLine="567"/>
        <w:jc w:val="both"/>
        <w:rPr>
          <w:rFonts w:ascii="Times New Roman" w:hAnsi="Times New Roman"/>
          <w:b w:val="0"/>
          <w:i w:val="0"/>
          <w:szCs w:val="24"/>
        </w:rPr>
      </w:pPr>
      <w:r>
        <w:rPr>
          <w:rFonts w:ascii="Times New Roman" w:hAnsi="Times New Roman"/>
          <w:b w:val="0"/>
          <w:i w:val="0"/>
          <w:color w:val="000000"/>
          <w:szCs w:val="24"/>
        </w:rPr>
        <w:t xml:space="preserve">2.5. </w:t>
      </w:r>
      <w:r>
        <w:rPr>
          <w:rFonts w:ascii="Times New Roman" w:hAnsi="Times New Roman"/>
          <w:b w:val="0"/>
          <w:i w:val="0"/>
          <w:szCs w:val="24"/>
        </w:rPr>
        <w:t>Поставщик обязуется предоставить Получателю с Товаром пакет следующих документов:</w:t>
      </w:r>
    </w:p>
    <w:p w:rsidR="002C02D0" w:rsidRDefault="00F72CF7" w:rsidP="002C02D0">
      <w:pPr>
        <w:pStyle w:val="2"/>
        <w:spacing w:before="0" w:after="0"/>
        <w:ind w:right="-1"/>
        <w:jc w:val="both"/>
        <w:rPr>
          <w:rFonts w:ascii="Times New Roman" w:hAnsi="Times New Roman"/>
          <w:b w:val="0"/>
          <w:i w:val="0"/>
          <w:szCs w:val="24"/>
        </w:rPr>
      </w:pPr>
      <w:r>
        <w:rPr>
          <w:rFonts w:ascii="Times New Roman" w:hAnsi="Times New Roman"/>
          <w:b w:val="0"/>
          <w:i w:val="0"/>
          <w:szCs w:val="24"/>
        </w:rPr>
        <w:t xml:space="preserve">          </w:t>
      </w:r>
      <w:proofErr w:type="gramStart"/>
      <w:r>
        <w:rPr>
          <w:rFonts w:ascii="Times New Roman" w:hAnsi="Times New Roman"/>
          <w:b w:val="0"/>
          <w:i w:val="0"/>
          <w:szCs w:val="24"/>
        </w:rPr>
        <w:t>а</w:t>
      </w:r>
      <w:r w:rsidR="00F13053">
        <w:rPr>
          <w:rFonts w:ascii="Times New Roman" w:hAnsi="Times New Roman"/>
          <w:b w:val="0"/>
          <w:i w:val="0"/>
          <w:szCs w:val="24"/>
        </w:rPr>
        <w:t xml:space="preserve">)   </w:t>
      </w:r>
      <w:proofErr w:type="gramEnd"/>
      <w:r w:rsidR="00F13053" w:rsidRPr="00F13053">
        <w:rPr>
          <w:rFonts w:ascii="Times New Roman" w:hAnsi="Times New Roman"/>
          <w:b w:val="0"/>
          <w:i w:val="0"/>
          <w:szCs w:val="24"/>
        </w:rPr>
        <w:t>Акт приема-передачи  (расходную накладную).</w:t>
      </w:r>
    </w:p>
    <w:p w:rsidR="003E36F4" w:rsidRDefault="002C02D0" w:rsidP="002C02D0">
      <w:pPr>
        <w:pStyle w:val="2"/>
        <w:spacing w:before="0" w:after="0"/>
        <w:ind w:right="-1"/>
        <w:jc w:val="both"/>
        <w:rPr>
          <w:rFonts w:ascii="Times New Roman" w:hAnsi="Times New Roman"/>
          <w:b w:val="0"/>
          <w:i w:val="0"/>
        </w:rPr>
      </w:pPr>
      <w:r>
        <w:rPr>
          <w:rFonts w:ascii="Times New Roman" w:hAnsi="Times New Roman"/>
          <w:b w:val="0"/>
          <w:i w:val="0"/>
          <w:szCs w:val="24"/>
        </w:rPr>
        <w:t xml:space="preserve">        </w:t>
      </w:r>
      <w:r w:rsidR="00F72CF7" w:rsidRPr="009E6B0B">
        <w:rPr>
          <w:rFonts w:ascii="Times New Roman" w:hAnsi="Times New Roman"/>
          <w:b w:val="0"/>
          <w:i w:val="0"/>
        </w:rPr>
        <w:t xml:space="preserve">  </w:t>
      </w:r>
      <w:r>
        <w:rPr>
          <w:rFonts w:ascii="Times New Roman" w:hAnsi="Times New Roman"/>
          <w:b w:val="0"/>
          <w:i w:val="0"/>
        </w:rPr>
        <w:t xml:space="preserve">б) </w:t>
      </w:r>
      <w:r w:rsidR="003E36F4" w:rsidRPr="009E6B0B">
        <w:rPr>
          <w:rFonts w:ascii="Times New Roman" w:hAnsi="Times New Roman"/>
          <w:b w:val="0"/>
          <w:i w:val="0"/>
        </w:rPr>
        <w:t>Сертификат соответствия, паспорта на Т</w:t>
      </w:r>
      <w:r w:rsidR="00F72CF7" w:rsidRPr="009E6B0B">
        <w:rPr>
          <w:rFonts w:ascii="Times New Roman" w:hAnsi="Times New Roman"/>
          <w:b w:val="0"/>
          <w:i w:val="0"/>
        </w:rPr>
        <w:t xml:space="preserve">овар, свидетельство и/ или иные </w:t>
      </w:r>
      <w:r w:rsidR="003E36F4" w:rsidRPr="009E6B0B">
        <w:rPr>
          <w:rFonts w:ascii="Times New Roman" w:hAnsi="Times New Roman"/>
          <w:b w:val="0"/>
          <w:i w:val="0"/>
        </w:rPr>
        <w:t>документы, предусмотренные законодательством страны происхождения Товара, для подтверждения качества поставляемого Товара на русском языке. Документы должны быть представлены Поставщиком Получателю одновременно с Товаром.</w:t>
      </w:r>
    </w:p>
    <w:p w:rsidR="00670FCC" w:rsidRPr="00670FCC" w:rsidRDefault="00670FCC" w:rsidP="00670FCC"/>
    <w:p w:rsidR="003E36F4" w:rsidRDefault="003E36F4" w:rsidP="00670FCC">
      <w:pPr>
        <w:pStyle w:val="22"/>
        <w:spacing w:after="0"/>
        <w:ind w:left="0" w:right="228"/>
        <w:jc w:val="center"/>
        <w:rPr>
          <w:b/>
          <w:sz w:val="24"/>
          <w:szCs w:val="24"/>
        </w:rPr>
      </w:pPr>
      <w:r>
        <w:rPr>
          <w:b/>
          <w:sz w:val="24"/>
          <w:szCs w:val="24"/>
        </w:rPr>
        <w:t>3. ЦЕНА И СТОИМОСТЬ КОНТРАКТА.</w:t>
      </w:r>
    </w:p>
    <w:p w:rsidR="003E36F4" w:rsidRDefault="003F32D1" w:rsidP="003E36F4">
      <w:pPr>
        <w:tabs>
          <w:tab w:val="num"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 </w:t>
      </w:r>
      <w:proofErr w:type="gramStart"/>
      <w:r>
        <w:rPr>
          <w:rFonts w:ascii="Times New Roman" w:hAnsi="Times New Roman" w:cs="Times New Roman"/>
          <w:sz w:val="24"/>
          <w:szCs w:val="24"/>
        </w:rPr>
        <w:t xml:space="preserve">Цена </w:t>
      </w:r>
      <w:r w:rsidR="00CE3C46">
        <w:rPr>
          <w:rFonts w:ascii="Times New Roman" w:hAnsi="Times New Roman" w:cs="Times New Roman"/>
          <w:sz w:val="24"/>
          <w:szCs w:val="24"/>
        </w:rPr>
        <w:t xml:space="preserve"> контракта</w:t>
      </w:r>
      <w:proofErr w:type="gramEnd"/>
      <w:r w:rsidR="00CE3C46">
        <w:rPr>
          <w:rFonts w:ascii="Times New Roman" w:hAnsi="Times New Roman" w:cs="Times New Roman"/>
          <w:sz w:val="24"/>
          <w:szCs w:val="24"/>
        </w:rPr>
        <w:t xml:space="preserve"> __________________________________</w:t>
      </w:r>
      <w:r w:rsidR="003E36F4">
        <w:rPr>
          <w:rFonts w:ascii="Times New Roman" w:hAnsi="Times New Roman" w:cs="Times New Roman"/>
          <w:sz w:val="24"/>
          <w:szCs w:val="24"/>
        </w:rPr>
        <w:t xml:space="preserve"> рублей </w:t>
      </w:r>
      <w:r w:rsidR="00875A29">
        <w:rPr>
          <w:rFonts w:ascii="Times New Roman" w:hAnsi="Times New Roman" w:cs="Times New Roman"/>
          <w:sz w:val="24"/>
          <w:szCs w:val="24"/>
        </w:rPr>
        <w:t>00 копеек</w:t>
      </w:r>
      <w:r w:rsidR="00875A29" w:rsidRPr="00875A29">
        <w:t xml:space="preserve"> </w:t>
      </w:r>
      <w:r w:rsidR="00875A29" w:rsidRPr="00875A29">
        <w:rPr>
          <w:rFonts w:ascii="Times New Roman" w:hAnsi="Times New Roman" w:cs="Times New Roman"/>
          <w:sz w:val="24"/>
          <w:szCs w:val="24"/>
        </w:rPr>
        <w:t>Приднестровской Молдавской Республики</w:t>
      </w:r>
      <w:r w:rsidR="003E36F4">
        <w:rPr>
          <w:rFonts w:ascii="Times New Roman" w:hAnsi="Times New Roman" w:cs="Times New Roman"/>
          <w:sz w:val="24"/>
          <w:szCs w:val="24"/>
        </w:rPr>
        <w:t>, что соответствует плану закупок товаров, работ, услуг для обеспечения государственных нужд Государственной службы экологического контроля и охраны окружающей среды Приднестровской Молдавской Республики</w:t>
      </w:r>
      <w:r w:rsidR="00F72CF7">
        <w:rPr>
          <w:rFonts w:ascii="Times New Roman" w:hAnsi="Times New Roman" w:cs="Times New Roman"/>
          <w:sz w:val="24"/>
          <w:szCs w:val="24"/>
        </w:rPr>
        <w:t>, в</w:t>
      </w:r>
      <w:r w:rsidR="00933F96">
        <w:rPr>
          <w:rFonts w:ascii="Times New Roman" w:hAnsi="Times New Roman" w:cs="Times New Roman"/>
          <w:sz w:val="24"/>
          <w:szCs w:val="24"/>
        </w:rPr>
        <w:t xml:space="preserve"> том</w:t>
      </w:r>
      <w:r w:rsidR="00670FCC">
        <w:rPr>
          <w:rFonts w:ascii="Times New Roman" w:hAnsi="Times New Roman" w:cs="Times New Roman"/>
          <w:sz w:val="24"/>
          <w:szCs w:val="24"/>
        </w:rPr>
        <w:t xml:space="preserve"> </w:t>
      </w:r>
      <w:r w:rsidR="00FB3961">
        <w:rPr>
          <w:rFonts w:ascii="Times New Roman" w:hAnsi="Times New Roman" w:cs="Times New Roman"/>
          <w:sz w:val="24"/>
          <w:szCs w:val="24"/>
        </w:rPr>
        <w:t>числе и н</w:t>
      </w:r>
      <w:r w:rsidR="00D953E7">
        <w:rPr>
          <w:rFonts w:ascii="Times New Roman" w:hAnsi="Times New Roman" w:cs="Times New Roman"/>
          <w:sz w:val="24"/>
          <w:szCs w:val="24"/>
        </w:rPr>
        <w:t>ужд ГУП «Приднестровье-лес»</w:t>
      </w:r>
      <w:r w:rsidR="003E36F4">
        <w:rPr>
          <w:rFonts w:ascii="Times New Roman" w:hAnsi="Times New Roman" w:cs="Times New Roman"/>
          <w:sz w:val="24"/>
          <w:szCs w:val="24"/>
        </w:rPr>
        <w:t xml:space="preserve"> </w:t>
      </w:r>
      <w:r w:rsidR="00CE3C46">
        <w:rPr>
          <w:rFonts w:ascii="Times New Roman" w:hAnsi="Times New Roman" w:cs="Times New Roman"/>
          <w:sz w:val="24"/>
          <w:szCs w:val="24"/>
        </w:rPr>
        <w:t>на 2024</w:t>
      </w:r>
      <w:r w:rsidR="003E36F4" w:rsidRPr="00843747">
        <w:rPr>
          <w:rFonts w:ascii="Times New Roman" w:hAnsi="Times New Roman" w:cs="Times New Roman"/>
          <w:sz w:val="24"/>
          <w:szCs w:val="24"/>
        </w:rPr>
        <w:t xml:space="preserve"> год, </w:t>
      </w:r>
      <w:r w:rsidR="003E36F4" w:rsidRPr="00507ED7">
        <w:rPr>
          <w:rFonts w:ascii="Times New Roman" w:hAnsi="Times New Roman" w:cs="Times New Roman"/>
          <w:sz w:val="24"/>
          <w:szCs w:val="24"/>
        </w:rPr>
        <w:t xml:space="preserve">утвержденному </w:t>
      </w:r>
      <w:r w:rsidR="00CE3C46">
        <w:rPr>
          <w:rFonts w:ascii="Times New Roman" w:hAnsi="Times New Roman" w:cs="Times New Roman"/>
          <w:sz w:val="24"/>
          <w:szCs w:val="24"/>
        </w:rPr>
        <w:t>5 февраля</w:t>
      </w:r>
      <w:r w:rsidR="00121CA6">
        <w:rPr>
          <w:rFonts w:ascii="Times New Roman" w:hAnsi="Times New Roman" w:cs="Times New Roman"/>
          <w:sz w:val="24"/>
          <w:szCs w:val="24"/>
        </w:rPr>
        <w:t xml:space="preserve"> </w:t>
      </w:r>
      <w:r w:rsidR="00CE3C46">
        <w:rPr>
          <w:rFonts w:ascii="Times New Roman" w:hAnsi="Times New Roman" w:cs="Times New Roman"/>
          <w:sz w:val="24"/>
          <w:szCs w:val="24"/>
        </w:rPr>
        <w:t>2024</w:t>
      </w:r>
      <w:r w:rsidR="003E36F4" w:rsidRPr="00933F96">
        <w:rPr>
          <w:rFonts w:ascii="Times New Roman" w:hAnsi="Times New Roman" w:cs="Times New Roman"/>
          <w:sz w:val="24"/>
          <w:szCs w:val="24"/>
        </w:rPr>
        <w:t xml:space="preserve"> года. </w:t>
      </w:r>
    </w:p>
    <w:p w:rsidR="003E36F4" w:rsidRPr="0057483C" w:rsidRDefault="003E36F4" w:rsidP="003E36F4">
      <w:pPr>
        <w:pStyle w:val="a3"/>
        <w:tabs>
          <w:tab w:val="num" w:pos="1276"/>
        </w:tabs>
        <w:spacing w:after="0"/>
        <w:ind w:left="-142" w:right="-1" w:firstLine="709"/>
        <w:jc w:val="both"/>
        <w:rPr>
          <w:b/>
          <w:sz w:val="24"/>
          <w:szCs w:val="24"/>
        </w:rPr>
      </w:pPr>
      <w:r w:rsidRPr="0057483C">
        <w:rPr>
          <w:sz w:val="24"/>
          <w:szCs w:val="24"/>
        </w:rPr>
        <w:lastRenderedPageBreak/>
        <w:t>3.2</w:t>
      </w:r>
      <w:r>
        <w:rPr>
          <w:sz w:val="24"/>
          <w:szCs w:val="24"/>
        </w:rPr>
        <w:t>.</w:t>
      </w:r>
      <w:r w:rsidRPr="0057483C">
        <w:rPr>
          <w:sz w:val="24"/>
          <w:szCs w:val="24"/>
        </w:rPr>
        <w:t xml:space="preserve"> </w:t>
      </w:r>
      <w:r w:rsidR="003F32D1">
        <w:rPr>
          <w:sz w:val="24"/>
          <w:szCs w:val="24"/>
        </w:rPr>
        <w:t>Цена</w:t>
      </w:r>
      <w:r w:rsidR="00F72CF7">
        <w:rPr>
          <w:sz w:val="24"/>
          <w:szCs w:val="24"/>
        </w:rPr>
        <w:t xml:space="preserve"> </w:t>
      </w:r>
      <w:r w:rsidRPr="0057483C">
        <w:rPr>
          <w:sz w:val="24"/>
          <w:szCs w:val="24"/>
        </w:rPr>
        <w:t xml:space="preserve">контракта, </w:t>
      </w:r>
      <w:r w:rsidRPr="0057483C">
        <w:rPr>
          <w:rStyle w:val="FontStyle16"/>
          <w:rFonts w:ascii="Times New Roman" w:hAnsi="Times New Roman" w:cs="Times New Roman"/>
          <w:sz w:val="24"/>
          <w:szCs w:val="24"/>
        </w:rPr>
        <w:t xml:space="preserve">указанная в пункте 3.1. </w:t>
      </w:r>
      <w:r w:rsidR="00F72CF7">
        <w:rPr>
          <w:rStyle w:val="FontStyle16"/>
          <w:rFonts w:ascii="Times New Roman" w:hAnsi="Times New Roman" w:cs="Times New Roman"/>
          <w:sz w:val="24"/>
          <w:szCs w:val="24"/>
        </w:rPr>
        <w:t xml:space="preserve">настоящего </w:t>
      </w:r>
      <w:r w:rsidRPr="0057483C">
        <w:rPr>
          <w:sz w:val="24"/>
          <w:szCs w:val="24"/>
        </w:rPr>
        <w:t>контракта</w:t>
      </w:r>
      <w:r w:rsidRPr="0057483C">
        <w:rPr>
          <w:rStyle w:val="FontStyle16"/>
          <w:rFonts w:ascii="Times New Roman" w:hAnsi="Times New Roman" w:cs="Times New Roman"/>
          <w:sz w:val="24"/>
          <w:szCs w:val="24"/>
        </w:rPr>
        <w:t>,</w:t>
      </w:r>
      <w:r w:rsidRPr="0057483C">
        <w:rPr>
          <w:sz w:val="24"/>
          <w:szCs w:val="24"/>
        </w:rPr>
        <w:t xml:space="preserve"> является твердой и определяется на весь срок действия контракта в соответствии с </w:t>
      </w:r>
      <w:r w:rsidR="00F72CF7">
        <w:rPr>
          <w:sz w:val="24"/>
          <w:szCs w:val="24"/>
        </w:rPr>
        <w:t xml:space="preserve">законодательством   </w:t>
      </w:r>
      <w:r w:rsidRPr="0057483C">
        <w:rPr>
          <w:rStyle w:val="FontStyle16"/>
          <w:rFonts w:ascii="Times New Roman" w:hAnsi="Times New Roman" w:cs="Times New Roman"/>
          <w:sz w:val="24"/>
          <w:szCs w:val="24"/>
        </w:rPr>
        <w:t>Приднестровской Молдавской Республики.</w:t>
      </w:r>
    </w:p>
    <w:p w:rsidR="003E36F4" w:rsidRPr="0057483C" w:rsidRDefault="003E36F4" w:rsidP="003E36F4">
      <w:pPr>
        <w:pStyle w:val="a3"/>
        <w:tabs>
          <w:tab w:val="num" w:pos="1211"/>
          <w:tab w:val="num" w:pos="1276"/>
        </w:tabs>
        <w:spacing w:after="0"/>
        <w:ind w:firstLine="567"/>
        <w:jc w:val="both"/>
        <w:rPr>
          <w:bCs/>
          <w:color w:val="000000"/>
          <w:sz w:val="24"/>
          <w:szCs w:val="24"/>
        </w:rPr>
      </w:pPr>
      <w:r w:rsidRPr="0057483C">
        <w:rPr>
          <w:rStyle w:val="FontStyle16"/>
          <w:rFonts w:ascii="Times New Roman" w:hAnsi="Times New Roman" w:cs="Times New Roman"/>
          <w:sz w:val="24"/>
          <w:szCs w:val="24"/>
        </w:rPr>
        <w:t>3.3</w:t>
      </w:r>
      <w:r w:rsidR="003F32D1">
        <w:rPr>
          <w:rStyle w:val="FontStyle16"/>
          <w:rFonts w:ascii="Times New Roman" w:hAnsi="Times New Roman" w:cs="Times New Roman"/>
          <w:sz w:val="24"/>
          <w:szCs w:val="24"/>
        </w:rPr>
        <w:t xml:space="preserve">. </w:t>
      </w:r>
      <w:r w:rsidR="002E1086">
        <w:rPr>
          <w:rStyle w:val="FontStyle16"/>
          <w:rFonts w:ascii="Times New Roman" w:hAnsi="Times New Roman" w:cs="Times New Roman"/>
          <w:sz w:val="24"/>
          <w:szCs w:val="24"/>
        </w:rPr>
        <w:t xml:space="preserve">Цена </w:t>
      </w:r>
      <w:r w:rsidRPr="0057483C">
        <w:rPr>
          <w:sz w:val="24"/>
          <w:szCs w:val="24"/>
        </w:rPr>
        <w:t>контракта</w:t>
      </w:r>
      <w:r w:rsidRPr="0057483C">
        <w:rPr>
          <w:rStyle w:val="FontStyle16"/>
          <w:rFonts w:ascii="Times New Roman" w:hAnsi="Times New Roman" w:cs="Times New Roman"/>
          <w:sz w:val="24"/>
          <w:szCs w:val="24"/>
        </w:rPr>
        <w:t xml:space="preserve">, указанная в пункте 3.1. </w:t>
      </w:r>
      <w:r w:rsidR="00F72CF7">
        <w:rPr>
          <w:rStyle w:val="FontStyle16"/>
          <w:rFonts w:ascii="Times New Roman" w:hAnsi="Times New Roman" w:cs="Times New Roman"/>
          <w:sz w:val="24"/>
          <w:szCs w:val="24"/>
        </w:rPr>
        <w:t xml:space="preserve">настоящего </w:t>
      </w:r>
      <w:r w:rsidRPr="0057483C">
        <w:rPr>
          <w:sz w:val="24"/>
          <w:szCs w:val="24"/>
        </w:rPr>
        <w:t>контракта</w:t>
      </w:r>
      <w:r w:rsidRPr="0057483C">
        <w:rPr>
          <w:rStyle w:val="FontStyle16"/>
          <w:rFonts w:ascii="Times New Roman" w:hAnsi="Times New Roman" w:cs="Times New Roman"/>
          <w:sz w:val="24"/>
          <w:szCs w:val="24"/>
        </w:rPr>
        <w:t>, может изменяться только в случаях, порядке и на условиях, предусмотренных законодательством Приднестров</w:t>
      </w:r>
      <w:r w:rsidR="00F72CF7">
        <w:rPr>
          <w:rStyle w:val="FontStyle16"/>
          <w:rFonts w:ascii="Times New Roman" w:hAnsi="Times New Roman" w:cs="Times New Roman"/>
          <w:sz w:val="24"/>
          <w:szCs w:val="24"/>
        </w:rPr>
        <w:t>ской Молдавской Республики</w:t>
      </w:r>
      <w:r w:rsidRPr="0057483C">
        <w:rPr>
          <w:rStyle w:val="FontStyle16"/>
          <w:rFonts w:ascii="Times New Roman" w:hAnsi="Times New Roman" w:cs="Times New Roman"/>
          <w:sz w:val="24"/>
          <w:szCs w:val="24"/>
        </w:rPr>
        <w:t>.</w:t>
      </w:r>
    </w:p>
    <w:p w:rsidR="003E36F4" w:rsidRPr="00482395" w:rsidRDefault="003E36F4" w:rsidP="00482395">
      <w:pPr>
        <w:spacing w:after="0" w:line="240" w:lineRule="auto"/>
        <w:ind w:firstLine="567"/>
        <w:jc w:val="both"/>
        <w:rPr>
          <w:rFonts w:ascii="Times New Roman" w:hAnsi="Times New Roman" w:cs="Times New Roman"/>
          <w:sz w:val="24"/>
        </w:rPr>
      </w:pPr>
      <w:r w:rsidRPr="0078685D">
        <w:rPr>
          <w:rFonts w:ascii="Times New Roman" w:hAnsi="Times New Roman" w:cs="Times New Roman"/>
          <w:sz w:val="24"/>
          <w:szCs w:val="24"/>
        </w:rPr>
        <w:t>3.4.</w:t>
      </w:r>
      <w:r>
        <w:rPr>
          <w:rFonts w:ascii="Times New Roman" w:hAnsi="Times New Roman" w:cs="Times New Roman"/>
          <w:sz w:val="24"/>
          <w:szCs w:val="24"/>
        </w:rPr>
        <w:t xml:space="preserve"> </w:t>
      </w:r>
      <w:r w:rsidRPr="0078685D">
        <w:rPr>
          <w:rFonts w:ascii="Times New Roman" w:hAnsi="Times New Roman" w:cs="Times New Roman"/>
          <w:sz w:val="24"/>
          <w:szCs w:val="24"/>
        </w:rPr>
        <w:t xml:space="preserve">Оплата по настоящему контракту производится </w:t>
      </w:r>
      <w:r w:rsidR="001954CB">
        <w:rPr>
          <w:rFonts w:ascii="Times New Roman" w:hAnsi="Times New Roman" w:cs="Times New Roman"/>
          <w:sz w:val="24"/>
          <w:szCs w:val="24"/>
        </w:rPr>
        <w:t>согласно подпункта 5</w:t>
      </w:r>
      <w:r w:rsidR="00755E08">
        <w:rPr>
          <w:rFonts w:ascii="Times New Roman" w:hAnsi="Times New Roman" w:cs="Times New Roman"/>
          <w:sz w:val="24"/>
          <w:szCs w:val="24"/>
        </w:rPr>
        <w:t>)</w:t>
      </w:r>
      <w:r w:rsidR="002E1086">
        <w:rPr>
          <w:rFonts w:ascii="Times New Roman" w:hAnsi="Times New Roman" w:cs="Times New Roman"/>
          <w:sz w:val="24"/>
          <w:szCs w:val="24"/>
        </w:rPr>
        <w:t xml:space="preserve"> </w:t>
      </w:r>
      <w:proofErr w:type="gramStart"/>
      <w:r w:rsidR="001954CB">
        <w:rPr>
          <w:rFonts w:ascii="Times New Roman" w:hAnsi="Times New Roman" w:cs="Times New Roman"/>
          <w:sz w:val="24"/>
          <w:szCs w:val="24"/>
        </w:rPr>
        <w:t>пункта</w:t>
      </w:r>
      <w:proofErr w:type="gramEnd"/>
      <w:r w:rsidR="001954CB">
        <w:rPr>
          <w:rFonts w:ascii="Times New Roman" w:hAnsi="Times New Roman" w:cs="Times New Roman"/>
          <w:sz w:val="24"/>
          <w:szCs w:val="24"/>
        </w:rPr>
        <w:t xml:space="preserve"> а</w:t>
      </w:r>
      <w:r w:rsidRPr="00843747">
        <w:rPr>
          <w:rFonts w:ascii="Times New Roman" w:hAnsi="Times New Roman" w:cs="Times New Roman"/>
          <w:sz w:val="24"/>
          <w:szCs w:val="24"/>
        </w:rPr>
        <w:t xml:space="preserve">) </w:t>
      </w:r>
      <w:r w:rsidRPr="00672851">
        <w:rPr>
          <w:rFonts w:ascii="Times New Roman" w:hAnsi="Times New Roman" w:cs="Times New Roman"/>
          <w:sz w:val="24"/>
          <w:szCs w:val="24"/>
        </w:rPr>
        <w:t xml:space="preserve">статьи </w:t>
      </w:r>
      <w:r w:rsidR="00933F96" w:rsidRPr="00672851">
        <w:rPr>
          <w:rFonts w:ascii="Times New Roman" w:hAnsi="Times New Roman" w:cs="Times New Roman"/>
          <w:sz w:val="24"/>
          <w:szCs w:val="24"/>
        </w:rPr>
        <w:t>3</w:t>
      </w:r>
      <w:r w:rsidRPr="00672851">
        <w:rPr>
          <w:rFonts w:ascii="Times New Roman" w:hAnsi="Times New Roman" w:cs="Times New Roman"/>
          <w:sz w:val="24"/>
          <w:szCs w:val="24"/>
        </w:rPr>
        <w:t xml:space="preserve">.1. </w:t>
      </w:r>
      <w:r w:rsidR="00670FCC" w:rsidRPr="00672851">
        <w:rPr>
          <w:rFonts w:ascii="Times New Roman" w:hAnsi="Times New Roman" w:cs="Times New Roman"/>
          <w:sz w:val="24"/>
          <w:szCs w:val="24"/>
        </w:rPr>
        <w:t>«Целевые</w:t>
      </w:r>
      <w:r w:rsidR="00670FCC">
        <w:rPr>
          <w:rFonts w:ascii="Times New Roman" w:hAnsi="Times New Roman" w:cs="Times New Roman"/>
          <w:sz w:val="24"/>
          <w:szCs w:val="24"/>
        </w:rPr>
        <w:t xml:space="preserve"> природоохранные и организационные мероприятия, в том числе </w:t>
      </w:r>
      <w:r w:rsidR="001954CB" w:rsidRPr="001954CB">
        <w:rPr>
          <w:rFonts w:ascii="Times New Roman" w:hAnsi="Times New Roman" w:cs="Times New Roman"/>
          <w:sz w:val="24"/>
          <w:szCs w:val="24"/>
        </w:rPr>
        <w:t xml:space="preserve">приобретение машин и механизмов для выполнения работ по </w:t>
      </w:r>
      <w:proofErr w:type="spellStart"/>
      <w:r w:rsidR="001954CB" w:rsidRPr="001954CB">
        <w:rPr>
          <w:rFonts w:ascii="Times New Roman" w:hAnsi="Times New Roman" w:cs="Times New Roman"/>
          <w:sz w:val="24"/>
          <w:szCs w:val="24"/>
        </w:rPr>
        <w:t>лесовосстановлению</w:t>
      </w:r>
      <w:proofErr w:type="spellEnd"/>
      <w:r w:rsidR="001954CB" w:rsidRPr="001954CB">
        <w:rPr>
          <w:rFonts w:ascii="Times New Roman" w:hAnsi="Times New Roman" w:cs="Times New Roman"/>
          <w:sz w:val="24"/>
          <w:szCs w:val="24"/>
        </w:rPr>
        <w:t>, пожаротушению и уходу за лесными культурами, в том числе приобретение авт</w:t>
      </w:r>
      <w:r w:rsidR="00D953E7">
        <w:rPr>
          <w:rFonts w:ascii="Times New Roman" w:hAnsi="Times New Roman" w:cs="Times New Roman"/>
          <w:sz w:val="24"/>
          <w:szCs w:val="24"/>
        </w:rPr>
        <w:t>омобиля повышенной проходимости.</w:t>
      </w:r>
      <w:r w:rsidR="00670FCC">
        <w:rPr>
          <w:rFonts w:ascii="Times New Roman" w:hAnsi="Times New Roman" w:cs="Times New Roman"/>
          <w:sz w:val="24"/>
          <w:szCs w:val="24"/>
        </w:rPr>
        <w:t xml:space="preserve"> Основных характеристик, источников финансирования и направления расходования</w:t>
      </w:r>
      <w:r w:rsidR="00875A29">
        <w:rPr>
          <w:rFonts w:ascii="Times New Roman" w:hAnsi="Times New Roman" w:cs="Times New Roman"/>
          <w:sz w:val="24"/>
          <w:szCs w:val="24"/>
        </w:rPr>
        <w:t xml:space="preserve"> средств</w:t>
      </w:r>
      <w:r w:rsidR="00670FCC">
        <w:rPr>
          <w:rFonts w:ascii="Times New Roman" w:hAnsi="Times New Roman" w:cs="Times New Roman"/>
          <w:sz w:val="24"/>
          <w:szCs w:val="24"/>
        </w:rPr>
        <w:t xml:space="preserve"> Республиканского экологического фонда Приднестровск</w:t>
      </w:r>
      <w:r w:rsidR="00875A29">
        <w:rPr>
          <w:rFonts w:ascii="Times New Roman" w:hAnsi="Times New Roman" w:cs="Times New Roman"/>
          <w:sz w:val="24"/>
          <w:szCs w:val="24"/>
        </w:rPr>
        <w:t>ой Молдавской Республики на 2023</w:t>
      </w:r>
      <w:r w:rsidR="00670FCC">
        <w:rPr>
          <w:rFonts w:ascii="Times New Roman" w:hAnsi="Times New Roman" w:cs="Times New Roman"/>
          <w:sz w:val="24"/>
          <w:szCs w:val="24"/>
        </w:rPr>
        <w:t xml:space="preserve"> год Приложения № 2.7</w:t>
      </w:r>
      <w:r w:rsidR="00CE3C46" w:rsidRPr="00CE3C46">
        <w:t xml:space="preserve"> </w:t>
      </w:r>
      <w:r w:rsidR="00CE3C46" w:rsidRPr="00CE3C46">
        <w:rPr>
          <w:rFonts w:ascii="Times New Roman" w:hAnsi="Times New Roman" w:cs="Times New Roman"/>
          <w:sz w:val="24"/>
          <w:szCs w:val="24"/>
        </w:rPr>
        <w:t>Закону Приднестровской Молдавской Республики от 28 декабря 2023 года № 436-З-</w:t>
      </w:r>
      <w:proofErr w:type="gramStart"/>
      <w:r w:rsidR="00CE3C46" w:rsidRPr="00CE3C46">
        <w:rPr>
          <w:rFonts w:ascii="Times New Roman" w:hAnsi="Times New Roman" w:cs="Times New Roman"/>
          <w:sz w:val="24"/>
          <w:szCs w:val="24"/>
        </w:rPr>
        <w:t>VII  «</w:t>
      </w:r>
      <w:proofErr w:type="gramEnd"/>
      <w:r w:rsidR="00CE3C46" w:rsidRPr="00CE3C46">
        <w:rPr>
          <w:rFonts w:ascii="Times New Roman" w:hAnsi="Times New Roman" w:cs="Times New Roman"/>
          <w:sz w:val="24"/>
          <w:szCs w:val="24"/>
        </w:rPr>
        <w:t xml:space="preserve">О республиканском бюджете на 2024 год» </w:t>
      </w:r>
      <w:r w:rsidR="00670FCC">
        <w:rPr>
          <w:rFonts w:ascii="Times New Roman" w:hAnsi="Times New Roman" w:cs="Times New Roman"/>
          <w:sz w:val="24"/>
          <w:szCs w:val="24"/>
        </w:rPr>
        <w:t xml:space="preserve"> </w:t>
      </w:r>
      <w:r w:rsidR="00121CA6">
        <w:rPr>
          <w:rFonts w:ascii="Times New Roman" w:hAnsi="Times New Roman" w:cs="Times New Roman"/>
          <w:sz w:val="24"/>
        </w:rPr>
        <w:t xml:space="preserve">на основании </w:t>
      </w:r>
      <w:r w:rsidR="00CE3C46">
        <w:rPr>
          <w:rFonts w:ascii="Times New Roman" w:hAnsi="Times New Roman" w:cs="Times New Roman"/>
          <w:sz w:val="24"/>
        </w:rPr>
        <w:t>__________________.</w:t>
      </w:r>
    </w:p>
    <w:p w:rsidR="00875A29" w:rsidRPr="00875A29" w:rsidRDefault="003E36F4" w:rsidP="00875A29">
      <w:pPr>
        <w:pStyle w:val="a3"/>
        <w:tabs>
          <w:tab w:val="num" w:pos="0"/>
          <w:tab w:val="num" w:pos="1080"/>
          <w:tab w:val="num" w:pos="1276"/>
        </w:tabs>
        <w:spacing w:after="0"/>
        <w:ind w:right="-1" w:firstLine="567"/>
        <w:jc w:val="both"/>
        <w:rPr>
          <w:sz w:val="24"/>
          <w:szCs w:val="24"/>
        </w:rPr>
      </w:pPr>
      <w:r>
        <w:rPr>
          <w:sz w:val="24"/>
          <w:szCs w:val="24"/>
        </w:rPr>
        <w:t>3.5</w:t>
      </w:r>
      <w:r w:rsidRPr="00385B9A">
        <w:rPr>
          <w:sz w:val="24"/>
          <w:szCs w:val="24"/>
        </w:rPr>
        <w:t xml:space="preserve">. </w:t>
      </w:r>
      <w:r w:rsidR="00875A29" w:rsidRPr="00385B9A">
        <w:rPr>
          <w:sz w:val="24"/>
          <w:szCs w:val="24"/>
        </w:rPr>
        <w:t>Предварительная оплата Плательщ</w:t>
      </w:r>
      <w:r w:rsidR="002E1086">
        <w:rPr>
          <w:sz w:val="24"/>
          <w:szCs w:val="24"/>
        </w:rPr>
        <w:t xml:space="preserve">иком </w:t>
      </w:r>
      <w:r w:rsidR="00385B9A" w:rsidRPr="00385B9A">
        <w:rPr>
          <w:sz w:val="24"/>
          <w:szCs w:val="24"/>
        </w:rPr>
        <w:t>осуществляется в размере 10</w:t>
      </w:r>
      <w:r w:rsidR="002E1086">
        <w:rPr>
          <w:sz w:val="24"/>
          <w:szCs w:val="24"/>
        </w:rPr>
        <w:t xml:space="preserve">0 % от </w:t>
      </w:r>
      <w:r w:rsidR="00C07DD3">
        <w:rPr>
          <w:sz w:val="24"/>
          <w:szCs w:val="24"/>
        </w:rPr>
        <w:t>цены</w:t>
      </w:r>
      <w:r w:rsidR="00875A29" w:rsidRPr="00385B9A">
        <w:rPr>
          <w:sz w:val="24"/>
          <w:szCs w:val="24"/>
        </w:rPr>
        <w:t xml:space="preserve"> настоящего контракта, в безналичной форме путем перечисления денежных средств на расчетный счет Поставщика.</w:t>
      </w:r>
    </w:p>
    <w:p w:rsidR="003E36F4" w:rsidRDefault="00385B9A" w:rsidP="00875A29">
      <w:pPr>
        <w:pStyle w:val="a3"/>
        <w:tabs>
          <w:tab w:val="num" w:pos="0"/>
          <w:tab w:val="num" w:pos="1080"/>
          <w:tab w:val="num" w:pos="1276"/>
        </w:tabs>
        <w:spacing w:after="0"/>
        <w:ind w:right="-1" w:firstLine="567"/>
        <w:jc w:val="both"/>
        <w:rPr>
          <w:sz w:val="24"/>
          <w:szCs w:val="24"/>
        </w:rPr>
      </w:pPr>
      <w:r>
        <w:rPr>
          <w:sz w:val="24"/>
          <w:szCs w:val="24"/>
        </w:rPr>
        <w:t>3.6</w:t>
      </w:r>
      <w:r w:rsidR="00875A29" w:rsidRPr="00875A29">
        <w:rPr>
          <w:sz w:val="24"/>
          <w:szCs w:val="24"/>
        </w:rPr>
        <w:t>. Стороны обязуются производить сверку взаиморасчетов путем составления единого документа – Акта сверки взаиморасчетов. Инициирующая сверку сторона направляет другой стороне подготовленный Акт сверки взаиморасчетов. Срок для направления ответа другой стороне составляет пять календарных дней. В случае немотивированного отказа от подписания Акта сверки взаиморасчетов или просрочки ответа на него, акт считается согласованным Сторонами.</w:t>
      </w:r>
    </w:p>
    <w:p w:rsidR="00875A29" w:rsidRPr="00E24DD6" w:rsidRDefault="00875A29" w:rsidP="00875A29">
      <w:pPr>
        <w:pStyle w:val="a3"/>
        <w:tabs>
          <w:tab w:val="num" w:pos="0"/>
          <w:tab w:val="num" w:pos="1080"/>
          <w:tab w:val="num" w:pos="1276"/>
        </w:tabs>
        <w:spacing w:after="0"/>
        <w:ind w:right="-1" w:firstLine="567"/>
        <w:jc w:val="both"/>
        <w:rPr>
          <w:sz w:val="16"/>
          <w:szCs w:val="16"/>
        </w:rPr>
      </w:pPr>
    </w:p>
    <w:p w:rsidR="003E36F4" w:rsidRDefault="003E36F4" w:rsidP="003E36F4">
      <w:pPr>
        <w:pStyle w:val="a3"/>
        <w:spacing w:after="0"/>
        <w:ind w:right="-1"/>
        <w:rPr>
          <w:b/>
          <w:bCs/>
          <w:sz w:val="24"/>
          <w:szCs w:val="24"/>
        </w:rPr>
      </w:pPr>
      <w:r>
        <w:rPr>
          <w:b/>
          <w:bCs/>
          <w:sz w:val="24"/>
          <w:szCs w:val="24"/>
        </w:rPr>
        <w:t xml:space="preserve">                                            4. ПОРЯДОК ПРИЕМА-ПЕРЕДАЧИ ТОВАРА</w:t>
      </w:r>
    </w:p>
    <w:p w:rsidR="003E36F4" w:rsidRPr="00E24DD6" w:rsidRDefault="003E36F4" w:rsidP="003E36F4">
      <w:pPr>
        <w:pStyle w:val="a3"/>
        <w:spacing w:after="0"/>
        <w:ind w:right="-1"/>
        <w:rPr>
          <w:b/>
          <w:bCs/>
          <w:sz w:val="16"/>
          <w:szCs w:val="16"/>
        </w:rPr>
      </w:pPr>
    </w:p>
    <w:p w:rsidR="003E36F4" w:rsidRDefault="003E36F4" w:rsidP="003E36F4">
      <w:pPr>
        <w:pStyle w:val="a9"/>
        <w:tabs>
          <w:tab w:val="left" w:pos="993"/>
        </w:tabs>
        <w:ind w:left="0" w:right="-1" w:firstLine="567"/>
        <w:jc w:val="both"/>
        <w:rPr>
          <w:rFonts w:ascii="Times New Roman" w:hAnsi="Times New Roman" w:cs="Times New Roman"/>
          <w:sz w:val="24"/>
          <w:szCs w:val="24"/>
        </w:rPr>
      </w:pPr>
      <w:r>
        <w:rPr>
          <w:rFonts w:ascii="Times New Roman" w:hAnsi="Times New Roman" w:cs="Times New Roman"/>
          <w:sz w:val="24"/>
          <w:szCs w:val="24"/>
        </w:rPr>
        <w:t>4.1. Поставщик обязуется передать Товар Получателю в порядке и на условиях настоящего контракта. Передача Товара в соответствии с условиями контракта производится в согласованное Сторонами время по адресу, согласованному Сторонами.</w:t>
      </w:r>
    </w:p>
    <w:p w:rsidR="003E36F4" w:rsidRDefault="003E36F4" w:rsidP="003E36F4">
      <w:pPr>
        <w:pStyle w:val="a9"/>
        <w:tabs>
          <w:tab w:val="left" w:pos="993"/>
        </w:tabs>
        <w:ind w:left="0" w:right="-1" w:firstLine="567"/>
        <w:jc w:val="both"/>
        <w:rPr>
          <w:rFonts w:ascii="Times New Roman" w:hAnsi="Times New Roman" w:cs="Times New Roman"/>
          <w:sz w:val="24"/>
          <w:szCs w:val="24"/>
        </w:rPr>
      </w:pPr>
      <w:r>
        <w:rPr>
          <w:rFonts w:ascii="Times New Roman" w:hAnsi="Times New Roman" w:cs="Times New Roman"/>
          <w:sz w:val="24"/>
          <w:szCs w:val="24"/>
        </w:rPr>
        <w:t>4.2. В момент фактической передачи Товара Получателю, осуществляется переход права собственности на Товар от Поставщика к Получателю.</w:t>
      </w:r>
    </w:p>
    <w:p w:rsidR="003E36F4" w:rsidRDefault="003E36F4" w:rsidP="003E36F4">
      <w:pPr>
        <w:pStyle w:val="a9"/>
        <w:tabs>
          <w:tab w:val="left" w:pos="993"/>
        </w:tabs>
        <w:snapToGrid w:val="0"/>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4.3. В случае обнаружения </w:t>
      </w:r>
      <w:r w:rsidR="00BB0B94">
        <w:rPr>
          <w:rFonts w:ascii="Times New Roman" w:hAnsi="Times New Roman" w:cs="Times New Roman"/>
          <w:sz w:val="24"/>
          <w:szCs w:val="24"/>
        </w:rPr>
        <w:t>во время приема-передачи Товара несоответствия Товара</w:t>
      </w:r>
      <w:r w:rsidR="00515E4F">
        <w:rPr>
          <w:rFonts w:ascii="Times New Roman" w:hAnsi="Times New Roman" w:cs="Times New Roman"/>
          <w:sz w:val="24"/>
          <w:szCs w:val="24"/>
        </w:rPr>
        <w:t xml:space="preserve"> по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w:t>
      </w:r>
      <w:r>
        <w:rPr>
          <w:rFonts w:ascii="Times New Roman" w:hAnsi="Times New Roman" w:cs="Times New Roman"/>
          <w:sz w:val="24"/>
          <w:szCs w:val="24"/>
        </w:rPr>
        <w:t xml:space="preserve"> </w:t>
      </w:r>
    </w:p>
    <w:p w:rsidR="003E36F4" w:rsidRDefault="003E36F4" w:rsidP="003E36F4">
      <w:pPr>
        <w:tabs>
          <w:tab w:val="left" w:pos="1276"/>
        </w:tabs>
        <w:snapToGri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 Поставщик обязуется за свой счет устранить выявленные недостатки, повреждения Товара не позднее 30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Получателю стоимость некачественного, некомплектного Товара.</w:t>
      </w:r>
    </w:p>
    <w:p w:rsidR="00515E4F" w:rsidRDefault="00515E4F" w:rsidP="003E36F4">
      <w:pPr>
        <w:tabs>
          <w:tab w:val="left" w:pos="1276"/>
        </w:tabs>
        <w:snapToGri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4.5.  В случае обнаружения Получателем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w:t>
      </w:r>
    </w:p>
    <w:p w:rsidR="00875A29" w:rsidRPr="00385B9A" w:rsidRDefault="00515E4F" w:rsidP="00385B9A">
      <w:pPr>
        <w:tabs>
          <w:tab w:val="left" w:pos="1276"/>
        </w:tabs>
        <w:snapToGri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w:t>
      </w:r>
      <w:r w:rsidR="003E36F4">
        <w:rPr>
          <w:rFonts w:ascii="Times New Roman" w:hAnsi="Times New Roman" w:cs="Times New Roman"/>
          <w:sz w:val="24"/>
          <w:szCs w:val="24"/>
        </w:rPr>
        <w:t xml:space="preserve">.  </w:t>
      </w:r>
      <w:r w:rsidR="003E36F4" w:rsidRPr="00D8113F">
        <w:rPr>
          <w:rFonts w:ascii="Times New Roman" w:hAnsi="Times New Roman" w:cs="Times New Roman"/>
          <w:sz w:val="24"/>
          <w:szCs w:val="24"/>
        </w:rPr>
        <w:t>В случае</w:t>
      </w:r>
      <w:r w:rsidR="003E36F4">
        <w:rPr>
          <w:rFonts w:ascii="Times New Roman" w:hAnsi="Times New Roman" w:cs="Times New Roman"/>
          <w:sz w:val="24"/>
          <w:szCs w:val="24"/>
        </w:rPr>
        <w:t xml:space="preserve"> уклонения Поставщика от исполнения обязательств, предусмотренных пунктами 4.</w:t>
      </w:r>
      <w:r w:rsidR="00377DA3">
        <w:rPr>
          <w:rFonts w:ascii="Times New Roman" w:hAnsi="Times New Roman" w:cs="Times New Roman"/>
          <w:sz w:val="24"/>
          <w:szCs w:val="24"/>
        </w:rPr>
        <w:t>4</w:t>
      </w:r>
      <w:r w:rsidR="003E36F4">
        <w:rPr>
          <w:rFonts w:ascii="Times New Roman" w:hAnsi="Times New Roman" w:cs="Times New Roman"/>
          <w:sz w:val="24"/>
          <w:szCs w:val="24"/>
        </w:rPr>
        <w:t>. и 4.</w:t>
      </w:r>
      <w:r>
        <w:rPr>
          <w:rFonts w:ascii="Times New Roman" w:hAnsi="Times New Roman" w:cs="Times New Roman"/>
          <w:sz w:val="24"/>
          <w:szCs w:val="24"/>
        </w:rPr>
        <w:t>5</w:t>
      </w:r>
      <w:r w:rsidR="003E36F4">
        <w:rPr>
          <w:rFonts w:ascii="Times New Roman" w:hAnsi="Times New Roman" w:cs="Times New Roman"/>
          <w:sz w:val="24"/>
          <w:szCs w:val="24"/>
        </w:rPr>
        <w:t>.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w:t>
      </w:r>
      <w:r>
        <w:rPr>
          <w:rFonts w:ascii="Times New Roman" w:hAnsi="Times New Roman" w:cs="Times New Roman"/>
          <w:sz w:val="24"/>
          <w:szCs w:val="24"/>
        </w:rPr>
        <w:t>,</w:t>
      </w:r>
      <w:r w:rsidR="003E36F4">
        <w:rPr>
          <w:rFonts w:ascii="Times New Roman" w:hAnsi="Times New Roman" w:cs="Times New Roman"/>
          <w:sz w:val="24"/>
          <w:szCs w:val="24"/>
        </w:rPr>
        <w:t xml:space="preserve"> указанные Получателем.</w:t>
      </w:r>
    </w:p>
    <w:p w:rsidR="00875A29" w:rsidRDefault="00875A29" w:rsidP="003E36F4">
      <w:pPr>
        <w:tabs>
          <w:tab w:val="left" w:pos="993"/>
        </w:tabs>
        <w:spacing w:after="0" w:line="240" w:lineRule="auto"/>
        <w:ind w:left="2553"/>
        <w:rPr>
          <w:rFonts w:ascii="Times New Roman" w:hAnsi="Times New Roman" w:cs="Times New Roman"/>
          <w:b/>
          <w:sz w:val="24"/>
          <w:szCs w:val="24"/>
        </w:rPr>
      </w:pPr>
    </w:p>
    <w:p w:rsidR="003E36F4" w:rsidRDefault="003E36F4" w:rsidP="003E36F4">
      <w:pPr>
        <w:tabs>
          <w:tab w:val="left" w:pos="993"/>
        </w:tabs>
        <w:spacing w:after="0" w:line="240" w:lineRule="auto"/>
        <w:ind w:left="2553"/>
        <w:rPr>
          <w:rFonts w:ascii="Times New Roman" w:hAnsi="Times New Roman" w:cs="Times New Roman"/>
          <w:b/>
          <w:sz w:val="24"/>
          <w:szCs w:val="24"/>
        </w:rPr>
      </w:pPr>
      <w:r>
        <w:rPr>
          <w:rFonts w:ascii="Times New Roman" w:hAnsi="Times New Roman" w:cs="Times New Roman"/>
          <w:b/>
          <w:sz w:val="24"/>
          <w:szCs w:val="24"/>
        </w:rPr>
        <w:t>5. ПРАВА И ОБЯЗАННОСТИ СТОРОН</w:t>
      </w:r>
    </w:p>
    <w:p w:rsidR="003E36F4" w:rsidRPr="00E24DD6" w:rsidRDefault="003E36F4" w:rsidP="003E36F4">
      <w:pPr>
        <w:tabs>
          <w:tab w:val="left" w:pos="1276"/>
        </w:tabs>
        <w:spacing w:after="0" w:line="240" w:lineRule="auto"/>
        <w:ind w:firstLine="708"/>
        <w:rPr>
          <w:rFonts w:ascii="Times New Roman" w:hAnsi="Times New Roman" w:cs="Times New Roman"/>
          <w:b/>
          <w:sz w:val="16"/>
          <w:szCs w:val="16"/>
        </w:rPr>
      </w:pPr>
    </w:p>
    <w:p w:rsidR="003E36F4" w:rsidRDefault="003E36F4" w:rsidP="003E36F4">
      <w:pPr>
        <w:pStyle w:val="a3"/>
        <w:spacing w:after="0"/>
        <w:ind w:left="710"/>
        <w:jc w:val="both"/>
        <w:rPr>
          <w:b/>
          <w:sz w:val="24"/>
          <w:szCs w:val="24"/>
        </w:rPr>
      </w:pPr>
      <w:r>
        <w:rPr>
          <w:b/>
          <w:sz w:val="24"/>
          <w:szCs w:val="24"/>
        </w:rPr>
        <w:t>5.1.  Поставщик имеет право:</w:t>
      </w:r>
    </w:p>
    <w:p w:rsidR="003E36F4" w:rsidRDefault="003E36F4" w:rsidP="003E36F4">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5.1.1. Требовать своевременной оплаты Товара на условиях, предусмотренных настоящим </w:t>
      </w:r>
      <w:r>
        <w:rPr>
          <w:rFonts w:ascii="Times New Roman" w:hAnsi="Times New Roman" w:cs="Times New Roman"/>
          <w:sz w:val="24"/>
          <w:szCs w:val="24"/>
        </w:rPr>
        <w:t>контракт</w:t>
      </w:r>
      <w:r>
        <w:rPr>
          <w:rFonts w:ascii="Times New Roman" w:eastAsia="TimesNewRomanPSMT" w:hAnsi="Times New Roman" w:cs="Times New Roman"/>
          <w:sz w:val="24"/>
          <w:szCs w:val="24"/>
        </w:rPr>
        <w:t>ом;</w:t>
      </w:r>
    </w:p>
    <w:p w:rsidR="003E36F4" w:rsidRDefault="003E36F4" w:rsidP="003E36F4">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5.1.2. Требовать подписания Получателем Акта приема-передачи (</w:t>
      </w:r>
      <w:proofErr w:type="gramStart"/>
      <w:r w:rsidR="00F13053">
        <w:rPr>
          <w:rFonts w:ascii="Times New Roman" w:eastAsia="TimesNewRomanPSMT" w:hAnsi="Times New Roman" w:cs="Times New Roman"/>
          <w:sz w:val="24"/>
          <w:szCs w:val="24"/>
        </w:rPr>
        <w:t>расходной</w:t>
      </w:r>
      <w:r w:rsidR="00515E4F">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 накладной</w:t>
      </w:r>
      <w:proofErr w:type="gramEnd"/>
      <w:r>
        <w:rPr>
          <w:rFonts w:ascii="Times New Roman" w:eastAsia="TimesNewRomanPSMT" w:hAnsi="Times New Roman" w:cs="Times New Roman"/>
          <w:sz w:val="24"/>
          <w:szCs w:val="24"/>
        </w:rPr>
        <w:t xml:space="preserve">) в случае поставки Поставщиком Товара </w:t>
      </w:r>
      <w:r>
        <w:rPr>
          <w:rFonts w:ascii="Times New Roman" w:hAnsi="Times New Roman" w:cs="Times New Roman"/>
          <w:sz w:val="24"/>
          <w:szCs w:val="24"/>
        </w:rPr>
        <w:t>надлежащего качества в надлежащем количестве и ассортименте.</w:t>
      </w:r>
    </w:p>
    <w:p w:rsidR="003E36F4" w:rsidRPr="00E24DD6" w:rsidRDefault="003E36F4" w:rsidP="003E36F4">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hAnsi="Times New Roman" w:cs="Times New Roman"/>
          <w:bCs/>
          <w:sz w:val="24"/>
          <w:szCs w:val="24"/>
        </w:rPr>
        <w:t xml:space="preserve">5.1.3. </w:t>
      </w:r>
      <w:r>
        <w:rPr>
          <w:rFonts w:ascii="Times New Roman" w:hAnsi="Times New Roman" w:cs="Times New Roman"/>
          <w:sz w:val="24"/>
          <w:szCs w:val="24"/>
        </w:rPr>
        <w:t>Реализовывать иные права, предусмотренные законодательством Приднестровской Молдавской Республики.</w:t>
      </w:r>
    </w:p>
    <w:p w:rsidR="003E36F4" w:rsidRDefault="003E36F4" w:rsidP="003E36F4">
      <w:pPr>
        <w:spacing w:after="0" w:line="240" w:lineRule="auto"/>
        <w:ind w:left="710"/>
        <w:jc w:val="both"/>
        <w:rPr>
          <w:rFonts w:ascii="Times New Roman" w:hAnsi="Times New Roman" w:cs="Times New Roman"/>
          <w:b/>
          <w:sz w:val="24"/>
          <w:szCs w:val="24"/>
        </w:rPr>
      </w:pPr>
      <w:r>
        <w:rPr>
          <w:rFonts w:ascii="Times New Roman" w:hAnsi="Times New Roman" w:cs="Times New Roman"/>
          <w:b/>
          <w:sz w:val="24"/>
          <w:szCs w:val="24"/>
        </w:rPr>
        <w:t>5.2.  Получатель имеет право:</w:t>
      </w:r>
    </w:p>
    <w:p w:rsidR="003E36F4" w:rsidRDefault="00875A29" w:rsidP="00875A29">
      <w:pPr>
        <w:spacing w:after="0" w:line="240" w:lineRule="auto"/>
        <w:jc w:val="both"/>
        <w:rPr>
          <w:rFonts w:ascii="Times New Roman" w:eastAsia="TimesNewRomanPSMT" w:hAnsi="Times New Roman" w:cs="Times New Roman"/>
          <w:sz w:val="24"/>
          <w:szCs w:val="24"/>
        </w:rPr>
      </w:pPr>
      <w:r>
        <w:rPr>
          <w:rFonts w:ascii="Times New Roman" w:hAnsi="Times New Roman" w:cs="Times New Roman"/>
          <w:sz w:val="24"/>
          <w:szCs w:val="24"/>
        </w:rPr>
        <w:t xml:space="preserve">          </w:t>
      </w:r>
      <w:r w:rsidR="003E36F4">
        <w:rPr>
          <w:rFonts w:ascii="Times New Roman" w:hAnsi="Times New Roman" w:cs="Times New Roman"/>
          <w:sz w:val="24"/>
          <w:szCs w:val="24"/>
        </w:rPr>
        <w:t xml:space="preserve">5.2.1. </w:t>
      </w:r>
      <w:r w:rsidR="003E36F4">
        <w:rPr>
          <w:rFonts w:ascii="Times New Roman" w:eastAsia="TimesNewRomanPSMT" w:hAnsi="Times New Roman" w:cs="Times New Roman"/>
          <w:sz w:val="24"/>
          <w:szCs w:val="24"/>
        </w:rPr>
        <w:t xml:space="preserve">Требовать от Поставщика надлежащего исполнения обязательств, предусмотренных настоящим </w:t>
      </w:r>
      <w:r w:rsidR="003E36F4">
        <w:rPr>
          <w:rFonts w:ascii="Times New Roman" w:hAnsi="Times New Roman" w:cs="Times New Roman"/>
          <w:sz w:val="24"/>
          <w:szCs w:val="24"/>
        </w:rPr>
        <w:t>контракт</w:t>
      </w:r>
      <w:r w:rsidR="003E36F4">
        <w:rPr>
          <w:rFonts w:ascii="Times New Roman" w:eastAsia="TimesNewRomanPSMT" w:hAnsi="Times New Roman" w:cs="Times New Roman"/>
          <w:sz w:val="24"/>
          <w:szCs w:val="24"/>
        </w:rPr>
        <w:t>ом;</w:t>
      </w:r>
    </w:p>
    <w:p w:rsidR="003E36F4" w:rsidRDefault="00875A29" w:rsidP="00875A29">
      <w:pPr>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3E36F4">
        <w:rPr>
          <w:rFonts w:ascii="Times New Roman" w:eastAsia="TimesNewRomanPSMT" w:hAnsi="Times New Roman" w:cs="Times New Roman"/>
          <w:sz w:val="24"/>
          <w:szCs w:val="24"/>
        </w:rPr>
        <w:t xml:space="preserve">5.2.2. </w:t>
      </w:r>
      <w:r w:rsidR="003E36F4">
        <w:rPr>
          <w:rFonts w:ascii="Times New Roman" w:hAnsi="Times New Roman" w:cs="Times New Roman"/>
          <w:sz w:val="24"/>
          <w:szCs w:val="24"/>
          <w:shd w:val="clear" w:color="auto" w:fill="FFFFFF"/>
        </w:rPr>
        <w:t>Требовать от Поставщика своевременного устранения выявленных недостатков Товара.</w:t>
      </w:r>
    </w:p>
    <w:p w:rsidR="003E36F4" w:rsidRPr="00E24DD6" w:rsidRDefault="003E36F4" w:rsidP="003E36F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hAnsi="Times New Roman" w:cs="Times New Roman"/>
          <w:bCs/>
          <w:sz w:val="24"/>
          <w:szCs w:val="24"/>
        </w:rPr>
        <w:t xml:space="preserve">5.2.3. </w:t>
      </w:r>
      <w:r>
        <w:rPr>
          <w:rFonts w:ascii="Times New Roman" w:hAnsi="Times New Roman" w:cs="Times New Roman"/>
          <w:sz w:val="24"/>
          <w:szCs w:val="24"/>
        </w:rPr>
        <w:t>Реализовывать иные права, предусмотренные законодательством Приднестровской Молдавской Республики.</w:t>
      </w:r>
    </w:p>
    <w:p w:rsidR="003E36F4" w:rsidRDefault="003E36F4" w:rsidP="003E36F4">
      <w:pPr>
        <w:tabs>
          <w:tab w:val="left" w:pos="1418"/>
        </w:tabs>
        <w:spacing w:after="0" w:line="240" w:lineRule="auto"/>
        <w:ind w:left="710"/>
        <w:jc w:val="both"/>
        <w:rPr>
          <w:rFonts w:ascii="Times New Roman" w:hAnsi="Times New Roman" w:cs="Times New Roman"/>
          <w:b/>
          <w:sz w:val="24"/>
          <w:szCs w:val="24"/>
        </w:rPr>
      </w:pPr>
      <w:r>
        <w:rPr>
          <w:rFonts w:ascii="Times New Roman" w:hAnsi="Times New Roman" w:cs="Times New Roman"/>
          <w:b/>
          <w:sz w:val="24"/>
          <w:szCs w:val="24"/>
        </w:rPr>
        <w:t xml:space="preserve">5.3. Поставщик обязан: </w:t>
      </w:r>
    </w:p>
    <w:p w:rsidR="003E36F4" w:rsidRDefault="003E36F4" w:rsidP="003E36F4">
      <w:pPr>
        <w:tabs>
          <w:tab w:val="left" w:pos="141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5.3.1. В срок</w:t>
      </w:r>
      <w:r w:rsidR="00515E4F">
        <w:rPr>
          <w:rFonts w:ascii="Times New Roman" w:hAnsi="Times New Roman" w:cs="Times New Roman"/>
          <w:sz w:val="24"/>
          <w:szCs w:val="24"/>
        </w:rPr>
        <w:t>,</w:t>
      </w:r>
      <w:r>
        <w:rPr>
          <w:rFonts w:ascii="Times New Roman" w:hAnsi="Times New Roman" w:cs="Times New Roman"/>
          <w:sz w:val="24"/>
          <w:szCs w:val="24"/>
        </w:rPr>
        <w:t xml:space="preserve"> установленный</w:t>
      </w:r>
      <w:r w:rsidR="00515E4F">
        <w:rPr>
          <w:rFonts w:ascii="Times New Roman" w:hAnsi="Times New Roman" w:cs="Times New Roman"/>
          <w:sz w:val="24"/>
          <w:szCs w:val="24"/>
        </w:rPr>
        <w:t xml:space="preserve"> настоящим</w:t>
      </w:r>
      <w:r w:rsidR="00377DA3">
        <w:rPr>
          <w:rFonts w:ascii="Times New Roman" w:hAnsi="Times New Roman" w:cs="Times New Roman"/>
          <w:sz w:val="24"/>
          <w:szCs w:val="24"/>
        </w:rPr>
        <w:t>,</w:t>
      </w:r>
      <w:r>
        <w:rPr>
          <w:rFonts w:ascii="Times New Roman" w:hAnsi="Times New Roman" w:cs="Times New Roman"/>
          <w:sz w:val="24"/>
          <w:szCs w:val="24"/>
        </w:rPr>
        <w:t xml:space="preserve"> контрактом пе</w:t>
      </w:r>
      <w:r w:rsidR="00072322">
        <w:rPr>
          <w:rFonts w:ascii="Times New Roman" w:hAnsi="Times New Roman" w:cs="Times New Roman"/>
          <w:sz w:val="24"/>
          <w:szCs w:val="24"/>
        </w:rPr>
        <w:t xml:space="preserve">редать по Акту приема-передачи </w:t>
      </w:r>
      <w:r>
        <w:rPr>
          <w:rFonts w:ascii="Times New Roman" w:hAnsi="Times New Roman" w:cs="Times New Roman"/>
          <w:sz w:val="24"/>
          <w:szCs w:val="24"/>
        </w:rPr>
        <w:t>(</w:t>
      </w:r>
      <w:r w:rsidR="00F13053">
        <w:rPr>
          <w:rFonts w:ascii="Times New Roman" w:hAnsi="Times New Roman" w:cs="Times New Roman"/>
          <w:sz w:val="24"/>
          <w:szCs w:val="24"/>
        </w:rPr>
        <w:t>расходной</w:t>
      </w:r>
      <w:r>
        <w:rPr>
          <w:rFonts w:ascii="Times New Roman" w:hAnsi="Times New Roman" w:cs="Times New Roman"/>
          <w:sz w:val="24"/>
          <w:szCs w:val="24"/>
        </w:rPr>
        <w:t xml:space="preserve"> накладной) в собственность Получателя Товар надлежащего качества</w:t>
      </w:r>
      <w:r w:rsidR="00072322">
        <w:rPr>
          <w:rFonts w:ascii="Times New Roman" w:hAnsi="Times New Roman" w:cs="Times New Roman"/>
          <w:sz w:val="24"/>
          <w:szCs w:val="24"/>
        </w:rPr>
        <w:t>,</w:t>
      </w:r>
      <w:r>
        <w:rPr>
          <w:rFonts w:ascii="Times New Roman" w:hAnsi="Times New Roman" w:cs="Times New Roman"/>
          <w:sz w:val="24"/>
          <w:szCs w:val="24"/>
        </w:rPr>
        <w:t xml:space="preserve"> в надлежащем количестве, ассортименте и по цене, согласно условиям </w:t>
      </w:r>
      <w:r w:rsidR="00072322">
        <w:rPr>
          <w:rFonts w:ascii="Times New Roman" w:hAnsi="Times New Roman" w:cs="Times New Roman"/>
          <w:sz w:val="24"/>
          <w:szCs w:val="24"/>
        </w:rPr>
        <w:t xml:space="preserve">настоящего </w:t>
      </w:r>
      <w:r>
        <w:rPr>
          <w:rFonts w:ascii="Times New Roman" w:hAnsi="Times New Roman" w:cs="Times New Roman"/>
          <w:sz w:val="24"/>
          <w:szCs w:val="24"/>
        </w:rPr>
        <w:t>контракта.</w:t>
      </w:r>
    </w:p>
    <w:p w:rsidR="003E36F4" w:rsidRDefault="003E36F4" w:rsidP="003E36F4">
      <w:pPr>
        <w:tabs>
          <w:tab w:val="left" w:pos="141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5.3.2. Передать Товар, качество которого соответствует обычно предъявляемым требованиям, стандартам, ГОСТам.</w:t>
      </w:r>
    </w:p>
    <w:p w:rsidR="003E36F4" w:rsidRDefault="003E36F4" w:rsidP="003E36F4">
      <w:pPr>
        <w:tabs>
          <w:tab w:val="left" w:pos="141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5.3.3. Принимать претензии по качеству переданного Получателю Товара согласно условиям настоящего контракта. Устранять за свой счет недостатки и дефекты, выявленные при приемке Товара, а также в течение гарантийного срока.</w:t>
      </w:r>
    </w:p>
    <w:p w:rsidR="00C07DD3" w:rsidRPr="00C07DD3" w:rsidRDefault="00C07DD3" w:rsidP="00C07DD3">
      <w:pPr>
        <w:tabs>
          <w:tab w:val="left" w:pos="1418"/>
        </w:tabs>
        <w:spacing w:after="0" w:line="240" w:lineRule="auto"/>
        <w:jc w:val="both"/>
        <w:rPr>
          <w:rFonts w:ascii="Times New Roman" w:hAnsi="Times New Roman" w:cs="Times New Roman"/>
          <w:sz w:val="24"/>
          <w:szCs w:val="24"/>
          <w:shd w:val="clear" w:color="auto" w:fill="FAFAFA"/>
        </w:rPr>
      </w:pPr>
      <w:r w:rsidRPr="00C07DD3">
        <w:rPr>
          <w:rFonts w:ascii="Times New Roman" w:hAnsi="Times New Roman" w:cs="Times New Roman"/>
          <w:sz w:val="24"/>
          <w:szCs w:val="24"/>
          <w:shd w:val="clear" w:color="auto" w:fill="FAFAFA"/>
        </w:rPr>
        <w:t xml:space="preserve">        5.3.4. Нести риск случайной гибели или случайного повреждения Товара до момента его передачи Покупателю.</w:t>
      </w:r>
    </w:p>
    <w:p w:rsidR="00C07DD3" w:rsidRPr="00C07DD3" w:rsidRDefault="00C07DD3" w:rsidP="00C07DD3">
      <w:pPr>
        <w:spacing w:after="0" w:line="240" w:lineRule="auto"/>
        <w:ind w:right="-1"/>
        <w:jc w:val="both"/>
        <w:rPr>
          <w:rFonts w:ascii="Times New Roman" w:hAnsi="Times New Roman" w:cs="Times New Roman"/>
          <w:sz w:val="24"/>
          <w:szCs w:val="24"/>
        </w:rPr>
      </w:pPr>
      <w:r w:rsidRPr="00C07DD3">
        <w:rPr>
          <w:rFonts w:ascii="Times New Roman" w:hAnsi="Times New Roman" w:cs="Times New Roman"/>
          <w:sz w:val="24"/>
          <w:szCs w:val="24"/>
          <w:shd w:val="clear" w:color="auto" w:fill="FAFAFA"/>
        </w:rPr>
        <w:t xml:space="preserve">        5.3.5. З</w:t>
      </w:r>
      <w:r w:rsidRPr="00C07DD3">
        <w:rPr>
          <w:rFonts w:ascii="Times New Roman" w:hAnsi="Times New Roman" w:cs="Times New Roman"/>
          <w:sz w:val="24"/>
          <w:szCs w:val="24"/>
        </w:rPr>
        <w:t>аменить Товар в течение 10 (десяти) рабочих дней на соответствующий Спецификации №1 (Приложение № 1 к настоящему контракту), являющейся неотъемлемой частью настоящего контракта, в случае обнаружения и подтверждения несоответствия Товара по качеству либо оговоренным п</w:t>
      </w:r>
      <w:r>
        <w:rPr>
          <w:rFonts w:ascii="Times New Roman" w:hAnsi="Times New Roman" w:cs="Times New Roman"/>
          <w:sz w:val="24"/>
          <w:szCs w:val="24"/>
        </w:rPr>
        <w:t xml:space="preserve">араметрам. Расходы, связанные с </w:t>
      </w:r>
      <w:proofErr w:type="gramStart"/>
      <w:r w:rsidRPr="00C07DD3">
        <w:rPr>
          <w:rFonts w:ascii="Times New Roman" w:hAnsi="Times New Roman" w:cs="Times New Roman"/>
          <w:sz w:val="24"/>
          <w:szCs w:val="24"/>
        </w:rPr>
        <w:t>заменой ненадлежащего Товара</w:t>
      </w:r>
      <w:proofErr w:type="gramEnd"/>
      <w:r w:rsidRPr="00C07DD3">
        <w:rPr>
          <w:rFonts w:ascii="Times New Roman" w:hAnsi="Times New Roman" w:cs="Times New Roman"/>
          <w:sz w:val="24"/>
          <w:szCs w:val="24"/>
        </w:rPr>
        <w:t xml:space="preserve"> несет Поставщик.</w:t>
      </w:r>
    </w:p>
    <w:p w:rsidR="00C07DD3" w:rsidRDefault="00C07DD3" w:rsidP="00C07DD3">
      <w:pPr>
        <w:tabs>
          <w:tab w:val="left" w:pos="1418"/>
        </w:tabs>
        <w:spacing w:after="0" w:line="240" w:lineRule="auto"/>
        <w:jc w:val="both"/>
        <w:rPr>
          <w:rFonts w:ascii="Times New Roman" w:hAnsi="Times New Roman" w:cs="Times New Roman"/>
          <w:sz w:val="24"/>
          <w:szCs w:val="24"/>
        </w:rPr>
      </w:pPr>
      <w:r w:rsidRPr="00C07DD3">
        <w:rPr>
          <w:rFonts w:ascii="Times New Roman" w:hAnsi="Times New Roman" w:cs="Times New Roman"/>
          <w:sz w:val="24"/>
          <w:szCs w:val="24"/>
        </w:rPr>
        <w:t xml:space="preserve">        5.3.6. Выполнять иные обязанности, предусмотренные законодательством Приднестровской Молдавской Республики.</w:t>
      </w:r>
    </w:p>
    <w:p w:rsidR="003E36F4" w:rsidRDefault="003E36F4" w:rsidP="003E36F4">
      <w:pPr>
        <w:tabs>
          <w:tab w:val="left" w:pos="1418"/>
        </w:tabs>
        <w:spacing w:after="0" w:line="240" w:lineRule="auto"/>
        <w:ind w:left="710"/>
        <w:jc w:val="both"/>
        <w:rPr>
          <w:rFonts w:ascii="Times New Roman" w:hAnsi="Times New Roman" w:cs="Times New Roman"/>
          <w:b/>
          <w:sz w:val="24"/>
          <w:szCs w:val="24"/>
        </w:rPr>
      </w:pPr>
      <w:r>
        <w:rPr>
          <w:rFonts w:ascii="Times New Roman" w:hAnsi="Times New Roman" w:cs="Times New Roman"/>
          <w:b/>
          <w:sz w:val="24"/>
          <w:szCs w:val="24"/>
        </w:rPr>
        <w:t>5.4. Получатель обязан:</w:t>
      </w:r>
    </w:p>
    <w:p w:rsidR="003E36F4" w:rsidRDefault="003E36F4" w:rsidP="003E36F4">
      <w:pPr>
        <w:tabs>
          <w:tab w:val="left" w:pos="141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5.4.1. Совершить все действия, обеспечивающие принятие Товара, в случае поставки Товара надлежащего качества в надлежащем количестве, ассортименте и по цене, согласно условиям контракта.</w:t>
      </w:r>
    </w:p>
    <w:p w:rsidR="003E36F4" w:rsidRDefault="003E36F4" w:rsidP="003E36F4">
      <w:pPr>
        <w:tabs>
          <w:tab w:val="left" w:pos="141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5.4.2. Использовать Товар в соответствии с инструкцией по пользованию и условиям гарантийного талона. </w:t>
      </w:r>
    </w:p>
    <w:p w:rsidR="003E36F4" w:rsidRPr="00E24DD6" w:rsidRDefault="003E36F4" w:rsidP="003E36F4">
      <w:pPr>
        <w:tabs>
          <w:tab w:val="left" w:pos="141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5.4.3. Осуществить проверку ассортимента, количества и качества Товара при его приемке. </w:t>
      </w:r>
    </w:p>
    <w:p w:rsidR="003E36F4" w:rsidRDefault="003E36F4" w:rsidP="003E36F4">
      <w:pPr>
        <w:tabs>
          <w:tab w:val="left" w:pos="1418"/>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5.5. Плательщик обязан:</w:t>
      </w:r>
    </w:p>
    <w:p w:rsidR="003E36F4" w:rsidRDefault="003E36F4" w:rsidP="00072322">
      <w:pPr>
        <w:tabs>
          <w:tab w:val="left" w:pos="141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5.5.1.  Оплатить стоимость Товара в срок</w:t>
      </w:r>
      <w:r w:rsidR="00C07DD3" w:rsidRPr="00C07DD3">
        <w:t xml:space="preserve"> </w:t>
      </w:r>
      <w:r w:rsidR="00C07DD3" w:rsidRPr="00C07DD3">
        <w:rPr>
          <w:rFonts w:ascii="Times New Roman" w:hAnsi="Times New Roman" w:cs="Times New Roman"/>
          <w:sz w:val="24"/>
          <w:szCs w:val="24"/>
        </w:rPr>
        <w:t>и на условиях</w:t>
      </w:r>
      <w:r>
        <w:rPr>
          <w:rFonts w:ascii="Times New Roman" w:hAnsi="Times New Roman" w:cs="Times New Roman"/>
          <w:sz w:val="24"/>
          <w:szCs w:val="24"/>
        </w:rPr>
        <w:t xml:space="preserve">, установленный контрактом. </w:t>
      </w:r>
    </w:p>
    <w:p w:rsidR="00C07DD3" w:rsidRDefault="00C07DD3" w:rsidP="00C07DD3">
      <w:pPr>
        <w:rPr>
          <w:rFonts w:ascii="Times New Roman" w:hAnsi="Times New Roman" w:cs="Times New Roman"/>
          <w:sz w:val="24"/>
          <w:szCs w:val="24"/>
        </w:rPr>
      </w:pPr>
      <w:r w:rsidRPr="00C07DD3">
        <w:rPr>
          <w:rFonts w:ascii="Times New Roman" w:hAnsi="Times New Roman" w:cs="Times New Roman"/>
          <w:sz w:val="24"/>
          <w:szCs w:val="24"/>
        </w:rPr>
        <w:t xml:space="preserve">        5.5.2. Выполнять иные обязанности, предусмотренные законодательством Приднес</w:t>
      </w:r>
      <w:r>
        <w:rPr>
          <w:rFonts w:ascii="Times New Roman" w:hAnsi="Times New Roman" w:cs="Times New Roman"/>
          <w:sz w:val="24"/>
          <w:szCs w:val="24"/>
        </w:rPr>
        <w:t>тровской Молдавской Республики.</w:t>
      </w:r>
    </w:p>
    <w:p w:rsidR="003E36F4" w:rsidRPr="00E24DD6" w:rsidRDefault="003E36F4" w:rsidP="003E36F4">
      <w:pPr>
        <w:tabs>
          <w:tab w:val="left" w:pos="1418"/>
        </w:tabs>
        <w:spacing w:after="0" w:line="240" w:lineRule="auto"/>
        <w:ind w:firstLine="567"/>
        <w:jc w:val="both"/>
        <w:rPr>
          <w:rFonts w:ascii="Times New Roman" w:hAnsi="Times New Roman" w:cs="Times New Roman"/>
          <w:sz w:val="16"/>
          <w:szCs w:val="16"/>
        </w:rPr>
      </w:pPr>
    </w:p>
    <w:p w:rsidR="003E36F4" w:rsidRDefault="003E36F4" w:rsidP="003E36F4">
      <w:pPr>
        <w:tabs>
          <w:tab w:val="left" w:pos="127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3E36F4" w:rsidRPr="00E24DD6" w:rsidRDefault="003E36F4" w:rsidP="003E36F4">
      <w:pPr>
        <w:tabs>
          <w:tab w:val="left" w:pos="1276"/>
        </w:tabs>
        <w:spacing w:after="0" w:line="240" w:lineRule="auto"/>
        <w:ind w:firstLine="708"/>
        <w:rPr>
          <w:rFonts w:ascii="Times New Roman" w:hAnsi="Times New Roman" w:cs="Times New Roman"/>
          <w:b/>
          <w:sz w:val="16"/>
          <w:szCs w:val="16"/>
        </w:rPr>
      </w:pPr>
    </w:p>
    <w:p w:rsidR="003E36F4" w:rsidRDefault="003E36F4" w:rsidP="003E36F4">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 В случае неисполнения или ненадлежащего исполнения своих обязательств по контракту</w:t>
      </w:r>
      <w:r w:rsidR="00072322">
        <w:rPr>
          <w:rFonts w:ascii="Times New Roman" w:hAnsi="Times New Roman" w:cs="Times New Roman"/>
          <w:sz w:val="24"/>
          <w:szCs w:val="24"/>
        </w:rPr>
        <w:t>,</w:t>
      </w:r>
      <w:r>
        <w:rPr>
          <w:rFonts w:ascii="Times New Roman" w:hAnsi="Times New Roman" w:cs="Times New Roman"/>
          <w:sz w:val="24"/>
          <w:szCs w:val="24"/>
        </w:rPr>
        <w:t xml:space="preserve">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rsidR="003E36F4" w:rsidRDefault="003E36F4" w:rsidP="003E36F4">
      <w:pPr>
        <w:shd w:val="clear" w:color="auto" w:fill="FFFFFF"/>
        <w:spacing w:after="0" w:line="240" w:lineRule="auto"/>
        <w:ind w:right="22" w:firstLine="284"/>
        <w:jc w:val="both"/>
        <w:rPr>
          <w:rFonts w:ascii="Times New Roman" w:hAnsi="Times New Roman" w:cs="Times New Roman"/>
          <w:color w:val="000000"/>
          <w:spacing w:val="-2"/>
          <w:sz w:val="24"/>
          <w:szCs w:val="24"/>
        </w:rPr>
      </w:pPr>
      <w:r>
        <w:rPr>
          <w:rFonts w:ascii="Times New Roman" w:hAnsi="Times New Roman" w:cs="Times New Roman"/>
          <w:sz w:val="24"/>
          <w:szCs w:val="24"/>
        </w:rPr>
        <w:t xml:space="preserve"> 6.2. </w:t>
      </w:r>
      <w:r w:rsidRPr="000E080C">
        <w:rPr>
          <w:rFonts w:ascii="Times New Roman" w:hAnsi="Times New Roman" w:cs="Times New Roman"/>
          <w:color w:val="000000"/>
          <w:spacing w:val="-2"/>
          <w:sz w:val="24"/>
          <w:szCs w:val="24"/>
        </w:rPr>
        <w:t>Ответственность за целевое</w:t>
      </w:r>
      <w:r>
        <w:rPr>
          <w:rFonts w:ascii="Times New Roman" w:hAnsi="Times New Roman" w:cs="Times New Roman"/>
          <w:color w:val="000000"/>
          <w:spacing w:val="-2"/>
          <w:sz w:val="24"/>
          <w:szCs w:val="24"/>
        </w:rPr>
        <w:t xml:space="preserve"> </w:t>
      </w:r>
      <w:r w:rsidRPr="000E080C">
        <w:rPr>
          <w:rFonts w:ascii="Times New Roman" w:hAnsi="Times New Roman" w:cs="Times New Roman"/>
          <w:color w:val="000000"/>
          <w:spacing w:val="-2"/>
          <w:sz w:val="24"/>
          <w:szCs w:val="24"/>
        </w:rPr>
        <w:t>и обоснованное расходование средств Республиканского экологического фонда П</w:t>
      </w:r>
      <w:r w:rsidR="00072322">
        <w:rPr>
          <w:rFonts w:ascii="Times New Roman" w:hAnsi="Times New Roman" w:cs="Times New Roman"/>
          <w:color w:val="000000"/>
          <w:spacing w:val="-2"/>
          <w:sz w:val="24"/>
          <w:szCs w:val="24"/>
        </w:rPr>
        <w:t xml:space="preserve">риднестровской </w:t>
      </w:r>
      <w:r w:rsidRPr="000E080C">
        <w:rPr>
          <w:rFonts w:ascii="Times New Roman" w:hAnsi="Times New Roman" w:cs="Times New Roman"/>
          <w:color w:val="000000"/>
          <w:spacing w:val="-2"/>
          <w:sz w:val="24"/>
          <w:szCs w:val="24"/>
        </w:rPr>
        <w:t>М</w:t>
      </w:r>
      <w:r w:rsidR="00072322">
        <w:rPr>
          <w:rFonts w:ascii="Times New Roman" w:hAnsi="Times New Roman" w:cs="Times New Roman"/>
          <w:color w:val="000000"/>
          <w:spacing w:val="-2"/>
          <w:sz w:val="24"/>
          <w:szCs w:val="24"/>
        </w:rPr>
        <w:t xml:space="preserve">олдавской </w:t>
      </w:r>
      <w:r w:rsidRPr="000E080C">
        <w:rPr>
          <w:rFonts w:ascii="Times New Roman" w:hAnsi="Times New Roman" w:cs="Times New Roman"/>
          <w:color w:val="000000"/>
          <w:spacing w:val="-2"/>
          <w:sz w:val="24"/>
          <w:szCs w:val="24"/>
        </w:rPr>
        <w:t>Р</w:t>
      </w:r>
      <w:r w:rsidR="00072322">
        <w:rPr>
          <w:rFonts w:ascii="Times New Roman" w:hAnsi="Times New Roman" w:cs="Times New Roman"/>
          <w:color w:val="000000"/>
          <w:spacing w:val="-2"/>
          <w:sz w:val="24"/>
          <w:szCs w:val="24"/>
        </w:rPr>
        <w:t>еспублики</w:t>
      </w:r>
      <w:r w:rsidRPr="000E080C">
        <w:rPr>
          <w:rFonts w:ascii="Times New Roman" w:hAnsi="Times New Roman" w:cs="Times New Roman"/>
          <w:color w:val="000000"/>
          <w:spacing w:val="-2"/>
          <w:sz w:val="24"/>
          <w:szCs w:val="24"/>
        </w:rPr>
        <w:t xml:space="preserve"> несет </w:t>
      </w:r>
      <w:r w:rsidR="00D953E7">
        <w:rPr>
          <w:rFonts w:ascii="Times New Roman" w:hAnsi="Times New Roman" w:cs="Times New Roman"/>
          <w:sz w:val="24"/>
          <w:szCs w:val="24"/>
        </w:rPr>
        <w:t xml:space="preserve">ГУП </w:t>
      </w:r>
      <w:r w:rsidR="00E771D0">
        <w:rPr>
          <w:rFonts w:ascii="Times New Roman" w:hAnsi="Times New Roman" w:cs="Times New Roman"/>
          <w:sz w:val="24"/>
          <w:szCs w:val="24"/>
        </w:rPr>
        <w:t xml:space="preserve">                                         «</w:t>
      </w:r>
      <w:r w:rsidR="00D953E7">
        <w:rPr>
          <w:rFonts w:ascii="Times New Roman" w:hAnsi="Times New Roman" w:cs="Times New Roman"/>
          <w:sz w:val="24"/>
          <w:szCs w:val="24"/>
        </w:rPr>
        <w:t>Приднестровье-лес»</w:t>
      </w:r>
      <w:r>
        <w:rPr>
          <w:rFonts w:ascii="Times New Roman" w:hAnsi="Times New Roman" w:cs="Times New Roman"/>
          <w:sz w:val="24"/>
          <w:szCs w:val="24"/>
        </w:rPr>
        <w:t xml:space="preserve"> совместно с Государственной службой экологического контроля и охраны окружающей среды Приднестровской Молдавской Республики, </w:t>
      </w:r>
      <w:r>
        <w:rPr>
          <w:rFonts w:ascii="Times New Roman" w:hAnsi="Times New Roman" w:cs="Times New Roman"/>
          <w:color w:val="000000"/>
          <w:spacing w:val="-2"/>
          <w:sz w:val="24"/>
          <w:szCs w:val="24"/>
        </w:rPr>
        <w:t>в соответствии с законодательством Приднестровской Молдавской Республики.</w:t>
      </w:r>
    </w:p>
    <w:p w:rsidR="003E36F4" w:rsidRPr="00E24DD6" w:rsidRDefault="003E36F4" w:rsidP="003E36F4">
      <w:pPr>
        <w:tabs>
          <w:tab w:val="left" w:pos="1276"/>
        </w:tabs>
        <w:spacing w:after="0" w:line="240" w:lineRule="auto"/>
        <w:ind w:left="708"/>
        <w:jc w:val="center"/>
        <w:rPr>
          <w:rFonts w:ascii="Times New Roman" w:hAnsi="Times New Roman" w:cs="Times New Roman"/>
          <w:b/>
          <w:sz w:val="16"/>
          <w:szCs w:val="16"/>
        </w:rPr>
      </w:pPr>
    </w:p>
    <w:p w:rsidR="00482395" w:rsidRDefault="00482395" w:rsidP="003E36F4">
      <w:pPr>
        <w:tabs>
          <w:tab w:val="left" w:pos="1276"/>
        </w:tabs>
        <w:spacing w:after="0" w:line="240" w:lineRule="auto"/>
        <w:ind w:left="708"/>
        <w:jc w:val="center"/>
        <w:rPr>
          <w:rFonts w:ascii="Times New Roman" w:hAnsi="Times New Roman" w:cs="Times New Roman"/>
          <w:b/>
          <w:sz w:val="24"/>
          <w:szCs w:val="24"/>
        </w:rPr>
      </w:pPr>
    </w:p>
    <w:p w:rsidR="003E36F4" w:rsidRPr="0078685D" w:rsidRDefault="003E36F4" w:rsidP="003E36F4">
      <w:pPr>
        <w:tabs>
          <w:tab w:val="left" w:pos="1276"/>
        </w:tabs>
        <w:spacing w:after="0" w:line="240" w:lineRule="auto"/>
        <w:ind w:left="708"/>
        <w:jc w:val="center"/>
        <w:rPr>
          <w:rFonts w:ascii="Times New Roman" w:hAnsi="Times New Roman" w:cs="Times New Roman"/>
          <w:b/>
          <w:sz w:val="24"/>
          <w:szCs w:val="24"/>
        </w:rPr>
      </w:pPr>
      <w:r>
        <w:rPr>
          <w:rFonts w:ascii="Times New Roman" w:hAnsi="Times New Roman" w:cs="Times New Roman"/>
          <w:b/>
          <w:sz w:val="24"/>
          <w:szCs w:val="24"/>
        </w:rPr>
        <w:lastRenderedPageBreak/>
        <w:t>7. ГАРАНТИЙНЫЕ ОБЯЗАТЕЛЬСТВА</w:t>
      </w:r>
    </w:p>
    <w:p w:rsidR="003E36F4" w:rsidRDefault="003E36F4" w:rsidP="003E36F4">
      <w:pPr>
        <w:tabs>
          <w:tab w:val="left" w:pos="1276"/>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7.1. Гарантийный срок поставляемого Товара по настоящему контракту указывается в гарантийных талонах.</w:t>
      </w:r>
    </w:p>
    <w:p w:rsidR="003E36F4" w:rsidRDefault="003E36F4" w:rsidP="003E36F4">
      <w:pPr>
        <w:tabs>
          <w:tab w:val="left" w:pos="1276"/>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7.2. Гарантия Поставщика распространяется на Товар, эксплуатируемый Получателем в соответствии с Инструкцией по пользованию и условиям Гарантийного талона.</w:t>
      </w:r>
    </w:p>
    <w:p w:rsidR="003E36F4" w:rsidRDefault="003E36F4" w:rsidP="003E36F4">
      <w:pPr>
        <w:tabs>
          <w:tab w:val="left" w:pos="1276"/>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7.3. Гарантия Поставщика не распространяется на Товар:</w:t>
      </w:r>
    </w:p>
    <w:p w:rsidR="003E36F4" w:rsidRDefault="003E36F4" w:rsidP="003E36F4">
      <w:pPr>
        <w:tabs>
          <w:tab w:val="num" w:pos="709"/>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имеющий нарушение гарантийной наклейки Поставщика;</w:t>
      </w:r>
    </w:p>
    <w:p w:rsidR="003E36F4" w:rsidRDefault="003E36F4" w:rsidP="003E36F4">
      <w:pPr>
        <w:tabs>
          <w:tab w:val="num" w:pos="709"/>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имеющий видимые механические повреждения;</w:t>
      </w:r>
    </w:p>
    <w:p w:rsidR="003E36F4" w:rsidRDefault="003E36F4" w:rsidP="003E36F4">
      <w:pPr>
        <w:tabs>
          <w:tab w:val="num" w:pos="709"/>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при попадании внутрь посторонних предметов, жидкостей. </w:t>
      </w:r>
    </w:p>
    <w:p w:rsidR="003E36F4" w:rsidRPr="00E24DD6" w:rsidRDefault="003E36F4" w:rsidP="003E36F4">
      <w:pPr>
        <w:tabs>
          <w:tab w:val="left" w:pos="1276"/>
        </w:tabs>
        <w:spacing w:after="0" w:line="240" w:lineRule="auto"/>
        <w:rPr>
          <w:rFonts w:ascii="Times New Roman" w:hAnsi="Times New Roman" w:cs="Times New Roman"/>
          <w:sz w:val="16"/>
          <w:szCs w:val="16"/>
        </w:rPr>
      </w:pPr>
    </w:p>
    <w:p w:rsidR="003E36F4" w:rsidRDefault="003E36F4" w:rsidP="003E36F4">
      <w:pPr>
        <w:tabs>
          <w:tab w:val="left" w:pos="1276"/>
        </w:tabs>
        <w:spacing w:after="0" w:line="240" w:lineRule="auto"/>
        <w:ind w:left="425"/>
        <w:jc w:val="center"/>
        <w:rPr>
          <w:rFonts w:ascii="Times New Roman" w:hAnsi="Times New Roman" w:cs="Times New Roman"/>
          <w:b/>
          <w:sz w:val="24"/>
          <w:szCs w:val="24"/>
        </w:rPr>
      </w:pPr>
    </w:p>
    <w:p w:rsidR="003E36F4" w:rsidRDefault="003E36F4" w:rsidP="003E36F4">
      <w:pPr>
        <w:tabs>
          <w:tab w:val="left" w:pos="1276"/>
        </w:tabs>
        <w:spacing w:after="0" w:line="240" w:lineRule="auto"/>
        <w:ind w:left="425"/>
        <w:jc w:val="center"/>
        <w:rPr>
          <w:rFonts w:ascii="Times New Roman" w:hAnsi="Times New Roman" w:cs="Times New Roman"/>
          <w:b/>
          <w:sz w:val="24"/>
          <w:szCs w:val="24"/>
        </w:rPr>
      </w:pPr>
      <w:r>
        <w:rPr>
          <w:rFonts w:ascii="Times New Roman" w:hAnsi="Times New Roman" w:cs="Times New Roman"/>
          <w:b/>
          <w:sz w:val="24"/>
          <w:szCs w:val="24"/>
        </w:rPr>
        <w:t>8. ФОРС-МАЖОР (ДЕЙСТВИЕ НЕПРЕОДОЛИМОЙ СИЛЫ)</w:t>
      </w:r>
    </w:p>
    <w:p w:rsidR="001D51C7" w:rsidRPr="0078685D" w:rsidRDefault="001D51C7" w:rsidP="003E36F4">
      <w:pPr>
        <w:tabs>
          <w:tab w:val="left" w:pos="1276"/>
        </w:tabs>
        <w:spacing w:after="0" w:line="240" w:lineRule="auto"/>
        <w:ind w:left="425"/>
        <w:jc w:val="center"/>
        <w:rPr>
          <w:rFonts w:ascii="Times New Roman" w:hAnsi="Times New Roman" w:cs="Times New Roman"/>
          <w:b/>
          <w:sz w:val="24"/>
          <w:szCs w:val="24"/>
        </w:rPr>
      </w:pPr>
    </w:p>
    <w:p w:rsidR="003E36F4" w:rsidRDefault="003E36F4" w:rsidP="003E36F4">
      <w:pPr>
        <w:tabs>
          <w:tab w:val="left" w:pos="1276"/>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3E36F4" w:rsidRDefault="003E36F4" w:rsidP="003E36F4">
      <w:pPr>
        <w:tabs>
          <w:tab w:val="left" w:pos="1276"/>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8.2. В случае действия обстоятельств непреодолимой силы</w:t>
      </w:r>
      <w:r w:rsidR="001D51C7">
        <w:rPr>
          <w:rFonts w:ascii="Times New Roman" w:hAnsi="Times New Roman" w:cs="Times New Roman"/>
          <w:sz w:val="24"/>
          <w:szCs w:val="24"/>
        </w:rPr>
        <w:t>,</w:t>
      </w:r>
      <w:r>
        <w:rPr>
          <w:rFonts w:ascii="Times New Roman" w:hAnsi="Times New Roman" w:cs="Times New Roman"/>
          <w:sz w:val="24"/>
          <w:szCs w:val="24"/>
        </w:rPr>
        <w:t xml:space="preserve"> срок исполнения обязательств по контракту продлевается на срок, в течение которого действуют такие обстоятельства и их последствия.</w:t>
      </w:r>
    </w:p>
    <w:p w:rsidR="003E36F4" w:rsidRDefault="003E36F4" w:rsidP="003E36F4">
      <w:pPr>
        <w:tabs>
          <w:tab w:val="left" w:pos="1276"/>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3E36F4" w:rsidRDefault="003E36F4" w:rsidP="003E36F4">
      <w:pPr>
        <w:tabs>
          <w:tab w:val="left" w:pos="1276"/>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8.4. Если обстоятельства непреодолимой силы, препятствующие исполнению обязательств по </w:t>
      </w:r>
      <w:r w:rsidR="001D51C7">
        <w:rPr>
          <w:rFonts w:ascii="Times New Roman" w:hAnsi="Times New Roman" w:cs="Times New Roman"/>
          <w:sz w:val="24"/>
          <w:szCs w:val="24"/>
        </w:rPr>
        <w:t>настоящему контракту</w:t>
      </w:r>
      <w:r>
        <w:rPr>
          <w:rFonts w:ascii="Times New Roman" w:hAnsi="Times New Roman" w:cs="Times New Roman"/>
          <w:sz w:val="24"/>
          <w:szCs w:val="24"/>
        </w:rPr>
        <w:t xml:space="preserve">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3E36F4" w:rsidRDefault="003E36F4" w:rsidP="003E36F4">
      <w:pPr>
        <w:tabs>
          <w:tab w:val="left" w:pos="1276"/>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3E36F4" w:rsidRDefault="003E36F4" w:rsidP="003E36F4">
      <w:pPr>
        <w:tabs>
          <w:tab w:val="left" w:pos="1276"/>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Pr>
          <w:rFonts w:ascii="Times New Roman" w:hAnsi="Times New Roman" w:cs="Times New Roman"/>
          <w:sz w:val="24"/>
          <w:szCs w:val="24"/>
        </w:rPr>
        <w:tab/>
      </w:r>
    </w:p>
    <w:p w:rsidR="003E36F4" w:rsidRPr="00E24DD6" w:rsidRDefault="003E36F4" w:rsidP="003E36F4">
      <w:pPr>
        <w:tabs>
          <w:tab w:val="left" w:pos="1276"/>
        </w:tabs>
        <w:spacing w:after="0" w:line="240" w:lineRule="auto"/>
        <w:ind w:firstLine="708"/>
        <w:jc w:val="both"/>
        <w:rPr>
          <w:rFonts w:ascii="Times New Roman" w:hAnsi="Times New Roman" w:cs="Times New Roman"/>
          <w:sz w:val="16"/>
          <w:szCs w:val="16"/>
        </w:rPr>
      </w:pPr>
    </w:p>
    <w:p w:rsidR="003E36F4" w:rsidRDefault="003E36F4" w:rsidP="003E36F4">
      <w:pPr>
        <w:tabs>
          <w:tab w:val="left" w:pos="1276"/>
        </w:tabs>
        <w:spacing w:after="0" w:line="240" w:lineRule="auto"/>
        <w:ind w:left="425"/>
        <w:jc w:val="center"/>
        <w:rPr>
          <w:rFonts w:ascii="Times New Roman" w:hAnsi="Times New Roman" w:cs="Times New Roman"/>
          <w:b/>
          <w:sz w:val="24"/>
          <w:szCs w:val="24"/>
        </w:rPr>
      </w:pPr>
      <w:r>
        <w:rPr>
          <w:rFonts w:ascii="Times New Roman" w:hAnsi="Times New Roman" w:cs="Times New Roman"/>
          <w:b/>
          <w:sz w:val="24"/>
          <w:szCs w:val="24"/>
        </w:rPr>
        <w:t>9. ПОРЯДОК РАЗРЕШЕНИЯ СПОРОВ</w:t>
      </w:r>
    </w:p>
    <w:p w:rsidR="003E36F4" w:rsidRPr="00E24DD6" w:rsidRDefault="003E36F4" w:rsidP="003E36F4">
      <w:pPr>
        <w:tabs>
          <w:tab w:val="left" w:pos="1276"/>
        </w:tabs>
        <w:spacing w:after="0" w:line="240" w:lineRule="auto"/>
        <w:ind w:firstLine="708"/>
        <w:rPr>
          <w:rFonts w:ascii="Times New Roman" w:hAnsi="Times New Roman" w:cs="Times New Roman"/>
          <w:b/>
          <w:sz w:val="16"/>
          <w:szCs w:val="16"/>
        </w:rPr>
      </w:pPr>
    </w:p>
    <w:p w:rsidR="003E36F4" w:rsidRDefault="003E36F4" w:rsidP="003E36F4">
      <w:pPr>
        <w:pStyle w:val="a5"/>
        <w:ind w:right="-1" w:firstLine="567"/>
        <w:jc w:val="both"/>
        <w:rPr>
          <w:sz w:val="24"/>
          <w:szCs w:val="24"/>
        </w:rPr>
      </w:pPr>
      <w:r>
        <w:rPr>
          <w:sz w:val="24"/>
          <w:szCs w:val="24"/>
        </w:rPr>
        <w:t xml:space="preserve">9.1. </w:t>
      </w:r>
      <w:bookmarkStart w:id="0" w:name="eCAE7BC5D"/>
      <w:bookmarkStart w:id="1" w:name="e15F937AE"/>
      <w:bookmarkEnd w:id="0"/>
      <w:bookmarkEnd w:id="1"/>
      <w:r>
        <w:rPr>
          <w:sz w:val="24"/>
          <w:szCs w:val="24"/>
        </w:rPr>
        <w:t xml:space="preserve">Стороны будут прилагать все усилия к тому, чтобы возникающие разногласия по настоящему контракту решались путем переговоров, </w:t>
      </w:r>
      <w:r>
        <w:rPr>
          <w:color w:val="000000"/>
          <w:sz w:val="24"/>
          <w:szCs w:val="24"/>
        </w:rPr>
        <w:t>с соблюдением досудебного претензионного порядка</w:t>
      </w:r>
      <w:r>
        <w:rPr>
          <w:sz w:val="24"/>
          <w:szCs w:val="24"/>
        </w:rPr>
        <w:t>.</w:t>
      </w:r>
      <w:r>
        <w:rPr>
          <w:color w:val="000000"/>
          <w:sz w:val="24"/>
          <w:szCs w:val="24"/>
        </w:rPr>
        <w:t xml:space="preserve"> Срок обязательного ответа на предъявленную претензию составляет 15 календарн</w:t>
      </w:r>
      <w:r w:rsidR="002F5CD1">
        <w:rPr>
          <w:color w:val="000000"/>
          <w:sz w:val="24"/>
          <w:szCs w:val="24"/>
        </w:rPr>
        <w:t>ых дней с момента ее получения второй Стороной</w:t>
      </w:r>
      <w:r>
        <w:rPr>
          <w:color w:val="000000"/>
          <w:sz w:val="24"/>
          <w:szCs w:val="24"/>
        </w:rPr>
        <w:t>, к которой предъявляется претензия.</w:t>
      </w:r>
    </w:p>
    <w:p w:rsidR="003E36F4" w:rsidRDefault="003E36F4" w:rsidP="003E36F4">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3E36F4" w:rsidRPr="00E24DD6" w:rsidRDefault="003E36F4" w:rsidP="003E36F4">
      <w:pPr>
        <w:tabs>
          <w:tab w:val="left" w:pos="1276"/>
        </w:tabs>
        <w:spacing w:after="0" w:line="240" w:lineRule="auto"/>
        <w:ind w:firstLine="708"/>
        <w:jc w:val="both"/>
        <w:rPr>
          <w:rFonts w:ascii="Times New Roman" w:hAnsi="Times New Roman" w:cs="Times New Roman"/>
          <w:sz w:val="16"/>
          <w:szCs w:val="16"/>
        </w:rPr>
      </w:pPr>
    </w:p>
    <w:p w:rsidR="003E36F4" w:rsidRDefault="003E36F4" w:rsidP="003E36F4">
      <w:pPr>
        <w:tabs>
          <w:tab w:val="left" w:pos="127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СРОК ДЕЙСТВИЯ КОНТРАКТА</w:t>
      </w:r>
    </w:p>
    <w:p w:rsidR="003E36F4" w:rsidRPr="00E24DD6" w:rsidRDefault="003E36F4" w:rsidP="003E36F4">
      <w:pPr>
        <w:tabs>
          <w:tab w:val="left" w:pos="1276"/>
        </w:tabs>
        <w:spacing w:after="0" w:line="240" w:lineRule="auto"/>
        <w:ind w:firstLine="567"/>
        <w:rPr>
          <w:rFonts w:ascii="Times New Roman" w:hAnsi="Times New Roman" w:cs="Times New Roman"/>
          <w:b/>
          <w:sz w:val="16"/>
          <w:szCs w:val="16"/>
        </w:rPr>
      </w:pPr>
    </w:p>
    <w:p w:rsidR="003E36F4" w:rsidRDefault="003E36F4" w:rsidP="003E36F4">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10.1. Настоящий контракт вступает</w:t>
      </w:r>
      <w:r w:rsidR="00875A29">
        <w:rPr>
          <w:rFonts w:ascii="Times New Roman" w:hAnsi="Times New Roman" w:cs="Times New Roman"/>
          <w:sz w:val="24"/>
          <w:szCs w:val="24"/>
        </w:rPr>
        <w:t xml:space="preserve"> в силу со дня</w:t>
      </w:r>
      <w:r w:rsidR="001D51C7">
        <w:rPr>
          <w:rFonts w:ascii="Times New Roman" w:hAnsi="Times New Roman" w:cs="Times New Roman"/>
          <w:sz w:val="24"/>
          <w:szCs w:val="24"/>
        </w:rPr>
        <w:t xml:space="preserve"> его подписания Сторонами </w:t>
      </w:r>
      <w:r>
        <w:rPr>
          <w:rFonts w:ascii="Times New Roman" w:hAnsi="Times New Roman" w:cs="Times New Roman"/>
          <w:sz w:val="24"/>
          <w:szCs w:val="24"/>
        </w:rPr>
        <w:t>и регистрации в Министерстве сельского хозяйства и природных ресурсов Приднестровской Молдавской Республики.</w:t>
      </w:r>
    </w:p>
    <w:p w:rsidR="003E36F4" w:rsidRDefault="003E36F4" w:rsidP="003E36F4">
      <w:pPr>
        <w:tabs>
          <w:tab w:val="left"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10.2. Н</w:t>
      </w:r>
      <w:r w:rsidR="0006239B">
        <w:rPr>
          <w:rFonts w:ascii="Times New Roman" w:hAnsi="Times New Roman" w:cs="Times New Roman"/>
          <w:sz w:val="24"/>
          <w:szCs w:val="24"/>
        </w:rPr>
        <w:t xml:space="preserve">астоящий контракт действует до </w:t>
      </w:r>
      <w:r w:rsidR="00CE3C46">
        <w:rPr>
          <w:rFonts w:ascii="Times New Roman" w:hAnsi="Times New Roman" w:cs="Times New Roman"/>
          <w:sz w:val="24"/>
          <w:szCs w:val="24"/>
        </w:rPr>
        <w:t>31 декабря 2024</w:t>
      </w:r>
      <w:r>
        <w:rPr>
          <w:rFonts w:ascii="Times New Roman" w:hAnsi="Times New Roman" w:cs="Times New Roman"/>
          <w:sz w:val="24"/>
          <w:szCs w:val="24"/>
        </w:rPr>
        <w:t xml:space="preserve"> года, но в любом случае до момента полного исполнения Сторонами своих обязательств по настоящему контракту и </w:t>
      </w:r>
      <w:r>
        <w:rPr>
          <w:rFonts w:ascii="Times New Roman" w:hAnsi="Times New Roman" w:cs="Times New Roman"/>
          <w:bCs/>
          <w:sz w:val="24"/>
          <w:szCs w:val="24"/>
        </w:rPr>
        <w:t>осуществления</w:t>
      </w:r>
      <w:r>
        <w:rPr>
          <w:rFonts w:ascii="Times New Roman" w:hAnsi="Times New Roman" w:cs="Times New Roman"/>
          <w:sz w:val="24"/>
          <w:szCs w:val="24"/>
        </w:rPr>
        <w:t xml:space="preserve"> всех необходимых платежей и взаиморасчетов.</w:t>
      </w:r>
    </w:p>
    <w:p w:rsidR="003E36F4" w:rsidRPr="00E24DD6" w:rsidRDefault="003E36F4" w:rsidP="003E36F4">
      <w:pPr>
        <w:tabs>
          <w:tab w:val="left" w:pos="1276"/>
        </w:tabs>
        <w:spacing w:after="0" w:line="240" w:lineRule="auto"/>
        <w:ind w:firstLine="708"/>
        <w:jc w:val="both"/>
        <w:rPr>
          <w:rFonts w:ascii="Times New Roman" w:hAnsi="Times New Roman" w:cs="Times New Roman"/>
          <w:sz w:val="16"/>
          <w:szCs w:val="16"/>
        </w:rPr>
      </w:pPr>
    </w:p>
    <w:p w:rsidR="003E36F4" w:rsidRDefault="003E36F4" w:rsidP="003E36F4">
      <w:pPr>
        <w:tabs>
          <w:tab w:val="left" w:pos="127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ЗАКЛЮЧИТЕЛЬНЫЕ ПОЛОЖЕНИЯ</w:t>
      </w:r>
    </w:p>
    <w:p w:rsidR="001D51C7" w:rsidRPr="0078685D" w:rsidRDefault="001D51C7" w:rsidP="003E36F4">
      <w:pPr>
        <w:tabs>
          <w:tab w:val="left" w:pos="1276"/>
        </w:tabs>
        <w:spacing w:after="0" w:line="240" w:lineRule="auto"/>
        <w:jc w:val="center"/>
        <w:rPr>
          <w:rFonts w:ascii="Times New Roman" w:hAnsi="Times New Roman" w:cs="Times New Roman"/>
          <w:b/>
          <w:sz w:val="24"/>
          <w:szCs w:val="24"/>
        </w:rPr>
      </w:pPr>
    </w:p>
    <w:p w:rsidR="003E36F4" w:rsidRDefault="003E36F4" w:rsidP="003E36F4">
      <w:pPr>
        <w:pStyle w:val="a5"/>
        <w:ind w:right="-1" w:firstLine="567"/>
        <w:jc w:val="both"/>
        <w:rPr>
          <w:sz w:val="24"/>
          <w:szCs w:val="24"/>
        </w:rPr>
      </w:pPr>
      <w:r>
        <w:rPr>
          <w:sz w:val="24"/>
          <w:szCs w:val="24"/>
        </w:rPr>
        <w:t>11.1. Ни одна из Сторон не имеет права передавать права и обязанности по настоящему контракту третьей Стороне без письменного на то согласия другой Стороны.</w:t>
      </w:r>
    </w:p>
    <w:p w:rsidR="003E36F4" w:rsidRDefault="003E36F4" w:rsidP="003E36F4">
      <w:pPr>
        <w:pStyle w:val="a5"/>
        <w:ind w:right="-1" w:firstLine="567"/>
        <w:jc w:val="both"/>
        <w:rPr>
          <w:sz w:val="24"/>
          <w:szCs w:val="24"/>
        </w:rPr>
      </w:pPr>
      <w:r>
        <w:rPr>
          <w:sz w:val="24"/>
          <w:szCs w:val="24"/>
        </w:rPr>
        <w:t>11.2. Все изменения и дополнения к настоящему контракту совершаются в письменной форме и подписываются уполномоченными на то лицами Сторон.</w:t>
      </w:r>
    </w:p>
    <w:p w:rsidR="003E36F4" w:rsidRDefault="003E36F4" w:rsidP="003E36F4">
      <w:pPr>
        <w:pStyle w:val="21"/>
        <w:ind w:left="0" w:right="-1" w:firstLine="567"/>
        <w:jc w:val="both"/>
        <w:rPr>
          <w:sz w:val="24"/>
          <w:szCs w:val="24"/>
        </w:rPr>
      </w:pPr>
      <w:r>
        <w:rPr>
          <w:sz w:val="24"/>
          <w:szCs w:val="24"/>
        </w:rPr>
        <w:t>11.3. При изменении реквизитов: банковских, платежных, отгрузочных и др. Стороны в трехдневный срок сообщают друг другу обо всех изменениях в письменном виде.</w:t>
      </w:r>
    </w:p>
    <w:p w:rsidR="003E36F4" w:rsidRDefault="003E36F4" w:rsidP="003E36F4">
      <w:pPr>
        <w:pStyle w:val="a5"/>
        <w:ind w:right="-1" w:firstLine="567"/>
        <w:jc w:val="both"/>
        <w:rPr>
          <w:sz w:val="24"/>
          <w:szCs w:val="24"/>
        </w:rPr>
      </w:pPr>
      <w:r>
        <w:rPr>
          <w:sz w:val="24"/>
          <w:szCs w:val="24"/>
        </w:rPr>
        <w:t>11.4. Настоящий контракт с</w:t>
      </w:r>
      <w:r w:rsidR="00136A7E">
        <w:rPr>
          <w:sz w:val="24"/>
          <w:szCs w:val="24"/>
        </w:rPr>
        <w:t xml:space="preserve">оставлен на русском языке в четырех </w:t>
      </w:r>
      <w:r>
        <w:rPr>
          <w:sz w:val="24"/>
          <w:szCs w:val="24"/>
        </w:rPr>
        <w:t>экземплярах, по одному для каждой из Сторон, имеющих равную юридическую силу.</w:t>
      </w:r>
    </w:p>
    <w:p w:rsidR="003E36F4" w:rsidRDefault="003E36F4" w:rsidP="003E36F4">
      <w:pPr>
        <w:pStyle w:val="21"/>
        <w:ind w:left="0" w:right="-1" w:firstLine="567"/>
        <w:jc w:val="both"/>
        <w:rPr>
          <w:sz w:val="24"/>
          <w:szCs w:val="24"/>
        </w:rPr>
      </w:pPr>
      <w:r>
        <w:rPr>
          <w:sz w:val="24"/>
          <w:szCs w:val="24"/>
        </w:rPr>
        <w:t>11.</w:t>
      </w:r>
      <w:r w:rsidR="0006239B">
        <w:rPr>
          <w:sz w:val="24"/>
          <w:szCs w:val="24"/>
        </w:rPr>
        <w:t>5</w:t>
      </w:r>
      <w:r>
        <w:rPr>
          <w:sz w:val="24"/>
          <w:szCs w:val="24"/>
        </w:rPr>
        <w:t>. Настоящий контракт и все относящиеся к нему документы, подписанные с помощью факсимильной с</w:t>
      </w:r>
      <w:r w:rsidR="00CE3C46">
        <w:rPr>
          <w:sz w:val="24"/>
          <w:szCs w:val="24"/>
        </w:rPr>
        <w:t>вязи, имеют юридическую силу и о</w:t>
      </w:r>
      <w:r>
        <w:rPr>
          <w:sz w:val="24"/>
          <w:szCs w:val="24"/>
        </w:rPr>
        <w:t>бязательны для выполнения каждой из Сторон, с последующим обменом оригиналами документов.</w:t>
      </w:r>
    </w:p>
    <w:p w:rsidR="003E36F4" w:rsidRPr="00FA2733" w:rsidRDefault="003E36F4" w:rsidP="003E36F4">
      <w:pPr>
        <w:tabs>
          <w:tab w:val="left" w:pos="1276"/>
        </w:tabs>
        <w:spacing w:after="0" w:line="240" w:lineRule="auto"/>
        <w:jc w:val="both"/>
        <w:rPr>
          <w:rFonts w:ascii="Times New Roman" w:hAnsi="Times New Roman" w:cs="Times New Roman"/>
          <w:sz w:val="16"/>
          <w:szCs w:val="16"/>
        </w:rPr>
      </w:pPr>
    </w:p>
    <w:p w:rsidR="003E36F4" w:rsidRDefault="003E36F4" w:rsidP="003E36F4">
      <w:pPr>
        <w:spacing w:after="0" w:line="240" w:lineRule="auto"/>
        <w:ind w:left="720" w:firstLine="567"/>
        <w:jc w:val="center"/>
        <w:rPr>
          <w:rFonts w:ascii="Times New Roman" w:hAnsi="Times New Roman" w:cs="Times New Roman"/>
          <w:b/>
          <w:sz w:val="24"/>
          <w:szCs w:val="24"/>
        </w:rPr>
      </w:pPr>
      <w:r>
        <w:rPr>
          <w:rFonts w:ascii="Times New Roman" w:hAnsi="Times New Roman" w:cs="Times New Roman"/>
          <w:b/>
          <w:sz w:val="24"/>
          <w:szCs w:val="24"/>
        </w:rPr>
        <w:t>12. ЮРИДИЧЕСКИЕ АДРЕСА И РЕКВИЗИТЫ СТОРОН</w:t>
      </w:r>
    </w:p>
    <w:p w:rsidR="003E36F4" w:rsidRDefault="003E36F4" w:rsidP="003E36F4">
      <w:pPr>
        <w:spacing w:after="0" w:line="240" w:lineRule="auto"/>
        <w:ind w:left="720" w:firstLine="567"/>
        <w:jc w:val="center"/>
        <w:rPr>
          <w:rFonts w:ascii="Times New Roman" w:hAnsi="Times New Roman" w:cs="Times New Roman"/>
          <w:sz w:val="24"/>
          <w:szCs w:val="24"/>
        </w:rPr>
      </w:pPr>
    </w:p>
    <w:tbl>
      <w:tblPr>
        <w:tblW w:w="0" w:type="auto"/>
        <w:tblLook w:val="04A0" w:firstRow="1" w:lastRow="0" w:firstColumn="1" w:lastColumn="0" w:noHBand="0" w:noVBand="1"/>
      </w:tblPr>
      <w:tblGrid>
        <w:gridCol w:w="4534"/>
        <w:gridCol w:w="670"/>
        <w:gridCol w:w="4150"/>
      </w:tblGrid>
      <w:tr w:rsidR="003E36F4" w:rsidTr="00602620">
        <w:trPr>
          <w:trHeight w:val="2728"/>
        </w:trPr>
        <w:tc>
          <w:tcPr>
            <w:tcW w:w="4642" w:type="dxa"/>
          </w:tcPr>
          <w:p w:rsidR="003E36F4" w:rsidRDefault="003E36F4" w:rsidP="00602620">
            <w:pPr>
              <w:pStyle w:val="a7"/>
              <w:spacing w:line="276" w:lineRule="auto"/>
              <w:rPr>
                <w:b/>
                <w:sz w:val="22"/>
              </w:rPr>
            </w:pPr>
            <w:r>
              <w:rPr>
                <w:b/>
                <w:sz w:val="22"/>
              </w:rPr>
              <w:t>Поставщик:</w:t>
            </w:r>
          </w:p>
          <w:p w:rsidR="003E36F4" w:rsidRPr="00D97229" w:rsidRDefault="003E36F4" w:rsidP="00D97229">
            <w:pPr>
              <w:spacing w:after="0" w:line="240" w:lineRule="auto"/>
              <w:rPr>
                <w:rFonts w:ascii="Times New Roman" w:eastAsia="Times New Roman" w:hAnsi="Times New Roman" w:cs="Times New Roman"/>
                <w:bCs/>
                <w:szCs w:val="24"/>
              </w:rPr>
            </w:pPr>
          </w:p>
        </w:tc>
        <w:tc>
          <w:tcPr>
            <w:tcW w:w="686" w:type="dxa"/>
          </w:tcPr>
          <w:p w:rsidR="003E36F4" w:rsidRDefault="003E36F4" w:rsidP="00602620">
            <w:pPr>
              <w:pStyle w:val="a7"/>
              <w:spacing w:line="276" w:lineRule="auto"/>
              <w:ind w:firstLine="709"/>
              <w:rPr>
                <w:b/>
              </w:rPr>
            </w:pPr>
          </w:p>
        </w:tc>
        <w:tc>
          <w:tcPr>
            <w:tcW w:w="4230" w:type="dxa"/>
          </w:tcPr>
          <w:p w:rsidR="003E36F4" w:rsidRDefault="007E5299" w:rsidP="00D97229">
            <w:pPr>
              <w:pStyle w:val="a7"/>
              <w:rPr>
                <w:b/>
                <w:sz w:val="22"/>
              </w:rPr>
            </w:pPr>
            <w:r>
              <w:rPr>
                <w:b/>
                <w:sz w:val="22"/>
              </w:rPr>
              <w:t>З</w:t>
            </w:r>
            <w:r w:rsidR="003E36F4">
              <w:rPr>
                <w:b/>
                <w:sz w:val="22"/>
              </w:rPr>
              <w:t>аказчик:</w:t>
            </w:r>
          </w:p>
          <w:p w:rsidR="003E36F4" w:rsidRDefault="003E36F4" w:rsidP="00D97229">
            <w:pPr>
              <w:pStyle w:val="a7"/>
              <w:rPr>
                <w:sz w:val="22"/>
              </w:rPr>
            </w:pPr>
            <w:r>
              <w:rPr>
                <w:sz w:val="22"/>
              </w:rPr>
              <w:t>Государственная служба экологического контро</w:t>
            </w:r>
            <w:r w:rsidR="00D97229">
              <w:rPr>
                <w:sz w:val="22"/>
              </w:rPr>
              <w:t>ля и охраны окружающей среды</w:t>
            </w:r>
            <w:r w:rsidR="00D97229">
              <w:t xml:space="preserve"> </w:t>
            </w:r>
            <w:r w:rsidR="00D97229" w:rsidRPr="00D97229">
              <w:rPr>
                <w:sz w:val="22"/>
              </w:rPr>
              <w:t>Придне</w:t>
            </w:r>
            <w:r w:rsidR="00D97229">
              <w:rPr>
                <w:sz w:val="22"/>
              </w:rPr>
              <w:t xml:space="preserve">стровской Молдавской Республики </w:t>
            </w:r>
          </w:p>
          <w:p w:rsidR="003E36F4" w:rsidRPr="00FA2733" w:rsidRDefault="003E36F4" w:rsidP="00D97229">
            <w:pPr>
              <w:pStyle w:val="a7"/>
              <w:rPr>
                <w:sz w:val="22"/>
              </w:rPr>
            </w:pPr>
            <w:r>
              <w:rPr>
                <w:sz w:val="22"/>
              </w:rPr>
              <w:t xml:space="preserve"> </w:t>
            </w:r>
          </w:p>
        </w:tc>
      </w:tr>
    </w:tbl>
    <w:p w:rsidR="003E36F4" w:rsidRDefault="003E36F4" w:rsidP="003E36F4">
      <w:pPr>
        <w:pStyle w:val="a5"/>
        <w:ind w:right="228"/>
        <w:rPr>
          <w:b/>
          <w:sz w:val="24"/>
          <w:szCs w:val="24"/>
        </w:rPr>
      </w:pPr>
    </w:p>
    <w:tbl>
      <w:tblPr>
        <w:tblpPr w:leftFromText="180" w:rightFromText="180" w:vertAnchor="text" w:tblpY="1"/>
        <w:tblOverlap w:val="never"/>
        <w:tblW w:w="0" w:type="auto"/>
        <w:tblLook w:val="00A0" w:firstRow="1" w:lastRow="0" w:firstColumn="1" w:lastColumn="0" w:noHBand="0" w:noVBand="0"/>
      </w:tblPr>
      <w:tblGrid>
        <w:gridCol w:w="4785"/>
      </w:tblGrid>
      <w:tr w:rsidR="003E36F4" w:rsidTr="00602620">
        <w:trPr>
          <w:trHeight w:val="55"/>
        </w:trPr>
        <w:tc>
          <w:tcPr>
            <w:tcW w:w="4785" w:type="dxa"/>
            <w:hideMark/>
          </w:tcPr>
          <w:p w:rsidR="003E36F4" w:rsidRDefault="003E36F4" w:rsidP="00D97229">
            <w:pPr>
              <w:spacing w:after="0" w:line="240" w:lineRule="auto"/>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Плательщик:</w:t>
            </w:r>
          </w:p>
        </w:tc>
      </w:tr>
      <w:tr w:rsidR="003E36F4" w:rsidTr="00602620">
        <w:trPr>
          <w:trHeight w:val="3997"/>
        </w:trPr>
        <w:tc>
          <w:tcPr>
            <w:tcW w:w="4785" w:type="dxa"/>
          </w:tcPr>
          <w:p w:rsidR="003E36F4" w:rsidRDefault="003E36F4" w:rsidP="00D97229">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Министерство сельского хозяйства и природных ресурсов Приднестровской Молдавской Республики </w:t>
            </w:r>
          </w:p>
          <w:p w:rsidR="00385B9A" w:rsidRDefault="00385B9A" w:rsidP="00CE3C46">
            <w:pPr>
              <w:autoSpaceDE w:val="0"/>
              <w:autoSpaceDN w:val="0"/>
              <w:adjustRightInd w:val="0"/>
              <w:spacing w:after="0" w:line="240" w:lineRule="auto"/>
              <w:rPr>
                <w:rFonts w:ascii="Times New Roman" w:eastAsia="Times New Roman" w:hAnsi="Times New Roman" w:cs="Times New Roman"/>
                <w:b/>
                <w:bCs/>
                <w:color w:val="000000"/>
                <w:szCs w:val="24"/>
              </w:rPr>
            </w:pPr>
          </w:p>
        </w:tc>
      </w:tr>
    </w:tbl>
    <w:p w:rsidR="003E36F4" w:rsidRDefault="00D97229" w:rsidP="00D97229">
      <w:pPr>
        <w:pStyle w:val="a7"/>
        <w:rPr>
          <w:b/>
          <w:sz w:val="22"/>
        </w:rPr>
      </w:pPr>
      <w:r>
        <w:rPr>
          <w:b/>
          <w:sz w:val="22"/>
        </w:rPr>
        <w:t xml:space="preserve"> </w:t>
      </w:r>
      <w:r w:rsidR="003E36F4">
        <w:rPr>
          <w:b/>
          <w:sz w:val="22"/>
        </w:rPr>
        <w:t>Получатель:</w:t>
      </w:r>
    </w:p>
    <w:p w:rsidR="00D953E7" w:rsidRPr="00D953E7" w:rsidRDefault="00D953E7" w:rsidP="00D953E7">
      <w:pPr>
        <w:pStyle w:val="a7"/>
        <w:rPr>
          <w:sz w:val="22"/>
        </w:rPr>
      </w:pPr>
      <w:r w:rsidRPr="00D953E7">
        <w:rPr>
          <w:sz w:val="22"/>
        </w:rPr>
        <w:t>ГУП «Приднестровье-лес»</w:t>
      </w:r>
    </w:p>
    <w:p w:rsidR="00385B9A" w:rsidRDefault="00D97229" w:rsidP="00CE3C46">
      <w:pPr>
        <w:pStyle w:val="a7"/>
        <w:rPr>
          <w:bCs/>
          <w:kern w:val="36"/>
        </w:rPr>
      </w:pPr>
      <w:r>
        <w:t xml:space="preserve">  </w:t>
      </w:r>
      <w:r w:rsidR="003E36F4">
        <w:rPr>
          <w:bCs/>
          <w:kern w:val="36"/>
        </w:rPr>
        <w:br w:type="textWrapping" w:clear="all"/>
      </w:r>
    </w:p>
    <w:p w:rsidR="00385B9A" w:rsidRDefault="00385B9A" w:rsidP="003E36F4">
      <w:pPr>
        <w:spacing w:after="0" w:line="240" w:lineRule="auto"/>
        <w:jc w:val="right"/>
        <w:rPr>
          <w:rFonts w:ascii="Times New Roman" w:hAnsi="Times New Roman" w:cs="Times New Roman"/>
          <w:bCs/>
          <w:kern w:val="36"/>
        </w:rPr>
      </w:pPr>
    </w:p>
    <w:p w:rsidR="00CE3C46" w:rsidRDefault="00CE3C46" w:rsidP="003E36F4">
      <w:pPr>
        <w:spacing w:after="0" w:line="240" w:lineRule="auto"/>
        <w:jc w:val="right"/>
        <w:rPr>
          <w:rFonts w:ascii="Times New Roman" w:hAnsi="Times New Roman" w:cs="Times New Roman"/>
          <w:bCs/>
          <w:kern w:val="36"/>
        </w:rPr>
      </w:pPr>
    </w:p>
    <w:p w:rsidR="00CE3C46" w:rsidRDefault="00CE3C46" w:rsidP="003E36F4">
      <w:pPr>
        <w:spacing w:after="0" w:line="240" w:lineRule="auto"/>
        <w:jc w:val="right"/>
        <w:rPr>
          <w:rFonts w:ascii="Times New Roman" w:hAnsi="Times New Roman" w:cs="Times New Roman"/>
          <w:bCs/>
          <w:kern w:val="36"/>
        </w:rPr>
      </w:pPr>
    </w:p>
    <w:p w:rsidR="00CE3C46" w:rsidRDefault="00CE3C46" w:rsidP="003E36F4">
      <w:pPr>
        <w:spacing w:after="0" w:line="240" w:lineRule="auto"/>
        <w:jc w:val="right"/>
        <w:rPr>
          <w:rFonts w:ascii="Times New Roman" w:hAnsi="Times New Roman" w:cs="Times New Roman"/>
          <w:bCs/>
          <w:kern w:val="36"/>
        </w:rPr>
      </w:pPr>
    </w:p>
    <w:p w:rsidR="00CE3C46" w:rsidRDefault="00CE3C46" w:rsidP="003E36F4">
      <w:pPr>
        <w:spacing w:after="0" w:line="240" w:lineRule="auto"/>
        <w:jc w:val="right"/>
        <w:rPr>
          <w:rFonts w:ascii="Times New Roman" w:hAnsi="Times New Roman" w:cs="Times New Roman"/>
          <w:bCs/>
          <w:kern w:val="36"/>
        </w:rPr>
      </w:pPr>
    </w:p>
    <w:p w:rsidR="00CE3C46" w:rsidRDefault="00CE3C46" w:rsidP="003E36F4">
      <w:pPr>
        <w:spacing w:after="0" w:line="240" w:lineRule="auto"/>
        <w:jc w:val="right"/>
        <w:rPr>
          <w:rFonts w:ascii="Times New Roman" w:hAnsi="Times New Roman" w:cs="Times New Roman"/>
          <w:bCs/>
          <w:kern w:val="36"/>
        </w:rPr>
      </w:pPr>
    </w:p>
    <w:p w:rsidR="00CE3C46" w:rsidRDefault="00CE3C46" w:rsidP="003E36F4">
      <w:pPr>
        <w:spacing w:after="0" w:line="240" w:lineRule="auto"/>
        <w:jc w:val="right"/>
        <w:rPr>
          <w:rFonts w:ascii="Times New Roman" w:hAnsi="Times New Roman" w:cs="Times New Roman"/>
          <w:bCs/>
          <w:kern w:val="36"/>
        </w:rPr>
      </w:pPr>
    </w:p>
    <w:p w:rsidR="00CE3C46" w:rsidRDefault="00CE3C46" w:rsidP="003E36F4">
      <w:pPr>
        <w:spacing w:after="0" w:line="240" w:lineRule="auto"/>
        <w:jc w:val="right"/>
        <w:rPr>
          <w:rFonts w:ascii="Times New Roman" w:hAnsi="Times New Roman" w:cs="Times New Roman"/>
          <w:bCs/>
          <w:kern w:val="36"/>
        </w:rPr>
      </w:pPr>
    </w:p>
    <w:p w:rsidR="00CE3C46" w:rsidRDefault="00CE3C46" w:rsidP="003E36F4">
      <w:pPr>
        <w:spacing w:after="0" w:line="240" w:lineRule="auto"/>
        <w:jc w:val="right"/>
        <w:rPr>
          <w:rFonts w:ascii="Times New Roman" w:hAnsi="Times New Roman" w:cs="Times New Roman"/>
          <w:bCs/>
          <w:kern w:val="36"/>
        </w:rPr>
      </w:pPr>
    </w:p>
    <w:p w:rsidR="00CE3C46" w:rsidRDefault="00CE3C46" w:rsidP="003E36F4">
      <w:pPr>
        <w:spacing w:after="0" w:line="240" w:lineRule="auto"/>
        <w:jc w:val="right"/>
        <w:rPr>
          <w:rFonts w:ascii="Times New Roman" w:hAnsi="Times New Roman" w:cs="Times New Roman"/>
          <w:bCs/>
          <w:kern w:val="36"/>
        </w:rPr>
      </w:pPr>
    </w:p>
    <w:p w:rsidR="00CE3C46" w:rsidRDefault="00CE3C46" w:rsidP="003E36F4">
      <w:pPr>
        <w:spacing w:after="0" w:line="240" w:lineRule="auto"/>
        <w:jc w:val="right"/>
        <w:rPr>
          <w:rFonts w:ascii="Times New Roman" w:eastAsia="Times New Roman" w:hAnsi="Times New Roman" w:cs="Times New Roman"/>
        </w:rPr>
      </w:pPr>
    </w:p>
    <w:p w:rsidR="00385B9A" w:rsidRPr="00FA2733" w:rsidRDefault="00385B9A" w:rsidP="003E36F4">
      <w:pPr>
        <w:spacing w:after="0" w:line="240" w:lineRule="auto"/>
        <w:jc w:val="right"/>
        <w:rPr>
          <w:rFonts w:ascii="Times New Roman" w:eastAsia="Times New Roman" w:hAnsi="Times New Roman" w:cs="Times New Roman"/>
        </w:rPr>
      </w:pPr>
    </w:p>
    <w:p w:rsidR="003E36F4" w:rsidRDefault="00D97229" w:rsidP="00206E4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w:t>
      </w:r>
      <w:r w:rsidR="003E36F4">
        <w:rPr>
          <w:rFonts w:ascii="Times New Roman" w:eastAsia="Times New Roman" w:hAnsi="Times New Roman" w:cs="Times New Roman"/>
          <w:sz w:val="24"/>
          <w:szCs w:val="24"/>
        </w:rPr>
        <w:t xml:space="preserve"> </w:t>
      </w:r>
    </w:p>
    <w:p w:rsidR="003E36F4" w:rsidRDefault="003E36F4" w:rsidP="003E36F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Контракту №____</w:t>
      </w:r>
      <w:r w:rsidR="00D97229">
        <w:rPr>
          <w:rFonts w:ascii="Times New Roman" w:eastAsia="Times New Roman" w:hAnsi="Times New Roman" w:cs="Times New Roman"/>
          <w:sz w:val="24"/>
          <w:szCs w:val="24"/>
        </w:rPr>
        <w:t xml:space="preserve">__ от «_____» </w:t>
      </w:r>
      <w:r w:rsidR="00CE3C46">
        <w:rPr>
          <w:rFonts w:ascii="Times New Roman" w:eastAsia="Times New Roman" w:hAnsi="Times New Roman" w:cs="Times New Roman"/>
          <w:sz w:val="24"/>
          <w:szCs w:val="24"/>
        </w:rPr>
        <w:t>______________2024</w:t>
      </w:r>
      <w:r>
        <w:rPr>
          <w:rFonts w:ascii="Times New Roman" w:eastAsia="Times New Roman" w:hAnsi="Times New Roman" w:cs="Times New Roman"/>
          <w:sz w:val="24"/>
          <w:szCs w:val="24"/>
        </w:rPr>
        <w:t xml:space="preserve"> г.</w:t>
      </w:r>
    </w:p>
    <w:p w:rsidR="003E36F4" w:rsidRDefault="003E36F4" w:rsidP="003E36F4">
      <w:pPr>
        <w:spacing w:after="0" w:line="240" w:lineRule="auto"/>
        <w:jc w:val="right"/>
        <w:rPr>
          <w:rFonts w:ascii="Times New Roman" w:eastAsia="Times New Roman" w:hAnsi="Times New Roman" w:cs="Times New Roman"/>
          <w:sz w:val="24"/>
          <w:szCs w:val="24"/>
        </w:rPr>
      </w:pPr>
    </w:p>
    <w:p w:rsidR="003E36F4" w:rsidRDefault="003E36F4" w:rsidP="003E36F4">
      <w:pPr>
        <w:tabs>
          <w:tab w:val="left" w:pos="381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E36F4" w:rsidRPr="00F13053" w:rsidRDefault="003E36F4" w:rsidP="003E36F4">
      <w:pPr>
        <w:tabs>
          <w:tab w:val="left" w:pos="3819"/>
        </w:tabs>
        <w:spacing w:after="0" w:line="240" w:lineRule="auto"/>
        <w:jc w:val="center"/>
        <w:rPr>
          <w:rFonts w:ascii="Times New Roman" w:eastAsia="Times New Roman" w:hAnsi="Times New Roman" w:cs="Times New Roman"/>
          <w:sz w:val="24"/>
          <w:szCs w:val="24"/>
        </w:rPr>
      </w:pPr>
      <w:r w:rsidRPr="00F13053">
        <w:rPr>
          <w:rFonts w:ascii="Times New Roman" w:eastAsia="Times New Roman" w:hAnsi="Times New Roman" w:cs="Times New Roman"/>
          <w:sz w:val="24"/>
          <w:szCs w:val="24"/>
        </w:rPr>
        <w:t>СПЕЦИФИКАЦИЯ № 1</w:t>
      </w:r>
    </w:p>
    <w:p w:rsidR="003E36F4" w:rsidRPr="00933F96" w:rsidRDefault="003E36F4" w:rsidP="003E36F4">
      <w:pPr>
        <w:spacing w:after="0" w:line="240" w:lineRule="auto"/>
        <w:jc w:val="center"/>
        <w:rPr>
          <w:rFonts w:ascii="Times New Roman" w:hAnsi="Times New Roman" w:cs="Times New Roman"/>
          <w:sz w:val="24"/>
          <w:szCs w:val="24"/>
          <w:highlight w:val="yellow"/>
        </w:rPr>
      </w:pPr>
    </w:p>
    <w:tbl>
      <w:tblPr>
        <w:tblStyle w:val="aa"/>
        <w:tblW w:w="4618" w:type="pct"/>
        <w:jc w:val="center"/>
        <w:tblLook w:val="04A0" w:firstRow="1" w:lastRow="0" w:firstColumn="1" w:lastColumn="0" w:noHBand="0" w:noVBand="1"/>
      </w:tblPr>
      <w:tblGrid>
        <w:gridCol w:w="598"/>
        <w:gridCol w:w="4228"/>
        <w:gridCol w:w="815"/>
        <w:gridCol w:w="696"/>
        <w:gridCol w:w="1118"/>
        <w:gridCol w:w="1175"/>
      </w:tblGrid>
      <w:tr w:rsidR="003E36F4" w:rsidRPr="00933F96" w:rsidTr="00501356">
        <w:trPr>
          <w:jc w:val="center"/>
        </w:trPr>
        <w:tc>
          <w:tcPr>
            <w:tcW w:w="346" w:type="pct"/>
            <w:tcBorders>
              <w:top w:val="single" w:sz="4" w:space="0" w:color="auto"/>
              <w:left w:val="single" w:sz="4" w:space="0" w:color="auto"/>
              <w:bottom w:val="single" w:sz="4" w:space="0" w:color="auto"/>
              <w:right w:val="single" w:sz="4" w:space="0" w:color="auto"/>
            </w:tcBorders>
            <w:hideMark/>
          </w:tcPr>
          <w:p w:rsidR="003E36F4" w:rsidRPr="00973ADB" w:rsidRDefault="003E36F4" w:rsidP="00602620">
            <w:pPr>
              <w:spacing w:after="0" w:line="170" w:lineRule="exact"/>
              <w:jc w:val="center"/>
              <w:rPr>
                <w:rFonts w:ascii="Times New Roman" w:eastAsia="Calibri" w:hAnsi="Times New Roman" w:cs="Times New Roman"/>
                <w:sz w:val="24"/>
                <w:szCs w:val="24"/>
              </w:rPr>
            </w:pPr>
            <w:r w:rsidRPr="00973ADB">
              <w:rPr>
                <w:rFonts w:ascii="Times New Roman" w:eastAsia="Arial" w:hAnsi="Times New Roman" w:cs="Times New Roman"/>
                <w:color w:val="000000"/>
                <w:sz w:val="24"/>
                <w:szCs w:val="24"/>
                <w:lang w:bidi="ru-RU"/>
              </w:rPr>
              <w:t xml:space="preserve">№ п/п </w:t>
            </w:r>
          </w:p>
        </w:tc>
        <w:tc>
          <w:tcPr>
            <w:tcW w:w="2449" w:type="pct"/>
            <w:tcBorders>
              <w:top w:val="single" w:sz="4" w:space="0" w:color="auto"/>
              <w:left w:val="single" w:sz="4" w:space="0" w:color="auto"/>
              <w:bottom w:val="single" w:sz="4" w:space="0" w:color="auto"/>
              <w:right w:val="single" w:sz="4" w:space="0" w:color="auto"/>
            </w:tcBorders>
            <w:hideMark/>
          </w:tcPr>
          <w:p w:rsidR="003E36F4" w:rsidRPr="00973ADB" w:rsidRDefault="003E36F4" w:rsidP="00602620">
            <w:pPr>
              <w:spacing w:after="0"/>
              <w:jc w:val="center"/>
              <w:rPr>
                <w:rFonts w:ascii="Times New Roman" w:eastAsia="Calibri" w:hAnsi="Times New Roman" w:cs="Times New Roman"/>
                <w:sz w:val="24"/>
                <w:szCs w:val="24"/>
              </w:rPr>
            </w:pPr>
            <w:r w:rsidRPr="00973ADB">
              <w:rPr>
                <w:rFonts w:ascii="Times New Roman" w:eastAsia="Arial" w:hAnsi="Times New Roman" w:cs="Times New Roman"/>
                <w:color w:val="000000"/>
                <w:sz w:val="24"/>
                <w:szCs w:val="24"/>
                <w:lang w:bidi="ru-RU"/>
              </w:rPr>
              <w:t>Наименование</w:t>
            </w:r>
            <w:r w:rsidR="003D7323" w:rsidRPr="00973ADB">
              <w:rPr>
                <w:rFonts w:ascii="Times New Roman" w:eastAsia="Arial" w:hAnsi="Times New Roman" w:cs="Times New Roman"/>
                <w:color w:val="000000"/>
                <w:sz w:val="24"/>
                <w:szCs w:val="24"/>
                <w:lang w:bidi="ru-RU"/>
              </w:rPr>
              <w:t xml:space="preserve"> </w:t>
            </w:r>
            <w:r w:rsidRPr="00973ADB">
              <w:rPr>
                <w:rFonts w:ascii="Times New Roman" w:eastAsia="Arial" w:hAnsi="Times New Roman" w:cs="Times New Roman"/>
                <w:color w:val="000000"/>
                <w:sz w:val="24"/>
                <w:szCs w:val="24"/>
                <w:lang w:bidi="ru-RU"/>
              </w:rPr>
              <w:t>товара</w:t>
            </w:r>
          </w:p>
        </w:tc>
        <w:tc>
          <w:tcPr>
            <w:tcW w:w="472" w:type="pct"/>
            <w:tcBorders>
              <w:top w:val="single" w:sz="4" w:space="0" w:color="auto"/>
              <w:left w:val="single" w:sz="4" w:space="0" w:color="auto"/>
              <w:bottom w:val="single" w:sz="4" w:space="0" w:color="auto"/>
              <w:right w:val="single" w:sz="4" w:space="0" w:color="auto"/>
            </w:tcBorders>
            <w:hideMark/>
          </w:tcPr>
          <w:p w:rsidR="003E36F4" w:rsidRPr="00973ADB" w:rsidRDefault="003E36F4" w:rsidP="00602620">
            <w:pPr>
              <w:spacing w:after="0"/>
              <w:jc w:val="center"/>
              <w:rPr>
                <w:rFonts w:ascii="Times New Roman" w:eastAsia="Times New Roman" w:hAnsi="Times New Roman" w:cs="Times New Roman"/>
                <w:bCs/>
                <w:sz w:val="24"/>
                <w:szCs w:val="24"/>
              </w:rPr>
            </w:pPr>
            <w:r w:rsidRPr="00973ADB">
              <w:rPr>
                <w:rFonts w:ascii="Times New Roman" w:eastAsia="Times New Roman" w:hAnsi="Times New Roman" w:cs="Times New Roman"/>
                <w:bCs/>
                <w:sz w:val="24"/>
                <w:szCs w:val="24"/>
              </w:rPr>
              <w:t>Ед. изм.</w:t>
            </w:r>
          </w:p>
        </w:tc>
        <w:tc>
          <w:tcPr>
            <w:tcW w:w="403" w:type="pct"/>
            <w:tcBorders>
              <w:top w:val="single" w:sz="4" w:space="0" w:color="auto"/>
              <w:left w:val="single" w:sz="4" w:space="0" w:color="auto"/>
              <w:bottom w:val="single" w:sz="4" w:space="0" w:color="auto"/>
              <w:right w:val="single" w:sz="4" w:space="0" w:color="auto"/>
            </w:tcBorders>
            <w:hideMark/>
          </w:tcPr>
          <w:p w:rsidR="003E36F4" w:rsidRPr="00973ADB" w:rsidRDefault="003E36F4" w:rsidP="00602620">
            <w:pPr>
              <w:spacing w:after="0"/>
              <w:jc w:val="center"/>
              <w:rPr>
                <w:rFonts w:ascii="Times New Roman" w:eastAsia="Times New Roman" w:hAnsi="Times New Roman" w:cs="Times New Roman"/>
                <w:bCs/>
                <w:sz w:val="24"/>
                <w:szCs w:val="24"/>
              </w:rPr>
            </w:pPr>
            <w:r w:rsidRPr="00973ADB">
              <w:rPr>
                <w:rFonts w:ascii="Times New Roman" w:eastAsia="Times New Roman" w:hAnsi="Times New Roman" w:cs="Times New Roman"/>
                <w:bCs/>
                <w:sz w:val="24"/>
                <w:szCs w:val="24"/>
              </w:rPr>
              <w:t>Кол-во</w:t>
            </w:r>
          </w:p>
        </w:tc>
        <w:tc>
          <w:tcPr>
            <w:tcW w:w="648" w:type="pct"/>
            <w:tcBorders>
              <w:top w:val="single" w:sz="4" w:space="0" w:color="auto"/>
              <w:left w:val="single" w:sz="4" w:space="0" w:color="auto"/>
              <w:bottom w:val="single" w:sz="4" w:space="0" w:color="auto"/>
              <w:right w:val="single" w:sz="4" w:space="0" w:color="auto"/>
            </w:tcBorders>
            <w:hideMark/>
          </w:tcPr>
          <w:p w:rsidR="003E36F4" w:rsidRPr="00973ADB" w:rsidRDefault="003E36F4" w:rsidP="00602620">
            <w:pPr>
              <w:spacing w:after="0"/>
              <w:jc w:val="center"/>
              <w:rPr>
                <w:rFonts w:ascii="Times New Roman" w:eastAsia="Times New Roman" w:hAnsi="Times New Roman" w:cs="Times New Roman"/>
                <w:bCs/>
                <w:sz w:val="24"/>
                <w:szCs w:val="24"/>
              </w:rPr>
            </w:pPr>
            <w:r w:rsidRPr="00973ADB">
              <w:rPr>
                <w:rFonts w:ascii="Times New Roman" w:eastAsia="Times New Roman" w:hAnsi="Times New Roman" w:cs="Times New Roman"/>
                <w:bCs/>
                <w:sz w:val="24"/>
                <w:szCs w:val="24"/>
              </w:rPr>
              <w:t>Цена</w:t>
            </w:r>
          </w:p>
        </w:tc>
        <w:tc>
          <w:tcPr>
            <w:tcW w:w="681" w:type="pct"/>
            <w:tcBorders>
              <w:top w:val="single" w:sz="4" w:space="0" w:color="auto"/>
              <w:left w:val="single" w:sz="4" w:space="0" w:color="auto"/>
              <w:bottom w:val="single" w:sz="4" w:space="0" w:color="auto"/>
              <w:right w:val="single" w:sz="4" w:space="0" w:color="auto"/>
            </w:tcBorders>
            <w:hideMark/>
          </w:tcPr>
          <w:p w:rsidR="003E36F4" w:rsidRPr="00973ADB" w:rsidRDefault="003E36F4" w:rsidP="00602620">
            <w:pPr>
              <w:spacing w:after="0"/>
              <w:jc w:val="center"/>
              <w:rPr>
                <w:rFonts w:ascii="Times New Roman" w:eastAsia="Times New Roman" w:hAnsi="Times New Roman" w:cs="Times New Roman"/>
                <w:bCs/>
                <w:sz w:val="24"/>
                <w:szCs w:val="24"/>
              </w:rPr>
            </w:pPr>
            <w:r w:rsidRPr="00973ADB">
              <w:rPr>
                <w:rFonts w:ascii="Times New Roman" w:eastAsia="Times New Roman" w:hAnsi="Times New Roman" w:cs="Times New Roman"/>
                <w:bCs/>
                <w:sz w:val="24"/>
                <w:szCs w:val="24"/>
              </w:rPr>
              <w:t>Сумма</w:t>
            </w:r>
          </w:p>
        </w:tc>
      </w:tr>
      <w:tr w:rsidR="00501356" w:rsidRPr="00933F96" w:rsidTr="00501356">
        <w:trPr>
          <w:jc w:val="center"/>
        </w:trPr>
        <w:tc>
          <w:tcPr>
            <w:tcW w:w="346" w:type="pct"/>
            <w:tcBorders>
              <w:top w:val="single" w:sz="4" w:space="0" w:color="auto"/>
              <w:left w:val="single" w:sz="4" w:space="0" w:color="auto"/>
              <w:bottom w:val="single" w:sz="4" w:space="0" w:color="auto"/>
              <w:right w:val="single" w:sz="4" w:space="0" w:color="auto"/>
            </w:tcBorders>
          </w:tcPr>
          <w:p w:rsidR="00501356" w:rsidRPr="00973ADB" w:rsidRDefault="00501356" w:rsidP="00501356">
            <w:pPr>
              <w:spacing w:after="0"/>
              <w:rPr>
                <w:rFonts w:ascii="Times New Roman" w:eastAsia="Arial" w:hAnsi="Times New Roman" w:cs="Times New Roman"/>
                <w:color w:val="000000"/>
                <w:sz w:val="24"/>
                <w:szCs w:val="24"/>
                <w:lang w:bidi="ru-RU"/>
              </w:rPr>
            </w:pPr>
            <w:r>
              <w:rPr>
                <w:rFonts w:ascii="Times New Roman" w:eastAsia="Arial" w:hAnsi="Times New Roman" w:cs="Times New Roman"/>
                <w:color w:val="000000"/>
                <w:sz w:val="24"/>
                <w:szCs w:val="24"/>
                <w:lang w:bidi="ru-RU"/>
              </w:rPr>
              <w:t>1</w:t>
            </w:r>
          </w:p>
        </w:tc>
        <w:tc>
          <w:tcPr>
            <w:tcW w:w="2449" w:type="pct"/>
            <w:tcBorders>
              <w:top w:val="single" w:sz="4" w:space="0" w:color="auto"/>
              <w:left w:val="single" w:sz="4" w:space="0" w:color="auto"/>
              <w:bottom w:val="single" w:sz="4" w:space="0" w:color="auto"/>
              <w:right w:val="single" w:sz="4" w:space="0" w:color="000000"/>
            </w:tcBorders>
            <w:shd w:val="clear" w:color="auto" w:fill="auto"/>
            <w:vAlign w:val="center"/>
          </w:tcPr>
          <w:p w:rsidR="00482395" w:rsidRPr="00482395" w:rsidRDefault="00482395" w:rsidP="00482395">
            <w:pPr>
              <w:spacing w:after="0"/>
              <w:rPr>
                <w:rFonts w:ascii="Times New Roman" w:hAnsi="Times New Roman" w:cs="Times New Roman"/>
                <w:sz w:val="24"/>
                <w:szCs w:val="24"/>
              </w:rPr>
            </w:pPr>
          </w:p>
          <w:p w:rsidR="00786AD6" w:rsidRPr="00973ADB" w:rsidRDefault="00482395" w:rsidP="00482395">
            <w:pPr>
              <w:spacing w:after="0"/>
              <w:rPr>
                <w:rFonts w:ascii="Times New Roman" w:hAnsi="Times New Roman" w:cs="Times New Roman"/>
                <w:sz w:val="24"/>
                <w:szCs w:val="24"/>
              </w:rPr>
            </w:pPr>
            <w:r w:rsidRPr="00482395">
              <w:rPr>
                <w:rFonts w:ascii="Times New Roman" w:hAnsi="Times New Roman" w:cs="Times New Roman"/>
                <w:sz w:val="24"/>
                <w:szCs w:val="24"/>
              </w:rPr>
              <w:tab/>
            </w:r>
          </w:p>
        </w:tc>
        <w:tc>
          <w:tcPr>
            <w:tcW w:w="472" w:type="pct"/>
            <w:tcBorders>
              <w:top w:val="single" w:sz="4" w:space="0" w:color="auto"/>
              <w:left w:val="nil"/>
              <w:bottom w:val="single" w:sz="4" w:space="0" w:color="auto"/>
              <w:right w:val="single" w:sz="4" w:space="0" w:color="000000"/>
            </w:tcBorders>
            <w:shd w:val="clear" w:color="auto" w:fill="auto"/>
            <w:vAlign w:val="center"/>
          </w:tcPr>
          <w:p w:rsidR="00501356" w:rsidRPr="00973ADB" w:rsidRDefault="00501356" w:rsidP="00501356">
            <w:pPr>
              <w:rPr>
                <w:rFonts w:ascii="Times New Roman" w:hAnsi="Times New Roman" w:cs="Times New Roman"/>
                <w:sz w:val="24"/>
                <w:szCs w:val="24"/>
              </w:rPr>
            </w:pPr>
            <w:proofErr w:type="spellStart"/>
            <w:r w:rsidRPr="00973ADB">
              <w:rPr>
                <w:rFonts w:ascii="Times New Roman" w:hAnsi="Times New Roman" w:cs="Times New Roman"/>
                <w:sz w:val="24"/>
                <w:szCs w:val="24"/>
              </w:rPr>
              <w:t>шт</w:t>
            </w:r>
            <w:proofErr w:type="spellEnd"/>
          </w:p>
        </w:tc>
        <w:tc>
          <w:tcPr>
            <w:tcW w:w="403" w:type="pct"/>
            <w:tcBorders>
              <w:top w:val="single" w:sz="4" w:space="0" w:color="auto"/>
              <w:left w:val="nil"/>
              <w:bottom w:val="single" w:sz="4" w:space="0" w:color="auto"/>
              <w:right w:val="single" w:sz="4" w:space="0" w:color="000000"/>
            </w:tcBorders>
            <w:shd w:val="clear" w:color="auto" w:fill="auto"/>
            <w:vAlign w:val="center"/>
          </w:tcPr>
          <w:p w:rsidR="00501356" w:rsidRPr="00973ADB" w:rsidRDefault="00501356" w:rsidP="00501356">
            <w:pPr>
              <w:rPr>
                <w:rFonts w:ascii="Times New Roman" w:hAnsi="Times New Roman" w:cs="Times New Roman"/>
                <w:sz w:val="24"/>
                <w:szCs w:val="24"/>
              </w:rPr>
            </w:pPr>
          </w:p>
        </w:tc>
        <w:tc>
          <w:tcPr>
            <w:tcW w:w="648" w:type="pct"/>
            <w:tcBorders>
              <w:top w:val="single" w:sz="4" w:space="0" w:color="auto"/>
              <w:left w:val="nil"/>
              <w:bottom w:val="single" w:sz="4" w:space="0" w:color="auto"/>
              <w:right w:val="single" w:sz="4" w:space="0" w:color="000000"/>
            </w:tcBorders>
            <w:shd w:val="clear" w:color="auto" w:fill="auto"/>
            <w:vAlign w:val="center"/>
          </w:tcPr>
          <w:p w:rsidR="00501356" w:rsidRPr="00F13053" w:rsidRDefault="00501356" w:rsidP="00501356">
            <w:pPr>
              <w:rPr>
                <w:rFonts w:ascii="Times New Roman" w:hAnsi="Times New Roman" w:cs="Times New Roman"/>
                <w:sz w:val="24"/>
                <w:szCs w:val="24"/>
              </w:rPr>
            </w:pPr>
          </w:p>
        </w:tc>
        <w:tc>
          <w:tcPr>
            <w:tcW w:w="681" w:type="pct"/>
            <w:tcBorders>
              <w:top w:val="single" w:sz="4" w:space="0" w:color="auto"/>
              <w:left w:val="nil"/>
              <w:bottom w:val="single" w:sz="4" w:space="0" w:color="auto"/>
              <w:right w:val="single" w:sz="4" w:space="0" w:color="000000"/>
            </w:tcBorders>
            <w:shd w:val="clear" w:color="auto" w:fill="auto"/>
            <w:vAlign w:val="center"/>
          </w:tcPr>
          <w:p w:rsidR="00501356" w:rsidRPr="00F13053" w:rsidRDefault="00501356" w:rsidP="00501356">
            <w:pPr>
              <w:rPr>
                <w:rFonts w:ascii="Times New Roman" w:hAnsi="Times New Roman" w:cs="Times New Roman"/>
                <w:sz w:val="24"/>
                <w:szCs w:val="24"/>
              </w:rPr>
            </w:pPr>
          </w:p>
        </w:tc>
      </w:tr>
      <w:tr w:rsidR="00482395" w:rsidRPr="00933F96" w:rsidTr="00501356">
        <w:trPr>
          <w:jc w:val="center"/>
        </w:trPr>
        <w:tc>
          <w:tcPr>
            <w:tcW w:w="346" w:type="pct"/>
            <w:tcBorders>
              <w:top w:val="single" w:sz="4" w:space="0" w:color="auto"/>
              <w:left w:val="single" w:sz="4" w:space="0" w:color="auto"/>
              <w:bottom w:val="single" w:sz="4" w:space="0" w:color="auto"/>
              <w:right w:val="single" w:sz="4" w:space="0" w:color="auto"/>
            </w:tcBorders>
          </w:tcPr>
          <w:p w:rsidR="00482395" w:rsidRDefault="00482395" w:rsidP="00501356">
            <w:pPr>
              <w:spacing w:after="0"/>
              <w:rPr>
                <w:rFonts w:ascii="Times New Roman" w:eastAsia="Arial" w:hAnsi="Times New Roman" w:cs="Times New Roman"/>
                <w:color w:val="000000"/>
                <w:sz w:val="24"/>
                <w:szCs w:val="24"/>
                <w:lang w:bidi="ru-RU"/>
              </w:rPr>
            </w:pPr>
            <w:r>
              <w:rPr>
                <w:rFonts w:ascii="Times New Roman" w:eastAsia="Arial" w:hAnsi="Times New Roman" w:cs="Times New Roman"/>
                <w:color w:val="000000"/>
                <w:sz w:val="24"/>
                <w:szCs w:val="24"/>
                <w:lang w:bidi="ru-RU"/>
              </w:rPr>
              <w:t>2</w:t>
            </w:r>
          </w:p>
        </w:tc>
        <w:tc>
          <w:tcPr>
            <w:tcW w:w="2449" w:type="pct"/>
            <w:tcBorders>
              <w:top w:val="single" w:sz="4" w:space="0" w:color="auto"/>
              <w:left w:val="single" w:sz="4" w:space="0" w:color="auto"/>
              <w:bottom w:val="single" w:sz="4" w:space="0" w:color="auto"/>
              <w:right w:val="single" w:sz="4" w:space="0" w:color="000000"/>
            </w:tcBorders>
            <w:shd w:val="clear" w:color="auto" w:fill="auto"/>
            <w:vAlign w:val="center"/>
          </w:tcPr>
          <w:p w:rsidR="00482395" w:rsidRPr="00482395" w:rsidRDefault="00482395" w:rsidP="00482395">
            <w:pPr>
              <w:spacing w:after="0"/>
              <w:rPr>
                <w:rFonts w:ascii="Times New Roman" w:hAnsi="Times New Roman" w:cs="Times New Roman"/>
                <w:sz w:val="24"/>
                <w:szCs w:val="24"/>
              </w:rPr>
            </w:pPr>
          </w:p>
        </w:tc>
        <w:tc>
          <w:tcPr>
            <w:tcW w:w="472" w:type="pct"/>
            <w:tcBorders>
              <w:top w:val="single" w:sz="4" w:space="0" w:color="auto"/>
              <w:left w:val="nil"/>
              <w:bottom w:val="single" w:sz="4" w:space="0" w:color="auto"/>
              <w:right w:val="single" w:sz="4" w:space="0" w:color="000000"/>
            </w:tcBorders>
            <w:shd w:val="clear" w:color="auto" w:fill="auto"/>
            <w:vAlign w:val="center"/>
          </w:tcPr>
          <w:p w:rsidR="00482395" w:rsidRPr="00973ADB" w:rsidRDefault="00482395" w:rsidP="00501356">
            <w:pP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403" w:type="pct"/>
            <w:tcBorders>
              <w:top w:val="single" w:sz="4" w:space="0" w:color="auto"/>
              <w:left w:val="nil"/>
              <w:bottom w:val="single" w:sz="4" w:space="0" w:color="auto"/>
              <w:right w:val="single" w:sz="4" w:space="0" w:color="000000"/>
            </w:tcBorders>
            <w:shd w:val="clear" w:color="auto" w:fill="auto"/>
            <w:vAlign w:val="center"/>
          </w:tcPr>
          <w:p w:rsidR="00482395" w:rsidRPr="00973ADB" w:rsidRDefault="00482395" w:rsidP="00501356">
            <w:pPr>
              <w:rPr>
                <w:rFonts w:ascii="Times New Roman" w:hAnsi="Times New Roman" w:cs="Times New Roman"/>
                <w:sz w:val="24"/>
                <w:szCs w:val="24"/>
              </w:rPr>
            </w:pPr>
          </w:p>
        </w:tc>
        <w:tc>
          <w:tcPr>
            <w:tcW w:w="648" w:type="pct"/>
            <w:tcBorders>
              <w:top w:val="single" w:sz="4" w:space="0" w:color="auto"/>
              <w:left w:val="nil"/>
              <w:bottom w:val="single" w:sz="4" w:space="0" w:color="auto"/>
              <w:right w:val="single" w:sz="4" w:space="0" w:color="000000"/>
            </w:tcBorders>
            <w:shd w:val="clear" w:color="auto" w:fill="auto"/>
            <w:vAlign w:val="center"/>
          </w:tcPr>
          <w:p w:rsidR="00482395" w:rsidRDefault="00482395" w:rsidP="00501356">
            <w:pPr>
              <w:rPr>
                <w:rFonts w:ascii="Times New Roman" w:hAnsi="Times New Roman" w:cs="Times New Roman"/>
                <w:sz w:val="24"/>
                <w:szCs w:val="24"/>
              </w:rPr>
            </w:pPr>
          </w:p>
        </w:tc>
        <w:tc>
          <w:tcPr>
            <w:tcW w:w="681" w:type="pct"/>
            <w:tcBorders>
              <w:top w:val="single" w:sz="4" w:space="0" w:color="auto"/>
              <w:left w:val="nil"/>
              <w:bottom w:val="single" w:sz="4" w:space="0" w:color="auto"/>
              <w:right w:val="single" w:sz="4" w:space="0" w:color="000000"/>
            </w:tcBorders>
            <w:shd w:val="clear" w:color="auto" w:fill="auto"/>
            <w:vAlign w:val="center"/>
          </w:tcPr>
          <w:p w:rsidR="00482395" w:rsidRDefault="00482395" w:rsidP="00501356">
            <w:pPr>
              <w:rPr>
                <w:rFonts w:ascii="Times New Roman" w:hAnsi="Times New Roman" w:cs="Times New Roman"/>
                <w:sz w:val="24"/>
                <w:szCs w:val="24"/>
              </w:rPr>
            </w:pPr>
          </w:p>
        </w:tc>
      </w:tr>
      <w:tr w:rsidR="00501356" w:rsidRPr="00206E44" w:rsidTr="00501356">
        <w:trPr>
          <w:jc w:val="center"/>
        </w:trPr>
        <w:tc>
          <w:tcPr>
            <w:tcW w:w="346" w:type="pct"/>
            <w:tcBorders>
              <w:top w:val="single" w:sz="4" w:space="0" w:color="auto"/>
              <w:left w:val="single" w:sz="4" w:space="0" w:color="auto"/>
              <w:bottom w:val="single" w:sz="4" w:space="0" w:color="auto"/>
              <w:right w:val="single" w:sz="4" w:space="0" w:color="auto"/>
            </w:tcBorders>
          </w:tcPr>
          <w:p w:rsidR="00501356" w:rsidRPr="00973ADB" w:rsidRDefault="00501356" w:rsidP="00501356">
            <w:pPr>
              <w:spacing w:after="0"/>
              <w:rPr>
                <w:rFonts w:ascii="Times New Roman" w:eastAsia="Calibri" w:hAnsi="Times New Roman" w:cs="Times New Roman"/>
                <w:sz w:val="24"/>
                <w:szCs w:val="24"/>
              </w:rPr>
            </w:pPr>
          </w:p>
        </w:tc>
        <w:tc>
          <w:tcPr>
            <w:tcW w:w="2449" w:type="pct"/>
            <w:tcBorders>
              <w:top w:val="single" w:sz="4" w:space="0" w:color="auto"/>
              <w:left w:val="single" w:sz="4" w:space="0" w:color="auto"/>
              <w:bottom w:val="single" w:sz="4" w:space="0" w:color="auto"/>
              <w:right w:val="single" w:sz="4" w:space="0" w:color="auto"/>
            </w:tcBorders>
            <w:hideMark/>
          </w:tcPr>
          <w:p w:rsidR="00501356" w:rsidRPr="00973ADB" w:rsidRDefault="00501356" w:rsidP="00501356">
            <w:pPr>
              <w:spacing w:after="0"/>
              <w:rPr>
                <w:rFonts w:ascii="Times New Roman" w:eastAsia="Calibri" w:hAnsi="Times New Roman" w:cs="Times New Roman"/>
                <w:b/>
                <w:sz w:val="24"/>
                <w:szCs w:val="24"/>
              </w:rPr>
            </w:pPr>
            <w:r w:rsidRPr="00973ADB">
              <w:rPr>
                <w:rFonts w:ascii="Times New Roman" w:eastAsia="Calibri" w:hAnsi="Times New Roman" w:cs="Times New Roman"/>
                <w:b/>
                <w:sz w:val="24"/>
                <w:szCs w:val="24"/>
              </w:rPr>
              <w:t>ИТОГО:</w:t>
            </w:r>
          </w:p>
        </w:tc>
        <w:tc>
          <w:tcPr>
            <w:tcW w:w="472" w:type="pct"/>
            <w:tcBorders>
              <w:top w:val="single" w:sz="4" w:space="0" w:color="auto"/>
              <w:left w:val="single" w:sz="4" w:space="0" w:color="auto"/>
              <w:bottom w:val="single" w:sz="4" w:space="0" w:color="auto"/>
              <w:right w:val="single" w:sz="4" w:space="0" w:color="auto"/>
            </w:tcBorders>
          </w:tcPr>
          <w:p w:rsidR="00501356" w:rsidRPr="00973ADB" w:rsidRDefault="00501356" w:rsidP="00501356">
            <w:pPr>
              <w:spacing w:after="0"/>
              <w:rPr>
                <w:rFonts w:ascii="Times New Roman" w:eastAsia="Calibri"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rsidR="00501356" w:rsidRPr="00973ADB" w:rsidRDefault="00501356" w:rsidP="00501356">
            <w:pPr>
              <w:spacing w:after="0"/>
              <w:rPr>
                <w:rFonts w:ascii="Times New Roman" w:eastAsia="Calibri"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501356" w:rsidRPr="00973ADB" w:rsidRDefault="00501356" w:rsidP="00501356">
            <w:pPr>
              <w:spacing w:after="0"/>
              <w:rPr>
                <w:rFonts w:ascii="Times New Roman" w:eastAsia="Calibri" w:hAnsi="Times New Roman" w:cs="Times New Roman"/>
                <w:sz w:val="24"/>
                <w:szCs w:val="24"/>
              </w:rPr>
            </w:pPr>
          </w:p>
        </w:tc>
        <w:tc>
          <w:tcPr>
            <w:tcW w:w="681" w:type="pct"/>
            <w:tcBorders>
              <w:top w:val="single" w:sz="4" w:space="0" w:color="auto"/>
              <w:left w:val="single" w:sz="4" w:space="0" w:color="auto"/>
              <w:bottom w:val="single" w:sz="4" w:space="0" w:color="auto"/>
              <w:right w:val="single" w:sz="4" w:space="0" w:color="auto"/>
            </w:tcBorders>
            <w:hideMark/>
          </w:tcPr>
          <w:p w:rsidR="00501356" w:rsidRPr="00973ADB" w:rsidRDefault="00501356" w:rsidP="00501356">
            <w:pPr>
              <w:spacing w:after="0"/>
              <w:rPr>
                <w:rFonts w:ascii="Times New Roman" w:eastAsia="Calibri" w:hAnsi="Times New Roman" w:cs="Times New Roman"/>
                <w:b/>
                <w:sz w:val="24"/>
                <w:szCs w:val="24"/>
              </w:rPr>
            </w:pPr>
          </w:p>
        </w:tc>
      </w:tr>
    </w:tbl>
    <w:p w:rsidR="003E36F4" w:rsidRPr="00206E44" w:rsidRDefault="003E36F4" w:rsidP="003E36F4">
      <w:pPr>
        <w:pStyle w:val="a5"/>
        <w:ind w:right="228" w:firstLine="567"/>
        <w:rPr>
          <w:b/>
          <w:i/>
          <w:sz w:val="24"/>
          <w:szCs w:val="24"/>
        </w:rPr>
      </w:pPr>
    </w:p>
    <w:p w:rsidR="003E36F4" w:rsidRPr="00482395" w:rsidRDefault="003E36F4" w:rsidP="003E36F4">
      <w:pPr>
        <w:spacing w:after="0" w:line="240" w:lineRule="auto"/>
        <w:rPr>
          <w:rFonts w:ascii="Times New Roman" w:eastAsia="Times New Roman" w:hAnsi="Times New Roman" w:cs="Times New Roman"/>
          <w:sz w:val="24"/>
          <w:szCs w:val="24"/>
        </w:rPr>
      </w:pPr>
    </w:p>
    <w:p w:rsidR="003E36F4" w:rsidRDefault="003E36F4" w:rsidP="003E36F4">
      <w:pPr>
        <w:spacing w:after="0" w:line="240" w:lineRule="auto"/>
        <w:rPr>
          <w:rFonts w:ascii="Times New Roman" w:eastAsia="Calibri" w:hAnsi="Times New Roman" w:cs="Times New Roman"/>
          <w:sz w:val="24"/>
          <w:szCs w:val="24"/>
        </w:rPr>
      </w:pPr>
      <w:r w:rsidRPr="00482395">
        <w:rPr>
          <w:rFonts w:ascii="Times New Roman" w:eastAsia="Times New Roman" w:hAnsi="Times New Roman" w:cs="Times New Roman"/>
          <w:b/>
          <w:sz w:val="24"/>
          <w:szCs w:val="24"/>
        </w:rPr>
        <w:t>Сумма прописью:</w:t>
      </w:r>
      <w:r w:rsidR="00D953E7" w:rsidRPr="00482395">
        <w:rPr>
          <w:b/>
        </w:rPr>
        <w:t xml:space="preserve"> </w:t>
      </w:r>
    </w:p>
    <w:p w:rsidR="003E36F4" w:rsidRDefault="003E36F4" w:rsidP="003E36F4">
      <w:pPr>
        <w:spacing w:after="0" w:line="240" w:lineRule="auto"/>
        <w:rPr>
          <w:rFonts w:ascii="Times New Roman" w:eastAsia="Calibri" w:hAnsi="Times New Roman" w:cs="Times New Roman"/>
          <w:sz w:val="24"/>
          <w:szCs w:val="24"/>
        </w:rPr>
      </w:pPr>
    </w:p>
    <w:p w:rsidR="003E36F4" w:rsidRDefault="003E36F4" w:rsidP="003E36F4">
      <w:pPr>
        <w:spacing w:after="0" w:line="240" w:lineRule="auto"/>
        <w:rPr>
          <w:rFonts w:ascii="Times New Roman" w:eastAsia="Calibri" w:hAnsi="Times New Roman" w:cs="Times New Roman"/>
          <w:sz w:val="24"/>
          <w:szCs w:val="24"/>
        </w:rPr>
      </w:pPr>
    </w:p>
    <w:p w:rsidR="003E36F4" w:rsidRDefault="003E36F4" w:rsidP="003E36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Начальник Государственной службы </w:t>
      </w:r>
    </w:p>
    <w:p w:rsidR="003E36F4" w:rsidRDefault="003E36F4" w:rsidP="003E36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экологического контроля и охраны</w:t>
      </w:r>
    </w:p>
    <w:p w:rsidR="00D97229" w:rsidRDefault="00D97229" w:rsidP="003E36F4">
      <w:pPr>
        <w:tabs>
          <w:tab w:val="left" w:pos="717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окружающей среды</w:t>
      </w:r>
    </w:p>
    <w:p w:rsidR="003E36F4" w:rsidRDefault="00D97229" w:rsidP="003E36F4">
      <w:pPr>
        <w:tabs>
          <w:tab w:val="left" w:pos="717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97229">
        <w:rPr>
          <w:rFonts w:ascii="Times New Roman" w:eastAsia="Calibri" w:hAnsi="Times New Roman" w:cs="Times New Roman"/>
          <w:sz w:val="24"/>
          <w:szCs w:val="24"/>
        </w:rPr>
        <w:t>Придне</w:t>
      </w:r>
      <w:r>
        <w:rPr>
          <w:rFonts w:ascii="Times New Roman" w:eastAsia="Calibri" w:hAnsi="Times New Roman" w:cs="Times New Roman"/>
          <w:sz w:val="24"/>
          <w:szCs w:val="24"/>
        </w:rPr>
        <w:t>стровской Молдавской Республики</w:t>
      </w:r>
      <w:r w:rsidR="003E36F4">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p>
    <w:p w:rsidR="003E36F4" w:rsidRDefault="003E36F4" w:rsidP="003E36F4">
      <w:pPr>
        <w:tabs>
          <w:tab w:val="left" w:pos="7200"/>
        </w:tabs>
        <w:rPr>
          <w:rFonts w:ascii="Times New Roman" w:eastAsia="Calibri" w:hAnsi="Times New Roman" w:cs="Times New Roman"/>
          <w:sz w:val="24"/>
          <w:szCs w:val="24"/>
        </w:rPr>
      </w:pPr>
    </w:p>
    <w:p w:rsidR="003E36F4" w:rsidRDefault="003E36F4" w:rsidP="003E36F4">
      <w:pPr>
        <w:spacing w:after="0" w:line="240" w:lineRule="auto"/>
        <w:rPr>
          <w:rFonts w:ascii="Times New Roman" w:eastAsia="Calibri" w:hAnsi="Times New Roman" w:cs="Times New Roman"/>
          <w:sz w:val="24"/>
          <w:szCs w:val="24"/>
        </w:rPr>
      </w:pPr>
    </w:p>
    <w:p w:rsidR="003E36F4" w:rsidRDefault="00CE3C46" w:rsidP="003E36F4">
      <w:pPr>
        <w:pStyle w:val="a7"/>
        <w:spacing w:line="276" w:lineRule="auto"/>
      </w:pPr>
      <w:r>
        <w:t>Д</w:t>
      </w:r>
      <w:bookmarkStart w:id="2" w:name="_GoBack"/>
      <w:bookmarkEnd w:id="2"/>
      <w:r w:rsidR="00D953E7" w:rsidRPr="00D953E7">
        <w:t>иректора ГУП «Приднестровье-лес»</w:t>
      </w:r>
      <w:r w:rsidR="00D953E7" w:rsidRPr="00D953E7">
        <w:tab/>
      </w:r>
      <w:r w:rsidR="00D953E7">
        <w:t xml:space="preserve">                                  </w:t>
      </w:r>
      <w:r w:rsidR="00D953E7" w:rsidRPr="00D953E7">
        <w:t xml:space="preserve">   </w:t>
      </w:r>
      <w:r w:rsidR="007A7EB7">
        <w:t xml:space="preserve">  </w:t>
      </w:r>
      <w:r>
        <w:t xml:space="preserve"> </w:t>
      </w:r>
    </w:p>
    <w:p w:rsidR="003E36F4" w:rsidRPr="00FA2733" w:rsidRDefault="003E36F4" w:rsidP="003E36F4">
      <w:pPr>
        <w:pStyle w:val="a7"/>
        <w:spacing w:line="276" w:lineRule="auto"/>
        <w:rPr>
          <w:sz w:val="22"/>
        </w:rPr>
      </w:pPr>
    </w:p>
    <w:p w:rsidR="003E36F4" w:rsidRDefault="00D97229" w:rsidP="003E36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Министр</w:t>
      </w:r>
      <w:r w:rsidR="003E36F4">
        <w:rPr>
          <w:rFonts w:ascii="Times New Roman" w:eastAsia="Calibri" w:hAnsi="Times New Roman" w:cs="Times New Roman"/>
          <w:sz w:val="24"/>
          <w:szCs w:val="24"/>
        </w:rPr>
        <w:t xml:space="preserve"> сельского хозяйства и </w:t>
      </w:r>
    </w:p>
    <w:p w:rsidR="00D97229" w:rsidRDefault="00D97229" w:rsidP="003E36F4">
      <w:pPr>
        <w:tabs>
          <w:tab w:val="left" w:pos="728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природных ресурсов </w:t>
      </w:r>
    </w:p>
    <w:p w:rsidR="003E36F4" w:rsidRDefault="00D97229" w:rsidP="003E36F4">
      <w:pPr>
        <w:tabs>
          <w:tab w:val="left" w:pos="7288"/>
        </w:tabs>
        <w:spacing w:after="0" w:line="240" w:lineRule="auto"/>
        <w:rPr>
          <w:rFonts w:ascii="Times New Roman" w:eastAsia="Calibri" w:hAnsi="Times New Roman" w:cs="Times New Roman"/>
          <w:sz w:val="24"/>
          <w:szCs w:val="24"/>
        </w:rPr>
      </w:pPr>
      <w:r w:rsidRPr="00D97229">
        <w:rPr>
          <w:rFonts w:ascii="Times New Roman" w:eastAsia="Calibri" w:hAnsi="Times New Roman" w:cs="Times New Roman"/>
          <w:sz w:val="24"/>
          <w:szCs w:val="24"/>
        </w:rPr>
        <w:t>Придне</w:t>
      </w:r>
      <w:r>
        <w:rPr>
          <w:rFonts w:ascii="Times New Roman" w:eastAsia="Calibri" w:hAnsi="Times New Roman" w:cs="Times New Roman"/>
          <w:sz w:val="24"/>
          <w:szCs w:val="24"/>
        </w:rPr>
        <w:t>стровской Молдавской Республики</w:t>
      </w:r>
      <w:r w:rsidR="00D953E7">
        <w:rPr>
          <w:rFonts w:ascii="Times New Roman" w:eastAsia="Calibri" w:hAnsi="Times New Roman" w:cs="Times New Roman"/>
          <w:sz w:val="24"/>
          <w:szCs w:val="24"/>
        </w:rPr>
        <w:t xml:space="preserve">                                             </w:t>
      </w:r>
      <w:r w:rsidRPr="00D953E7">
        <w:rPr>
          <w:rFonts w:ascii="Times New Roman" w:eastAsia="Calibri" w:hAnsi="Times New Roman" w:cs="Times New Roman"/>
          <w:sz w:val="28"/>
          <w:szCs w:val="24"/>
        </w:rPr>
        <w:t xml:space="preserve">          </w:t>
      </w:r>
    </w:p>
    <w:p w:rsidR="003E36F4" w:rsidRDefault="003E36F4" w:rsidP="003E36F4">
      <w:pPr>
        <w:rPr>
          <w:rFonts w:ascii="Calibri" w:eastAsia="Calibri" w:hAnsi="Calibri" w:cs="Calibri"/>
          <w:lang w:eastAsia="en-US"/>
        </w:rPr>
      </w:pPr>
    </w:p>
    <w:p w:rsidR="003E36F4" w:rsidRDefault="003E36F4" w:rsidP="003E36F4">
      <w:pPr>
        <w:spacing w:after="0" w:line="240" w:lineRule="auto"/>
        <w:rPr>
          <w:rFonts w:ascii="Times New Roman" w:hAnsi="Times New Roman" w:cs="Times New Roman"/>
          <w:b/>
          <w:sz w:val="24"/>
          <w:szCs w:val="24"/>
        </w:rPr>
      </w:pPr>
    </w:p>
    <w:p w:rsidR="003E36F4" w:rsidRDefault="003E36F4" w:rsidP="003E36F4"/>
    <w:p w:rsidR="00CC3C17" w:rsidRDefault="00CC3C17" w:rsidP="00FA2733">
      <w:pPr>
        <w:spacing w:after="0" w:line="240" w:lineRule="auto"/>
        <w:rPr>
          <w:rFonts w:ascii="Times New Roman" w:eastAsia="Times New Roman" w:hAnsi="Times New Roman" w:cs="Times New Roman"/>
          <w:sz w:val="24"/>
          <w:szCs w:val="24"/>
        </w:rPr>
      </w:pPr>
    </w:p>
    <w:sectPr w:rsidR="00CC3C17" w:rsidSect="00670FCC">
      <w:pgSz w:w="11906" w:h="16838"/>
      <w:pgMar w:top="425" w:right="851" w:bottom="62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B60D9"/>
    <w:multiLevelType w:val="multilevel"/>
    <w:tmpl w:val="E1065330"/>
    <w:lvl w:ilvl="0">
      <w:start w:val="1"/>
      <w:numFmt w:val="decimal"/>
      <w:lvlText w:val="%1."/>
      <w:lvlJc w:val="left"/>
      <w:pPr>
        <w:tabs>
          <w:tab w:val="num" w:pos="3905"/>
        </w:tabs>
        <w:ind w:left="3905" w:hanging="360"/>
      </w:pPr>
      <w:rPr>
        <w:b/>
      </w:rPr>
    </w:lvl>
    <w:lvl w:ilvl="1">
      <w:start w:val="1"/>
      <w:numFmt w:val="decimal"/>
      <w:isLgl/>
      <w:lvlText w:val="%1.%2."/>
      <w:lvlJc w:val="left"/>
      <w:pPr>
        <w:tabs>
          <w:tab w:val="num" w:pos="928"/>
        </w:tabs>
        <w:ind w:left="928" w:hanging="360"/>
      </w:pPr>
      <w:rPr>
        <w:b/>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1" w15:restartNumberingAfterBreak="0">
    <w:nsid w:val="395412CA"/>
    <w:multiLevelType w:val="hybridMultilevel"/>
    <w:tmpl w:val="F3F21CA4"/>
    <w:lvl w:ilvl="0" w:tplc="BC208998">
      <w:start w:val="1"/>
      <w:numFmt w:val="decimal"/>
      <w:lvlText w:val="%1."/>
      <w:lvlJc w:val="left"/>
      <w:pPr>
        <w:ind w:left="4032" w:hanging="360"/>
      </w:pPr>
      <w:rPr>
        <w:rFonts w:hint="default"/>
      </w:rPr>
    </w:lvl>
    <w:lvl w:ilvl="1" w:tplc="04190019" w:tentative="1">
      <w:start w:val="1"/>
      <w:numFmt w:val="lowerLetter"/>
      <w:lvlText w:val="%2."/>
      <w:lvlJc w:val="left"/>
      <w:pPr>
        <w:ind w:left="4752" w:hanging="360"/>
      </w:pPr>
    </w:lvl>
    <w:lvl w:ilvl="2" w:tplc="0419001B" w:tentative="1">
      <w:start w:val="1"/>
      <w:numFmt w:val="lowerRoman"/>
      <w:lvlText w:val="%3."/>
      <w:lvlJc w:val="right"/>
      <w:pPr>
        <w:ind w:left="5472" w:hanging="180"/>
      </w:pPr>
    </w:lvl>
    <w:lvl w:ilvl="3" w:tplc="0419000F" w:tentative="1">
      <w:start w:val="1"/>
      <w:numFmt w:val="decimal"/>
      <w:lvlText w:val="%4."/>
      <w:lvlJc w:val="left"/>
      <w:pPr>
        <w:ind w:left="6192" w:hanging="360"/>
      </w:pPr>
    </w:lvl>
    <w:lvl w:ilvl="4" w:tplc="04190019" w:tentative="1">
      <w:start w:val="1"/>
      <w:numFmt w:val="lowerLetter"/>
      <w:lvlText w:val="%5."/>
      <w:lvlJc w:val="left"/>
      <w:pPr>
        <w:ind w:left="6912" w:hanging="360"/>
      </w:pPr>
    </w:lvl>
    <w:lvl w:ilvl="5" w:tplc="0419001B" w:tentative="1">
      <w:start w:val="1"/>
      <w:numFmt w:val="lowerRoman"/>
      <w:lvlText w:val="%6."/>
      <w:lvlJc w:val="right"/>
      <w:pPr>
        <w:ind w:left="7632" w:hanging="180"/>
      </w:pPr>
    </w:lvl>
    <w:lvl w:ilvl="6" w:tplc="0419000F" w:tentative="1">
      <w:start w:val="1"/>
      <w:numFmt w:val="decimal"/>
      <w:lvlText w:val="%7."/>
      <w:lvlJc w:val="left"/>
      <w:pPr>
        <w:ind w:left="8352" w:hanging="360"/>
      </w:pPr>
    </w:lvl>
    <w:lvl w:ilvl="7" w:tplc="04190019" w:tentative="1">
      <w:start w:val="1"/>
      <w:numFmt w:val="lowerLetter"/>
      <w:lvlText w:val="%8."/>
      <w:lvlJc w:val="left"/>
      <w:pPr>
        <w:ind w:left="9072" w:hanging="360"/>
      </w:pPr>
    </w:lvl>
    <w:lvl w:ilvl="8" w:tplc="0419001B" w:tentative="1">
      <w:start w:val="1"/>
      <w:numFmt w:val="lowerRoman"/>
      <w:lvlText w:val="%9."/>
      <w:lvlJc w:val="right"/>
      <w:pPr>
        <w:ind w:left="9792" w:hanging="180"/>
      </w:pPr>
    </w:lvl>
  </w:abstractNum>
  <w:abstractNum w:abstractNumId="2" w15:restartNumberingAfterBreak="0">
    <w:nsid w:val="40646D9B"/>
    <w:multiLevelType w:val="hybridMultilevel"/>
    <w:tmpl w:val="4AF4E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B90B01"/>
    <w:multiLevelType w:val="hybridMultilevel"/>
    <w:tmpl w:val="6DCE0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0569E3"/>
    <w:multiLevelType w:val="hybridMultilevel"/>
    <w:tmpl w:val="6330A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222470"/>
    <w:multiLevelType w:val="hybridMultilevel"/>
    <w:tmpl w:val="B03EBA18"/>
    <w:lvl w:ilvl="0" w:tplc="7E5614AE">
      <w:start w:val="1"/>
      <w:numFmt w:val="bullet"/>
      <w:lvlText w:val="—"/>
      <w:lvlJc w:val="left"/>
      <w:pPr>
        <w:ind w:left="3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3C86C77"/>
    <w:multiLevelType w:val="hybridMultilevel"/>
    <w:tmpl w:val="17AC7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E53280"/>
    <w:multiLevelType w:val="hybridMultilevel"/>
    <w:tmpl w:val="92507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29"/>
    <w:rsid w:val="00000C01"/>
    <w:rsid w:val="00033568"/>
    <w:rsid w:val="00054CE1"/>
    <w:rsid w:val="0006239B"/>
    <w:rsid w:val="00072322"/>
    <w:rsid w:val="000E080C"/>
    <w:rsid w:val="000E59CB"/>
    <w:rsid w:val="000F45E2"/>
    <w:rsid w:val="00117E63"/>
    <w:rsid w:val="00121CA6"/>
    <w:rsid w:val="00123445"/>
    <w:rsid w:val="00136A7E"/>
    <w:rsid w:val="00161E1E"/>
    <w:rsid w:val="001954CB"/>
    <w:rsid w:val="001A6315"/>
    <w:rsid w:val="001D51C7"/>
    <w:rsid w:val="00204DD1"/>
    <w:rsid w:val="00206E44"/>
    <w:rsid w:val="002444E2"/>
    <w:rsid w:val="002C00C8"/>
    <w:rsid w:val="002C02D0"/>
    <w:rsid w:val="002E1086"/>
    <w:rsid w:val="002F5CD1"/>
    <w:rsid w:val="00305246"/>
    <w:rsid w:val="00306CE4"/>
    <w:rsid w:val="00354091"/>
    <w:rsid w:val="0035776F"/>
    <w:rsid w:val="00377DA3"/>
    <w:rsid w:val="00385B9A"/>
    <w:rsid w:val="003A3C61"/>
    <w:rsid w:val="003D7323"/>
    <w:rsid w:val="003E36F4"/>
    <w:rsid w:val="003F32D1"/>
    <w:rsid w:val="00412731"/>
    <w:rsid w:val="00414FF5"/>
    <w:rsid w:val="00420D27"/>
    <w:rsid w:val="00442F75"/>
    <w:rsid w:val="0045196D"/>
    <w:rsid w:val="00482395"/>
    <w:rsid w:val="00493DD6"/>
    <w:rsid w:val="004B1729"/>
    <w:rsid w:val="00501356"/>
    <w:rsid w:val="00507ACF"/>
    <w:rsid w:val="00507ED7"/>
    <w:rsid w:val="00515E4F"/>
    <w:rsid w:val="00573E7F"/>
    <w:rsid w:val="00574561"/>
    <w:rsid w:val="0057483C"/>
    <w:rsid w:val="005827DB"/>
    <w:rsid w:val="00587600"/>
    <w:rsid w:val="005A3AE7"/>
    <w:rsid w:val="005B589B"/>
    <w:rsid w:val="005F197A"/>
    <w:rsid w:val="00661647"/>
    <w:rsid w:val="00670FCC"/>
    <w:rsid w:val="00672851"/>
    <w:rsid w:val="00674035"/>
    <w:rsid w:val="00690D25"/>
    <w:rsid w:val="00690F51"/>
    <w:rsid w:val="006F15A4"/>
    <w:rsid w:val="006F35FB"/>
    <w:rsid w:val="00703722"/>
    <w:rsid w:val="0075513A"/>
    <w:rsid w:val="00755E08"/>
    <w:rsid w:val="007846D7"/>
    <w:rsid w:val="0078685D"/>
    <w:rsid w:val="00786AD6"/>
    <w:rsid w:val="007904CD"/>
    <w:rsid w:val="007A7EB7"/>
    <w:rsid w:val="007E5299"/>
    <w:rsid w:val="007F35EF"/>
    <w:rsid w:val="00814928"/>
    <w:rsid w:val="008272A3"/>
    <w:rsid w:val="00843747"/>
    <w:rsid w:val="00857E98"/>
    <w:rsid w:val="008641F2"/>
    <w:rsid w:val="00875A29"/>
    <w:rsid w:val="0088489B"/>
    <w:rsid w:val="008A61AC"/>
    <w:rsid w:val="00901E67"/>
    <w:rsid w:val="009158FE"/>
    <w:rsid w:val="00933F96"/>
    <w:rsid w:val="00973ADB"/>
    <w:rsid w:val="009A77D4"/>
    <w:rsid w:val="009E6B0B"/>
    <w:rsid w:val="00A006A2"/>
    <w:rsid w:val="00A94CC8"/>
    <w:rsid w:val="00AB2344"/>
    <w:rsid w:val="00AC2C72"/>
    <w:rsid w:val="00B86EAA"/>
    <w:rsid w:val="00BB0B94"/>
    <w:rsid w:val="00C07DD3"/>
    <w:rsid w:val="00C3109B"/>
    <w:rsid w:val="00CB31C2"/>
    <w:rsid w:val="00CC3C17"/>
    <w:rsid w:val="00CE3C46"/>
    <w:rsid w:val="00D21B6C"/>
    <w:rsid w:val="00D26047"/>
    <w:rsid w:val="00D26C80"/>
    <w:rsid w:val="00D8113F"/>
    <w:rsid w:val="00D9333C"/>
    <w:rsid w:val="00D9414C"/>
    <w:rsid w:val="00D953E7"/>
    <w:rsid w:val="00D97229"/>
    <w:rsid w:val="00DC229D"/>
    <w:rsid w:val="00E24DD6"/>
    <w:rsid w:val="00E27EF2"/>
    <w:rsid w:val="00E771D0"/>
    <w:rsid w:val="00EA36D3"/>
    <w:rsid w:val="00EB129D"/>
    <w:rsid w:val="00F13053"/>
    <w:rsid w:val="00F13D65"/>
    <w:rsid w:val="00F26856"/>
    <w:rsid w:val="00F64151"/>
    <w:rsid w:val="00F72CF7"/>
    <w:rsid w:val="00F92EF9"/>
    <w:rsid w:val="00FA2733"/>
    <w:rsid w:val="00FB3961"/>
    <w:rsid w:val="00FD63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4FF9"/>
  <w15:docId w15:val="{6D6FD179-1674-4883-9E30-D624A7E2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729"/>
    <w:pPr>
      <w:spacing w:after="200"/>
      <w:jc w:val="left"/>
    </w:pPr>
    <w:rPr>
      <w:rFonts w:eastAsiaTheme="minorEastAsia"/>
      <w:lang w:eastAsia="ru-RU"/>
    </w:rPr>
  </w:style>
  <w:style w:type="paragraph" w:styleId="2">
    <w:name w:val="heading 2"/>
    <w:basedOn w:val="a"/>
    <w:next w:val="a"/>
    <w:link w:val="20"/>
    <w:unhideWhenUsed/>
    <w:qFormat/>
    <w:rsid w:val="004B1729"/>
    <w:pPr>
      <w:keepNext/>
      <w:spacing w:before="240" w:after="60" w:line="240" w:lineRule="auto"/>
      <w:outlineLvl w:val="1"/>
    </w:pPr>
    <w:rPr>
      <w:rFonts w:ascii="Arial" w:eastAsia="Times New Roman" w:hAnsi="Arial"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B1729"/>
    <w:rPr>
      <w:rFonts w:ascii="Arial" w:eastAsia="Times New Roman" w:hAnsi="Arial" w:cs="Times New Roman"/>
      <w:b/>
      <w:i/>
      <w:sz w:val="24"/>
      <w:szCs w:val="20"/>
      <w:lang w:eastAsia="ru-RU"/>
    </w:rPr>
  </w:style>
  <w:style w:type="paragraph" w:styleId="21">
    <w:name w:val="List 2"/>
    <w:basedOn w:val="a"/>
    <w:semiHidden/>
    <w:unhideWhenUsed/>
    <w:rsid w:val="004B1729"/>
    <w:pPr>
      <w:spacing w:after="0" w:line="240" w:lineRule="auto"/>
      <w:ind w:left="566" w:hanging="283"/>
    </w:pPr>
    <w:rPr>
      <w:rFonts w:ascii="Times New Roman" w:eastAsia="Times New Roman" w:hAnsi="Times New Roman" w:cs="Times New Roman"/>
      <w:sz w:val="20"/>
      <w:szCs w:val="20"/>
    </w:rPr>
  </w:style>
  <w:style w:type="paragraph" w:styleId="a3">
    <w:name w:val="Body Text"/>
    <w:basedOn w:val="a"/>
    <w:link w:val="a4"/>
    <w:unhideWhenUsed/>
    <w:rsid w:val="004B1729"/>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4B1729"/>
    <w:rPr>
      <w:rFonts w:ascii="Times New Roman" w:eastAsia="Times New Roman" w:hAnsi="Times New Roman" w:cs="Times New Roman"/>
      <w:sz w:val="20"/>
      <w:szCs w:val="20"/>
      <w:lang w:eastAsia="ru-RU"/>
    </w:rPr>
  </w:style>
  <w:style w:type="paragraph" w:styleId="a5">
    <w:name w:val="Body Text Indent"/>
    <w:basedOn w:val="a"/>
    <w:link w:val="a6"/>
    <w:unhideWhenUsed/>
    <w:rsid w:val="004B1729"/>
    <w:pPr>
      <w:spacing w:after="0" w:line="240" w:lineRule="auto"/>
      <w:ind w:right="-426"/>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4B1729"/>
    <w:rPr>
      <w:rFonts w:ascii="Times New Roman" w:eastAsia="Times New Roman" w:hAnsi="Times New Roman" w:cs="Times New Roman"/>
      <w:sz w:val="28"/>
      <w:szCs w:val="20"/>
      <w:lang w:eastAsia="ru-RU"/>
    </w:rPr>
  </w:style>
  <w:style w:type="paragraph" w:styleId="22">
    <w:name w:val="List Continue 2"/>
    <w:basedOn w:val="a"/>
    <w:uiPriority w:val="99"/>
    <w:semiHidden/>
    <w:unhideWhenUsed/>
    <w:rsid w:val="004B1729"/>
    <w:pPr>
      <w:spacing w:after="120" w:line="240" w:lineRule="auto"/>
      <w:ind w:left="566"/>
      <w:contextualSpacing/>
    </w:pPr>
    <w:rPr>
      <w:rFonts w:ascii="Times New Roman" w:eastAsia="Times New Roman" w:hAnsi="Times New Roman" w:cs="Times New Roman"/>
      <w:sz w:val="20"/>
      <w:szCs w:val="20"/>
    </w:rPr>
  </w:style>
  <w:style w:type="paragraph" w:styleId="a7">
    <w:name w:val="No Spacing"/>
    <w:uiPriority w:val="1"/>
    <w:qFormat/>
    <w:rsid w:val="004B1729"/>
    <w:pPr>
      <w:spacing w:line="240" w:lineRule="auto"/>
      <w:jc w:val="left"/>
    </w:pPr>
    <w:rPr>
      <w:rFonts w:ascii="Times New Roman" w:eastAsia="Times New Roman" w:hAnsi="Times New Roman" w:cs="Times New Roman"/>
      <w:sz w:val="24"/>
      <w:szCs w:val="24"/>
      <w:lang w:eastAsia="ru-RU"/>
    </w:rPr>
  </w:style>
  <w:style w:type="character" w:customStyle="1" w:styleId="a8">
    <w:name w:val="Абзац списка Знак"/>
    <w:link w:val="a9"/>
    <w:uiPriority w:val="99"/>
    <w:locked/>
    <w:rsid w:val="004B1729"/>
    <w:rPr>
      <w:rFonts w:ascii="Arial" w:eastAsia="Times New Roman" w:hAnsi="Arial" w:cs="Arial"/>
      <w:bCs/>
      <w:color w:val="000000"/>
      <w:sz w:val="20"/>
      <w:szCs w:val="20"/>
    </w:rPr>
  </w:style>
  <w:style w:type="paragraph" w:styleId="a9">
    <w:name w:val="List Paragraph"/>
    <w:basedOn w:val="a"/>
    <w:link w:val="a8"/>
    <w:uiPriority w:val="99"/>
    <w:qFormat/>
    <w:rsid w:val="004B1729"/>
    <w:pPr>
      <w:widowControl w:val="0"/>
      <w:autoSpaceDE w:val="0"/>
      <w:autoSpaceDN w:val="0"/>
      <w:adjustRightInd w:val="0"/>
      <w:spacing w:after="0" w:line="240" w:lineRule="auto"/>
      <w:ind w:left="720"/>
      <w:contextualSpacing/>
    </w:pPr>
    <w:rPr>
      <w:rFonts w:ascii="Arial" w:eastAsia="Times New Roman" w:hAnsi="Arial" w:cs="Arial"/>
      <w:bCs/>
      <w:color w:val="000000"/>
      <w:sz w:val="20"/>
      <w:szCs w:val="20"/>
      <w:lang w:eastAsia="en-US"/>
    </w:rPr>
  </w:style>
  <w:style w:type="character" w:customStyle="1" w:styleId="FontStyle16">
    <w:name w:val="Font Style16"/>
    <w:uiPriority w:val="99"/>
    <w:rsid w:val="004B1729"/>
    <w:rPr>
      <w:rFonts w:ascii="Palatino Linotype" w:hAnsi="Palatino Linotype" w:cs="Palatino Linotype" w:hint="default"/>
      <w:color w:val="000000"/>
      <w:sz w:val="26"/>
      <w:szCs w:val="26"/>
    </w:rPr>
  </w:style>
  <w:style w:type="table" w:styleId="aa">
    <w:name w:val="Table Grid"/>
    <w:basedOn w:val="a1"/>
    <w:uiPriority w:val="59"/>
    <w:rsid w:val="004B1729"/>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827D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827DB"/>
    <w:rPr>
      <w:rFonts w:ascii="Segoe UI" w:eastAsiaTheme="minorEastAsia" w:hAnsi="Segoe UI" w:cs="Segoe UI"/>
      <w:sz w:val="18"/>
      <w:szCs w:val="18"/>
      <w:lang w:eastAsia="ru-RU"/>
    </w:rPr>
  </w:style>
  <w:style w:type="table" w:customStyle="1" w:styleId="1">
    <w:name w:val="Сетка таблицы1"/>
    <w:basedOn w:val="a1"/>
    <w:next w:val="aa"/>
    <w:rsid w:val="00661647"/>
    <w:pPr>
      <w:spacing w:line="240" w:lineRule="auto"/>
      <w:jc w:val="left"/>
    </w:pPr>
    <w:rPr>
      <w:rFonts w:ascii="Calibri" w:eastAsia="Times New Roman"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Основной текст + Полужирный"/>
    <w:basedOn w:val="a4"/>
    <w:rsid w:val="00054CE1"/>
    <w:rPr>
      <w:rFonts w:ascii="Times New Roman" w:eastAsia="Times New Roman" w:hAnsi="Times New Roman" w:cs="Times New Roman"/>
      <w:b/>
      <w:bCs/>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1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EC3B7-80AF-49B3-A164-F589E456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6</Pages>
  <Words>2264</Words>
  <Characters>12908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Федотова Ю.А.</dc:creator>
  <cp:lastModifiedBy>Сотникова Ю.В.</cp:lastModifiedBy>
  <cp:revision>14</cp:revision>
  <cp:lastPrinted>2023-12-25T12:24:00Z</cp:lastPrinted>
  <dcterms:created xsi:type="dcterms:W3CDTF">2022-08-11T04:10:00Z</dcterms:created>
  <dcterms:modified xsi:type="dcterms:W3CDTF">2024-12-11T15:34:00Z</dcterms:modified>
</cp:coreProperties>
</file>