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94E71" w:rsidRDefault="00294E71" w:rsidP="00CE7706">
      <w:pPr>
        <w:spacing w:after="0" w:line="276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tbl>
      <w:tblPr>
        <w:tblpPr w:leftFromText="180" w:rightFromText="180" w:vertAnchor="text" w:tblpX="-289" w:tblpY="1"/>
        <w:tblOverlap w:val="never"/>
        <w:tblW w:w="103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4527"/>
        <w:gridCol w:w="1968"/>
        <w:gridCol w:w="1556"/>
        <w:gridCol w:w="18"/>
        <w:gridCol w:w="1469"/>
      </w:tblGrid>
      <w:tr w:rsidR="0013052B" w:rsidRPr="0013052B" w:rsidTr="00CE7706">
        <w:trPr>
          <w:trHeight w:val="60"/>
          <w:tblHeader/>
        </w:trPr>
        <w:tc>
          <w:tcPr>
            <w:tcW w:w="845" w:type="dxa"/>
            <w:shd w:val="clear" w:color="auto" w:fill="auto"/>
            <w:noWrap/>
            <w:vAlign w:val="center"/>
          </w:tcPr>
          <w:p w:rsidR="0013052B" w:rsidRPr="0013052B" w:rsidRDefault="0013052B" w:rsidP="00CE770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3052B">
              <w:rPr>
                <w:rFonts w:ascii="Times New Roman" w:hAnsi="Times New Roman" w:cs="Times New Roman"/>
                <w:b/>
                <w:bCs/>
              </w:rPr>
              <w:t>№ п/п</w:t>
            </w:r>
          </w:p>
        </w:tc>
        <w:tc>
          <w:tcPr>
            <w:tcW w:w="4527" w:type="dxa"/>
            <w:shd w:val="clear" w:color="auto" w:fill="auto"/>
            <w:noWrap/>
            <w:vAlign w:val="center"/>
            <w:hideMark/>
          </w:tcPr>
          <w:p w:rsidR="0013052B" w:rsidRPr="0013052B" w:rsidRDefault="0013052B" w:rsidP="00CE770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3052B">
              <w:rPr>
                <w:rFonts w:ascii="Times New Roman" w:hAnsi="Times New Roman" w:cs="Times New Roman"/>
                <w:b/>
                <w:bCs/>
              </w:rPr>
              <w:t>Параметры</w:t>
            </w:r>
          </w:p>
        </w:tc>
        <w:tc>
          <w:tcPr>
            <w:tcW w:w="1968" w:type="dxa"/>
            <w:shd w:val="clear" w:color="auto" w:fill="auto"/>
            <w:noWrap/>
            <w:vAlign w:val="center"/>
            <w:hideMark/>
          </w:tcPr>
          <w:p w:rsidR="0013052B" w:rsidRPr="0013052B" w:rsidRDefault="0013052B" w:rsidP="00CE770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3052B">
              <w:rPr>
                <w:rFonts w:ascii="Times New Roman" w:hAnsi="Times New Roman" w:cs="Times New Roman"/>
                <w:b/>
                <w:bCs/>
              </w:rPr>
              <w:t>Требования</w:t>
            </w:r>
          </w:p>
        </w:tc>
        <w:tc>
          <w:tcPr>
            <w:tcW w:w="1574" w:type="dxa"/>
            <w:gridSpan w:val="2"/>
            <w:shd w:val="clear" w:color="auto" w:fill="auto"/>
            <w:vAlign w:val="center"/>
            <w:hideMark/>
          </w:tcPr>
          <w:p w:rsidR="0013052B" w:rsidRPr="0013052B" w:rsidRDefault="0013052B" w:rsidP="00CE770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3052B">
              <w:rPr>
                <w:rFonts w:ascii="Times New Roman" w:hAnsi="Times New Roman" w:cs="Times New Roman"/>
                <w:b/>
                <w:bCs/>
              </w:rPr>
              <w:t>Соответствие требованию</w:t>
            </w:r>
          </w:p>
        </w:tc>
        <w:tc>
          <w:tcPr>
            <w:tcW w:w="1469" w:type="dxa"/>
            <w:shd w:val="clear" w:color="auto" w:fill="auto"/>
            <w:noWrap/>
            <w:vAlign w:val="center"/>
            <w:hideMark/>
          </w:tcPr>
          <w:p w:rsidR="0013052B" w:rsidRPr="0013052B" w:rsidRDefault="0013052B" w:rsidP="00CE770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3052B">
              <w:rPr>
                <w:rFonts w:ascii="Times New Roman" w:hAnsi="Times New Roman" w:cs="Times New Roman"/>
                <w:b/>
                <w:bCs/>
              </w:rPr>
              <w:t>Прим</w:t>
            </w:r>
            <w:r w:rsidR="00CE7706">
              <w:rPr>
                <w:rFonts w:ascii="Times New Roman" w:hAnsi="Times New Roman" w:cs="Times New Roman"/>
                <w:b/>
                <w:bCs/>
              </w:rPr>
              <w:t>ечание</w:t>
            </w:r>
          </w:p>
        </w:tc>
      </w:tr>
      <w:tr w:rsidR="0013052B" w:rsidRPr="0013052B" w:rsidTr="00CE7706">
        <w:trPr>
          <w:trHeight w:val="60"/>
        </w:trPr>
        <w:tc>
          <w:tcPr>
            <w:tcW w:w="10383" w:type="dxa"/>
            <w:gridSpan w:val="6"/>
            <w:shd w:val="clear" w:color="auto" w:fill="auto"/>
            <w:noWrap/>
            <w:hideMark/>
          </w:tcPr>
          <w:p w:rsidR="0013052B" w:rsidRPr="0013052B" w:rsidRDefault="0013052B" w:rsidP="00CE770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3052B">
              <w:rPr>
                <w:rFonts w:ascii="Times New Roman" w:hAnsi="Times New Roman" w:cs="Times New Roman"/>
                <w:b/>
                <w:bCs/>
              </w:rPr>
              <w:t>1. Общие требования</w:t>
            </w:r>
          </w:p>
        </w:tc>
      </w:tr>
      <w:tr w:rsidR="0013052B" w:rsidRPr="0013052B" w:rsidTr="00CE7706">
        <w:trPr>
          <w:trHeight w:val="60"/>
        </w:trPr>
        <w:tc>
          <w:tcPr>
            <w:tcW w:w="845" w:type="dxa"/>
            <w:shd w:val="clear" w:color="auto" w:fill="auto"/>
            <w:noWrap/>
            <w:vAlign w:val="center"/>
          </w:tcPr>
          <w:p w:rsidR="0013052B" w:rsidRPr="0013052B" w:rsidRDefault="0013052B" w:rsidP="00CE7706">
            <w:pPr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3052B">
              <w:rPr>
                <w:rFonts w:ascii="Times New Roman" w:hAnsi="Times New Roman" w:cs="Times New Roman"/>
                <w:lang w:val="en-US"/>
              </w:rPr>
              <w:t>1.1.</w:t>
            </w:r>
          </w:p>
        </w:tc>
        <w:tc>
          <w:tcPr>
            <w:tcW w:w="4527" w:type="dxa"/>
            <w:shd w:val="clear" w:color="auto" w:fill="auto"/>
            <w:noWrap/>
            <w:vAlign w:val="center"/>
            <w:hideMark/>
          </w:tcPr>
          <w:p w:rsidR="0013052B" w:rsidRPr="0013052B" w:rsidRDefault="0013052B" w:rsidP="00CE7706">
            <w:pPr>
              <w:contextualSpacing/>
              <w:rPr>
                <w:rFonts w:ascii="Times New Roman" w:hAnsi="Times New Roman" w:cs="Times New Roman"/>
              </w:rPr>
            </w:pPr>
            <w:r w:rsidRPr="0013052B">
              <w:rPr>
                <w:rFonts w:ascii="Times New Roman" w:hAnsi="Times New Roman" w:cs="Times New Roman"/>
              </w:rPr>
              <w:t>Модель</w:t>
            </w:r>
          </w:p>
        </w:tc>
        <w:tc>
          <w:tcPr>
            <w:tcW w:w="1968" w:type="dxa"/>
            <w:shd w:val="clear" w:color="auto" w:fill="auto"/>
            <w:noWrap/>
            <w:vAlign w:val="center"/>
            <w:hideMark/>
          </w:tcPr>
          <w:p w:rsidR="0013052B" w:rsidRPr="0013052B" w:rsidRDefault="0013052B" w:rsidP="00CE770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3052B">
              <w:rPr>
                <w:rFonts w:ascii="Times New Roman" w:hAnsi="Times New Roman" w:cs="Times New Roman"/>
              </w:rPr>
              <w:t>указать</w:t>
            </w:r>
          </w:p>
        </w:tc>
        <w:tc>
          <w:tcPr>
            <w:tcW w:w="1574" w:type="dxa"/>
            <w:gridSpan w:val="2"/>
            <w:shd w:val="clear" w:color="auto" w:fill="auto"/>
            <w:noWrap/>
            <w:vAlign w:val="center"/>
            <w:hideMark/>
          </w:tcPr>
          <w:p w:rsidR="0013052B" w:rsidRPr="0013052B" w:rsidRDefault="0013052B" w:rsidP="00CE770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3052B">
              <w:rPr>
                <w:rFonts w:ascii="Times New Roman" w:hAnsi="Times New Roman" w:cs="Times New Roman"/>
              </w:rPr>
              <w:t>обязательно</w:t>
            </w:r>
          </w:p>
        </w:tc>
        <w:tc>
          <w:tcPr>
            <w:tcW w:w="1469" w:type="dxa"/>
            <w:shd w:val="clear" w:color="auto" w:fill="auto"/>
            <w:noWrap/>
            <w:vAlign w:val="center"/>
            <w:hideMark/>
          </w:tcPr>
          <w:p w:rsidR="0013052B" w:rsidRPr="0013052B" w:rsidRDefault="0013052B" w:rsidP="00CE7706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3052B" w:rsidRPr="0013052B" w:rsidTr="00CE7706">
        <w:trPr>
          <w:trHeight w:val="60"/>
        </w:trPr>
        <w:tc>
          <w:tcPr>
            <w:tcW w:w="845" w:type="dxa"/>
            <w:shd w:val="clear" w:color="auto" w:fill="auto"/>
            <w:noWrap/>
            <w:vAlign w:val="center"/>
          </w:tcPr>
          <w:p w:rsidR="0013052B" w:rsidRPr="0013052B" w:rsidRDefault="0013052B" w:rsidP="00CE7706">
            <w:pPr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3052B">
              <w:rPr>
                <w:rFonts w:ascii="Times New Roman" w:hAnsi="Times New Roman" w:cs="Times New Roman"/>
                <w:lang w:val="en-US"/>
              </w:rPr>
              <w:t>1.2.</w:t>
            </w:r>
          </w:p>
        </w:tc>
        <w:tc>
          <w:tcPr>
            <w:tcW w:w="4527" w:type="dxa"/>
            <w:shd w:val="clear" w:color="auto" w:fill="auto"/>
            <w:noWrap/>
            <w:vAlign w:val="center"/>
            <w:hideMark/>
          </w:tcPr>
          <w:p w:rsidR="0013052B" w:rsidRPr="0013052B" w:rsidRDefault="0013052B" w:rsidP="00CE7706">
            <w:pPr>
              <w:contextualSpacing/>
              <w:rPr>
                <w:rFonts w:ascii="Times New Roman" w:hAnsi="Times New Roman" w:cs="Times New Roman"/>
              </w:rPr>
            </w:pPr>
            <w:r w:rsidRPr="0013052B">
              <w:rPr>
                <w:rFonts w:ascii="Times New Roman" w:hAnsi="Times New Roman" w:cs="Times New Roman"/>
              </w:rPr>
              <w:t>Производитель, страна происхождения</w:t>
            </w:r>
          </w:p>
        </w:tc>
        <w:tc>
          <w:tcPr>
            <w:tcW w:w="1968" w:type="dxa"/>
            <w:shd w:val="clear" w:color="auto" w:fill="auto"/>
            <w:noWrap/>
            <w:vAlign w:val="center"/>
            <w:hideMark/>
          </w:tcPr>
          <w:p w:rsidR="0013052B" w:rsidRPr="0013052B" w:rsidRDefault="0013052B" w:rsidP="00CE770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3052B">
              <w:rPr>
                <w:rFonts w:ascii="Times New Roman" w:hAnsi="Times New Roman" w:cs="Times New Roman"/>
              </w:rPr>
              <w:t>указать</w:t>
            </w:r>
          </w:p>
        </w:tc>
        <w:tc>
          <w:tcPr>
            <w:tcW w:w="1574" w:type="dxa"/>
            <w:gridSpan w:val="2"/>
            <w:shd w:val="clear" w:color="auto" w:fill="auto"/>
            <w:noWrap/>
            <w:vAlign w:val="center"/>
            <w:hideMark/>
          </w:tcPr>
          <w:p w:rsidR="0013052B" w:rsidRPr="0013052B" w:rsidRDefault="0013052B" w:rsidP="00CE770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3052B">
              <w:rPr>
                <w:rFonts w:ascii="Times New Roman" w:hAnsi="Times New Roman" w:cs="Times New Roman"/>
              </w:rPr>
              <w:t>обязательно</w:t>
            </w:r>
          </w:p>
        </w:tc>
        <w:tc>
          <w:tcPr>
            <w:tcW w:w="1469" w:type="dxa"/>
            <w:shd w:val="clear" w:color="auto" w:fill="auto"/>
            <w:noWrap/>
            <w:vAlign w:val="center"/>
            <w:hideMark/>
          </w:tcPr>
          <w:p w:rsidR="0013052B" w:rsidRPr="0013052B" w:rsidRDefault="0013052B" w:rsidP="00CE7706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3052B" w:rsidRPr="0013052B" w:rsidTr="00CE7706">
        <w:trPr>
          <w:trHeight w:val="60"/>
        </w:trPr>
        <w:tc>
          <w:tcPr>
            <w:tcW w:w="845" w:type="dxa"/>
            <w:shd w:val="clear" w:color="auto" w:fill="auto"/>
            <w:noWrap/>
            <w:vAlign w:val="center"/>
          </w:tcPr>
          <w:p w:rsidR="0013052B" w:rsidRPr="0013052B" w:rsidRDefault="0013052B" w:rsidP="00CE7706">
            <w:pPr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3052B">
              <w:rPr>
                <w:rFonts w:ascii="Times New Roman" w:hAnsi="Times New Roman" w:cs="Times New Roman"/>
                <w:lang w:val="en-US"/>
              </w:rPr>
              <w:t>1.3.</w:t>
            </w:r>
          </w:p>
        </w:tc>
        <w:tc>
          <w:tcPr>
            <w:tcW w:w="4527" w:type="dxa"/>
            <w:shd w:val="clear" w:color="auto" w:fill="auto"/>
            <w:noWrap/>
            <w:vAlign w:val="center"/>
            <w:hideMark/>
          </w:tcPr>
          <w:p w:rsidR="0013052B" w:rsidRPr="0013052B" w:rsidRDefault="0013052B" w:rsidP="00CE7706">
            <w:pPr>
              <w:contextualSpacing/>
              <w:rPr>
                <w:rFonts w:ascii="Times New Roman" w:hAnsi="Times New Roman" w:cs="Times New Roman"/>
              </w:rPr>
            </w:pPr>
            <w:r w:rsidRPr="0013052B">
              <w:rPr>
                <w:rFonts w:ascii="Times New Roman" w:hAnsi="Times New Roman" w:cs="Times New Roman"/>
              </w:rPr>
              <w:t>Год выпуска, не ранее</w:t>
            </w:r>
          </w:p>
        </w:tc>
        <w:tc>
          <w:tcPr>
            <w:tcW w:w="1968" w:type="dxa"/>
            <w:shd w:val="clear" w:color="auto" w:fill="auto"/>
            <w:noWrap/>
            <w:vAlign w:val="center"/>
            <w:hideMark/>
          </w:tcPr>
          <w:p w:rsidR="0013052B" w:rsidRPr="0013052B" w:rsidRDefault="0013052B" w:rsidP="00CE7706">
            <w:pPr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3052B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74" w:type="dxa"/>
            <w:gridSpan w:val="2"/>
            <w:shd w:val="clear" w:color="auto" w:fill="auto"/>
            <w:noWrap/>
            <w:vAlign w:val="center"/>
            <w:hideMark/>
          </w:tcPr>
          <w:p w:rsidR="0013052B" w:rsidRPr="0013052B" w:rsidRDefault="0013052B" w:rsidP="00CE770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3052B">
              <w:rPr>
                <w:rFonts w:ascii="Times New Roman" w:hAnsi="Times New Roman" w:cs="Times New Roman"/>
              </w:rPr>
              <w:t>обязательно</w:t>
            </w:r>
          </w:p>
        </w:tc>
        <w:tc>
          <w:tcPr>
            <w:tcW w:w="1469" w:type="dxa"/>
            <w:shd w:val="clear" w:color="auto" w:fill="auto"/>
            <w:noWrap/>
            <w:vAlign w:val="center"/>
            <w:hideMark/>
          </w:tcPr>
          <w:p w:rsidR="0013052B" w:rsidRPr="0013052B" w:rsidRDefault="0013052B" w:rsidP="00CE7706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3052B" w:rsidRPr="0013052B" w:rsidTr="00CE7706">
        <w:trPr>
          <w:trHeight w:val="60"/>
        </w:trPr>
        <w:tc>
          <w:tcPr>
            <w:tcW w:w="845" w:type="dxa"/>
            <w:shd w:val="clear" w:color="auto" w:fill="auto"/>
            <w:noWrap/>
            <w:vAlign w:val="center"/>
          </w:tcPr>
          <w:p w:rsidR="0013052B" w:rsidRPr="0013052B" w:rsidRDefault="0013052B" w:rsidP="00CE7706">
            <w:pPr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3052B">
              <w:rPr>
                <w:rFonts w:ascii="Times New Roman" w:hAnsi="Times New Roman" w:cs="Times New Roman"/>
                <w:lang w:val="en-US"/>
              </w:rPr>
              <w:t>1.4.</w:t>
            </w:r>
          </w:p>
        </w:tc>
        <w:tc>
          <w:tcPr>
            <w:tcW w:w="4527" w:type="dxa"/>
            <w:shd w:val="clear" w:color="auto" w:fill="auto"/>
            <w:vAlign w:val="center"/>
            <w:hideMark/>
          </w:tcPr>
          <w:p w:rsidR="0013052B" w:rsidRPr="0013052B" w:rsidRDefault="0013052B" w:rsidP="00CE7706">
            <w:pPr>
              <w:contextualSpacing/>
              <w:rPr>
                <w:rFonts w:ascii="Times New Roman" w:hAnsi="Times New Roman" w:cs="Times New Roman"/>
              </w:rPr>
            </w:pPr>
            <w:r w:rsidRPr="0013052B">
              <w:rPr>
                <w:rFonts w:ascii="Times New Roman" w:hAnsi="Times New Roman" w:cs="Times New Roman"/>
              </w:rPr>
              <w:t>Сертификат (декларация) соответствия Госстандарта России Украины, ЕС</w:t>
            </w:r>
          </w:p>
        </w:tc>
        <w:tc>
          <w:tcPr>
            <w:tcW w:w="1968" w:type="dxa"/>
            <w:shd w:val="clear" w:color="auto" w:fill="auto"/>
            <w:vAlign w:val="center"/>
            <w:hideMark/>
          </w:tcPr>
          <w:p w:rsidR="0013052B" w:rsidRPr="0013052B" w:rsidRDefault="0013052B" w:rsidP="00CE7706">
            <w:pPr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3052B">
              <w:rPr>
                <w:rFonts w:ascii="Times New Roman" w:hAnsi="Times New Roman" w:cs="Times New Roman"/>
              </w:rPr>
              <w:t>наличие (приложить копию</w:t>
            </w:r>
            <w:r w:rsidRPr="0013052B">
              <w:rPr>
                <w:rFonts w:ascii="Times New Roman" w:hAnsi="Times New Roman" w:cs="Times New Roman"/>
                <w:lang w:val="en-US"/>
              </w:rPr>
              <w:t>)</w:t>
            </w:r>
          </w:p>
        </w:tc>
        <w:tc>
          <w:tcPr>
            <w:tcW w:w="1574" w:type="dxa"/>
            <w:gridSpan w:val="2"/>
            <w:shd w:val="clear" w:color="auto" w:fill="auto"/>
            <w:noWrap/>
            <w:vAlign w:val="center"/>
            <w:hideMark/>
          </w:tcPr>
          <w:p w:rsidR="0013052B" w:rsidRPr="0013052B" w:rsidRDefault="0013052B" w:rsidP="00CE770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3052B">
              <w:rPr>
                <w:rFonts w:ascii="Times New Roman" w:hAnsi="Times New Roman" w:cs="Times New Roman"/>
              </w:rPr>
              <w:t>обязательно</w:t>
            </w:r>
          </w:p>
        </w:tc>
        <w:tc>
          <w:tcPr>
            <w:tcW w:w="1469" w:type="dxa"/>
            <w:shd w:val="clear" w:color="auto" w:fill="auto"/>
            <w:noWrap/>
            <w:vAlign w:val="center"/>
            <w:hideMark/>
          </w:tcPr>
          <w:p w:rsidR="0013052B" w:rsidRPr="0013052B" w:rsidRDefault="0013052B" w:rsidP="00CE7706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3052B" w:rsidRPr="0013052B" w:rsidTr="00CE7706">
        <w:trPr>
          <w:trHeight w:val="60"/>
        </w:trPr>
        <w:tc>
          <w:tcPr>
            <w:tcW w:w="845" w:type="dxa"/>
            <w:shd w:val="clear" w:color="auto" w:fill="auto"/>
            <w:noWrap/>
            <w:vAlign w:val="center"/>
          </w:tcPr>
          <w:p w:rsidR="0013052B" w:rsidRPr="0013052B" w:rsidRDefault="0013052B" w:rsidP="00CE7706">
            <w:pPr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3052B">
              <w:rPr>
                <w:rFonts w:ascii="Times New Roman" w:hAnsi="Times New Roman" w:cs="Times New Roman"/>
                <w:lang w:val="en-US"/>
              </w:rPr>
              <w:t>1.5.</w:t>
            </w:r>
          </w:p>
        </w:tc>
        <w:tc>
          <w:tcPr>
            <w:tcW w:w="4527" w:type="dxa"/>
            <w:shd w:val="clear" w:color="auto" w:fill="auto"/>
            <w:vAlign w:val="center"/>
            <w:hideMark/>
          </w:tcPr>
          <w:p w:rsidR="0013052B" w:rsidRPr="0013052B" w:rsidRDefault="0013052B" w:rsidP="00CE7706">
            <w:pPr>
              <w:contextualSpacing/>
              <w:rPr>
                <w:rFonts w:ascii="Times New Roman" w:hAnsi="Times New Roman" w:cs="Times New Roman"/>
              </w:rPr>
            </w:pPr>
            <w:r w:rsidRPr="0013052B">
              <w:rPr>
                <w:rFonts w:ascii="Times New Roman" w:hAnsi="Times New Roman" w:cs="Times New Roman"/>
              </w:rPr>
              <w:t>Спецификация на предлагаемую медицинскую технику (комплектация)</w:t>
            </w:r>
          </w:p>
        </w:tc>
        <w:tc>
          <w:tcPr>
            <w:tcW w:w="1968" w:type="dxa"/>
            <w:shd w:val="clear" w:color="auto" w:fill="auto"/>
            <w:vAlign w:val="center"/>
            <w:hideMark/>
          </w:tcPr>
          <w:p w:rsidR="0013052B" w:rsidRPr="0013052B" w:rsidRDefault="0013052B" w:rsidP="00CE7706">
            <w:pPr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3052B">
              <w:rPr>
                <w:rFonts w:ascii="Times New Roman" w:hAnsi="Times New Roman" w:cs="Times New Roman"/>
              </w:rPr>
              <w:t xml:space="preserve">наличие </w:t>
            </w:r>
            <w:r w:rsidRPr="0013052B">
              <w:rPr>
                <w:rFonts w:ascii="Times New Roman" w:hAnsi="Times New Roman" w:cs="Times New Roman"/>
                <w:lang w:val="en-US"/>
              </w:rPr>
              <w:t>(</w:t>
            </w:r>
            <w:r w:rsidRPr="0013052B">
              <w:rPr>
                <w:rFonts w:ascii="Times New Roman" w:hAnsi="Times New Roman" w:cs="Times New Roman"/>
              </w:rPr>
              <w:t>приложить</w:t>
            </w:r>
            <w:r w:rsidRPr="0013052B">
              <w:rPr>
                <w:rFonts w:ascii="Times New Roman" w:hAnsi="Times New Roman" w:cs="Times New Roman"/>
                <w:lang w:val="en-US"/>
              </w:rPr>
              <w:t>)</w:t>
            </w:r>
          </w:p>
        </w:tc>
        <w:tc>
          <w:tcPr>
            <w:tcW w:w="1574" w:type="dxa"/>
            <w:gridSpan w:val="2"/>
            <w:shd w:val="clear" w:color="auto" w:fill="auto"/>
            <w:noWrap/>
            <w:vAlign w:val="center"/>
            <w:hideMark/>
          </w:tcPr>
          <w:p w:rsidR="0013052B" w:rsidRPr="0013052B" w:rsidRDefault="0013052B" w:rsidP="00CE770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3052B">
              <w:rPr>
                <w:rFonts w:ascii="Times New Roman" w:hAnsi="Times New Roman" w:cs="Times New Roman"/>
              </w:rPr>
              <w:t>обязательно</w:t>
            </w:r>
          </w:p>
        </w:tc>
        <w:tc>
          <w:tcPr>
            <w:tcW w:w="1469" w:type="dxa"/>
            <w:shd w:val="clear" w:color="auto" w:fill="auto"/>
            <w:noWrap/>
            <w:vAlign w:val="center"/>
            <w:hideMark/>
          </w:tcPr>
          <w:p w:rsidR="0013052B" w:rsidRPr="0013052B" w:rsidRDefault="0013052B" w:rsidP="00CE7706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3052B" w:rsidRPr="0013052B" w:rsidTr="00CE7706">
        <w:trPr>
          <w:trHeight w:val="60"/>
        </w:trPr>
        <w:tc>
          <w:tcPr>
            <w:tcW w:w="10383" w:type="dxa"/>
            <w:gridSpan w:val="6"/>
            <w:shd w:val="clear" w:color="auto" w:fill="auto"/>
            <w:noWrap/>
            <w:vAlign w:val="center"/>
            <w:hideMark/>
          </w:tcPr>
          <w:p w:rsidR="0013052B" w:rsidRPr="0013052B" w:rsidRDefault="0013052B" w:rsidP="00CE770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3052B">
              <w:rPr>
                <w:rFonts w:ascii="Times New Roman" w:hAnsi="Times New Roman" w:cs="Times New Roman"/>
                <w:b/>
                <w:bCs/>
              </w:rPr>
              <w:t>2. Технические характеристики</w:t>
            </w:r>
          </w:p>
        </w:tc>
      </w:tr>
      <w:tr w:rsidR="0013052B" w:rsidRPr="0013052B" w:rsidTr="00CE7706">
        <w:trPr>
          <w:trHeight w:val="1494"/>
        </w:trPr>
        <w:tc>
          <w:tcPr>
            <w:tcW w:w="845" w:type="dxa"/>
            <w:shd w:val="clear" w:color="auto" w:fill="auto"/>
            <w:noWrap/>
            <w:vAlign w:val="center"/>
          </w:tcPr>
          <w:p w:rsidR="0013052B" w:rsidRPr="0013052B" w:rsidRDefault="0013052B" w:rsidP="00CE7706">
            <w:pPr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3052B">
              <w:rPr>
                <w:rFonts w:ascii="Times New Roman" w:hAnsi="Times New Roman" w:cs="Times New Roman"/>
              </w:rPr>
              <w:t>2.1.</w:t>
            </w:r>
          </w:p>
        </w:tc>
        <w:tc>
          <w:tcPr>
            <w:tcW w:w="4527" w:type="dxa"/>
            <w:shd w:val="clear" w:color="auto" w:fill="auto"/>
            <w:hideMark/>
          </w:tcPr>
          <w:p w:rsidR="0013052B" w:rsidRPr="0013052B" w:rsidRDefault="0013052B" w:rsidP="00CE7706">
            <w:pPr>
              <w:contextualSpacing/>
              <w:rPr>
                <w:rFonts w:ascii="Times New Roman" w:hAnsi="Times New Roman" w:cs="Times New Roman"/>
              </w:rPr>
            </w:pPr>
            <w:r w:rsidRPr="0013052B">
              <w:rPr>
                <w:rFonts w:ascii="Times New Roman" w:hAnsi="Times New Roman" w:cs="Times New Roman"/>
              </w:rPr>
              <w:t>Универсальная многофункциональная полностью цифровая стационарная ультразвуковая система экспертного класса для общей визуализации с возможностью проведения общих, абдоминальных, акушерских, гинекологических, педиатрических и других исследований</w:t>
            </w:r>
          </w:p>
        </w:tc>
        <w:tc>
          <w:tcPr>
            <w:tcW w:w="1968" w:type="dxa"/>
            <w:shd w:val="clear" w:color="auto" w:fill="auto"/>
            <w:vAlign w:val="center"/>
            <w:hideMark/>
          </w:tcPr>
          <w:p w:rsidR="0013052B" w:rsidRPr="0013052B" w:rsidRDefault="0013052B" w:rsidP="00CE770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3052B">
              <w:rPr>
                <w:rFonts w:ascii="Times New Roman" w:hAnsi="Times New Roman" w:cs="Times New Roman"/>
              </w:rPr>
              <w:t>наличие</w:t>
            </w:r>
          </w:p>
        </w:tc>
        <w:tc>
          <w:tcPr>
            <w:tcW w:w="1574" w:type="dxa"/>
            <w:gridSpan w:val="2"/>
            <w:shd w:val="clear" w:color="auto" w:fill="auto"/>
            <w:vAlign w:val="center"/>
            <w:hideMark/>
          </w:tcPr>
          <w:p w:rsidR="0013052B" w:rsidRPr="0013052B" w:rsidRDefault="0013052B" w:rsidP="00CE770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3052B">
              <w:rPr>
                <w:rFonts w:ascii="Times New Roman" w:hAnsi="Times New Roman" w:cs="Times New Roman"/>
              </w:rPr>
              <w:t>обязательно</w:t>
            </w:r>
          </w:p>
        </w:tc>
        <w:tc>
          <w:tcPr>
            <w:tcW w:w="1469" w:type="dxa"/>
            <w:shd w:val="clear" w:color="auto" w:fill="auto"/>
            <w:vAlign w:val="center"/>
            <w:hideMark/>
          </w:tcPr>
          <w:p w:rsidR="0013052B" w:rsidRPr="0013052B" w:rsidRDefault="0013052B" w:rsidP="00CE7706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3052B" w:rsidRPr="0013052B" w:rsidTr="00CE7706">
        <w:trPr>
          <w:trHeight w:val="1216"/>
        </w:trPr>
        <w:tc>
          <w:tcPr>
            <w:tcW w:w="845" w:type="dxa"/>
            <w:shd w:val="clear" w:color="auto" w:fill="auto"/>
            <w:noWrap/>
            <w:vAlign w:val="center"/>
          </w:tcPr>
          <w:p w:rsidR="0013052B" w:rsidRPr="0013052B" w:rsidRDefault="0013052B" w:rsidP="00CE7706">
            <w:pPr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3052B">
              <w:rPr>
                <w:rFonts w:ascii="Times New Roman" w:hAnsi="Times New Roman" w:cs="Times New Roman"/>
                <w:lang w:val="en-US"/>
              </w:rPr>
              <w:t>2.2.</w:t>
            </w:r>
          </w:p>
        </w:tc>
        <w:tc>
          <w:tcPr>
            <w:tcW w:w="4527" w:type="dxa"/>
            <w:shd w:val="clear" w:color="auto" w:fill="auto"/>
            <w:hideMark/>
          </w:tcPr>
          <w:p w:rsidR="0013052B" w:rsidRPr="0013052B" w:rsidRDefault="0013052B" w:rsidP="00CE7706">
            <w:pPr>
              <w:contextualSpacing/>
              <w:rPr>
                <w:rFonts w:ascii="Times New Roman" w:hAnsi="Times New Roman" w:cs="Times New Roman"/>
              </w:rPr>
            </w:pPr>
            <w:r w:rsidRPr="0013052B">
              <w:rPr>
                <w:rFonts w:ascii="Times New Roman" w:hAnsi="Times New Roman" w:cs="Times New Roman"/>
              </w:rPr>
              <w:t>Ультразвуковой сканер должен быть новым, ранее не использованным для демо-целей, нигде ранее не установленным. Сканер должен поставляться в фирменной упаковке компании-производителя с сохранением датчиков удара.</w:t>
            </w:r>
          </w:p>
        </w:tc>
        <w:tc>
          <w:tcPr>
            <w:tcW w:w="1968" w:type="dxa"/>
            <w:shd w:val="clear" w:color="auto" w:fill="auto"/>
            <w:vAlign w:val="center"/>
            <w:hideMark/>
          </w:tcPr>
          <w:p w:rsidR="0013052B" w:rsidRPr="0013052B" w:rsidRDefault="0013052B" w:rsidP="00CE770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3052B">
              <w:rPr>
                <w:rFonts w:ascii="Times New Roman" w:hAnsi="Times New Roman" w:cs="Times New Roman"/>
              </w:rPr>
              <w:t>наличие</w:t>
            </w:r>
          </w:p>
        </w:tc>
        <w:tc>
          <w:tcPr>
            <w:tcW w:w="1574" w:type="dxa"/>
            <w:gridSpan w:val="2"/>
            <w:shd w:val="clear" w:color="auto" w:fill="auto"/>
            <w:vAlign w:val="center"/>
            <w:hideMark/>
          </w:tcPr>
          <w:p w:rsidR="0013052B" w:rsidRPr="0013052B" w:rsidRDefault="0013052B" w:rsidP="00CE770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3052B">
              <w:rPr>
                <w:rFonts w:ascii="Times New Roman" w:hAnsi="Times New Roman" w:cs="Times New Roman"/>
              </w:rPr>
              <w:t>обязательно</w:t>
            </w:r>
          </w:p>
        </w:tc>
        <w:tc>
          <w:tcPr>
            <w:tcW w:w="1469" w:type="dxa"/>
            <w:shd w:val="clear" w:color="auto" w:fill="auto"/>
            <w:vAlign w:val="center"/>
            <w:hideMark/>
          </w:tcPr>
          <w:p w:rsidR="0013052B" w:rsidRPr="0013052B" w:rsidRDefault="0013052B" w:rsidP="00CE7706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3052B" w:rsidRPr="0013052B" w:rsidTr="00CE7706">
        <w:trPr>
          <w:trHeight w:val="1746"/>
        </w:trPr>
        <w:tc>
          <w:tcPr>
            <w:tcW w:w="845" w:type="dxa"/>
            <w:shd w:val="clear" w:color="auto" w:fill="auto"/>
            <w:noWrap/>
            <w:vAlign w:val="center"/>
          </w:tcPr>
          <w:p w:rsidR="0013052B" w:rsidRPr="0013052B" w:rsidRDefault="0013052B" w:rsidP="00CE7706">
            <w:pPr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3052B">
              <w:rPr>
                <w:rFonts w:ascii="Times New Roman" w:hAnsi="Times New Roman" w:cs="Times New Roman"/>
                <w:lang w:val="en-US"/>
              </w:rPr>
              <w:t>2.3.</w:t>
            </w:r>
          </w:p>
        </w:tc>
        <w:tc>
          <w:tcPr>
            <w:tcW w:w="4527" w:type="dxa"/>
            <w:shd w:val="clear" w:color="auto" w:fill="auto"/>
            <w:hideMark/>
          </w:tcPr>
          <w:p w:rsidR="0013052B" w:rsidRPr="0013052B" w:rsidRDefault="0013052B" w:rsidP="00CE7706">
            <w:pPr>
              <w:contextualSpacing/>
              <w:rPr>
                <w:rFonts w:ascii="Times New Roman" w:hAnsi="Times New Roman" w:cs="Times New Roman"/>
              </w:rPr>
            </w:pPr>
            <w:r w:rsidRPr="0013052B">
              <w:rPr>
                <w:rFonts w:ascii="Times New Roman" w:hAnsi="Times New Roman" w:cs="Times New Roman"/>
              </w:rPr>
              <w:t xml:space="preserve">Области применения: </w:t>
            </w:r>
          </w:p>
          <w:p w:rsidR="0013052B" w:rsidRPr="0013052B" w:rsidRDefault="0013052B" w:rsidP="00CE7706">
            <w:pPr>
              <w:contextualSpacing/>
              <w:rPr>
                <w:rFonts w:ascii="Times New Roman" w:hAnsi="Times New Roman" w:cs="Times New Roman"/>
              </w:rPr>
            </w:pPr>
            <w:r w:rsidRPr="0013052B">
              <w:rPr>
                <w:rFonts w:ascii="Times New Roman" w:hAnsi="Times New Roman" w:cs="Times New Roman"/>
              </w:rPr>
              <w:t>акушерство-гинекология</w:t>
            </w:r>
          </w:p>
          <w:p w:rsidR="0013052B" w:rsidRPr="0013052B" w:rsidRDefault="0013052B" w:rsidP="00CE7706">
            <w:pPr>
              <w:contextualSpacing/>
              <w:rPr>
                <w:rFonts w:ascii="Times New Roman" w:hAnsi="Times New Roman" w:cs="Times New Roman"/>
              </w:rPr>
            </w:pPr>
            <w:r w:rsidRPr="0013052B">
              <w:rPr>
                <w:rFonts w:ascii="Times New Roman" w:hAnsi="Times New Roman" w:cs="Times New Roman"/>
              </w:rPr>
              <w:t>ангиология</w:t>
            </w:r>
          </w:p>
          <w:p w:rsidR="0013052B" w:rsidRPr="0013052B" w:rsidRDefault="0013052B" w:rsidP="00CE7706">
            <w:pPr>
              <w:contextualSpacing/>
              <w:rPr>
                <w:rFonts w:ascii="Times New Roman" w:hAnsi="Times New Roman" w:cs="Times New Roman"/>
              </w:rPr>
            </w:pPr>
            <w:r w:rsidRPr="0013052B">
              <w:rPr>
                <w:rFonts w:ascii="Times New Roman" w:hAnsi="Times New Roman" w:cs="Times New Roman"/>
              </w:rPr>
              <w:t>неврология</w:t>
            </w:r>
          </w:p>
          <w:p w:rsidR="0013052B" w:rsidRPr="0013052B" w:rsidRDefault="0013052B" w:rsidP="00CE7706">
            <w:pPr>
              <w:contextualSpacing/>
              <w:rPr>
                <w:rFonts w:ascii="Times New Roman" w:hAnsi="Times New Roman" w:cs="Times New Roman"/>
              </w:rPr>
            </w:pPr>
            <w:r w:rsidRPr="0013052B">
              <w:rPr>
                <w:rFonts w:ascii="Times New Roman" w:hAnsi="Times New Roman" w:cs="Times New Roman"/>
              </w:rPr>
              <w:t>педиатрия</w:t>
            </w:r>
            <w:r w:rsidRPr="0013052B">
              <w:rPr>
                <w:rFonts w:ascii="Times New Roman" w:hAnsi="Times New Roman" w:cs="Times New Roman"/>
              </w:rPr>
              <w:br/>
              <w:t>эндокринология и исследования молочных желез</w:t>
            </w:r>
            <w:r w:rsidRPr="0013052B">
              <w:rPr>
                <w:rFonts w:ascii="Times New Roman" w:hAnsi="Times New Roman" w:cs="Times New Roman"/>
              </w:rPr>
              <w:br/>
              <w:t>урология</w:t>
            </w:r>
            <w:r w:rsidRPr="0013052B">
              <w:rPr>
                <w:rFonts w:ascii="Times New Roman" w:hAnsi="Times New Roman" w:cs="Times New Roman"/>
              </w:rPr>
              <w:br/>
              <w:t>онкология</w:t>
            </w:r>
          </w:p>
        </w:tc>
        <w:tc>
          <w:tcPr>
            <w:tcW w:w="1968" w:type="dxa"/>
            <w:shd w:val="clear" w:color="auto" w:fill="auto"/>
            <w:vAlign w:val="center"/>
            <w:hideMark/>
          </w:tcPr>
          <w:p w:rsidR="0013052B" w:rsidRPr="0013052B" w:rsidRDefault="0013052B" w:rsidP="00CE770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3052B">
              <w:rPr>
                <w:rFonts w:ascii="Times New Roman" w:hAnsi="Times New Roman" w:cs="Times New Roman"/>
              </w:rPr>
              <w:t>наличие</w:t>
            </w:r>
          </w:p>
        </w:tc>
        <w:tc>
          <w:tcPr>
            <w:tcW w:w="1574" w:type="dxa"/>
            <w:gridSpan w:val="2"/>
            <w:shd w:val="clear" w:color="auto" w:fill="auto"/>
            <w:vAlign w:val="center"/>
            <w:hideMark/>
          </w:tcPr>
          <w:p w:rsidR="0013052B" w:rsidRPr="0013052B" w:rsidRDefault="0013052B" w:rsidP="00CE770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3052B">
              <w:rPr>
                <w:rFonts w:ascii="Times New Roman" w:hAnsi="Times New Roman" w:cs="Times New Roman"/>
              </w:rPr>
              <w:t>обязательно</w:t>
            </w:r>
          </w:p>
        </w:tc>
        <w:tc>
          <w:tcPr>
            <w:tcW w:w="1469" w:type="dxa"/>
            <w:shd w:val="clear" w:color="auto" w:fill="auto"/>
            <w:vAlign w:val="center"/>
            <w:hideMark/>
          </w:tcPr>
          <w:p w:rsidR="0013052B" w:rsidRPr="0013052B" w:rsidRDefault="0013052B" w:rsidP="00CE7706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3052B" w:rsidRPr="0013052B" w:rsidTr="00CE7706">
        <w:trPr>
          <w:trHeight w:val="60"/>
        </w:trPr>
        <w:tc>
          <w:tcPr>
            <w:tcW w:w="845" w:type="dxa"/>
            <w:shd w:val="clear" w:color="auto" w:fill="auto"/>
            <w:noWrap/>
            <w:vAlign w:val="center"/>
          </w:tcPr>
          <w:p w:rsidR="0013052B" w:rsidRPr="00CE7706" w:rsidRDefault="0013052B" w:rsidP="00CE770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CE7706">
              <w:rPr>
                <w:rFonts w:ascii="Times New Roman" w:hAnsi="Times New Roman" w:cs="Times New Roman"/>
                <w:b/>
                <w:bCs/>
                <w:lang w:val="en-US"/>
              </w:rPr>
              <w:t>2.4.</w:t>
            </w:r>
          </w:p>
        </w:tc>
        <w:tc>
          <w:tcPr>
            <w:tcW w:w="4527" w:type="dxa"/>
            <w:shd w:val="clear" w:color="auto" w:fill="auto"/>
            <w:hideMark/>
          </w:tcPr>
          <w:p w:rsidR="0013052B" w:rsidRPr="00CE7706" w:rsidRDefault="0013052B" w:rsidP="00CE7706">
            <w:pPr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CE7706">
              <w:rPr>
                <w:rFonts w:ascii="Times New Roman" w:hAnsi="Times New Roman" w:cs="Times New Roman"/>
                <w:b/>
                <w:bCs/>
              </w:rPr>
              <w:t>Основной блок:</w:t>
            </w:r>
          </w:p>
        </w:tc>
        <w:tc>
          <w:tcPr>
            <w:tcW w:w="1968" w:type="dxa"/>
            <w:shd w:val="clear" w:color="auto" w:fill="auto"/>
            <w:vAlign w:val="center"/>
          </w:tcPr>
          <w:p w:rsidR="0013052B" w:rsidRPr="0013052B" w:rsidRDefault="0013052B" w:rsidP="00CE770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3052B">
              <w:rPr>
                <w:rFonts w:ascii="Times New Roman" w:hAnsi="Times New Roman" w:cs="Times New Roman"/>
              </w:rPr>
              <w:t>наличие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13052B" w:rsidRPr="0013052B" w:rsidRDefault="0013052B" w:rsidP="00CE770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3052B">
              <w:rPr>
                <w:rFonts w:ascii="Times New Roman" w:hAnsi="Times New Roman" w:cs="Times New Roman"/>
              </w:rPr>
              <w:t>обязательно</w:t>
            </w:r>
          </w:p>
        </w:tc>
        <w:tc>
          <w:tcPr>
            <w:tcW w:w="1487" w:type="dxa"/>
            <w:gridSpan w:val="2"/>
            <w:shd w:val="clear" w:color="auto" w:fill="auto"/>
          </w:tcPr>
          <w:p w:rsidR="0013052B" w:rsidRPr="0013052B" w:rsidRDefault="0013052B" w:rsidP="00CE7706">
            <w:pPr>
              <w:contextualSpacing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13052B" w:rsidRPr="0013052B" w:rsidTr="00CE7706">
        <w:trPr>
          <w:trHeight w:val="60"/>
        </w:trPr>
        <w:tc>
          <w:tcPr>
            <w:tcW w:w="845" w:type="dxa"/>
            <w:shd w:val="clear" w:color="auto" w:fill="auto"/>
            <w:noWrap/>
            <w:vAlign w:val="center"/>
          </w:tcPr>
          <w:p w:rsidR="0013052B" w:rsidRPr="0013052B" w:rsidRDefault="0013052B" w:rsidP="00CE770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3052B">
              <w:rPr>
                <w:rFonts w:ascii="Times New Roman" w:hAnsi="Times New Roman" w:cs="Times New Roman"/>
              </w:rPr>
              <w:t>2.4.1.</w:t>
            </w:r>
          </w:p>
        </w:tc>
        <w:tc>
          <w:tcPr>
            <w:tcW w:w="4527" w:type="dxa"/>
            <w:shd w:val="clear" w:color="auto" w:fill="auto"/>
            <w:hideMark/>
          </w:tcPr>
          <w:p w:rsidR="0013052B" w:rsidRPr="0013052B" w:rsidRDefault="0013052B" w:rsidP="00CE7706">
            <w:pPr>
              <w:contextualSpacing/>
              <w:rPr>
                <w:rFonts w:ascii="Times New Roman" w:hAnsi="Times New Roman" w:cs="Times New Roman"/>
              </w:rPr>
            </w:pPr>
            <w:r w:rsidRPr="0013052B">
              <w:rPr>
                <w:rFonts w:ascii="Times New Roman" w:hAnsi="Times New Roman" w:cs="Times New Roman"/>
              </w:rPr>
              <w:t>Технология цифрового формирования луча, позволяющая одновременно параллельно обрабатывать данные об ультразвуковом сигнале как по времени, так и по амплитуде с возможностью одновременного приема не мене 64 лучей</w:t>
            </w:r>
          </w:p>
        </w:tc>
        <w:tc>
          <w:tcPr>
            <w:tcW w:w="1968" w:type="dxa"/>
            <w:shd w:val="clear" w:color="auto" w:fill="auto"/>
            <w:vAlign w:val="center"/>
            <w:hideMark/>
          </w:tcPr>
          <w:p w:rsidR="0013052B" w:rsidRPr="0013052B" w:rsidRDefault="0013052B" w:rsidP="00CE770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3052B">
              <w:rPr>
                <w:rFonts w:ascii="Times New Roman" w:hAnsi="Times New Roman" w:cs="Times New Roman"/>
              </w:rPr>
              <w:t>наличие</w:t>
            </w:r>
          </w:p>
        </w:tc>
        <w:tc>
          <w:tcPr>
            <w:tcW w:w="1556" w:type="dxa"/>
            <w:shd w:val="clear" w:color="auto" w:fill="auto"/>
            <w:vAlign w:val="center"/>
            <w:hideMark/>
          </w:tcPr>
          <w:p w:rsidR="0013052B" w:rsidRPr="0013052B" w:rsidRDefault="0013052B" w:rsidP="00CE770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3052B">
              <w:rPr>
                <w:rFonts w:ascii="Times New Roman" w:hAnsi="Times New Roman" w:cs="Times New Roman"/>
              </w:rPr>
              <w:t>обязательно</w:t>
            </w:r>
          </w:p>
        </w:tc>
        <w:tc>
          <w:tcPr>
            <w:tcW w:w="1487" w:type="dxa"/>
            <w:gridSpan w:val="2"/>
            <w:shd w:val="clear" w:color="auto" w:fill="auto"/>
            <w:vAlign w:val="center"/>
            <w:hideMark/>
          </w:tcPr>
          <w:p w:rsidR="0013052B" w:rsidRPr="0013052B" w:rsidRDefault="0013052B" w:rsidP="00CE7706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3052B" w:rsidRPr="0013052B" w:rsidTr="00CE7706">
        <w:trPr>
          <w:trHeight w:val="60"/>
        </w:trPr>
        <w:tc>
          <w:tcPr>
            <w:tcW w:w="845" w:type="dxa"/>
            <w:shd w:val="clear" w:color="auto" w:fill="auto"/>
            <w:noWrap/>
            <w:vAlign w:val="center"/>
          </w:tcPr>
          <w:p w:rsidR="0013052B" w:rsidRPr="0013052B" w:rsidRDefault="0013052B" w:rsidP="00CE770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3052B">
              <w:rPr>
                <w:rFonts w:ascii="Times New Roman" w:hAnsi="Times New Roman" w:cs="Times New Roman"/>
              </w:rPr>
              <w:t>2.4.2.</w:t>
            </w:r>
          </w:p>
        </w:tc>
        <w:tc>
          <w:tcPr>
            <w:tcW w:w="4527" w:type="dxa"/>
            <w:shd w:val="clear" w:color="auto" w:fill="auto"/>
          </w:tcPr>
          <w:p w:rsidR="0013052B" w:rsidRPr="0013052B" w:rsidRDefault="0013052B" w:rsidP="00CE7706">
            <w:pPr>
              <w:contextualSpacing/>
              <w:rPr>
                <w:rFonts w:ascii="Times New Roman" w:hAnsi="Times New Roman" w:cs="Times New Roman"/>
              </w:rPr>
            </w:pPr>
            <w:r w:rsidRPr="0013052B">
              <w:rPr>
                <w:rFonts w:ascii="Times New Roman" w:hAnsi="Times New Roman" w:cs="Times New Roman"/>
              </w:rPr>
              <w:t>Цифровой формирователь луча</w:t>
            </w:r>
          </w:p>
        </w:tc>
        <w:tc>
          <w:tcPr>
            <w:tcW w:w="1968" w:type="dxa"/>
            <w:shd w:val="clear" w:color="auto" w:fill="auto"/>
            <w:vAlign w:val="center"/>
          </w:tcPr>
          <w:p w:rsidR="0013052B" w:rsidRPr="0013052B" w:rsidRDefault="0013052B" w:rsidP="00CE770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3052B">
              <w:rPr>
                <w:rFonts w:ascii="Times New Roman" w:hAnsi="Times New Roman" w:cs="Times New Roman"/>
              </w:rPr>
              <w:t>наличие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13052B" w:rsidRPr="0013052B" w:rsidRDefault="0013052B" w:rsidP="00CE770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3052B">
              <w:rPr>
                <w:rFonts w:ascii="Times New Roman" w:hAnsi="Times New Roman" w:cs="Times New Roman"/>
              </w:rPr>
              <w:t>обязательно</w:t>
            </w:r>
          </w:p>
        </w:tc>
        <w:tc>
          <w:tcPr>
            <w:tcW w:w="1487" w:type="dxa"/>
            <w:gridSpan w:val="2"/>
            <w:shd w:val="clear" w:color="auto" w:fill="auto"/>
            <w:vAlign w:val="center"/>
          </w:tcPr>
          <w:p w:rsidR="0013052B" w:rsidRPr="0013052B" w:rsidRDefault="0013052B" w:rsidP="00CE7706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3052B" w:rsidRPr="0013052B" w:rsidTr="00CE7706">
        <w:trPr>
          <w:trHeight w:val="60"/>
        </w:trPr>
        <w:tc>
          <w:tcPr>
            <w:tcW w:w="845" w:type="dxa"/>
            <w:shd w:val="clear" w:color="auto" w:fill="auto"/>
            <w:noWrap/>
            <w:vAlign w:val="center"/>
          </w:tcPr>
          <w:p w:rsidR="0013052B" w:rsidRPr="0013052B" w:rsidRDefault="0013052B" w:rsidP="00CE770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3052B">
              <w:rPr>
                <w:rFonts w:ascii="Times New Roman" w:hAnsi="Times New Roman" w:cs="Times New Roman"/>
              </w:rPr>
              <w:t>2.4.3.</w:t>
            </w:r>
          </w:p>
        </w:tc>
        <w:tc>
          <w:tcPr>
            <w:tcW w:w="4527" w:type="dxa"/>
            <w:shd w:val="clear" w:color="auto" w:fill="auto"/>
          </w:tcPr>
          <w:p w:rsidR="0013052B" w:rsidRPr="0013052B" w:rsidRDefault="0013052B" w:rsidP="00CE7706">
            <w:pPr>
              <w:contextualSpacing/>
              <w:rPr>
                <w:rFonts w:ascii="Times New Roman" w:hAnsi="Times New Roman" w:cs="Times New Roman"/>
              </w:rPr>
            </w:pPr>
            <w:r w:rsidRPr="0013052B">
              <w:rPr>
                <w:rFonts w:ascii="Times New Roman" w:hAnsi="Times New Roman" w:cs="Times New Roman"/>
              </w:rPr>
              <w:t>Многолучевое сканирование технологии позволяет получить изображение с фокусировкой по всей глубине сканирования (или полностью аналогичный по функциональности)</w:t>
            </w:r>
          </w:p>
        </w:tc>
        <w:tc>
          <w:tcPr>
            <w:tcW w:w="1968" w:type="dxa"/>
            <w:shd w:val="clear" w:color="auto" w:fill="auto"/>
            <w:vAlign w:val="center"/>
          </w:tcPr>
          <w:p w:rsidR="0013052B" w:rsidRPr="0013052B" w:rsidRDefault="0013052B" w:rsidP="00CE770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3052B">
              <w:rPr>
                <w:rFonts w:ascii="Times New Roman" w:hAnsi="Times New Roman" w:cs="Times New Roman"/>
              </w:rPr>
              <w:t>наличие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13052B" w:rsidRPr="0013052B" w:rsidRDefault="0013052B" w:rsidP="00CE770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3052B">
              <w:rPr>
                <w:rFonts w:ascii="Times New Roman" w:hAnsi="Times New Roman" w:cs="Times New Roman"/>
              </w:rPr>
              <w:t>обязательно</w:t>
            </w:r>
          </w:p>
        </w:tc>
        <w:tc>
          <w:tcPr>
            <w:tcW w:w="1487" w:type="dxa"/>
            <w:gridSpan w:val="2"/>
            <w:shd w:val="clear" w:color="auto" w:fill="auto"/>
            <w:vAlign w:val="center"/>
          </w:tcPr>
          <w:p w:rsidR="0013052B" w:rsidRPr="0013052B" w:rsidRDefault="0013052B" w:rsidP="00CE7706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3052B" w:rsidRPr="0013052B" w:rsidTr="00CE7706">
        <w:trPr>
          <w:trHeight w:val="60"/>
        </w:trPr>
        <w:tc>
          <w:tcPr>
            <w:tcW w:w="845" w:type="dxa"/>
            <w:shd w:val="clear" w:color="auto" w:fill="auto"/>
            <w:noWrap/>
            <w:vAlign w:val="center"/>
          </w:tcPr>
          <w:p w:rsidR="0013052B" w:rsidRPr="0013052B" w:rsidRDefault="0013052B" w:rsidP="00CE7706">
            <w:pPr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3052B">
              <w:rPr>
                <w:rFonts w:ascii="Times New Roman" w:hAnsi="Times New Roman" w:cs="Times New Roman"/>
              </w:rPr>
              <w:t>2.4.4.</w:t>
            </w:r>
          </w:p>
        </w:tc>
        <w:tc>
          <w:tcPr>
            <w:tcW w:w="4527" w:type="dxa"/>
            <w:shd w:val="clear" w:color="auto" w:fill="auto"/>
          </w:tcPr>
          <w:p w:rsidR="0013052B" w:rsidRPr="0013052B" w:rsidRDefault="0013052B" w:rsidP="00CE7706">
            <w:pPr>
              <w:contextualSpacing/>
              <w:rPr>
                <w:rFonts w:ascii="Times New Roman" w:hAnsi="Times New Roman" w:cs="Times New Roman"/>
              </w:rPr>
            </w:pPr>
            <w:r w:rsidRPr="0013052B">
              <w:rPr>
                <w:rFonts w:ascii="Times New Roman" w:hAnsi="Times New Roman" w:cs="Times New Roman"/>
              </w:rPr>
              <w:t>Цифровые каналы обработки не мене 8,000,000</w:t>
            </w:r>
          </w:p>
        </w:tc>
        <w:tc>
          <w:tcPr>
            <w:tcW w:w="1968" w:type="dxa"/>
            <w:shd w:val="clear" w:color="auto" w:fill="auto"/>
            <w:vAlign w:val="center"/>
          </w:tcPr>
          <w:p w:rsidR="0013052B" w:rsidRPr="0013052B" w:rsidRDefault="0013052B" w:rsidP="00CE770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3052B">
              <w:rPr>
                <w:rFonts w:ascii="Times New Roman" w:hAnsi="Times New Roman" w:cs="Times New Roman"/>
              </w:rPr>
              <w:t>наличие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13052B" w:rsidRPr="0013052B" w:rsidRDefault="0013052B" w:rsidP="00CE770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3052B">
              <w:rPr>
                <w:rFonts w:ascii="Times New Roman" w:hAnsi="Times New Roman" w:cs="Times New Roman"/>
              </w:rPr>
              <w:t>обязательно</w:t>
            </w:r>
          </w:p>
        </w:tc>
        <w:tc>
          <w:tcPr>
            <w:tcW w:w="1487" w:type="dxa"/>
            <w:gridSpan w:val="2"/>
            <w:shd w:val="clear" w:color="auto" w:fill="auto"/>
            <w:vAlign w:val="center"/>
          </w:tcPr>
          <w:p w:rsidR="0013052B" w:rsidRPr="0013052B" w:rsidRDefault="0013052B" w:rsidP="00CE7706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3052B" w:rsidRPr="0013052B" w:rsidTr="00CE7706">
        <w:trPr>
          <w:trHeight w:val="60"/>
        </w:trPr>
        <w:tc>
          <w:tcPr>
            <w:tcW w:w="845" w:type="dxa"/>
            <w:shd w:val="clear" w:color="auto" w:fill="auto"/>
            <w:noWrap/>
            <w:vAlign w:val="center"/>
          </w:tcPr>
          <w:p w:rsidR="0013052B" w:rsidRPr="0013052B" w:rsidRDefault="0013052B" w:rsidP="00CE7706">
            <w:pPr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3052B">
              <w:rPr>
                <w:rFonts w:ascii="Times New Roman" w:hAnsi="Times New Roman" w:cs="Times New Roman"/>
              </w:rPr>
              <w:t>2.4.5.</w:t>
            </w:r>
          </w:p>
        </w:tc>
        <w:tc>
          <w:tcPr>
            <w:tcW w:w="4527" w:type="dxa"/>
            <w:shd w:val="clear" w:color="auto" w:fill="auto"/>
          </w:tcPr>
          <w:p w:rsidR="0013052B" w:rsidRPr="0013052B" w:rsidRDefault="0013052B" w:rsidP="00CE7706">
            <w:pPr>
              <w:contextualSpacing/>
              <w:rPr>
                <w:rFonts w:ascii="Times New Roman" w:hAnsi="Times New Roman" w:cs="Times New Roman"/>
              </w:rPr>
            </w:pPr>
            <w:r w:rsidRPr="0013052B">
              <w:rPr>
                <w:rFonts w:ascii="Times New Roman" w:hAnsi="Times New Roman" w:cs="Times New Roman"/>
              </w:rPr>
              <w:t>Увеличение изображения в «замороженном» режиме не менее, раз</w:t>
            </w:r>
          </w:p>
        </w:tc>
        <w:tc>
          <w:tcPr>
            <w:tcW w:w="1968" w:type="dxa"/>
            <w:shd w:val="clear" w:color="auto" w:fill="auto"/>
            <w:vAlign w:val="center"/>
          </w:tcPr>
          <w:p w:rsidR="0013052B" w:rsidRPr="0013052B" w:rsidRDefault="0013052B" w:rsidP="00CE7706">
            <w:pPr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3052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13052B" w:rsidRPr="0013052B" w:rsidRDefault="0013052B" w:rsidP="00CE770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3052B">
              <w:rPr>
                <w:rFonts w:ascii="Times New Roman" w:hAnsi="Times New Roman" w:cs="Times New Roman"/>
              </w:rPr>
              <w:t>обязательно</w:t>
            </w:r>
          </w:p>
        </w:tc>
        <w:tc>
          <w:tcPr>
            <w:tcW w:w="1487" w:type="dxa"/>
            <w:gridSpan w:val="2"/>
            <w:shd w:val="clear" w:color="auto" w:fill="auto"/>
            <w:vAlign w:val="center"/>
          </w:tcPr>
          <w:p w:rsidR="0013052B" w:rsidRPr="0013052B" w:rsidRDefault="0013052B" w:rsidP="00CE7706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3052B" w:rsidRPr="0013052B" w:rsidTr="00CE7706">
        <w:trPr>
          <w:trHeight w:val="60"/>
        </w:trPr>
        <w:tc>
          <w:tcPr>
            <w:tcW w:w="845" w:type="dxa"/>
            <w:shd w:val="clear" w:color="auto" w:fill="auto"/>
            <w:noWrap/>
            <w:vAlign w:val="center"/>
          </w:tcPr>
          <w:p w:rsidR="0013052B" w:rsidRPr="0013052B" w:rsidRDefault="0013052B" w:rsidP="00CE770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3052B">
              <w:rPr>
                <w:rFonts w:ascii="Times New Roman" w:hAnsi="Times New Roman" w:cs="Times New Roman"/>
              </w:rPr>
              <w:lastRenderedPageBreak/>
              <w:t>2.4.6.</w:t>
            </w:r>
          </w:p>
        </w:tc>
        <w:tc>
          <w:tcPr>
            <w:tcW w:w="4527" w:type="dxa"/>
            <w:shd w:val="clear" w:color="auto" w:fill="auto"/>
          </w:tcPr>
          <w:p w:rsidR="0013052B" w:rsidRPr="0013052B" w:rsidRDefault="0013052B" w:rsidP="00CE7706">
            <w:pPr>
              <w:contextualSpacing/>
              <w:rPr>
                <w:rFonts w:ascii="Times New Roman" w:hAnsi="Times New Roman" w:cs="Times New Roman"/>
              </w:rPr>
            </w:pPr>
            <w:r w:rsidRPr="0013052B">
              <w:rPr>
                <w:rFonts w:ascii="Times New Roman" w:hAnsi="Times New Roman" w:cs="Times New Roman"/>
              </w:rPr>
              <w:t>Увеличение изображения в реальном времени не менее, раз</w:t>
            </w:r>
          </w:p>
        </w:tc>
        <w:tc>
          <w:tcPr>
            <w:tcW w:w="1968" w:type="dxa"/>
            <w:shd w:val="clear" w:color="auto" w:fill="auto"/>
            <w:vAlign w:val="center"/>
          </w:tcPr>
          <w:p w:rsidR="0013052B" w:rsidRPr="0013052B" w:rsidRDefault="0013052B" w:rsidP="00CE770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3052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13052B" w:rsidRPr="0013052B" w:rsidRDefault="0013052B" w:rsidP="00CE770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3052B">
              <w:rPr>
                <w:rFonts w:ascii="Times New Roman" w:hAnsi="Times New Roman" w:cs="Times New Roman"/>
              </w:rPr>
              <w:t>обязательно</w:t>
            </w:r>
          </w:p>
        </w:tc>
        <w:tc>
          <w:tcPr>
            <w:tcW w:w="1487" w:type="dxa"/>
            <w:gridSpan w:val="2"/>
            <w:shd w:val="clear" w:color="auto" w:fill="auto"/>
            <w:vAlign w:val="center"/>
          </w:tcPr>
          <w:p w:rsidR="0013052B" w:rsidRPr="0013052B" w:rsidRDefault="0013052B" w:rsidP="00CE7706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3052B" w:rsidRPr="0013052B" w:rsidTr="00CE7706">
        <w:trPr>
          <w:trHeight w:val="60"/>
        </w:trPr>
        <w:tc>
          <w:tcPr>
            <w:tcW w:w="845" w:type="dxa"/>
            <w:shd w:val="clear" w:color="auto" w:fill="auto"/>
            <w:noWrap/>
            <w:vAlign w:val="center"/>
          </w:tcPr>
          <w:p w:rsidR="0013052B" w:rsidRPr="0013052B" w:rsidRDefault="0013052B" w:rsidP="00CE770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3052B">
              <w:rPr>
                <w:rFonts w:ascii="Times New Roman" w:hAnsi="Times New Roman" w:cs="Times New Roman"/>
              </w:rPr>
              <w:t>2.4.7.</w:t>
            </w:r>
          </w:p>
        </w:tc>
        <w:tc>
          <w:tcPr>
            <w:tcW w:w="4527" w:type="dxa"/>
            <w:shd w:val="clear" w:color="auto" w:fill="auto"/>
          </w:tcPr>
          <w:p w:rsidR="0013052B" w:rsidRPr="0013052B" w:rsidRDefault="0013052B" w:rsidP="00CE7706">
            <w:pPr>
              <w:contextualSpacing/>
              <w:rPr>
                <w:rFonts w:ascii="Times New Roman" w:hAnsi="Times New Roman" w:cs="Times New Roman"/>
              </w:rPr>
            </w:pPr>
            <w:r w:rsidRPr="0013052B">
              <w:rPr>
                <w:rFonts w:ascii="Times New Roman" w:hAnsi="Times New Roman" w:cs="Times New Roman"/>
              </w:rPr>
              <w:t>Наличие импульсно-волнового, цветового, энергетического Доплера, направленного энергетического Доплера</w:t>
            </w:r>
          </w:p>
        </w:tc>
        <w:tc>
          <w:tcPr>
            <w:tcW w:w="1968" w:type="dxa"/>
            <w:shd w:val="clear" w:color="auto" w:fill="auto"/>
            <w:vAlign w:val="center"/>
          </w:tcPr>
          <w:p w:rsidR="0013052B" w:rsidRPr="0013052B" w:rsidRDefault="0013052B" w:rsidP="00CE770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3052B">
              <w:rPr>
                <w:rFonts w:ascii="Times New Roman" w:hAnsi="Times New Roman" w:cs="Times New Roman"/>
              </w:rPr>
              <w:t>наличие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13052B" w:rsidRPr="0013052B" w:rsidRDefault="0013052B" w:rsidP="00CE770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3052B">
              <w:rPr>
                <w:rFonts w:ascii="Times New Roman" w:hAnsi="Times New Roman" w:cs="Times New Roman"/>
              </w:rPr>
              <w:t>обязательно</w:t>
            </w:r>
          </w:p>
        </w:tc>
        <w:tc>
          <w:tcPr>
            <w:tcW w:w="1487" w:type="dxa"/>
            <w:gridSpan w:val="2"/>
            <w:shd w:val="clear" w:color="auto" w:fill="auto"/>
            <w:vAlign w:val="center"/>
          </w:tcPr>
          <w:p w:rsidR="0013052B" w:rsidRPr="0013052B" w:rsidRDefault="0013052B" w:rsidP="00CE7706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3052B" w:rsidRPr="0013052B" w:rsidTr="00CE7706">
        <w:trPr>
          <w:trHeight w:val="60"/>
        </w:trPr>
        <w:tc>
          <w:tcPr>
            <w:tcW w:w="845" w:type="dxa"/>
            <w:shd w:val="clear" w:color="auto" w:fill="auto"/>
            <w:noWrap/>
            <w:vAlign w:val="center"/>
          </w:tcPr>
          <w:p w:rsidR="0013052B" w:rsidRPr="0013052B" w:rsidRDefault="0013052B" w:rsidP="00CE770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3052B">
              <w:rPr>
                <w:rFonts w:ascii="Times New Roman" w:hAnsi="Times New Roman" w:cs="Times New Roman"/>
              </w:rPr>
              <w:t>2.4.8.</w:t>
            </w:r>
          </w:p>
        </w:tc>
        <w:tc>
          <w:tcPr>
            <w:tcW w:w="4527" w:type="dxa"/>
            <w:shd w:val="clear" w:color="auto" w:fill="auto"/>
          </w:tcPr>
          <w:p w:rsidR="0013052B" w:rsidRPr="0013052B" w:rsidRDefault="0013052B" w:rsidP="00CE7706">
            <w:pPr>
              <w:contextualSpacing/>
              <w:rPr>
                <w:rFonts w:ascii="Times New Roman" w:hAnsi="Times New Roman" w:cs="Times New Roman"/>
              </w:rPr>
            </w:pPr>
            <w:r w:rsidRPr="0013052B">
              <w:rPr>
                <w:rFonts w:ascii="Times New Roman" w:hAnsi="Times New Roman" w:cs="Times New Roman"/>
              </w:rPr>
              <w:t xml:space="preserve">Импульсно-волновой спектральный </w:t>
            </w:r>
            <w:proofErr w:type="spellStart"/>
            <w:r w:rsidRPr="0013052B">
              <w:rPr>
                <w:rFonts w:ascii="Times New Roman" w:hAnsi="Times New Roman" w:cs="Times New Roman"/>
              </w:rPr>
              <w:t>доплер</w:t>
            </w:r>
            <w:proofErr w:type="spellEnd"/>
            <w:r w:rsidRPr="0013052B">
              <w:rPr>
                <w:rFonts w:ascii="Times New Roman" w:hAnsi="Times New Roman" w:cs="Times New Roman"/>
              </w:rPr>
              <w:t xml:space="preserve"> (PW) поддерживается всеми датчиками</w:t>
            </w:r>
          </w:p>
        </w:tc>
        <w:tc>
          <w:tcPr>
            <w:tcW w:w="1968" w:type="dxa"/>
            <w:shd w:val="clear" w:color="auto" w:fill="auto"/>
            <w:vAlign w:val="center"/>
          </w:tcPr>
          <w:p w:rsidR="0013052B" w:rsidRPr="0013052B" w:rsidRDefault="0013052B" w:rsidP="00CE770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3052B">
              <w:rPr>
                <w:rFonts w:ascii="Times New Roman" w:hAnsi="Times New Roman" w:cs="Times New Roman"/>
              </w:rPr>
              <w:t>наличие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13052B" w:rsidRPr="0013052B" w:rsidRDefault="0013052B" w:rsidP="00CE770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3052B">
              <w:rPr>
                <w:rFonts w:ascii="Times New Roman" w:hAnsi="Times New Roman" w:cs="Times New Roman"/>
              </w:rPr>
              <w:t>обязательно</w:t>
            </w:r>
          </w:p>
        </w:tc>
        <w:tc>
          <w:tcPr>
            <w:tcW w:w="1487" w:type="dxa"/>
            <w:gridSpan w:val="2"/>
            <w:shd w:val="clear" w:color="auto" w:fill="auto"/>
            <w:vAlign w:val="center"/>
          </w:tcPr>
          <w:p w:rsidR="0013052B" w:rsidRPr="0013052B" w:rsidRDefault="0013052B" w:rsidP="00CE7706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3052B" w:rsidRPr="0013052B" w:rsidTr="00CE7706">
        <w:trPr>
          <w:trHeight w:val="60"/>
        </w:trPr>
        <w:tc>
          <w:tcPr>
            <w:tcW w:w="845" w:type="dxa"/>
            <w:shd w:val="clear" w:color="auto" w:fill="auto"/>
            <w:noWrap/>
            <w:vAlign w:val="center"/>
          </w:tcPr>
          <w:p w:rsidR="0013052B" w:rsidRPr="0013052B" w:rsidRDefault="0013052B" w:rsidP="00CE770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3052B">
              <w:rPr>
                <w:rFonts w:ascii="Times New Roman" w:hAnsi="Times New Roman" w:cs="Times New Roman"/>
              </w:rPr>
              <w:t>2.4.9.</w:t>
            </w:r>
          </w:p>
        </w:tc>
        <w:tc>
          <w:tcPr>
            <w:tcW w:w="4527" w:type="dxa"/>
            <w:shd w:val="clear" w:color="auto" w:fill="auto"/>
          </w:tcPr>
          <w:p w:rsidR="0013052B" w:rsidRPr="0013052B" w:rsidRDefault="0013052B" w:rsidP="00CE7706">
            <w:pPr>
              <w:contextualSpacing/>
              <w:rPr>
                <w:rFonts w:ascii="Times New Roman" w:hAnsi="Times New Roman" w:cs="Times New Roman"/>
                <w:color w:val="FF0000"/>
              </w:rPr>
            </w:pPr>
            <w:r w:rsidRPr="0013052B">
              <w:rPr>
                <w:rFonts w:ascii="Times New Roman" w:hAnsi="Times New Roman" w:cs="Times New Roman"/>
              </w:rPr>
              <w:t xml:space="preserve">Энергетический </w:t>
            </w:r>
            <w:proofErr w:type="spellStart"/>
            <w:r w:rsidRPr="0013052B">
              <w:rPr>
                <w:rFonts w:ascii="Times New Roman" w:hAnsi="Times New Roman" w:cs="Times New Roman"/>
              </w:rPr>
              <w:t>доплер</w:t>
            </w:r>
            <w:proofErr w:type="spellEnd"/>
            <w:r w:rsidRPr="0013052B">
              <w:rPr>
                <w:rFonts w:ascii="Times New Roman" w:hAnsi="Times New Roman" w:cs="Times New Roman"/>
              </w:rPr>
              <w:t>, поддерживается всеми датчиками</w:t>
            </w:r>
          </w:p>
        </w:tc>
        <w:tc>
          <w:tcPr>
            <w:tcW w:w="1968" w:type="dxa"/>
            <w:shd w:val="clear" w:color="auto" w:fill="auto"/>
            <w:vAlign w:val="center"/>
          </w:tcPr>
          <w:p w:rsidR="0013052B" w:rsidRPr="0013052B" w:rsidRDefault="0013052B" w:rsidP="00CE7706">
            <w:pPr>
              <w:contextualSpacing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13052B">
              <w:rPr>
                <w:rFonts w:ascii="Times New Roman" w:hAnsi="Times New Roman" w:cs="Times New Roman"/>
              </w:rPr>
              <w:t>наличие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13052B" w:rsidRPr="0013052B" w:rsidRDefault="0013052B" w:rsidP="00CE770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3052B">
              <w:rPr>
                <w:rFonts w:ascii="Times New Roman" w:hAnsi="Times New Roman" w:cs="Times New Roman"/>
              </w:rPr>
              <w:t>обязательно</w:t>
            </w:r>
          </w:p>
        </w:tc>
        <w:tc>
          <w:tcPr>
            <w:tcW w:w="1487" w:type="dxa"/>
            <w:gridSpan w:val="2"/>
            <w:shd w:val="clear" w:color="auto" w:fill="auto"/>
            <w:vAlign w:val="center"/>
          </w:tcPr>
          <w:p w:rsidR="0013052B" w:rsidRPr="0013052B" w:rsidRDefault="0013052B" w:rsidP="00CE7706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3052B" w:rsidRPr="0013052B" w:rsidTr="00CE7706">
        <w:trPr>
          <w:trHeight w:val="60"/>
        </w:trPr>
        <w:tc>
          <w:tcPr>
            <w:tcW w:w="845" w:type="dxa"/>
            <w:shd w:val="clear" w:color="auto" w:fill="auto"/>
            <w:noWrap/>
            <w:vAlign w:val="center"/>
          </w:tcPr>
          <w:p w:rsidR="0013052B" w:rsidRPr="0013052B" w:rsidRDefault="0013052B" w:rsidP="00CE770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3052B">
              <w:rPr>
                <w:rFonts w:ascii="Times New Roman" w:hAnsi="Times New Roman" w:cs="Times New Roman"/>
              </w:rPr>
              <w:t>2.4.10.</w:t>
            </w:r>
          </w:p>
        </w:tc>
        <w:tc>
          <w:tcPr>
            <w:tcW w:w="4527" w:type="dxa"/>
            <w:shd w:val="clear" w:color="auto" w:fill="auto"/>
          </w:tcPr>
          <w:p w:rsidR="0013052B" w:rsidRPr="0013052B" w:rsidRDefault="0013052B" w:rsidP="00CE7706">
            <w:pPr>
              <w:contextualSpacing/>
              <w:rPr>
                <w:rFonts w:ascii="Times New Roman" w:hAnsi="Times New Roman" w:cs="Times New Roman"/>
              </w:rPr>
            </w:pPr>
            <w:r w:rsidRPr="0013052B">
              <w:rPr>
                <w:rFonts w:ascii="Times New Roman" w:hAnsi="Times New Roman" w:cs="Times New Roman"/>
              </w:rPr>
              <w:t>Технология анатомического М-режима</w:t>
            </w:r>
          </w:p>
        </w:tc>
        <w:tc>
          <w:tcPr>
            <w:tcW w:w="1968" w:type="dxa"/>
            <w:shd w:val="clear" w:color="auto" w:fill="auto"/>
            <w:vAlign w:val="center"/>
          </w:tcPr>
          <w:p w:rsidR="0013052B" w:rsidRPr="0013052B" w:rsidRDefault="0013052B" w:rsidP="00CE770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3052B">
              <w:rPr>
                <w:rFonts w:ascii="Times New Roman" w:hAnsi="Times New Roman" w:cs="Times New Roman"/>
              </w:rPr>
              <w:t>наличие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13052B" w:rsidRPr="0013052B" w:rsidRDefault="0013052B" w:rsidP="00CE770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3052B">
              <w:rPr>
                <w:rFonts w:ascii="Times New Roman" w:hAnsi="Times New Roman" w:cs="Times New Roman"/>
              </w:rPr>
              <w:t>обязательно</w:t>
            </w:r>
          </w:p>
        </w:tc>
        <w:tc>
          <w:tcPr>
            <w:tcW w:w="1487" w:type="dxa"/>
            <w:gridSpan w:val="2"/>
            <w:shd w:val="clear" w:color="auto" w:fill="auto"/>
            <w:vAlign w:val="center"/>
          </w:tcPr>
          <w:p w:rsidR="0013052B" w:rsidRPr="0013052B" w:rsidRDefault="0013052B" w:rsidP="00CE7706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3052B" w:rsidRPr="0013052B" w:rsidTr="00CE7706">
        <w:trPr>
          <w:trHeight w:val="60"/>
        </w:trPr>
        <w:tc>
          <w:tcPr>
            <w:tcW w:w="845" w:type="dxa"/>
            <w:shd w:val="clear" w:color="auto" w:fill="auto"/>
            <w:noWrap/>
            <w:vAlign w:val="center"/>
          </w:tcPr>
          <w:p w:rsidR="0013052B" w:rsidRPr="0013052B" w:rsidRDefault="0013052B" w:rsidP="00CE770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3052B">
              <w:rPr>
                <w:rFonts w:ascii="Times New Roman" w:hAnsi="Times New Roman" w:cs="Times New Roman"/>
              </w:rPr>
              <w:t>2.4.11.</w:t>
            </w:r>
          </w:p>
        </w:tc>
        <w:tc>
          <w:tcPr>
            <w:tcW w:w="4527" w:type="dxa"/>
            <w:shd w:val="clear" w:color="auto" w:fill="auto"/>
          </w:tcPr>
          <w:p w:rsidR="0013052B" w:rsidRPr="0013052B" w:rsidRDefault="0013052B" w:rsidP="00CE7706">
            <w:pPr>
              <w:contextualSpacing/>
              <w:rPr>
                <w:rFonts w:ascii="Times New Roman" w:hAnsi="Times New Roman" w:cs="Times New Roman"/>
              </w:rPr>
            </w:pPr>
            <w:r w:rsidRPr="0013052B">
              <w:rPr>
                <w:rFonts w:ascii="Times New Roman" w:hAnsi="Times New Roman" w:cs="Times New Roman"/>
              </w:rPr>
              <w:t>Программируемые пользователем профили доступные для дальнейшего выбора</w:t>
            </w:r>
          </w:p>
        </w:tc>
        <w:tc>
          <w:tcPr>
            <w:tcW w:w="1968" w:type="dxa"/>
            <w:shd w:val="clear" w:color="auto" w:fill="auto"/>
            <w:vAlign w:val="center"/>
          </w:tcPr>
          <w:p w:rsidR="0013052B" w:rsidRPr="0013052B" w:rsidRDefault="0013052B" w:rsidP="00CE770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3052B">
              <w:rPr>
                <w:rFonts w:ascii="Times New Roman" w:hAnsi="Times New Roman" w:cs="Times New Roman"/>
              </w:rPr>
              <w:t>наличие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13052B" w:rsidRPr="0013052B" w:rsidRDefault="0013052B" w:rsidP="00CE770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3052B">
              <w:rPr>
                <w:rFonts w:ascii="Times New Roman" w:hAnsi="Times New Roman" w:cs="Times New Roman"/>
              </w:rPr>
              <w:t>обязательно</w:t>
            </w:r>
          </w:p>
        </w:tc>
        <w:tc>
          <w:tcPr>
            <w:tcW w:w="1487" w:type="dxa"/>
            <w:gridSpan w:val="2"/>
            <w:shd w:val="clear" w:color="auto" w:fill="auto"/>
            <w:vAlign w:val="center"/>
          </w:tcPr>
          <w:p w:rsidR="0013052B" w:rsidRPr="0013052B" w:rsidRDefault="0013052B" w:rsidP="00CE7706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3052B" w:rsidRPr="0013052B" w:rsidTr="00CE7706">
        <w:trPr>
          <w:trHeight w:val="60"/>
        </w:trPr>
        <w:tc>
          <w:tcPr>
            <w:tcW w:w="845" w:type="dxa"/>
            <w:shd w:val="clear" w:color="auto" w:fill="auto"/>
            <w:noWrap/>
            <w:vAlign w:val="center"/>
          </w:tcPr>
          <w:p w:rsidR="0013052B" w:rsidRPr="0013052B" w:rsidRDefault="0013052B" w:rsidP="00CE770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3052B">
              <w:rPr>
                <w:rFonts w:ascii="Times New Roman" w:hAnsi="Times New Roman" w:cs="Times New Roman"/>
              </w:rPr>
              <w:t>2.4.12.</w:t>
            </w:r>
          </w:p>
        </w:tc>
        <w:tc>
          <w:tcPr>
            <w:tcW w:w="4527" w:type="dxa"/>
            <w:shd w:val="clear" w:color="auto" w:fill="auto"/>
          </w:tcPr>
          <w:p w:rsidR="0013052B" w:rsidRPr="0013052B" w:rsidRDefault="0013052B" w:rsidP="00CE7706">
            <w:pPr>
              <w:contextualSpacing/>
              <w:rPr>
                <w:rFonts w:ascii="Times New Roman" w:hAnsi="Times New Roman" w:cs="Times New Roman"/>
                <w:color w:val="FF0000"/>
              </w:rPr>
            </w:pPr>
            <w:r w:rsidRPr="0013052B">
              <w:rPr>
                <w:rFonts w:ascii="Times New Roman" w:hAnsi="Times New Roman" w:cs="Times New Roman"/>
              </w:rPr>
              <w:t>До 3 частот сканирования на одном датчике (режим гармоники)</w:t>
            </w:r>
          </w:p>
        </w:tc>
        <w:tc>
          <w:tcPr>
            <w:tcW w:w="1968" w:type="dxa"/>
            <w:shd w:val="clear" w:color="auto" w:fill="auto"/>
            <w:vAlign w:val="center"/>
          </w:tcPr>
          <w:p w:rsidR="0013052B" w:rsidRPr="0013052B" w:rsidRDefault="0013052B" w:rsidP="00CE7706">
            <w:pPr>
              <w:contextualSpacing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13052B">
              <w:rPr>
                <w:rFonts w:ascii="Times New Roman" w:hAnsi="Times New Roman" w:cs="Times New Roman"/>
              </w:rPr>
              <w:t>наличие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13052B" w:rsidRPr="0013052B" w:rsidRDefault="0013052B" w:rsidP="00CE770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3052B">
              <w:rPr>
                <w:rFonts w:ascii="Times New Roman" w:hAnsi="Times New Roman" w:cs="Times New Roman"/>
              </w:rPr>
              <w:t>обязательно</w:t>
            </w:r>
          </w:p>
        </w:tc>
        <w:tc>
          <w:tcPr>
            <w:tcW w:w="1487" w:type="dxa"/>
            <w:gridSpan w:val="2"/>
            <w:shd w:val="clear" w:color="auto" w:fill="auto"/>
            <w:vAlign w:val="center"/>
          </w:tcPr>
          <w:p w:rsidR="0013052B" w:rsidRPr="0013052B" w:rsidRDefault="0013052B" w:rsidP="00CE7706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3052B" w:rsidRPr="0013052B" w:rsidTr="00CE7706">
        <w:trPr>
          <w:trHeight w:val="60"/>
        </w:trPr>
        <w:tc>
          <w:tcPr>
            <w:tcW w:w="845" w:type="dxa"/>
            <w:shd w:val="clear" w:color="auto" w:fill="auto"/>
            <w:noWrap/>
            <w:vAlign w:val="center"/>
          </w:tcPr>
          <w:p w:rsidR="0013052B" w:rsidRPr="0013052B" w:rsidRDefault="0013052B" w:rsidP="00CE770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3052B">
              <w:rPr>
                <w:rFonts w:ascii="Times New Roman" w:hAnsi="Times New Roman" w:cs="Times New Roman"/>
              </w:rPr>
              <w:t>2.4.13.</w:t>
            </w:r>
          </w:p>
        </w:tc>
        <w:tc>
          <w:tcPr>
            <w:tcW w:w="4527" w:type="dxa"/>
            <w:shd w:val="clear" w:color="auto" w:fill="auto"/>
          </w:tcPr>
          <w:p w:rsidR="0013052B" w:rsidRPr="0013052B" w:rsidRDefault="0013052B" w:rsidP="00CE7706">
            <w:pPr>
              <w:contextualSpacing/>
              <w:rPr>
                <w:rFonts w:ascii="Times New Roman" w:hAnsi="Times New Roman" w:cs="Times New Roman"/>
              </w:rPr>
            </w:pPr>
            <w:r w:rsidRPr="0013052B">
              <w:rPr>
                <w:rFonts w:ascii="Times New Roman" w:hAnsi="Times New Roman" w:cs="Times New Roman"/>
              </w:rPr>
              <w:t xml:space="preserve">До 3 частот сканирования на одном датчике (цветной </w:t>
            </w:r>
            <w:proofErr w:type="spellStart"/>
            <w:r w:rsidRPr="0013052B">
              <w:rPr>
                <w:rFonts w:ascii="Times New Roman" w:hAnsi="Times New Roman" w:cs="Times New Roman"/>
              </w:rPr>
              <w:t>доплер</w:t>
            </w:r>
            <w:proofErr w:type="spellEnd"/>
            <w:r w:rsidRPr="0013052B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968" w:type="dxa"/>
            <w:shd w:val="clear" w:color="auto" w:fill="auto"/>
            <w:vAlign w:val="center"/>
          </w:tcPr>
          <w:p w:rsidR="0013052B" w:rsidRPr="0013052B" w:rsidRDefault="0013052B" w:rsidP="00CE770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3052B">
              <w:rPr>
                <w:rFonts w:ascii="Times New Roman" w:hAnsi="Times New Roman" w:cs="Times New Roman"/>
              </w:rPr>
              <w:t>наличие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13052B" w:rsidRPr="0013052B" w:rsidRDefault="0013052B" w:rsidP="00CE770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3052B">
              <w:rPr>
                <w:rFonts w:ascii="Times New Roman" w:hAnsi="Times New Roman" w:cs="Times New Roman"/>
              </w:rPr>
              <w:t>обязательно</w:t>
            </w:r>
          </w:p>
        </w:tc>
        <w:tc>
          <w:tcPr>
            <w:tcW w:w="1487" w:type="dxa"/>
            <w:gridSpan w:val="2"/>
            <w:shd w:val="clear" w:color="auto" w:fill="auto"/>
            <w:vAlign w:val="center"/>
          </w:tcPr>
          <w:p w:rsidR="0013052B" w:rsidRPr="0013052B" w:rsidRDefault="0013052B" w:rsidP="00CE7706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3052B" w:rsidRPr="0013052B" w:rsidTr="00CE7706">
        <w:trPr>
          <w:trHeight w:val="60"/>
        </w:trPr>
        <w:tc>
          <w:tcPr>
            <w:tcW w:w="845" w:type="dxa"/>
            <w:shd w:val="clear" w:color="auto" w:fill="auto"/>
            <w:noWrap/>
            <w:vAlign w:val="center"/>
          </w:tcPr>
          <w:p w:rsidR="0013052B" w:rsidRPr="0013052B" w:rsidRDefault="0013052B" w:rsidP="00CE770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3052B">
              <w:rPr>
                <w:rFonts w:ascii="Times New Roman" w:hAnsi="Times New Roman" w:cs="Times New Roman"/>
              </w:rPr>
              <w:t>2.4.14.</w:t>
            </w:r>
          </w:p>
        </w:tc>
        <w:tc>
          <w:tcPr>
            <w:tcW w:w="4527" w:type="dxa"/>
            <w:shd w:val="clear" w:color="auto" w:fill="auto"/>
          </w:tcPr>
          <w:p w:rsidR="0013052B" w:rsidRPr="0013052B" w:rsidRDefault="0013052B" w:rsidP="00CE7706">
            <w:pPr>
              <w:contextualSpacing/>
              <w:rPr>
                <w:rFonts w:ascii="Times New Roman" w:hAnsi="Times New Roman" w:cs="Times New Roman"/>
              </w:rPr>
            </w:pPr>
            <w:r w:rsidRPr="0013052B">
              <w:rPr>
                <w:rFonts w:ascii="Times New Roman" w:hAnsi="Times New Roman" w:cs="Times New Roman"/>
              </w:rPr>
              <w:t>Частотный диапазон работы не мене, 1,5-23 МГц</w:t>
            </w:r>
          </w:p>
        </w:tc>
        <w:tc>
          <w:tcPr>
            <w:tcW w:w="1968" w:type="dxa"/>
            <w:shd w:val="clear" w:color="auto" w:fill="auto"/>
            <w:vAlign w:val="center"/>
          </w:tcPr>
          <w:p w:rsidR="0013052B" w:rsidRPr="0013052B" w:rsidRDefault="0013052B" w:rsidP="00CE770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3052B">
              <w:rPr>
                <w:rFonts w:ascii="Times New Roman" w:hAnsi="Times New Roman" w:cs="Times New Roman"/>
              </w:rPr>
              <w:t>наличие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13052B" w:rsidRPr="0013052B" w:rsidRDefault="0013052B" w:rsidP="00CE770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3052B">
              <w:rPr>
                <w:rFonts w:ascii="Times New Roman" w:hAnsi="Times New Roman" w:cs="Times New Roman"/>
              </w:rPr>
              <w:t>обязательно</w:t>
            </w:r>
          </w:p>
        </w:tc>
        <w:tc>
          <w:tcPr>
            <w:tcW w:w="1487" w:type="dxa"/>
            <w:gridSpan w:val="2"/>
            <w:shd w:val="clear" w:color="auto" w:fill="auto"/>
            <w:vAlign w:val="center"/>
          </w:tcPr>
          <w:p w:rsidR="0013052B" w:rsidRPr="0013052B" w:rsidRDefault="0013052B" w:rsidP="00CE7706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3052B" w:rsidRPr="0013052B" w:rsidTr="00CE7706">
        <w:trPr>
          <w:trHeight w:val="60"/>
        </w:trPr>
        <w:tc>
          <w:tcPr>
            <w:tcW w:w="845" w:type="dxa"/>
            <w:shd w:val="clear" w:color="auto" w:fill="auto"/>
            <w:noWrap/>
            <w:vAlign w:val="center"/>
          </w:tcPr>
          <w:p w:rsidR="0013052B" w:rsidRPr="0013052B" w:rsidRDefault="0013052B" w:rsidP="00CE770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3052B">
              <w:rPr>
                <w:rFonts w:ascii="Times New Roman" w:hAnsi="Times New Roman" w:cs="Times New Roman"/>
              </w:rPr>
              <w:t>2.4.15.</w:t>
            </w:r>
          </w:p>
        </w:tc>
        <w:tc>
          <w:tcPr>
            <w:tcW w:w="4527" w:type="dxa"/>
            <w:shd w:val="clear" w:color="auto" w:fill="auto"/>
          </w:tcPr>
          <w:p w:rsidR="0013052B" w:rsidRPr="0013052B" w:rsidRDefault="0013052B" w:rsidP="00CE7706">
            <w:pPr>
              <w:contextualSpacing/>
              <w:rPr>
                <w:rFonts w:ascii="Times New Roman" w:hAnsi="Times New Roman" w:cs="Times New Roman"/>
              </w:rPr>
            </w:pPr>
            <w:r w:rsidRPr="0013052B">
              <w:rPr>
                <w:rFonts w:ascii="Times New Roman" w:hAnsi="Times New Roman" w:cs="Times New Roman"/>
              </w:rPr>
              <w:t>Интегрированная рабочая станция</w:t>
            </w:r>
          </w:p>
        </w:tc>
        <w:tc>
          <w:tcPr>
            <w:tcW w:w="1968" w:type="dxa"/>
            <w:shd w:val="clear" w:color="auto" w:fill="auto"/>
            <w:vAlign w:val="center"/>
          </w:tcPr>
          <w:p w:rsidR="0013052B" w:rsidRPr="0013052B" w:rsidRDefault="0013052B" w:rsidP="00CE770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3052B">
              <w:rPr>
                <w:rFonts w:ascii="Times New Roman" w:hAnsi="Times New Roman" w:cs="Times New Roman"/>
              </w:rPr>
              <w:t>наличие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13052B" w:rsidRPr="0013052B" w:rsidRDefault="0013052B" w:rsidP="00CE770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3052B">
              <w:rPr>
                <w:rFonts w:ascii="Times New Roman" w:hAnsi="Times New Roman" w:cs="Times New Roman"/>
              </w:rPr>
              <w:t>обязательно</w:t>
            </w:r>
          </w:p>
        </w:tc>
        <w:tc>
          <w:tcPr>
            <w:tcW w:w="1487" w:type="dxa"/>
            <w:gridSpan w:val="2"/>
            <w:shd w:val="clear" w:color="auto" w:fill="auto"/>
            <w:vAlign w:val="center"/>
          </w:tcPr>
          <w:p w:rsidR="0013052B" w:rsidRPr="0013052B" w:rsidRDefault="0013052B" w:rsidP="00CE7706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3052B" w:rsidRPr="0013052B" w:rsidTr="00CE7706">
        <w:trPr>
          <w:trHeight w:val="60"/>
        </w:trPr>
        <w:tc>
          <w:tcPr>
            <w:tcW w:w="845" w:type="dxa"/>
            <w:shd w:val="clear" w:color="auto" w:fill="auto"/>
            <w:noWrap/>
            <w:vAlign w:val="center"/>
          </w:tcPr>
          <w:p w:rsidR="0013052B" w:rsidRPr="0013052B" w:rsidRDefault="0013052B" w:rsidP="00CE770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3052B">
              <w:rPr>
                <w:rFonts w:ascii="Times New Roman" w:hAnsi="Times New Roman" w:cs="Times New Roman"/>
              </w:rPr>
              <w:t>2.4.16.</w:t>
            </w:r>
          </w:p>
        </w:tc>
        <w:tc>
          <w:tcPr>
            <w:tcW w:w="4527" w:type="dxa"/>
            <w:shd w:val="clear" w:color="auto" w:fill="auto"/>
          </w:tcPr>
          <w:p w:rsidR="0013052B" w:rsidRPr="0013052B" w:rsidRDefault="0013052B" w:rsidP="00CE7706">
            <w:pPr>
              <w:contextualSpacing/>
              <w:rPr>
                <w:rFonts w:ascii="Times New Roman" w:hAnsi="Times New Roman" w:cs="Times New Roman"/>
              </w:rPr>
            </w:pPr>
            <w:r w:rsidRPr="0013052B">
              <w:rPr>
                <w:rFonts w:ascii="Times New Roman" w:hAnsi="Times New Roman" w:cs="Times New Roman"/>
              </w:rPr>
              <w:t>Технология тканевой гармоники (на всех типах датчиков)</w:t>
            </w:r>
          </w:p>
        </w:tc>
        <w:tc>
          <w:tcPr>
            <w:tcW w:w="1968" w:type="dxa"/>
            <w:shd w:val="clear" w:color="auto" w:fill="auto"/>
            <w:vAlign w:val="center"/>
          </w:tcPr>
          <w:p w:rsidR="0013052B" w:rsidRPr="0013052B" w:rsidRDefault="0013052B" w:rsidP="00CE770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3052B">
              <w:rPr>
                <w:rFonts w:ascii="Times New Roman" w:hAnsi="Times New Roman" w:cs="Times New Roman"/>
              </w:rPr>
              <w:t>наличие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13052B" w:rsidRPr="0013052B" w:rsidRDefault="0013052B" w:rsidP="00CE770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3052B">
              <w:rPr>
                <w:rFonts w:ascii="Times New Roman" w:hAnsi="Times New Roman" w:cs="Times New Roman"/>
              </w:rPr>
              <w:t>обязательно</w:t>
            </w:r>
          </w:p>
        </w:tc>
        <w:tc>
          <w:tcPr>
            <w:tcW w:w="1487" w:type="dxa"/>
            <w:gridSpan w:val="2"/>
            <w:shd w:val="clear" w:color="auto" w:fill="auto"/>
            <w:vAlign w:val="center"/>
          </w:tcPr>
          <w:p w:rsidR="0013052B" w:rsidRPr="0013052B" w:rsidRDefault="0013052B" w:rsidP="00CE7706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3052B" w:rsidRPr="0013052B" w:rsidTr="00CE7706">
        <w:trPr>
          <w:trHeight w:val="60"/>
        </w:trPr>
        <w:tc>
          <w:tcPr>
            <w:tcW w:w="845" w:type="dxa"/>
            <w:shd w:val="clear" w:color="auto" w:fill="auto"/>
            <w:noWrap/>
            <w:vAlign w:val="center"/>
          </w:tcPr>
          <w:p w:rsidR="0013052B" w:rsidRPr="0013052B" w:rsidRDefault="0013052B" w:rsidP="00CE770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3052B">
              <w:rPr>
                <w:rFonts w:ascii="Times New Roman" w:hAnsi="Times New Roman" w:cs="Times New Roman"/>
              </w:rPr>
              <w:t>2.4.17.</w:t>
            </w:r>
          </w:p>
        </w:tc>
        <w:tc>
          <w:tcPr>
            <w:tcW w:w="4527" w:type="dxa"/>
            <w:shd w:val="clear" w:color="auto" w:fill="auto"/>
          </w:tcPr>
          <w:p w:rsidR="0013052B" w:rsidRPr="0013052B" w:rsidRDefault="0013052B" w:rsidP="00CE7706">
            <w:pPr>
              <w:contextualSpacing/>
              <w:rPr>
                <w:rFonts w:ascii="Times New Roman" w:hAnsi="Times New Roman" w:cs="Times New Roman"/>
              </w:rPr>
            </w:pPr>
            <w:r w:rsidRPr="0013052B">
              <w:rPr>
                <w:rFonts w:ascii="Times New Roman" w:hAnsi="Times New Roman" w:cs="Times New Roman"/>
              </w:rPr>
              <w:t>Технология фазово-инверсивной тканевой гармоники</w:t>
            </w:r>
          </w:p>
        </w:tc>
        <w:tc>
          <w:tcPr>
            <w:tcW w:w="1968" w:type="dxa"/>
            <w:shd w:val="clear" w:color="auto" w:fill="auto"/>
            <w:vAlign w:val="center"/>
          </w:tcPr>
          <w:p w:rsidR="0013052B" w:rsidRPr="0013052B" w:rsidRDefault="0013052B" w:rsidP="00CE770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3052B">
              <w:rPr>
                <w:rFonts w:ascii="Times New Roman" w:hAnsi="Times New Roman" w:cs="Times New Roman"/>
              </w:rPr>
              <w:t>наличие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13052B" w:rsidRPr="0013052B" w:rsidRDefault="0013052B" w:rsidP="00CE770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3052B">
              <w:rPr>
                <w:rFonts w:ascii="Times New Roman" w:hAnsi="Times New Roman" w:cs="Times New Roman"/>
              </w:rPr>
              <w:t>обязательно</w:t>
            </w:r>
          </w:p>
        </w:tc>
        <w:tc>
          <w:tcPr>
            <w:tcW w:w="1487" w:type="dxa"/>
            <w:gridSpan w:val="2"/>
            <w:shd w:val="clear" w:color="auto" w:fill="auto"/>
            <w:vAlign w:val="center"/>
          </w:tcPr>
          <w:p w:rsidR="0013052B" w:rsidRPr="0013052B" w:rsidRDefault="0013052B" w:rsidP="00CE7706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3052B" w:rsidRPr="0013052B" w:rsidTr="00CE7706">
        <w:trPr>
          <w:trHeight w:val="60"/>
        </w:trPr>
        <w:tc>
          <w:tcPr>
            <w:tcW w:w="845" w:type="dxa"/>
            <w:shd w:val="clear" w:color="auto" w:fill="auto"/>
            <w:noWrap/>
            <w:vAlign w:val="center"/>
          </w:tcPr>
          <w:p w:rsidR="0013052B" w:rsidRPr="0013052B" w:rsidRDefault="0013052B" w:rsidP="00CE770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3052B">
              <w:rPr>
                <w:rFonts w:ascii="Times New Roman" w:hAnsi="Times New Roman" w:cs="Times New Roman"/>
              </w:rPr>
              <w:t>2.4.18.</w:t>
            </w:r>
          </w:p>
        </w:tc>
        <w:tc>
          <w:tcPr>
            <w:tcW w:w="4527" w:type="dxa"/>
            <w:shd w:val="clear" w:color="auto" w:fill="auto"/>
          </w:tcPr>
          <w:p w:rsidR="0013052B" w:rsidRPr="0013052B" w:rsidRDefault="0013052B" w:rsidP="00CE7706">
            <w:pPr>
              <w:contextualSpacing/>
              <w:rPr>
                <w:rFonts w:ascii="Times New Roman" w:hAnsi="Times New Roman" w:cs="Times New Roman"/>
              </w:rPr>
            </w:pPr>
            <w:r w:rsidRPr="0013052B">
              <w:rPr>
                <w:rFonts w:ascii="Times New Roman" w:hAnsi="Times New Roman" w:cs="Times New Roman"/>
              </w:rPr>
              <w:t xml:space="preserve">Технология адаптивной коррекции контрастности и подавления </w:t>
            </w:r>
            <w:proofErr w:type="spellStart"/>
            <w:r w:rsidRPr="0013052B">
              <w:rPr>
                <w:rFonts w:ascii="Times New Roman" w:hAnsi="Times New Roman" w:cs="Times New Roman"/>
              </w:rPr>
              <w:t>спекл</w:t>
            </w:r>
            <w:proofErr w:type="spellEnd"/>
            <w:r w:rsidRPr="0013052B">
              <w:rPr>
                <w:rFonts w:ascii="Times New Roman" w:hAnsi="Times New Roman" w:cs="Times New Roman"/>
              </w:rPr>
              <w:t xml:space="preserve">-шума, для улучшения контрастного разрешения и подчеркивания границ тканей  </w:t>
            </w:r>
          </w:p>
        </w:tc>
        <w:tc>
          <w:tcPr>
            <w:tcW w:w="1968" w:type="dxa"/>
            <w:shd w:val="clear" w:color="auto" w:fill="auto"/>
            <w:vAlign w:val="center"/>
          </w:tcPr>
          <w:p w:rsidR="0013052B" w:rsidRPr="0013052B" w:rsidRDefault="0013052B" w:rsidP="00CE770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3052B">
              <w:rPr>
                <w:rFonts w:ascii="Times New Roman" w:hAnsi="Times New Roman" w:cs="Times New Roman"/>
              </w:rPr>
              <w:t>наличие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13052B" w:rsidRPr="0013052B" w:rsidRDefault="0013052B" w:rsidP="00CE770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3052B">
              <w:rPr>
                <w:rFonts w:ascii="Times New Roman" w:hAnsi="Times New Roman" w:cs="Times New Roman"/>
              </w:rPr>
              <w:t>обязательно</w:t>
            </w:r>
          </w:p>
        </w:tc>
        <w:tc>
          <w:tcPr>
            <w:tcW w:w="1487" w:type="dxa"/>
            <w:gridSpan w:val="2"/>
            <w:shd w:val="clear" w:color="auto" w:fill="auto"/>
            <w:vAlign w:val="center"/>
          </w:tcPr>
          <w:p w:rsidR="0013052B" w:rsidRPr="0013052B" w:rsidRDefault="0013052B" w:rsidP="00CE7706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3052B" w:rsidRPr="0013052B" w:rsidTr="00CE7706">
        <w:trPr>
          <w:trHeight w:val="60"/>
        </w:trPr>
        <w:tc>
          <w:tcPr>
            <w:tcW w:w="845" w:type="dxa"/>
            <w:shd w:val="clear" w:color="auto" w:fill="auto"/>
            <w:noWrap/>
            <w:vAlign w:val="center"/>
          </w:tcPr>
          <w:p w:rsidR="0013052B" w:rsidRPr="0013052B" w:rsidRDefault="0013052B" w:rsidP="00CE770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3052B">
              <w:rPr>
                <w:rFonts w:ascii="Times New Roman" w:hAnsi="Times New Roman" w:cs="Times New Roman"/>
              </w:rPr>
              <w:t>2.4.19.</w:t>
            </w:r>
          </w:p>
        </w:tc>
        <w:tc>
          <w:tcPr>
            <w:tcW w:w="4527" w:type="dxa"/>
            <w:shd w:val="clear" w:color="auto" w:fill="auto"/>
          </w:tcPr>
          <w:p w:rsidR="0013052B" w:rsidRPr="0013052B" w:rsidRDefault="0013052B" w:rsidP="00CE7706">
            <w:pPr>
              <w:contextualSpacing/>
              <w:rPr>
                <w:rFonts w:ascii="Times New Roman" w:hAnsi="Times New Roman" w:cs="Times New Roman"/>
                <w:color w:val="FF0000"/>
              </w:rPr>
            </w:pPr>
            <w:r w:rsidRPr="0013052B">
              <w:rPr>
                <w:rFonts w:ascii="Times New Roman" w:hAnsi="Times New Roman" w:cs="Times New Roman"/>
              </w:rPr>
              <w:t xml:space="preserve">Технология автоматического распознавания комплекса интима-медиа для определения </w:t>
            </w:r>
            <w:proofErr w:type="spellStart"/>
            <w:r w:rsidRPr="0013052B">
              <w:rPr>
                <w:rFonts w:ascii="Times New Roman" w:hAnsi="Times New Roman" w:cs="Times New Roman"/>
              </w:rPr>
              <w:t>васкулярной</w:t>
            </w:r>
            <w:proofErr w:type="spellEnd"/>
            <w:r w:rsidRPr="0013052B">
              <w:rPr>
                <w:rFonts w:ascii="Times New Roman" w:hAnsi="Times New Roman" w:cs="Times New Roman"/>
              </w:rPr>
              <w:t xml:space="preserve"> и сердечно-сосудистой патологии</w:t>
            </w:r>
          </w:p>
        </w:tc>
        <w:tc>
          <w:tcPr>
            <w:tcW w:w="1968" w:type="dxa"/>
            <w:shd w:val="clear" w:color="auto" w:fill="auto"/>
            <w:vAlign w:val="center"/>
          </w:tcPr>
          <w:p w:rsidR="0013052B" w:rsidRPr="0013052B" w:rsidRDefault="0013052B" w:rsidP="00CE7706">
            <w:pPr>
              <w:contextualSpacing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13052B">
              <w:rPr>
                <w:rFonts w:ascii="Times New Roman" w:hAnsi="Times New Roman" w:cs="Times New Roman"/>
              </w:rPr>
              <w:t>наличие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13052B" w:rsidRPr="0013052B" w:rsidRDefault="0013052B" w:rsidP="00CE770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3052B">
              <w:rPr>
                <w:rFonts w:ascii="Times New Roman" w:hAnsi="Times New Roman" w:cs="Times New Roman"/>
              </w:rPr>
              <w:t>обязательно</w:t>
            </w:r>
          </w:p>
        </w:tc>
        <w:tc>
          <w:tcPr>
            <w:tcW w:w="1487" w:type="dxa"/>
            <w:gridSpan w:val="2"/>
            <w:shd w:val="clear" w:color="auto" w:fill="auto"/>
            <w:vAlign w:val="center"/>
          </w:tcPr>
          <w:p w:rsidR="0013052B" w:rsidRPr="0013052B" w:rsidRDefault="0013052B" w:rsidP="00CE7706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3052B" w:rsidRPr="0013052B" w:rsidTr="00CE7706">
        <w:trPr>
          <w:trHeight w:val="60"/>
        </w:trPr>
        <w:tc>
          <w:tcPr>
            <w:tcW w:w="845" w:type="dxa"/>
            <w:shd w:val="clear" w:color="auto" w:fill="auto"/>
            <w:noWrap/>
            <w:vAlign w:val="center"/>
          </w:tcPr>
          <w:p w:rsidR="0013052B" w:rsidRPr="0013052B" w:rsidRDefault="0013052B" w:rsidP="00CE770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3052B">
              <w:rPr>
                <w:rFonts w:ascii="Times New Roman" w:hAnsi="Times New Roman" w:cs="Times New Roman"/>
              </w:rPr>
              <w:t>2.4.20.</w:t>
            </w:r>
          </w:p>
        </w:tc>
        <w:tc>
          <w:tcPr>
            <w:tcW w:w="4527" w:type="dxa"/>
            <w:shd w:val="clear" w:color="auto" w:fill="auto"/>
          </w:tcPr>
          <w:p w:rsidR="0013052B" w:rsidRPr="0013052B" w:rsidRDefault="0013052B" w:rsidP="00CE7706">
            <w:pPr>
              <w:contextualSpacing/>
              <w:rPr>
                <w:rFonts w:ascii="Times New Roman" w:hAnsi="Times New Roman" w:cs="Times New Roman"/>
                <w:color w:val="FF0000"/>
              </w:rPr>
            </w:pPr>
            <w:r w:rsidRPr="0013052B">
              <w:rPr>
                <w:rFonts w:ascii="Times New Roman" w:hAnsi="Times New Roman" w:cs="Times New Roman"/>
                <w:color w:val="000000" w:themeColor="text1"/>
              </w:rPr>
              <w:t>Специализированная программа автоматического измерения основных параметров биометрии плода в акушерстве</w:t>
            </w:r>
          </w:p>
        </w:tc>
        <w:tc>
          <w:tcPr>
            <w:tcW w:w="1968" w:type="dxa"/>
            <w:shd w:val="clear" w:color="auto" w:fill="auto"/>
            <w:vAlign w:val="center"/>
          </w:tcPr>
          <w:p w:rsidR="0013052B" w:rsidRPr="0013052B" w:rsidRDefault="0013052B" w:rsidP="00CE7706">
            <w:pPr>
              <w:contextualSpacing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13052B">
              <w:rPr>
                <w:rFonts w:ascii="Times New Roman" w:hAnsi="Times New Roman" w:cs="Times New Roman"/>
              </w:rPr>
              <w:t>наличие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13052B" w:rsidRPr="0013052B" w:rsidRDefault="0013052B" w:rsidP="00CE770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3052B">
              <w:rPr>
                <w:rFonts w:ascii="Times New Roman" w:hAnsi="Times New Roman" w:cs="Times New Roman"/>
              </w:rPr>
              <w:t>обязательно</w:t>
            </w:r>
          </w:p>
        </w:tc>
        <w:tc>
          <w:tcPr>
            <w:tcW w:w="1487" w:type="dxa"/>
            <w:gridSpan w:val="2"/>
            <w:shd w:val="clear" w:color="auto" w:fill="auto"/>
            <w:vAlign w:val="center"/>
          </w:tcPr>
          <w:p w:rsidR="0013052B" w:rsidRPr="0013052B" w:rsidRDefault="0013052B" w:rsidP="00CE7706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3052B" w:rsidRPr="0013052B" w:rsidTr="00CE7706">
        <w:trPr>
          <w:trHeight w:val="60"/>
        </w:trPr>
        <w:tc>
          <w:tcPr>
            <w:tcW w:w="845" w:type="dxa"/>
            <w:shd w:val="clear" w:color="auto" w:fill="auto"/>
            <w:noWrap/>
            <w:vAlign w:val="center"/>
          </w:tcPr>
          <w:p w:rsidR="0013052B" w:rsidRPr="0013052B" w:rsidRDefault="0013052B" w:rsidP="00CE770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3052B">
              <w:rPr>
                <w:rFonts w:ascii="Times New Roman" w:hAnsi="Times New Roman" w:cs="Times New Roman"/>
              </w:rPr>
              <w:t>2.4.21.</w:t>
            </w:r>
          </w:p>
        </w:tc>
        <w:tc>
          <w:tcPr>
            <w:tcW w:w="4527" w:type="dxa"/>
            <w:shd w:val="clear" w:color="auto" w:fill="auto"/>
          </w:tcPr>
          <w:p w:rsidR="0013052B" w:rsidRPr="0013052B" w:rsidRDefault="0013052B" w:rsidP="00CE7706">
            <w:pPr>
              <w:contextualSpacing/>
              <w:rPr>
                <w:rFonts w:ascii="Times New Roman" w:hAnsi="Times New Roman" w:cs="Times New Roman"/>
              </w:rPr>
            </w:pPr>
            <w:r w:rsidRPr="0013052B">
              <w:rPr>
                <w:rFonts w:ascii="Times New Roman" w:hAnsi="Times New Roman" w:cs="Times New Roman"/>
                <w:color w:val="000000" w:themeColor="text1"/>
              </w:rPr>
              <w:t>Специализированная программа для автоматического определения и расчета толщины воротникового пространства у плода</w:t>
            </w:r>
          </w:p>
        </w:tc>
        <w:tc>
          <w:tcPr>
            <w:tcW w:w="1968" w:type="dxa"/>
            <w:shd w:val="clear" w:color="auto" w:fill="auto"/>
            <w:vAlign w:val="center"/>
          </w:tcPr>
          <w:p w:rsidR="0013052B" w:rsidRPr="0013052B" w:rsidRDefault="0013052B" w:rsidP="00CE770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3052B">
              <w:rPr>
                <w:rFonts w:ascii="Times New Roman" w:hAnsi="Times New Roman" w:cs="Times New Roman"/>
              </w:rPr>
              <w:t>наличие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13052B" w:rsidRPr="0013052B" w:rsidRDefault="0013052B" w:rsidP="00CE770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3052B">
              <w:rPr>
                <w:rFonts w:ascii="Times New Roman" w:hAnsi="Times New Roman" w:cs="Times New Roman"/>
              </w:rPr>
              <w:t>обязательно</w:t>
            </w:r>
          </w:p>
        </w:tc>
        <w:tc>
          <w:tcPr>
            <w:tcW w:w="1487" w:type="dxa"/>
            <w:gridSpan w:val="2"/>
            <w:shd w:val="clear" w:color="auto" w:fill="auto"/>
            <w:vAlign w:val="center"/>
          </w:tcPr>
          <w:p w:rsidR="0013052B" w:rsidRPr="0013052B" w:rsidRDefault="0013052B" w:rsidP="00CE7706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3052B" w:rsidRPr="0013052B" w:rsidTr="00CE7706">
        <w:trPr>
          <w:trHeight w:val="60"/>
        </w:trPr>
        <w:tc>
          <w:tcPr>
            <w:tcW w:w="845" w:type="dxa"/>
            <w:shd w:val="clear" w:color="auto" w:fill="auto"/>
            <w:noWrap/>
            <w:vAlign w:val="center"/>
          </w:tcPr>
          <w:p w:rsidR="0013052B" w:rsidRPr="0013052B" w:rsidRDefault="0013052B" w:rsidP="00CE770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13052B">
              <w:rPr>
                <w:rFonts w:ascii="Times New Roman" w:hAnsi="Times New Roman" w:cs="Times New Roman"/>
              </w:rPr>
              <w:t>2.4.22.</w:t>
            </w:r>
          </w:p>
        </w:tc>
        <w:tc>
          <w:tcPr>
            <w:tcW w:w="4527" w:type="dxa"/>
            <w:shd w:val="clear" w:color="auto" w:fill="auto"/>
          </w:tcPr>
          <w:p w:rsidR="0013052B" w:rsidRPr="0013052B" w:rsidRDefault="0013052B" w:rsidP="00CE7706">
            <w:pPr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13052B">
              <w:rPr>
                <w:rFonts w:ascii="Times New Roman" w:hAnsi="Times New Roman" w:cs="Times New Roman"/>
              </w:rPr>
              <w:t xml:space="preserve">Технология спектрального и цветного тканевого </w:t>
            </w:r>
            <w:proofErr w:type="spellStart"/>
            <w:r w:rsidRPr="0013052B">
              <w:rPr>
                <w:rFonts w:ascii="Times New Roman" w:hAnsi="Times New Roman" w:cs="Times New Roman"/>
              </w:rPr>
              <w:t>доплера</w:t>
            </w:r>
            <w:proofErr w:type="spellEnd"/>
          </w:p>
        </w:tc>
        <w:tc>
          <w:tcPr>
            <w:tcW w:w="1968" w:type="dxa"/>
            <w:shd w:val="clear" w:color="auto" w:fill="auto"/>
            <w:vAlign w:val="center"/>
          </w:tcPr>
          <w:p w:rsidR="0013052B" w:rsidRPr="0013052B" w:rsidRDefault="0013052B" w:rsidP="00CE7706">
            <w:pPr>
              <w:contextualSpacing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13052B">
              <w:rPr>
                <w:rFonts w:ascii="Times New Roman" w:hAnsi="Times New Roman" w:cs="Times New Roman"/>
              </w:rPr>
              <w:t>наличие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13052B" w:rsidRPr="0013052B" w:rsidRDefault="0013052B" w:rsidP="00CE770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3052B">
              <w:rPr>
                <w:rFonts w:ascii="Times New Roman" w:hAnsi="Times New Roman" w:cs="Times New Roman"/>
              </w:rPr>
              <w:t>обязательно</w:t>
            </w:r>
          </w:p>
        </w:tc>
        <w:tc>
          <w:tcPr>
            <w:tcW w:w="1487" w:type="dxa"/>
            <w:gridSpan w:val="2"/>
            <w:shd w:val="clear" w:color="auto" w:fill="auto"/>
            <w:vAlign w:val="center"/>
          </w:tcPr>
          <w:p w:rsidR="0013052B" w:rsidRPr="0013052B" w:rsidRDefault="0013052B" w:rsidP="00CE7706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3052B" w:rsidRPr="0013052B" w:rsidTr="00CE7706">
        <w:trPr>
          <w:trHeight w:val="60"/>
        </w:trPr>
        <w:tc>
          <w:tcPr>
            <w:tcW w:w="845" w:type="dxa"/>
            <w:shd w:val="clear" w:color="auto" w:fill="auto"/>
            <w:noWrap/>
            <w:vAlign w:val="center"/>
          </w:tcPr>
          <w:p w:rsidR="0013052B" w:rsidRPr="0013052B" w:rsidRDefault="0013052B" w:rsidP="00CE770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13052B">
              <w:rPr>
                <w:rFonts w:ascii="Times New Roman" w:hAnsi="Times New Roman" w:cs="Times New Roman"/>
              </w:rPr>
              <w:t>2.4.23.</w:t>
            </w:r>
          </w:p>
        </w:tc>
        <w:tc>
          <w:tcPr>
            <w:tcW w:w="4527" w:type="dxa"/>
            <w:shd w:val="clear" w:color="auto" w:fill="auto"/>
          </w:tcPr>
          <w:p w:rsidR="0013052B" w:rsidRPr="0013052B" w:rsidRDefault="0013052B" w:rsidP="00CE7706">
            <w:pPr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13052B">
              <w:rPr>
                <w:rFonts w:ascii="Times New Roman" w:hAnsi="Times New Roman" w:cs="Times New Roman"/>
              </w:rPr>
              <w:t>Технология отображения 2 изображений в режиме реального времени</w:t>
            </w:r>
          </w:p>
        </w:tc>
        <w:tc>
          <w:tcPr>
            <w:tcW w:w="1968" w:type="dxa"/>
            <w:shd w:val="clear" w:color="auto" w:fill="auto"/>
            <w:vAlign w:val="center"/>
          </w:tcPr>
          <w:p w:rsidR="0013052B" w:rsidRPr="0013052B" w:rsidRDefault="0013052B" w:rsidP="00CE770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3052B">
              <w:rPr>
                <w:rFonts w:ascii="Times New Roman" w:hAnsi="Times New Roman" w:cs="Times New Roman"/>
              </w:rPr>
              <w:t>наличие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13052B" w:rsidRPr="0013052B" w:rsidRDefault="0013052B" w:rsidP="00CE770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3052B">
              <w:rPr>
                <w:rFonts w:ascii="Times New Roman" w:hAnsi="Times New Roman" w:cs="Times New Roman"/>
              </w:rPr>
              <w:t>обязательно</w:t>
            </w:r>
          </w:p>
        </w:tc>
        <w:tc>
          <w:tcPr>
            <w:tcW w:w="1487" w:type="dxa"/>
            <w:gridSpan w:val="2"/>
            <w:shd w:val="clear" w:color="auto" w:fill="auto"/>
            <w:vAlign w:val="center"/>
          </w:tcPr>
          <w:p w:rsidR="0013052B" w:rsidRPr="0013052B" w:rsidRDefault="0013052B" w:rsidP="00CE7706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3052B" w:rsidRPr="0013052B" w:rsidTr="00CE7706">
        <w:trPr>
          <w:trHeight w:val="60"/>
        </w:trPr>
        <w:tc>
          <w:tcPr>
            <w:tcW w:w="845" w:type="dxa"/>
            <w:shd w:val="clear" w:color="auto" w:fill="auto"/>
            <w:noWrap/>
            <w:vAlign w:val="center"/>
          </w:tcPr>
          <w:p w:rsidR="0013052B" w:rsidRPr="0013052B" w:rsidRDefault="0013052B" w:rsidP="00CE770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3052B">
              <w:rPr>
                <w:rFonts w:ascii="Times New Roman" w:hAnsi="Times New Roman" w:cs="Times New Roman"/>
              </w:rPr>
              <w:t>2.4.24.</w:t>
            </w:r>
          </w:p>
        </w:tc>
        <w:tc>
          <w:tcPr>
            <w:tcW w:w="4527" w:type="dxa"/>
            <w:shd w:val="clear" w:color="auto" w:fill="auto"/>
          </w:tcPr>
          <w:p w:rsidR="0013052B" w:rsidRPr="0013052B" w:rsidRDefault="0013052B" w:rsidP="00CE7706">
            <w:pPr>
              <w:contextualSpacing/>
              <w:rPr>
                <w:rFonts w:ascii="Times New Roman" w:hAnsi="Times New Roman" w:cs="Times New Roman"/>
              </w:rPr>
            </w:pPr>
            <w:r w:rsidRPr="0013052B">
              <w:rPr>
                <w:rFonts w:ascii="Times New Roman" w:hAnsi="Times New Roman" w:cs="Times New Roman"/>
              </w:rPr>
              <w:t>Технология поддержки датчиков с платформ премиум-класса</w:t>
            </w:r>
          </w:p>
        </w:tc>
        <w:tc>
          <w:tcPr>
            <w:tcW w:w="1968" w:type="dxa"/>
            <w:shd w:val="clear" w:color="auto" w:fill="auto"/>
            <w:vAlign w:val="center"/>
          </w:tcPr>
          <w:p w:rsidR="0013052B" w:rsidRPr="0013052B" w:rsidRDefault="0013052B" w:rsidP="00CE770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3052B">
              <w:rPr>
                <w:rFonts w:ascii="Times New Roman" w:hAnsi="Times New Roman" w:cs="Times New Roman"/>
              </w:rPr>
              <w:t>наличие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13052B" w:rsidRPr="0013052B" w:rsidRDefault="0013052B" w:rsidP="00CE770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3052B">
              <w:rPr>
                <w:rFonts w:ascii="Times New Roman" w:hAnsi="Times New Roman" w:cs="Times New Roman"/>
              </w:rPr>
              <w:t>обязательно</w:t>
            </w:r>
          </w:p>
        </w:tc>
        <w:tc>
          <w:tcPr>
            <w:tcW w:w="1487" w:type="dxa"/>
            <w:gridSpan w:val="2"/>
            <w:shd w:val="clear" w:color="auto" w:fill="auto"/>
            <w:vAlign w:val="center"/>
          </w:tcPr>
          <w:p w:rsidR="0013052B" w:rsidRPr="0013052B" w:rsidRDefault="0013052B" w:rsidP="00CE7706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3052B" w:rsidRPr="0013052B" w:rsidTr="00CE7706">
        <w:trPr>
          <w:trHeight w:val="60"/>
        </w:trPr>
        <w:tc>
          <w:tcPr>
            <w:tcW w:w="845" w:type="dxa"/>
            <w:shd w:val="clear" w:color="auto" w:fill="auto"/>
            <w:noWrap/>
            <w:vAlign w:val="center"/>
          </w:tcPr>
          <w:p w:rsidR="0013052B" w:rsidRPr="0013052B" w:rsidRDefault="0013052B" w:rsidP="00CE770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3052B">
              <w:rPr>
                <w:rFonts w:ascii="Times New Roman" w:hAnsi="Times New Roman" w:cs="Times New Roman"/>
              </w:rPr>
              <w:t>2.4.25.</w:t>
            </w:r>
          </w:p>
        </w:tc>
        <w:tc>
          <w:tcPr>
            <w:tcW w:w="4527" w:type="dxa"/>
            <w:shd w:val="clear" w:color="auto" w:fill="auto"/>
          </w:tcPr>
          <w:p w:rsidR="0013052B" w:rsidRPr="0013052B" w:rsidRDefault="0013052B" w:rsidP="00CE7706">
            <w:pPr>
              <w:contextualSpacing/>
              <w:rPr>
                <w:rFonts w:ascii="Times New Roman" w:hAnsi="Times New Roman" w:cs="Times New Roman"/>
              </w:rPr>
            </w:pPr>
            <w:r w:rsidRPr="0013052B">
              <w:rPr>
                <w:rFonts w:ascii="Times New Roman" w:hAnsi="Times New Roman" w:cs="Times New Roman"/>
              </w:rPr>
              <w:t>Технологии 3</w:t>
            </w:r>
            <w:r w:rsidRPr="0013052B">
              <w:rPr>
                <w:rFonts w:ascii="Times New Roman" w:hAnsi="Times New Roman" w:cs="Times New Roman"/>
                <w:lang w:val="en-US"/>
              </w:rPr>
              <w:t>D</w:t>
            </w:r>
            <w:r w:rsidRPr="0013052B">
              <w:rPr>
                <w:rFonts w:ascii="Times New Roman" w:hAnsi="Times New Roman" w:cs="Times New Roman"/>
              </w:rPr>
              <w:t xml:space="preserve"> реконструкции при помощи обычных линейных и </w:t>
            </w:r>
            <w:proofErr w:type="spellStart"/>
            <w:r w:rsidRPr="0013052B">
              <w:rPr>
                <w:rFonts w:ascii="Times New Roman" w:hAnsi="Times New Roman" w:cs="Times New Roman"/>
              </w:rPr>
              <w:t>конвексных</w:t>
            </w:r>
            <w:proofErr w:type="spellEnd"/>
            <w:r w:rsidRPr="0013052B">
              <w:rPr>
                <w:rFonts w:ascii="Times New Roman" w:hAnsi="Times New Roman" w:cs="Times New Roman"/>
              </w:rPr>
              <w:t xml:space="preserve"> датчиков</w:t>
            </w:r>
          </w:p>
        </w:tc>
        <w:tc>
          <w:tcPr>
            <w:tcW w:w="1968" w:type="dxa"/>
            <w:shd w:val="clear" w:color="auto" w:fill="auto"/>
            <w:vAlign w:val="center"/>
          </w:tcPr>
          <w:p w:rsidR="0013052B" w:rsidRPr="0013052B" w:rsidRDefault="0013052B" w:rsidP="00CE770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3052B">
              <w:rPr>
                <w:rFonts w:ascii="Times New Roman" w:hAnsi="Times New Roman" w:cs="Times New Roman"/>
              </w:rPr>
              <w:t>наличие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13052B" w:rsidRPr="0013052B" w:rsidRDefault="0013052B" w:rsidP="00CE770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3052B">
              <w:rPr>
                <w:rFonts w:ascii="Times New Roman" w:hAnsi="Times New Roman" w:cs="Times New Roman"/>
              </w:rPr>
              <w:t>обязательно</w:t>
            </w:r>
          </w:p>
        </w:tc>
        <w:tc>
          <w:tcPr>
            <w:tcW w:w="1487" w:type="dxa"/>
            <w:gridSpan w:val="2"/>
            <w:shd w:val="clear" w:color="auto" w:fill="auto"/>
            <w:vAlign w:val="center"/>
          </w:tcPr>
          <w:p w:rsidR="0013052B" w:rsidRPr="0013052B" w:rsidRDefault="0013052B" w:rsidP="00CE7706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3052B" w:rsidRPr="0013052B" w:rsidTr="00CE7706">
        <w:trPr>
          <w:trHeight w:val="60"/>
        </w:trPr>
        <w:tc>
          <w:tcPr>
            <w:tcW w:w="845" w:type="dxa"/>
            <w:shd w:val="clear" w:color="auto" w:fill="auto"/>
            <w:noWrap/>
            <w:vAlign w:val="center"/>
          </w:tcPr>
          <w:p w:rsidR="0013052B" w:rsidRPr="0013052B" w:rsidRDefault="0013052B" w:rsidP="00CE770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3052B">
              <w:rPr>
                <w:rFonts w:ascii="Times New Roman" w:hAnsi="Times New Roman" w:cs="Times New Roman"/>
              </w:rPr>
              <w:t>2.4.26.</w:t>
            </w:r>
          </w:p>
        </w:tc>
        <w:tc>
          <w:tcPr>
            <w:tcW w:w="4527" w:type="dxa"/>
            <w:shd w:val="clear" w:color="auto" w:fill="auto"/>
          </w:tcPr>
          <w:p w:rsidR="0013052B" w:rsidRPr="0013052B" w:rsidRDefault="0013052B" w:rsidP="00CE7706">
            <w:pPr>
              <w:contextualSpacing/>
              <w:rPr>
                <w:rFonts w:ascii="Times New Roman" w:hAnsi="Times New Roman" w:cs="Times New Roman"/>
              </w:rPr>
            </w:pPr>
            <w:proofErr w:type="spellStart"/>
            <w:r w:rsidRPr="0013052B">
              <w:rPr>
                <w:rFonts w:ascii="Times New Roman" w:hAnsi="Times New Roman" w:cs="Times New Roman"/>
              </w:rPr>
              <w:t>Псевдообъемная</w:t>
            </w:r>
            <w:proofErr w:type="spellEnd"/>
            <w:r w:rsidRPr="0013052B">
              <w:rPr>
                <w:rFonts w:ascii="Times New Roman" w:hAnsi="Times New Roman" w:cs="Times New Roman"/>
              </w:rPr>
              <w:t xml:space="preserve"> визуализация кровотока (</w:t>
            </w:r>
            <w:r w:rsidRPr="0013052B">
              <w:rPr>
                <w:rFonts w:ascii="Times New Roman" w:hAnsi="Times New Roman" w:cs="Times New Roman"/>
                <w:lang w:val="en-US"/>
              </w:rPr>
              <w:t>Radiant</w:t>
            </w:r>
            <w:r w:rsidRPr="0013052B">
              <w:rPr>
                <w:rFonts w:ascii="Times New Roman" w:hAnsi="Times New Roman" w:cs="Times New Roman"/>
              </w:rPr>
              <w:t xml:space="preserve"> </w:t>
            </w:r>
            <w:r w:rsidRPr="0013052B">
              <w:rPr>
                <w:rFonts w:ascii="Times New Roman" w:hAnsi="Times New Roman" w:cs="Times New Roman"/>
                <w:lang w:val="en-US"/>
              </w:rPr>
              <w:t>Flow</w:t>
            </w:r>
            <w:r w:rsidRPr="0013052B">
              <w:rPr>
                <w:rFonts w:ascii="Times New Roman" w:hAnsi="Times New Roman" w:cs="Times New Roman"/>
              </w:rPr>
              <w:t xml:space="preserve"> или аналог)</w:t>
            </w:r>
          </w:p>
        </w:tc>
        <w:tc>
          <w:tcPr>
            <w:tcW w:w="1968" w:type="dxa"/>
            <w:shd w:val="clear" w:color="auto" w:fill="auto"/>
            <w:vAlign w:val="center"/>
          </w:tcPr>
          <w:p w:rsidR="0013052B" w:rsidRPr="0013052B" w:rsidRDefault="0013052B" w:rsidP="00CE770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3052B">
              <w:rPr>
                <w:rFonts w:ascii="Times New Roman" w:hAnsi="Times New Roman" w:cs="Times New Roman"/>
              </w:rPr>
              <w:t>наличие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13052B" w:rsidRPr="0013052B" w:rsidRDefault="0013052B" w:rsidP="00CE770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3052B">
              <w:rPr>
                <w:rFonts w:ascii="Times New Roman" w:hAnsi="Times New Roman" w:cs="Times New Roman"/>
              </w:rPr>
              <w:t>обязательно</w:t>
            </w:r>
          </w:p>
        </w:tc>
        <w:tc>
          <w:tcPr>
            <w:tcW w:w="1487" w:type="dxa"/>
            <w:gridSpan w:val="2"/>
            <w:shd w:val="clear" w:color="auto" w:fill="auto"/>
            <w:vAlign w:val="center"/>
          </w:tcPr>
          <w:p w:rsidR="0013052B" w:rsidRPr="0013052B" w:rsidRDefault="0013052B" w:rsidP="00CE7706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3052B" w:rsidRPr="0013052B" w:rsidTr="00CE7706">
        <w:trPr>
          <w:trHeight w:val="60"/>
        </w:trPr>
        <w:tc>
          <w:tcPr>
            <w:tcW w:w="845" w:type="dxa"/>
            <w:shd w:val="clear" w:color="auto" w:fill="auto"/>
            <w:noWrap/>
            <w:vAlign w:val="center"/>
          </w:tcPr>
          <w:p w:rsidR="0013052B" w:rsidRPr="0013052B" w:rsidRDefault="0013052B" w:rsidP="00CE770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3052B">
              <w:rPr>
                <w:rFonts w:ascii="Times New Roman" w:hAnsi="Times New Roman" w:cs="Times New Roman"/>
              </w:rPr>
              <w:t>2.4.27.</w:t>
            </w:r>
          </w:p>
        </w:tc>
        <w:tc>
          <w:tcPr>
            <w:tcW w:w="4527" w:type="dxa"/>
            <w:shd w:val="clear" w:color="auto" w:fill="auto"/>
          </w:tcPr>
          <w:p w:rsidR="0013052B" w:rsidRPr="0013052B" w:rsidRDefault="0013052B" w:rsidP="00CE7706">
            <w:pPr>
              <w:contextualSpacing/>
              <w:rPr>
                <w:rFonts w:ascii="Times New Roman" w:hAnsi="Times New Roman" w:cs="Times New Roman"/>
              </w:rPr>
            </w:pPr>
            <w:r w:rsidRPr="0013052B">
              <w:rPr>
                <w:rFonts w:ascii="Times New Roman" w:hAnsi="Times New Roman" w:cs="Times New Roman"/>
              </w:rPr>
              <w:t>Опция автоматического получения стандартных срезов головного мозга плода из объемного изображения или аналог</w:t>
            </w:r>
          </w:p>
        </w:tc>
        <w:tc>
          <w:tcPr>
            <w:tcW w:w="1968" w:type="dxa"/>
            <w:shd w:val="clear" w:color="auto" w:fill="auto"/>
            <w:vAlign w:val="center"/>
          </w:tcPr>
          <w:p w:rsidR="0013052B" w:rsidRPr="0013052B" w:rsidRDefault="0013052B" w:rsidP="00CE770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3052B">
              <w:rPr>
                <w:rFonts w:ascii="Times New Roman" w:hAnsi="Times New Roman" w:cs="Times New Roman"/>
              </w:rPr>
              <w:t>наличие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13052B" w:rsidRPr="0013052B" w:rsidRDefault="0013052B" w:rsidP="00CE770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3052B">
              <w:rPr>
                <w:rFonts w:ascii="Times New Roman" w:hAnsi="Times New Roman" w:cs="Times New Roman"/>
              </w:rPr>
              <w:t>обязательно</w:t>
            </w:r>
          </w:p>
        </w:tc>
        <w:tc>
          <w:tcPr>
            <w:tcW w:w="1487" w:type="dxa"/>
            <w:gridSpan w:val="2"/>
            <w:shd w:val="clear" w:color="auto" w:fill="auto"/>
            <w:vAlign w:val="center"/>
          </w:tcPr>
          <w:p w:rsidR="0013052B" w:rsidRPr="0013052B" w:rsidRDefault="0013052B" w:rsidP="00CE7706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3052B" w:rsidRPr="0013052B" w:rsidTr="00CE7706">
        <w:trPr>
          <w:trHeight w:val="60"/>
        </w:trPr>
        <w:tc>
          <w:tcPr>
            <w:tcW w:w="845" w:type="dxa"/>
            <w:shd w:val="clear" w:color="auto" w:fill="auto"/>
            <w:noWrap/>
            <w:vAlign w:val="center"/>
          </w:tcPr>
          <w:p w:rsidR="0013052B" w:rsidRPr="0013052B" w:rsidRDefault="0013052B" w:rsidP="00CE7706">
            <w:pPr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3052B">
              <w:rPr>
                <w:rFonts w:ascii="Times New Roman" w:hAnsi="Times New Roman" w:cs="Times New Roman"/>
                <w:lang w:val="en-US"/>
              </w:rPr>
              <w:lastRenderedPageBreak/>
              <w:t>2.4.28</w:t>
            </w:r>
          </w:p>
        </w:tc>
        <w:tc>
          <w:tcPr>
            <w:tcW w:w="4527" w:type="dxa"/>
            <w:shd w:val="clear" w:color="auto" w:fill="auto"/>
          </w:tcPr>
          <w:p w:rsidR="0013052B" w:rsidRPr="0013052B" w:rsidRDefault="0013052B" w:rsidP="00CE7706">
            <w:pPr>
              <w:contextualSpacing/>
              <w:rPr>
                <w:rFonts w:ascii="Times New Roman" w:hAnsi="Times New Roman" w:cs="Times New Roman"/>
              </w:rPr>
            </w:pPr>
            <w:r w:rsidRPr="0013052B">
              <w:rPr>
                <w:rFonts w:ascii="Times New Roman" w:hAnsi="Times New Roman" w:cs="Times New Roman"/>
              </w:rPr>
              <w:t>Опция автоматического получения стандартных срезов сердца плода из объемного изображения</w:t>
            </w:r>
          </w:p>
        </w:tc>
        <w:tc>
          <w:tcPr>
            <w:tcW w:w="1968" w:type="dxa"/>
            <w:shd w:val="clear" w:color="auto" w:fill="auto"/>
            <w:vAlign w:val="center"/>
          </w:tcPr>
          <w:p w:rsidR="0013052B" w:rsidRPr="0013052B" w:rsidRDefault="0013052B" w:rsidP="00CE770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3052B">
              <w:rPr>
                <w:rFonts w:ascii="Times New Roman" w:hAnsi="Times New Roman" w:cs="Times New Roman"/>
              </w:rPr>
              <w:t>наличие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13052B" w:rsidRPr="0013052B" w:rsidRDefault="0013052B" w:rsidP="00CE770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3052B">
              <w:rPr>
                <w:rFonts w:ascii="Times New Roman" w:hAnsi="Times New Roman" w:cs="Times New Roman"/>
              </w:rPr>
              <w:t>обязательно</w:t>
            </w:r>
          </w:p>
        </w:tc>
        <w:tc>
          <w:tcPr>
            <w:tcW w:w="1487" w:type="dxa"/>
            <w:gridSpan w:val="2"/>
            <w:shd w:val="clear" w:color="auto" w:fill="auto"/>
            <w:vAlign w:val="center"/>
          </w:tcPr>
          <w:p w:rsidR="0013052B" w:rsidRPr="0013052B" w:rsidRDefault="0013052B" w:rsidP="00CE7706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3052B" w:rsidRPr="0013052B" w:rsidTr="00CE7706">
        <w:trPr>
          <w:trHeight w:val="60"/>
        </w:trPr>
        <w:tc>
          <w:tcPr>
            <w:tcW w:w="845" w:type="dxa"/>
            <w:shd w:val="clear" w:color="auto" w:fill="auto"/>
            <w:noWrap/>
            <w:vAlign w:val="center"/>
          </w:tcPr>
          <w:p w:rsidR="0013052B" w:rsidRPr="0013052B" w:rsidRDefault="0013052B" w:rsidP="00CE770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3052B">
              <w:rPr>
                <w:rFonts w:ascii="Times New Roman" w:hAnsi="Times New Roman" w:cs="Times New Roman"/>
                <w:lang w:val="en-US"/>
              </w:rPr>
              <w:t>2.4.29</w:t>
            </w:r>
          </w:p>
        </w:tc>
        <w:tc>
          <w:tcPr>
            <w:tcW w:w="4527" w:type="dxa"/>
            <w:shd w:val="clear" w:color="auto" w:fill="auto"/>
          </w:tcPr>
          <w:p w:rsidR="0013052B" w:rsidRPr="0013052B" w:rsidRDefault="0013052B" w:rsidP="00CE7706">
            <w:pPr>
              <w:contextualSpacing/>
              <w:rPr>
                <w:rFonts w:ascii="Times New Roman" w:hAnsi="Times New Roman" w:cs="Times New Roman"/>
              </w:rPr>
            </w:pPr>
            <w:r w:rsidRPr="0013052B">
              <w:rPr>
                <w:rFonts w:ascii="Times New Roman" w:hAnsi="Times New Roman" w:cs="Times New Roman"/>
              </w:rPr>
              <w:t>Режим автоматического оконтуривания, подсчета и определения размеров фолликулов из объемного изображения или аналог</w:t>
            </w:r>
          </w:p>
        </w:tc>
        <w:tc>
          <w:tcPr>
            <w:tcW w:w="1968" w:type="dxa"/>
            <w:shd w:val="clear" w:color="auto" w:fill="auto"/>
            <w:vAlign w:val="center"/>
          </w:tcPr>
          <w:p w:rsidR="0013052B" w:rsidRPr="0013052B" w:rsidRDefault="0013052B" w:rsidP="00CE770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3052B">
              <w:rPr>
                <w:rFonts w:ascii="Times New Roman" w:hAnsi="Times New Roman" w:cs="Times New Roman"/>
              </w:rPr>
              <w:t>наличие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13052B" w:rsidRPr="0013052B" w:rsidRDefault="0013052B" w:rsidP="00CE770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3052B">
              <w:rPr>
                <w:rFonts w:ascii="Times New Roman" w:hAnsi="Times New Roman" w:cs="Times New Roman"/>
              </w:rPr>
              <w:t>обязательно</w:t>
            </w:r>
          </w:p>
        </w:tc>
        <w:tc>
          <w:tcPr>
            <w:tcW w:w="1487" w:type="dxa"/>
            <w:gridSpan w:val="2"/>
            <w:shd w:val="clear" w:color="auto" w:fill="auto"/>
            <w:vAlign w:val="center"/>
          </w:tcPr>
          <w:p w:rsidR="0013052B" w:rsidRPr="0013052B" w:rsidRDefault="0013052B" w:rsidP="00CE7706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3052B" w:rsidRPr="0013052B" w:rsidTr="00CE7706">
        <w:trPr>
          <w:trHeight w:val="60"/>
        </w:trPr>
        <w:tc>
          <w:tcPr>
            <w:tcW w:w="845" w:type="dxa"/>
            <w:shd w:val="clear" w:color="auto" w:fill="auto"/>
            <w:noWrap/>
            <w:vAlign w:val="center"/>
          </w:tcPr>
          <w:p w:rsidR="0013052B" w:rsidRPr="0013052B" w:rsidRDefault="0013052B" w:rsidP="00CE770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3052B">
              <w:rPr>
                <w:rFonts w:ascii="Times New Roman" w:hAnsi="Times New Roman" w:cs="Times New Roman"/>
                <w:lang w:val="en-US"/>
              </w:rPr>
              <w:t>2.4.30</w:t>
            </w:r>
          </w:p>
        </w:tc>
        <w:tc>
          <w:tcPr>
            <w:tcW w:w="4527" w:type="dxa"/>
            <w:shd w:val="clear" w:color="auto" w:fill="auto"/>
          </w:tcPr>
          <w:p w:rsidR="0013052B" w:rsidRPr="0013052B" w:rsidRDefault="0013052B" w:rsidP="00CE7706">
            <w:pPr>
              <w:contextualSpacing/>
              <w:rPr>
                <w:rFonts w:ascii="Times New Roman" w:hAnsi="Times New Roman" w:cs="Times New Roman"/>
                <w:lang w:val="en-US"/>
              </w:rPr>
            </w:pPr>
            <w:r w:rsidRPr="0013052B">
              <w:rPr>
                <w:rFonts w:ascii="Times New Roman" w:hAnsi="Times New Roman" w:cs="Times New Roman"/>
              </w:rPr>
              <w:t>А</w:t>
            </w:r>
            <w:proofErr w:type="spellStart"/>
            <w:r w:rsidRPr="0013052B">
              <w:rPr>
                <w:rFonts w:ascii="Times New Roman" w:hAnsi="Times New Roman" w:cs="Times New Roman"/>
                <w:lang w:val="en-US"/>
              </w:rPr>
              <w:t>даптивный</w:t>
            </w:r>
            <w:proofErr w:type="spellEnd"/>
            <w:r w:rsidRPr="0013052B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3052B">
              <w:rPr>
                <w:rFonts w:ascii="Times New Roman" w:hAnsi="Times New Roman" w:cs="Times New Roman"/>
                <w:lang w:val="en-US"/>
              </w:rPr>
              <w:t>режим</w:t>
            </w:r>
            <w:proofErr w:type="spellEnd"/>
            <w:r w:rsidRPr="0013052B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3052B">
              <w:rPr>
                <w:rFonts w:ascii="Times New Roman" w:hAnsi="Times New Roman" w:cs="Times New Roman"/>
                <w:lang w:val="en-US"/>
              </w:rPr>
              <w:t>шумоподавления</w:t>
            </w:r>
            <w:proofErr w:type="spellEnd"/>
          </w:p>
        </w:tc>
        <w:tc>
          <w:tcPr>
            <w:tcW w:w="1968" w:type="dxa"/>
            <w:shd w:val="clear" w:color="auto" w:fill="auto"/>
            <w:vAlign w:val="center"/>
          </w:tcPr>
          <w:p w:rsidR="0013052B" w:rsidRPr="0013052B" w:rsidRDefault="0013052B" w:rsidP="00CE770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3052B">
              <w:rPr>
                <w:rFonts w:ascii="Times New Roman" w:hAnsi="Times New Roman" w:cs="Times New Roman"/>
              </w:rPr>
              <w:t>наличие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13052B" w:rsidRPr="0013052B" w:rsidRDefault="0013052B" w:rsidP="00CE770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3052B">
              <w:rPr>
                <w:rFonts w:ascii="Times New Roman" w:hAnsi="Times New Roman" w:cs="Times New Roman"/>
              </w:rPr>
              <w:t>обязательно</w:t>
            </w:r>
          </w:p>
        </w:tc>
        <w:tc>
          <w:tcPr>
            <w:tcW w:w="1487" w:type="dxa"/>
            <w:gridSpan w:val="2"/>
            <w:shd w:val="clear" w:color="auto" w:fill="auto"/>
            <w:vAlign w:val="center"/>
          </w:tcPr>
          <w:p w:rsidR="0013052B" w:rsidRPr="0013052B" w:rsidRDefault="0013052B" w:rsidP="00CE7706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3052B" w:rsidRPr="0013052B" w:rsidTr="00CE7706">
        <w:trPr>
          <w:trHeight w:val="60"/>
        </w:trPr>
        <w:tc>
          <w:tcPr>
            <w:tcW w:w="845" w:type="dxa"/>
            <w:shd w:val="clear" w:color="auto" w:fill="auto"/>
            <w:noWrap/>
            <w:vAlign w:val="center"/>
          </w:tcPr>
          <w:p w:rsidR="0013052B" w:rsidRPr="0013052B" w:rsidRDefault="0013052B" w:rsidP="00CE770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3052B">
              <w:rPr>
                <w:rFonts w:ascii="Times New Roman" w:hAnsi="Times New Roman" w:cs="Times New Roman"/>
                <w:lang w:val="en-US"/>
              </w:rPr>
              <w:t>2.4.31</w:t>
            </w:r>
          </w:p>
        </w:tc>
        <w:tc>
          <w:tcPr>
            <w:tcW w:w="4527" w:type="dxa"/>
            <w:shd w:val="clear" w:color="auto" w:fill="auto"/>
          </w:tcPr>
          <w:p w:rsidR="0013052B" w:rsidRPr="0013052B" w:rsidRDefault="0013052B" w:rsidP="00CE7706">
            <w:pPr>
              <w:contextualSpacing/>
              <w:rPr>
                <w:rFonts w:ascii="Times New Roman" w:hAnsi="Times New Roman" w:cs="Times New Roman"/>
              </w:rPr>
            </w:pPr>
            <w:r w:rsidRPr="0013052B">
              <w:rPr>
                <w:rFonts w:ascii="Times New Roman" w:hAnsi="Times New Roman" w:cs="Times New Roman"/>
              </w:rPr>
              <w:t>Режим отображения кровотока с высоким временным и пространственным разрешением для точной и однородной визуализации сосудов, в том числе самых мелких или аналог</w:t>
            </w:r>
          </w:p>
        </w:tc>
        <w:tc>
          <w:tcPr>
            <w:tcW w:w="1968" w:type="dxa"/>
            <w:shd w:val="clear" w:color="auto" w:fill="auto"/>
            <w:vAlign w:val="center"/>
          </w:tcPr>
          <w:p w:rsidR="0013052B" w:rsidRPr="0013052B" w:rsidRDefault="0013052B" w:rsidP="00CE770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3052B">
              <w:rPr>
                <w:rFonts w:ascii="Times New Roman" w:hAnsi="Times New Roman" w:cs="Times New Roman"/>
              </w:rPr>
              <w:t>наличие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13052B" w:rsidRPr="0013052B" w:rsidRDefault="0013052B" w:rsidP="00CE770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3052B">
              <w:rPr>
                <w:rFonts w:ascii="Times New Roman" w:hAnsi="Times New Roman" w:cs="Times New Roman"/>
              </w:rPr>
              <w:t>обязательно</w:t>
            </w:r>
          </w:p>
        </w:tc>
        <w:tc>
          <w:tcPr>
            <w:tcW w:w="1487" w:type="dxa"/>
            <w:gridSpan w:val="2"/>
            <w:shd w:val="clear" w:color="auto" w:fill="auto"/>
            <w:vAlign w:val="center"/>
          </w:tcPr>
          <w:p w:rsidR="0013052B" w:rsidRPr="0013052B" w:rsidRDefault="0013052B" w:rsidP="00CE7706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3052B" w:rsidRPr="0013052B" w:rsidTr="00CE7706">
        <w:trPr>
          <w:trHeight w:val="60"/>
        </w:trPr>
        <w:tc>
          <w:tcPr>
            <w:tcW w:w="845" w:type="dxa"/>
            <w:shd w:val="clear" w:color="auto" w:fill="auto"/>
            <w:noWrap/>
            <w:vAlign w:val="center"/>
          </w:tcPr>
          <w:p w:rsidR="0013052B" w:rsidRPr="0013052B" w:rsidRDefault="0013052B" w:rsidP="00CE770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3052B">
              <w:rPr>
                <w:rFonts w:ascii="Times New Roman" w:hAnsi="Times New Roman" w:cs="Times New Roman"/>
                <w:lang w:val="en-US"/>
              </w:rPr>
              <w:t>2.4.32</w:t>
            </w:r>
          </w:p>
        </w:tc>
        <w:tc>
          <w:tcPr>
            <w:tcW w:w="4527" w:type="dxa"/>
            <w:shd w:val="clear" w:color="auto" w:fill="auto"/>
          </w:tcPr>
          <w:p w:rsidR="0013052B" w:rsidRPr="0013052B" w:rsidRDefault="0013052B" w:rsidP="00CE7706">
            <w:pPr>
              <w:contextualSpacing/>
              <w:rPr>
                <w:rFonts w:ascii="Times New Roman" w:hAnsi="Times New Roman" w:cs="Times New Roman"/>
              </w:rPr>
            </w:pPr>
            <w:r w:rsidRPr="0013052B">
              <w:rPr>
                <w:rFonts w:ascii="Times New Roman" w:hAnsi="Times New Roman" w:cs="Times New Roman"/>
              </w:rPr>
              <w:t>Интеллектуальный пакет оценки состояния передней части тазового дна или аналог</w:t>
            </w:r>
          </w:p>
        </w:tc>
        <w:tc>
          <w:tcPr>
            <w:tcW w:w="1968" w:type="dxa"/>
            <w:shd w:val="clear" w:color="auto" w:fill="auto"/>
            <w:vAlign w:val="center"/>
          </w:tcPr>
          <w:p w:rsidR="0013052B" w:rsidRPr="0013052B" w:rsidRDefault="0013052B" w:rsidP="00CE770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3052B">
              <w:rPr>
                <w:rFonts w:ascii="Times New Roman" w:hAnsi="Times New Roman" w:cs="Times New Roman"/>
              </w:rPr>
              <w:t>наличие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13052B" w:rsidRPr="0013052B" w:rsidRDefault="0013052B" w:rsidP="00CE770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3052B">
              <w:rPr>
                <w:rFonts w:ascii="Times New Roman" w:hAnsi="Times New Roman" w:cs="Times New Roman"/>
              </w:rPr>
              <w:t>обязательно</w:t>
            </w:r>
          </w:p>
        </w:tc>
        <w:tc>
          <w:tcPr>
            <w:tcW w:w="1487" w:type="dxa"/>
            <w:gridSpan w:val="2"/>
            <w:shd w:val="clear" w:color="auto" w:fill="auto"/>
            <w:vAlign w:val="center"/>
          </w:tcPr>
          <w:p w:rsidR="0013052B" w:rsidRPr="0013052B" w:rsidRDefault="0013052B" w:rsidP="00CE7706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3052B" w:rsidRPr="0013052B" w:rsidTr="00CE7706">
        <w:trPr>
          <w:trHeight w:val="60"/>
        </w:trPr>
        <w:tc>
          <w:tcPr>
            <w:tcW w:w="845" w:type="dxa"/>
            <w:shd w:val="clear" w:color="auto" w:fill="auto"/>
            <w:noWrap/>
            <w:vAlign w:val="center"/>
          </w:tcPr>
          <w:p w:rsidR="0013052B" w:rsidRPr="0013052B" w:rsidRDefault="0013052B" w:rsidP="00CE770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3052B">
              <w:rPr>
                <w:rFonts w:ascii="Times New Roman" w:hAnsi="Times New Roman" w:cs="Times New Roman"/>
                <w:lang w:val="en-US"/>
              </w:rPr>
              <w:t>2.4.33</w:t>
            </w:r>
          </w:p>
        </w:tc>
        <w:tc>
          <w:tcPr>
            <w:tcW w:w="4527" w:type="dxa"/>
            <w:shd w:val="clear" w:color="auto" w:fill="auto"/>
          </w:tcPr>
          <w:p w:rsidR="0013052B" w:rsidRPr="0013052B" w:rsidRDefault="0013052B" w:rsidP="00CE7706">
            <w:pPr>
              <w:contextualSpacing/>
              <w:rPr>
                <w:rFonts w:ascii="Times New Roman" w:hAnsi="Times New Roman" w:cs="Times New Roman"/>
              </w:rPr>
            </w:pPr>
            <w:r w:rsidRPr="0013052B">
              <w:rPr>
                <w:rFonts w:ascii="Times New Roman" w:hAnsi="Times New Roman" w:cs="Times New Roman"/>
              </w:rPr>
              <w:t>Режим построения объемного изображения с применением технологии виртуальной светотеневой обработки с возможностью перемещения источника освещения или аналог</w:t>
            </w:r>
          </w:p>
        </w:tc>
        <w:tc>
          <w:tcPr>
            <w:tcW w:w="1968" w:type="dxa"/>
            <w:shd w:val="clear" w:color="auto" w:fill="auto"/>
            <w:vAlign w:val="center"/>
          </w:tcPr>
          <w:p w:rsidR="0013052B" w:rsidRPr="0013052B" w:rsidRDefault="0013052B" w:rsidP="00CE770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3052B">
              <w:rPr>
                <w:rFonts w:ascii="Times New Roman" w:hAnsi="Times New Roman" w:cs="Times New Roman"/>
              </w:rPr>
              <w:t>наличие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13052B" w:rsidRPr="0013052B" w:rsidRDefault="0013052B" w:rsidP="00CE770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3052B">
              <w:rPr>
                <w:rFonts w:ascii="Times New Roman" w:hAnsi="Times New Roman" w:cs="Times New Roman"/>
              </w:rPr>
              <w:t>обязательно</w:t>
            </w:r>
          </w:p>
        </w:tc>
        <w:tc>
          <w:tcPr>
            <w:tcW w:w="1487" w:type="dxa"/>
            <w:gridSpan w:val="2"/>
            <w:shd w:val="clear" w:color="auto" w:fill="auto"/>
            <w:vAlign w:val="center"/>
          </w:tcPr>
          <w:p w:rsidR="0013052B" w:rsidRPr="0013052B" w:rsidRDefault="0013052B" w:rsidP="00CE7706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3052B" w:rsidRPr="0013052B" w:rsidTr="00CE7706">
        <w:trPr>
          <w:trHeight w:val="60"/>
        </w:trPr>
        <w:tc>
          <w:tcPr>
            <w:tcW w:w="845" w:type="dxa"/>
            <w:shd w:val="clear" w:color="auto" w:fill="auto"/>
            <w:noWrap/>
            <w:vAlign w:val="center"/>
          </w:tcPr>
          <w:p w:rsidR="0013052B" w:rsidRPr="0013052B" w:rsidRDefault="0013052B" w:rsidP="00CE770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3052B">
              <w:rPr>
                <w:rFonts w:ascii="Times New Roman" w:hAnsi="Times New Roman" w:cs="Times New Roman"/>
                <w:lang w:val="en-US"/>
              </w:rPr>
              <w:t>2.4.34</w:t>
            </w:r>
          </w:p>
        </w:tc>
        <w:tc>
          <w:tcPr>
            <w:tcW w:w="4527" w:type="dxa"/>
            <w:shd w:val="clear" w:color="auto" w:fill="auto"/>
          </w:tcPr>
          <w:p w:rsidR="0013052B" w:rsidRPr="0013052B" w:rsidRDefault="0013052B" w:rsidP="00CE7706">
            <w:pPr>
              <w:contextualSpacing/>
              <w:rPr>
                <w:rFonts w:ascii="Times New Roman" w:hAnsi="Times New Roman" w:cs="Times New Roman"/>
              </w:rPr>
            </w:pPr>
            <w:r w:rsidRPr="0013052B">
              <w:rPr>
                <w:rFonts w:ascii="Times New Roman" w:hAnsi="Times New Roman" w:cs="Times New Roman"/>
              </w:rPr>
              <w:t xml:space="preserve">Режим </w:t>
            </w:r>
            <w:proofErr w:type="spellStart"/>
            <w:r w:rsidRPr="0013052B">
              <w:rPr>
                <w:rFonts w:ascii="Times New Roman" w:hAnsi="Times New Roman" w:cs="Times New Roman"/>
              </w:rPr>
              <w:t>мультисрезового</w:t>
            </w:r>
            <w:proofErr w:type="spellEnd"/>
            <w:r w:rsidRPr="001305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3052B">
              <w:rPr>
                <w:rFonts w:ascii="Times New Roman" w:hAnsi="Times New Roman" w:cs="Times New Roman"/>
              </w:rPr>
              <w:t>томографического</w:t>
            </w:r>
            <w:proofErr w:type="spellEnd"/>
            <w:r w:rsidRPr="0013052B">
              <w:rPr>
                <w:rFonts w:ascii="Times New Roman" w:hAnsi="Times New Roman" w:cs="Times New Roman"/>
              </w:rPr>
              <w:t xml:space="preserve"> отображения с регулировкой толщины среза или аналог</w:t>
            </w:r>
          </w:p>
        </w:tc>
        <w:tc>
          <w:tcPr>
            <w:tcW w:w="1968" w:type="dxa"/>
            <w:shd w:val="clear" w:color="auto" w:fill="auto"/>
            <w:vAlign w:val="center"/>
          </w:tcPr>
          <w:p w:rsidR="0013052B" w:rsidRPr="0013052B" w:rsidRDefault="0013052B" w:rsidP="00CE770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3052B">
              <w:rPr>
                <w:rFonts w:ascii="Times New Roman" w:hAnsi="Times New Roman" w:cs="Times New Roman"/>
              </w:rPr>
              <w:t>наличие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13052B" w:rsidRPr="0013052B" w:rsidRDefault="0013052B" w:rsidP="00CE770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3052B">
              <w:rPr>
                <w:rFonts w:ascii="Times New Roman" w:hAnsi="Times New Roman" w:cs="Times New Roman"/>
              </w:rPr>
              <w:t>обязательно</w:t>
            </w:r>
          </w:p>
        </w:tc>
        <w:tc>
          <w:tcPr>
            <w:tcW w:w="1487" w:type="dxa"/>
            <w:gridSpan w:val="2"/>
            <w:shd w:val="clear" w:color="auto" w:fill="auto"/>
            <w:vAlign w:val="center"/>
          </w:tcPr>
          <w:p w:rsidR="0013052B" w:rsidRPr="0013052B" w:rsidRDefault="0013052B" w:rsidP="00CE7706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3052B" w:rsidRPr="0013052B" w:rsidTr="00CE7706">
        <w:trPr>
          <w:trHeight w:val="60"/>
        </w:trPr>
        <w:tc>
          <w:tcPr>
            <w:tcW w:w="845" w:type="dxa"/>
            <w:shd w:val="clear" w:color="auto" w:fill="auto"/>
            <w:noWrap/>
            <w:vAlign w:val="center"/>
          </w:tcPr>
          <w:p w:rsidR="0013052B" w:rsidRPr="0013052B" w:rsidRDefault="0013052B" w:rsidP="00CE770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3052B">
              <w:rPr>
                <w:rFonts w:ascii="Times New Roman" w:hAnsi="Times New Roman" w:cs="Times New Roman"/>
                <w:lang w:val="en-US"/>
              </w:rPr>
              <w:t>2.4.35</w:t>
            </w:r>
          </w:p>
        </w:tc>
        <w:tc>
          <w:tcPr>
            <w:tcW w:w="4527" w:type="dxa"/>
            <w:shd w:val="clear" w:color="auto" w:fill="auto"/>
          </w:tcPr>
          <w:p w:rsidR="0013052B" w:rsidRPr="0013052B" w:rsidRDefault="0013052B" w:rsidP="00CE7706">
            <w:pPr>
              <w:contextualSpacing/>
              <w:rPr>
                <w:rFonts w:ascii="Times New Roman" w:hAnsi="Times New Roman" w:cs="Times New Roman"/>
              </w:rPr>
            </w:pPr>
            <w:r w:rsidRPr="0013052B">
              <w:rPr>
                <w:rFonts w:ascii="Times New Roman" w:hAnsi="Times New Roman" w:cs="Times New Roman"/>
              </w:rPr>
              <w:t>Возможность получение произвольного среза заданной толщины в объемном изображении с одновременным улучшением контрастности</w:t>
            </w:r>
          </w:p>
        </w:tc>
        <w:tc>
          <w:tcPr>
            <w:tcW w:w="1968" w:type="dxa"/>
            <w:shd w:val="clear" w:color="auto" w:fill="auto"/>
            <w:vAlign w:val="center"/>
          </w:tcPr>
          <w:p w:rsidR="0013052B" w:rsidRPr="0013052B" w:rsidRDefault="0013052B" w:rsidP="00CE770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3052B">
              <w:rPr>
                <w:rFonts w:ascii="Times New Roman" w:hAnsi="Times New Roman" w:cs="Times New Roman"/>
              </w:rPr>
              <w:t>наличие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13052B" w:rsidRPr="0013052B" w:rsidRDefault="0013052B" w:rsidP="00CE770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3052B">
              <w:rPr>
                <w:rFonts w:ascii="Times New Roman" w:hAnsi="Times New Roman" w:cs="Times New Roman"/>
              </w:rPr>
              <w:t>обязательно</w:t>
            </w:r>
          </w:p>
        </w:tc>
        <w:tc>
          <w:tcPr>
            <w:tcW w:w="1487" w:type="dxa"/>
            <w:gridSpan w:val="2"/>
            <w:shd w:val="clear" w:color="auto" w:fill="auto"/>
            <w:vAlign w:val="center"/>
          </w:tcPr>
          <w:p w:rsidR="0013052B" w:rsidRPr="0013052B" w:rsidRDefault="0013052B" w:rsidP="00CE7706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3052B" w:rsidRPr="0013052B" w:rsidTr="00CE7706">
        <w:trPr>
          <w:trHeight w:val="60"/>
        </w:trPr>
        <w:tc>
          <w:tcPr>
            <w:tcW w:w="845" w:type="dxa"/>
            <w:shd w:val="clear" w:color="auto" w:fill="auto"/>
            <w:noWrap/>
            <w:vAlign w:val="center"/>
          </w:tcPr>
          <w:p w:rsidR="0013052B" w:rsidRPr="0013052B" w:rsidRDefault="0013052B" w:rsidP="00CE770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3052B">
              <w:rPr>
                <w:rFonts w:ascii="Times New Roman" w:hAnsi="Times New Roman" w:cs="Times New Roman"/>
                <w:lang w:val="en-US"/>
              </w:rPr>
              <w:t>2.4.36</w:t>
            </w:r>
          </w:p>
        </w:tc>
        <w:tc>
          <w:tcPr>
            <w:tcW w:w="4527" w:type="dxa"/>
            <w:shd w:val="clear" w:color="auto" w:fill="auto"/>
          </w:tcPr>
          <w:p w:rsidR="0013052B" w:rsidRPr="0013052B" w:rsidRDefault="0013052B" w:rsidP="00CE7706">
            <w:pPr>
              <w:contextualSpacing/>
              <w:rPr>
                <w:rFonts w:ascii="Times New Roman" w:hAnsi="Times New Roman" w:cs="Times New Roman"/>
              </w:rPr>
            </w:pPr>
            <w:r w:rsidRPr="0013052B">
              <w:rPr>
                <w:rFonts w:ascii="Times New Roman" w:hAnsi="Times New Roman" w:cs="Times New Roman"/>
              </w:rPr>
              <w:t>Пространственно-временная корреляция изображений (</w:t>
            </w:r>
            <w:r w:rsidRPr="0013052B">
              <w:rPr>
                <w:rFonts w:ascii="Times New Roman" w:hAnsi="Times New Roman" w:cs="Times New Roman"/>
                <w:lang w:val="en-US"/>
              </w:rPr>
              <w:t>STIC</w:t>
            </w:r>
            <w:r w:rsidRPr="0013052B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968" w:type="dxa"/>
            <w:shd w:val="clear" w:color="auto" w:fill="auto"/>
            <w:vAlign w:val="center"/>
          </w:tcPr>
          <w:p w:rsidR="0013052B" w:rsidRPr="0013052B" w:rsidRDefault="0013052B" w:rsidP="00CE770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3052B">
              <w:rPr>
                <w:rFonts w:ascii="Times New Roman" w:hAnsi="Times New Roman" w:cs="Times New Roman"/>
              </w:rPr>
              <w:t>наличие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13052B" w:rsidRPr="0013052B" w:rsidRDefault="0013052B" w:rsidP="00CE770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3052B">
              <w:rPr>
                <w:rFonts w:ascii="Times New Roman" w:hAnsi="Times New Roman" w:cs="Times New Roman"/>
              </w:rPr>
              <w:t>обязательно</w:t>
            </w:r>
          </w:p>
        </w:tc>
        <w:tc>
          <w:tcPr>
            <w:tcW w:w="1487" w:type="dxa"/>
            <w:gridSpan w:val="2"/>
            <w:shd w:val="clear" w:color="auto" w:fill="auto"/>
            <w:vAlign w:val="center"/>
          </w:tcPr>
          <w:p w:rsidR="0013052B" w:rsidRPr="0013052B" w:rsidRDefault="0013052B" w:rsidP="00CE7706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3052B" w:rsidRPr="0013052B" w:rsidTr="00CE7706">
        <w:trPr>
          <w:trHeight w:val="60"/>
        </w:trPr>
        <w:tc>
          <w:tcPr>
            <w:tcW w:w="845" w:type="dxa"/>
            <w:shd w:val="clear" w:color="auto" w:fill="auto"/>
            <w:noWrap/>
            <w:vAlign w:val="center"/>
          </w:tcPr>
          <w:p w:rsidR="0013052B" w:rsidRPr="0013052B" w:rsidRDefault="0013052B" w:rsidP="00CE770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3052B">
              <w:rPr>
                <w:rFonts w:ascii="Times New Roman" w:hAnsi="Times New Roman" w:cs="Times New Roman"/>
                <w:lang w:val="en-US"/>
              </w:rPr>
              <w:t>2.4.37</w:t>
            </w:r>
          </w:p>
        </w:tc>
        <w:tc>
          <w:tcPr>
            <w:tcW w:w="4527" w:type="dxa"/>
            <w:shd w:val="clear" w:color="auto" w:fill="auto"/>
          </w:tcPr>
          <w:p w:rsidR="0013052B" w:rsidRPr="0013052B" w:rsidRDefault="0013052B" w:rsidP="00CE7706">
            <w:pPr>
              <w:contextualSpacing/>
              <w:rPr>
                <w:rFonts w:ascii="Times New Roman" w:hAnsi="Times New Roman" w:cs="Times New Roman"/>
              </w:rPr>
            </w:pPr>
            <w:r w:rsidRPr="0013052B">
              <w:rPr>
                <w:rFonts w:ascii="Times New Roman" w:hAnsi="Times New Roman" w:cs="Times New Roman"/>
              </w:rPr>
              <w:t xml:space="preserve">Возможность активации </w:t>
            </w:r>
            <w:proofErr w:type="spellStart"/>
            <w:r w:rsidRPr="0013052B">
              <w:rPr>
                <w:rFonts w:ascii="Times New Roman" w:hAnsi="Times New Roman" w:cs="Times New Roman"/>
              </w:rPr>
              <w:t>эластографий</w:t>
            </w:r>
            <w:proofErr w:type="spellEnd"/>
            <w:r w:rsidRPr="0013052B">
              <w:rPr>
                <w:rFonts w:ascii="Times New Roman" w:hAnsi="Times New Roman" w:cs="Times New Roman"/>
              </w:rPr>
              <w:t xml:space="preserve"> сдвиговой волны для исследований в гинекологии и простаты на внутриполостном датчике.</w:t>
            </w:r>
          </w:p>
        </w:tc>
        <w:tc>
          <w:tcPr>
            <w:tcW w:w="1968" w:type="dxa"/>
            <w:shd w:val="clear" w:color="auto" w:fill="auto"/>
            <w:vAlign w:val="center"/>
          </w:tcPr>
          <w:p w:rsidR="0013052B" w:rsidRPr="0013052B" w:rsidRDefault="0013052B" w:rsidP="00CE770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3052B">
              <w:rPr>
                <w:rFonts w:ascii="Times New Roman" w:hAnsi="Times New Roman" w:cs="Times New Roman"/>
              </w:rPr>
              <w:t>наличие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13052B" w:rsidRPr="0013052B" w:rsidRDefault="0013052B" w:rsidP="00CE770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3052B">
              <w:rPr>
                <w:rFonts w:ascii="Times New Roman" w:hAnsi="Times New Roman" w:cs="Times New Roman"/>
              </w:rPr>
              <w:t>опционально</w:t>
            </w:r>
          </w:p>
        </w:tc>
        <w:tc>
          <w:tcPr>
            <w:tcW w:w="1487" w:type="dxa"/>
            <w:gridSpan w:val="2"/>
            <w:shd w:val="clear" w:color="auto" w:fill="auto"/>
            <w:vAlign w:val="center"/>
          </w:tcPr>
          <w:p w:rsidR="0013052B" w:rsidRPr="0013052B" w:rsidRDefault="0013052B" w:rsidP="00CE7706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3052B" w:rsidRPr="0013052B" w:rsidTr="00CE7706">
        <w:trPr>
          <w:trHeight w:val="320"/>
        </w:trPr>
        <w:tc>
          <w:tcPr>
            <w:tcW w:w="845" w:type="dxa"/>
            <w:shd w:val="clear" w:color="auto" w:fill="auto"/>
            <w:noWrap/>
            <w:vAlign w:val="center"/>
          </w:tcPr>
          <w:p w:rsidR="0013052B" w:rsidRPr="00CE7706" w:rsidRDefault="0013052B" w:rsidP="00CE770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E7706">
              <w:rPr>
                <w:rFonts w:ascii="Times New Roman" w:hAnsi="Times New Roman" w:cs="Times New Roman"/>
                <w:b/>
                <w:bCs/>
              </w:rPr>
              <w:t>2.5.</w:t>
            </w:r>
          </w:p>
        </w:tc>
        <w:tc>
          <w:tcPr>
            <w:tcW w:w="4527" w:type="dxa"/>
            <w:shd w:val="clear" w:color="auto" w:fill="auto"/>
            <w:vAlign w:val="center"/>
            <w:hideMark/>
          </w:tcPr>
          <w:p w:rsidR="0013052B" w:rsidRPr="0013052B" w:rsidRDefault="0013052B" w:rsidP="00CE7706">
            <w:pPr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13052B">
              <w:rPr>
                <w:rFonts w:ascii="Times New Roman" w:hAnsi="Times New Roman" w:cs="Times New Roman"/>
                <w:b/>
                <w:bCs/>
              </w:rPr>
              <w:t>Датчики:</w:t>
            </w:r>
          </w:p>
        </w:tc>
        <w:tc>
          <w:tcPr>
            <w:tcW w:w="1968" w:type="dxa"/>
            <w:shd w:val="clear" w:color="auto" w:fill="auto"/>
            <w:vAlign w:val="center"/>
          </w:tcPr>
          <w:p w:rsidR="0013052B" w:rsidRPr="0013052B" w:rsidRDefault="0013052B" w:rsidP="00CE770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3052B">
              <w:rPr>
                <w:rFonts w:ascii="Times New Roman" w:hAnsi="Times New Roman" w:cs="Times New Roman"/>
              </w:rPr>
              <w:t>наличие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13052B" w:rsidRPr="0013052B" w:rsidRDefault="0013052B" w:rsidP="00CE7706">
            <w:pPr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13052B">
              <w:rPr>
                <w:rFonts w:ascii="Times New Roman" w:hAnsi="Times New Roman" w:cs="Times New Roman"/>
              </w:rPr>
              <w:t>обязательно</w:t>
            </w:r>
          </w:p>
        </w:tc>
        <w:tc>
          <w:tcPr>
            <w:tcW w:w="1487" w:type="dxa"/>
            <w:gridSpan w:val="2"/>
            <w:shd w:val="clear" w:color="auto" w:fill="auto"/>
            <w:vAlign w:val="center"/>
          </w:tcPr>
          <w:p w:rsidR="0013052B" w:rsidRPr="0013052B" w:rsidRDefault="0013052B" w:rsidP="00CE7706">
            <w:pPr>
              <w:contextualSpacing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13052B" w:rsidRPr="0013052B" w:rsidTr="00CE7706">
        <w:trPr>
          <w:trHeight w:val="60"/>
        </w:trPr>
        <w:tc>
          <w:tcPr>
            <w:tcW w:w="845" w:type="dxa"/>
            <w:shd w:val="clear" w:color="auto" w:fill="auto"/>
            <w:noWrap/>
            <w:vAlign w:val="center"/>
          </w:tcPr>
          <w:p w:rsidR="0013052B" w:rsidRPr="0013052B" w:rsidRDefault="0013052B" w:rsidP="00CE770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3052B">
              <w:rPr>
                <w:rFonts w:ascii="Times New Roman" w:hAnsi="Times New Roman" w:cs="Times New Roman"/>
              </w:rPr>
              <w:t>2.5.1.</w:t>
            </w:r>
          </w:p>
        </w:tc>
        <w:tc>
          <w:tcPr>
            <w:tcW w:w="4527" w:type="dxa"/>
            <w:shd w:val="clear" w:color="auto" w:fill="auto"/>
            <w:hideMark/>
          </w:tcPr>
          <w:p w:rsidR="0013052B" w:rsidRPr="0013052B" w:rsidRDefault="0013052B" w:rsidP="00CE7706">
            <w:pPr>
              <w:contextualSpacing/>
              <w:rPr>
                <w:rFonts w:ascii="Times New Roman" w:hAnsi="Times New Roman" w:cs="Times New Roman"/>
              </w:rPr>
            </w:pPr>
            <w:r w:rsidRPr="0013052B">
              <w:rPr>
                <w:rFonts w:ascii="Times New Roman" w:hAnsi="Times New Roman" w:cs="Times New Roman"/>
              </w:rPr>
              <w:t>Одновременное подключение не менее, активных датчиков</w:t>
            </w:r>
          </w:p>
        </w:tc>
        <w:tc>
          <w:tcPr>
            <w:tcW w:w="1968" w:type="dxa"/>
            <w:shd w:val="clear" w:color="auto" w:fill="auto"/>
            <w:vAlign w:val="center"/>
            <w:hideMark/>
          </w:tcPr>
          <w:p w:rsidR="0013052B" w:rsidRPr="0013052B" w:rsidRDefault="0013052B" w:rsidP="00CE770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3052B">
              <w:rPr>
                <w:rFonts w:ascii="Times New Roman" w:hAnsi="Times New Roman" w:cs="Times New Roman"/>
              </w:rPr>
              <w:t>5 портов</w:t>
            </w:r>
          </w:p>
        </w:tc>
        <w:tc>
          <w:tcPr>
            <w:tcW w:w="1556" w:type="dxa"/>
            <w:shd w:val="clear" w:color="auto" w:fill="auto"/>
            <w:vAlign w:val="center"/>
            <w:hideMark/>
          </w:tcPr>
          <w:p w:rsidR="0013052B" w:rsidRPr="0013052B" w:rsidRDefault="0013052B" w:rsidP="00CE770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3052B">
              <w:rPr>
                <w:rFonts w:ascii="Times New Roman" w:hAnsi="Times New Roman" w:cs="Times New Roman"/>
              </w:rPr>
              <w:t>обязательно</w:t>
            </w:r>
          </w:p>
        </w:tc>
        <w:tc>
          <w:tcPr>
            <w:tcW w:w="1487" w:type="dxa"/>
            <w:gridSpan w:val="2"/>
            <w:shd w:val="clear" w:color="auto" w:fill="auto"/>
            <w:vAlign w:val="center"/>
            <w:hideMark/>
          </w:tcPr>
          <w:p w:rsidR="0013052B" w:rsidRPr="0013052B" w:rsidRDefault="0013052B" w:rsidP="00CE7706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3052B" w:rsidRPr="0013052B" w:rsidTr="00CE7706">
        <w:trPr>
          <w:trHeight w:val="416"/>
        </w:trPr>
        <w:tc>
          <w:tcPr>
            <w:tcW w:w="845" w:type="dxa"/>
            <w:shd w:val="clear" w:color="auto" w:fill="auto"/>
            <w:noWrap/>
            <w:vAlign w:val="center"/>
          </w:tcPr>
          <w:p w:rsidR="0013052B" w:rsidRPr="0013052B" w:rsidRDefault="0013052B" w:rsidP="00CE770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3052B">
              <w:rPr>
                <w:rFonts w:ascii="Times New Roman" w:hAnsi="Times New Roman" w:cs="Times New Roman"/>
              </w:rPr>
              <w:t>2.5.2.</w:t>
            </w:r>
          </w:p>
        </w:tc>
        <w:tc>
          <w:tcPr>
            <w:tcW w:w="4527" w:type="dxa"/>
            <w:shd w:val="clear" w:color="auto" w:fill="auto"/>
            <w:hideMark/>
          </w:tcPr>
          <w:p w:rsidR="0013052B" w:rsidRPr="0013052B" w:rsidRDefault="0013052B" w:rsidP="00CE7706">
            <w:pPr>
              <w:contextualSpacing/>
              <w:rPr>
                <w:rFonts w:ascii="Times New Roman" w:hAnsi="Times New Roman" w:cs="Times New Roman"/>
              </w:rPr>
            </w:pPr>
            <w:r w:rsidRPr="0013052B">
              <w:rPr>
                <w:rFonts w:ascii="Times New Roman" w:hAnsi="Times New Roman" w:cs="Times New Roman"/>
                <w:b/>
                <w:bCs/>
              </w:rPr>
              <w:t>Типы поддерживаемых возможных датчиков:</w:t>
            </w:r>
            <w:r w:rsidRPr="0013052B">
              <w:rPr>
                <w:rFonts w:ascii="Times New Roman" w:hAnsi="Times New Roman" w:cs="Times New Roman"/>
              </w:rPr>
              <w:t xml:space="preserve"> </w:t>
            </w:r>
            <w:r w:rsidRPr="0013052B">
              <w:rPr>
                <w:rFonts w:ascii="Times New Roman" w:hAnsi="Times New Roman" w:cs="Times New Roman"/>
              </w:rPr>
              <w:br/>
            </w:r>
            <w:proofErr w:type="spellStart"/>
            <w:r w:rsidRPr="0013052B">
              <w:rPr>
                <w:rFonts w:ascii="Times New Roman" w:hAnsi="Times New Roman" w:cs="Times New Roman"/>
              </w:rPr>
              <w:t>Конвексные</w:t>
            </w:r>
            <w:proofErr w:type="spellEnd"/>
            <w:r w:rsidRPr="0013052B">
              <w:rPr>
                <w:rFonts w:ascii="Times New Roman" w:hAnsi="Times New Roman" w:cs="Times New Roman"/>
              </w:rPr>
              <w:t xml:space="preserve"> монокристаллические датчики</w:t>
            </w:r>
            <w:r w:rsidRPr="0013052B">
              <w:rPr>
                <w:rFonts w:ascii="Times New Roman" w:hAnsi="Times New Roman" w:cs="Times New Roman"/>
              </w:rPr>
              <w:br/>
              <w:t>Линейные</w:t>
            </w:r>
          </w:p>
          <w:p w:rsidR="0013052B" w:rsidRPr="0013052B" w:rsidRDefault="0013052B" w:rsidP="00CE7706">
            <w:pPr>
              <w:contextualSpacing/>
              <w:rPr>
                <w:rFonts w:ascii="Times New Roman" w:hAnsi="Times New Roman" w:cs="Times New Roman"/>
              </w:rPr>
            </w:pPr>
            <w:r w:rsidRPr="0013052B">
              <w:rPr>
                <w:rFonts w:ascii="Times New Roman" w:hAnsi="Times New Roman" w:cs="Times New Roman"/>
              </w:rPr>
              <w:t xml:space="preserve">Фазированные </w:t>
            </w:r>
            <w:proofErr w:type="spellStart"/>
            <w:r w:rsidRPr="0013052B">
              <w:rPr>
                <w:rFonts w:ascii="Times New Roman" w:hAnsi="Times New Roman" w:cs="Times New Roman"/>
              </w:rPr>
              <w:t>монокристаллическе</w:t>
            </w:r>
            <w:proofErr w:type="spellEnd"/>
            <w:r w:rsidRPr="0013052B">
              <w:rPr>
                <w:rFonts w:ascii="Times New Roman" w:hAnsi="Times New Roman" w:cs="Times New Roman"/>
              </w:rPr>
              <w:t xml:space="preserve"> датчики</w:t>
            </w:r>
          </w:p>
          <w:p w:rsidR="0013052B" w:rsidRPr="0013052B" w:rsidRDefault="0013052B" w:rsidP="00CE7706">
            <w:pPr>
              <w:contextualSpacing/>
              <w:rPr>
                <w:rFonts w:ascii="Times New Roman" w:hAnsi="Times New Roman" w:cs="Times New Roman"/>
              </w:rPr>
            </w:pPr>
            <w:proofErr w:type="spellStart"/>
            <w:r w:rsidRPr="0013052B">
              <w:rPr>
                <w:rFonts w:ascii="Times New Roman" w:hAnsi="Times New Roman" w:cs="Times New Roman"/>
              </w:rPr>
              <w:t>Эндополостные</w:t>
            </w:r>
            <w:proofErr w:type="spellEnd"/>
          </w:p>
          <w:p w:rsidR="0013052B" w:rsidRPr="0013052B" w:rsidRDefault="0013052B" w:rsidP="00CE7706">
            <w:pPr>
              <w:contextualSpacing/>
              <w:rPr>
                <w:rFonts w:ascii="Times New Roman" w:hAnsi="Times New Roman" w:cs="Times New Roman"/>
              </w:rPr>
            </w:pPr>
            <w:r w:rsidRPr="0013052B">
              <w:rPr>
                <w:rFonts w:ascii="Times New Roman" w:hAnsi="Times New Roman" w:cs="Times New Roman"/>
              </w:rPr>
              <w:t>Объёмные монокристаллические датчики</w:t>
            </w:r>
          </w:p>
          <w:p w:rsidR="0013052B" w:rsidRPr="0013052B" w:rsidRDefault="0013052B" w:rsidP="00CE7706">
            <w:pPr>
              <w:contextualSpacing/>
              <w:rPr>
                <w:rFonts w:ascii="Times New Roman" w:hAnsi="Times New Roman" w:cs="Times New Roman"/>
              </w:rPr>
            </w:pPr>
            <w:r w:rsidRPr="0013052B">
              <w:rPr>
                <w:rFonts w:ascii="Times New Roman" w:hAnsi="Times New Roman" w:cs="Times New Roman"/>
              </w:rPr>
              <w:t>Объёмный внутриполостные датчики</w:t>
            </w:r>
          </w:p>
        </w:tc>
        <w:tc>
          <w:tcPr>
            <w:tcW w:w="1968" w:type="dxa"/>
            <w:shd w:val="clear" w:color="auto" w:fill="auto"/>
            <w:vAlign w:val="center"/>
            <w:hideMark/>
          </w:tcPr>
          <w:p w:rsidR="0013052B" w:rsidRPr="0013052B" w:rsidRDefault="0013052B" w:rsidP="00CE770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3052B">
              <w:rPr>
                <w:rFonts w:ascii="Times New Roman" w:hAnsi="Times New Roman" w:cs="Times New Roman"/>
              </w:rPr>
              <w:t>наличие</w:t>
            </w:r>
          </w:p>
        </w:tc>
        <w:tc>
          <w:tcPr>
            <w:tcW w:w="1556" w:type="dxa"/>
            <w:shd w:val="clear" w:color="auto" w:fill="auto"/>
            <w:vAlign w:val="center"/>
            <w:hideMark/>
          </w:tcPr>
          <w:p w:rsidR="0013052B" w:rsidRPr="0013052B" w:rsidRDefault="0013052B" w:rsidP="00CE770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3052B">
              <w:rPr>
                <w:rFonts w:ascii="Times New Roman" w:hAnsi="Times New Roman" w:cs="Times New Roman"/>
              </w:rPr>
              <w:t>обязательно</w:t>
            </w:r>
          </w:p>
        </w:tc>
        <w:tc>
          <w:tcPr>
            <w:tcW w:w="1487" w:type="dxa"/>
            <w:gridSpan w:val="2"/>
            <w:shd w:val="clear" w:color="auto" w:fill="auto"/>
            <w:vAlign w:val="center"/>
            <w:hideMark/>
          </w:tcPr>
          <w:p w:rsidR="0013052B" w:rsidRPr="0013052B" w:rsidRDefault="0013052B" w:rsidP="00CE7706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3052B" w:rsidRPr="0013052B" w:rsidTr="00CE7706">
        <w:trPr>
          <w:trHeight w:val="125"/>
        </w:trPr>
        <w:tc>
          <w:tcPr>
            <w:tcW w:w="845" w:type="dxa"/>
            <w:shd w:val="clear" w:color="auto" w:fill="auto"/>
            <w:noWrap/>
            <w:vAlign w:val="center"/>
          </w:tcPr>
          <w:p w:rsidR="0013052B" w:rsidRPr="0013052B" w:rsidRDefault="0013052B" w:rsidP="00CE770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3052B">
              <w:rPr>
                <w:rFonts w:ascii="Times New Roman" w:hAnsi="Times New Roman" w:cs="Times New Roman"/>
              </w:rPr>
              <w:t>2.5.3.</w:t>
            </w:r>
          </w:p>
        </w:tc>
        <w:tc>
          <w:tcPr>
            <w:tcW w:w="4527" w:type="dxa"/>
            <w:shd w:val="clear" w:color="auto" w:fill="auto"/>
            <w:vAlign w:val="center"/>
          </w:tcPr>
          <w:p w:rsidR="0013052B" w:rsidRPr="0013052B" w:rsidRDefault="0013052B" w:rsidP="00CE7706">
            <w:pPr>
              <w:contextualSpacing/>
              <w:rPr>
                <w:rFonts w:ascii="Times New Roman" w:hAnsi="Times New Roman" w:cs="Times New Roman"/>
              </w:rPr>
            </w:pPr>
            <w:r w:rsidRPr="0013052B">
              <w:rPr>
                <w:rFonts w:ascii="Times New Roman" w:hAnsi="Times New Roman" w:cs="Times New Roman"/>
              </w:rPr>
              <w:t xml:space="preserve">Линейный </w:t>
            </w:r>
            <w:proofErr w:type="spellStart"/>
            <w:r w:rsidRPr="0013052B">
              <w:rPr>
                <w:rFonts w:ascii="Times New Roman" w:hAnsi="Times New Roman" w:cs="Times New Roman"/>
              </w:rPr>
              <w:t>мультичастотный</w:t>
            </w:r>
            <w:proofErr w:type="spellEnd"/>
            <w:r w:rsidRPr="0013052B">
              <w:rPr>
                <w:rFonts w:ascii="Times New Roman" w:hAnsi="Times New Roman" w:cs="Times New Roman"/>
              </w:rPr>
              <w:t xml:space="preserve"> электронный датчик для исследования поверхностно расположенных органов, структур и сосудов </w:t>
            </w:r>
          </w:p>
          <w:p w:rsidR="0013052B" w:rsidRPr="0013052B" w:rsidRDefault="0013052B" w:rsidP="00CE7706">
            <w:pPr>
              <w:contextualSpacing/>
              <w:rPr>
                <w:rFonts w:ascii="Times New Roman" w:hAnsi="Times New Roman" w:cs="Times New Roman"/>
              </w:rPr>
            </w:pPr>
            <w:r w:rsidRPr="0013052B">
              <w:rPr>
                <w:rFonts w:ascii="Times New Roman" w:hAnsi="Times New Roman" w:cs="Times New Roman"/>
              </w:rPr>
              <w:t>Количество кристаллов, не менее 256</w:t>
            </w:r>
          </w:p>
          <w:p w:rsidR="0013052B" w:rsidRPr="0013052B" w:rsidRDefault="0013052B" w:rsidP="00CE7706">
            <w:pPr>
              <w:contextualSpacing/>
              <w:rPr>
                <w:rFonts w:ascii="Times New Roman" w:hAnsi="Times New Roman" w:cs="Times New Roman"/>
              </w:rPr>
            </w:pPr>
            <w:r w:rsidRPr="0013052B">
              <w:rPr>
                <w:rFonts w:ascii="Times New Roman" w:hAnsi="Times New Roman" w:cs="Times New Roman"/>
              </w:rPr>
              <w:t xml:space="preserve">Частотный </w:t>
            </w:r>
            <w:proofErr w:type="gramStart"/>
            <w:r w:rsidRPr="0013052B">
              <w:rPr>
                <w:rFonts w:ascii="Times New Roman" w:hAnsi="Times New Roman" w:cs="Times New Roman"/>
              </w:rPr>
              <w:t>диапазон  ≥</w:t>
            </w:r>
            <w:proofErr w:type="gramEnd"/>
            <w:r w:rsidRPr="0013052B">
              <w:rPr>
                <w:rFonts w:ascii="Times New Roman" w:hAnsi="Times New Roman" w:cs="Times New Roman"/>
              </w:rPr>
              <w:t xml:space="preserve"> 4,0 – 14,0 МГц</w:t>
            </w:r>
          </w:p>
        </w:tc>
        <w:tc>
          <w:tcPr>
            <w:tcW w:w="1968" w:type="dxa"/>
            <w:shd w:val="clear" w:color="auto" w:fill="auto"/>
            <w:vAlign w:val="center"/>
          </w:tcPr>
          <w:p w:rsidR="0013052B" w:rsidRPr="0013052B" w:rsidRDefault="0013052B" w:rsidP="00CE770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3052B">
              <w:rPr>
                <w:rFonts w:ascii="Times New Roman" w:hAnsi="Times New Roman" w:cs="Times New Roman"/>
              </w:rPr>
              <w:t>Наличие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13052B" w:rsidRPr="0013052B" w:rsidRDefault="0013052B" w:rsidP="00CE770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3052B">
              <w:rPr>
                <w:rFonts w:ascii="Times New Roman" w:hAnsi="Times New Roman" w:cs="Times New Roman"/>
              </w:rPr>
              <w:t>обязательно</w:t>
            </w:r>
          </w:p>
        </w:tc>
        <w:tc>
          <w:tcPr>
            <w:tcW w:w="1487" w:type="dxa"/>
            <w:gridSpan w:val="2"/>
            <w:shd w:val="clear" w:color="auto" w:fill="auto"/>
            <w:vAlign w:val="center"/>
            <w:hideMark/>
          </w:tcPr>
          <w:p w:rsidR="0013052B" w:rsidRPr="0013052B" w:rsidRDefault="0013052B" w:rsidP="00CE7706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3052B" w:rsidRPr="0013052B" w:rsidTr="00CE7706">
        <w:trPr>
          <w:trHeight w:val="125"/>
        </w:trPr>
        <w:tc>
          <w:tcPr>
            <w:tcW w:w="845" w:type="dxa"/>
            <w:shd w:val="clear" w:color="auto" w:fill="auto"/>
            <w:noWrap/>
            <w:vAlign w:val="center"/>
          </w:tcPr>
          <w:p w:rsidR="0013052B" w:rsidRPr="0013052B" w:rsidRDefault="0013052B" w:rsidP="00CE770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3052B">
              <w:rPr>
                <w:rFonts w:ascii="Times New Roman" w:hAnsi="Times New Roman" w:cs="Times New Roman"/>
                <w:lang w:val="en-US"/>
              </w:rPr>
              <w:t>2.5.4</w:t>
            </w:r>
          </w:p>
        </w:tc>
        <w:tc>
          <w:tcPr>
            <w:tcW w:w="4527" w:type="dxa"/>
            <w:shd w:val="clear" w:color="auto" w:fill="auto"/>
            <w:vAlign w:val="center"/>
          </w:tcPr>
          <w:p w:rsidR="0013052B" w:rsidRPr="0013052B" w:rsidRDefault="0013052B" w:rsidP="00CE7706">
            <w:pPr>
              <w:contextualSpacing/>
              <w:rPr>
                <w:rFonts w:ascii="Times New Roman" w:hAnsi="Times New Roman" w:cs="Times New Roman"/>
              </w:rPr>
            </w:pPr>
            <w:proofErr w:type="spellStart"/>
            <w:r w:rsidRPr="0013052B">
              <w:rPr>
                <w:rFonts w:ascii="Times New Roman" w:hAnsi="Times New Roman" w:cs="Times New Roman"/>
              </w:rPr>
              <w:t>Микроконвексный</w:t>
            </w:r>
            <w:proofErr w:type="spellEnd"/>
            <w:r w:rsidRPr="0013052B">
              <w:rPr>
                <w:rFonts w:ascii="Times New Roman" w:hAnsi="Times New Roman" w:cs="Times New Roman"/>
              </w:rPr>
              <w:t xml:space="preserve"> внутриполостной датчик объёмного сканирования. </w:t>
            </w:r>
          </w:p>
          <w:p w:rsidR="0013052B" w:rsidRPr="0013052B" w:rsidRDefault="0013052B" w:rsidP="00CE7706">
            <w:pPr>
              <w:contextualSpacing/>
              <w:rPr>
                <w:rFonts w:ascii="Times New Roman" w:hAnsi="Times New Roman" w:cs="Times New Roman"/>
              </w:rPr>
            </w:pPr>
            <w:r w:rsidRPr="0013052B">
              <w:rPr>
                <w:rFonts w:ascii="Times New Roman" w:hAnsi="Times New Roman" w:cs="Times New Roman"/>
              </w:rPr>
              <w:t>Области исследования: Акушерство, гинекология, урология</w:t>
            </w:r>
          </w:p>
          <w:p w:rsidR="0013052B" w:rsidRPr="0013052B" w:rsidRDefault="0013052B" w:rsidP="00CE7706">
            <w:pPr>
              <w:contextualSpacing/>
              <w:rPr>
                <w:rFonts w:ascii="Times New Roman" w:hAnsi="Times New Roman" w:cs="Times New Roman"/>
              </w:rPr>
            </w:pPr>
            <w:r w:rsidRPr="0013052B">
              <w:rPr>
                <w:rFonts w:ascii="Times New Roman" w:hAnsi="Times New Roman" w:cs="Times New Roman"/>
              </w:rPr>
              <w:lastRenderedPageBreak/>
              <w:t>Количество кристаллов, не менее 192</w:t>
            </w:r>
          </w:p>
          <w:p w:rsidR="0013052B" w:rsidRPr="0013052B" w:rsidRDefault="0013052B" w:rsidP="00CE7706">
            <w:pPr>
              <w:contextualSpacing/>
              <w:rPr>
                <w:rFonts w:ascii="Times New Roman" w:hAnsi="Times New Roman" w:cs="Times New Roman"/>
              </w:rPr>
            </w:pPr>
            <w:r w:rsidRPr="0013052B">
              <w:rPr>
                <w:rFonts w:ascii="Times New Roman" w:hAnsi="Times New Roman" w:cs="Times New Roman"/>
              </w:rPr>
              <w:t xml:space="preserve">Частотный </w:t>
            </w:r>
            <w:proofErr w:type="gramStart"/>
            <w:r w:rsidRPr="0013052B">
              <w:rPr>
                <w:rFonts w:ascii="Times New Roman" w:hAnsi="Times New Roman" w:cs="Times New Roman"/>
              </w:rPr>
              <w:t>диапазон  ≥</w:t>
            </w:r>
            <w:proofErr w:type="gramEnd"/>
            <w:r w:rsidRPr="0013052B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13052B">
              <w:rPr>
                <w:rFonts w:ascii="Times New Roman" w:hAnsi="Times New Roman" w:cs="Times New Roman"/>
              </w:rPr>
              <w:t>3</w:t>
            </w:r>
            <w:r w:rsidRPr="0013052B">
              <w:rPr>
                <w:rFonts w:ascii="Times New Roman" w:hAnsi="Times New Roman" w:cs="Times New Roman"/>
                <w:lang w:val="en-US"/>
              </w:rPr>
              <w:t>,0</w:t>
            </w:r>
            <w:r w:rsidRPr="0013052B">
              <w:rPr>
                <w:rFonts w:ascii="Times New Roman" w:hAnsi="Times New Roman" w:cs="Times New Roman"/>
              </w:rPr>
              <w:t xml:space="preserve"> –</w:t>
            </w:r>
            <w:r w:rsidRPr="0013052B">
              <w:rPr>
                <w:rFonts w:ascii="Times New Roman" w:hAnsi="Times New Roman" w:cs="Times New Roman"/>
                <w:lang w:val="en-US"/>
              </w:rPr>
              <w:t>9</w:t>
            </w:r>
            <w:r w:rsidRPr="0013052B">
              <w:rPr>
                <w:rFonts w:ascii="Times New Roman" w:hAnsi="Times New Roman" w:cs="Times New Roman"/>
              </w:rPr>
              <w:t>,</w:t>
            </w:r>
            <w:r w:rsidRPr="0013052B">
              <w:rPr>
                <w:rFonts w:ascii="Times New Roman" w:hAnsi="Times New Roman" w:cs="Times New Roman"/>
                <w:lang w:val="en-US"/>
              </w:rPr>
              <w:t>0</w:t>
            </w:r>
            <w:r w:rsidRPr="0013052B">
              <w:rPr>
                <w:rFonts w:ascii="Times New Roman" w:hAnsi="Times New Roman" w:cs="Times New Roman"/>
              </w:rPr>
              <w:t xml:space="preserve"> МГц</w:t>
            </w:r>
          </w:p>
        </w:tc>
        <w:tc>
          <w:tcPr>
            <w:tcW w:w="1968" w:type="dxa"/>
            <w:shd w:val="clear" w:color="auto" w:fill="auto"/>
            <w:vAlign w:val="center"/>
          </w:tcPr>
          <w:p w:rsidR="0013052B" w:rsidRPr="0013052B" w:rsidRDefault="0013052B" w:rsidP="00CE770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3052B">
              <w:rPr>
                <w:rFonts w:ascii="Times New Roman" w:hAnsi="Times New Roman" w:cs="Times New Roman"/>
              </w:rPr>
              <w:lastRenderedPageBreak/>
              <w:t>наличие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13052B" w:rsidRPr="0013052B" w:rsidRDefault="0013052B" w:rsidP="00CE770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3052B">
              <w:rPr>
                <w:rFonts w:ascii="Times New Roman" w:hAnsi="Times New Roman" w:cs="Times New Roman"/>
              </w:rPr>
              <w:t>обязательно</w:t>
            </w:r>
          </w:p>
        </w:tc>
        <w:tc>
          <w:tcPr>
            <w:tcW w:w="1487" w:type="dxa"/>
            <w:gridSpan w:val="2"/>
            <w:shd w:val="clear" w:color="auto" w:fill="auto"/>
            <w:vAlign w:val="center"/>
          </w:tcPr>
          <w:p w:rsidR="0013052B" w:rsidRPr="0013052B" w:rsidRDefault="0013052B" w:rsidP="00CE7706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3052B" w:rsidRPr="0013052B" w:rsidTr="00CE7706">
        <w:trPr>
          <w:trHeight w:val="845"/>
        </w:trPr>
        <w:tc>
          <w:tcPr>
            <w:tcW w:w="845" w:type="dxa"/>
            <w:shd w:val="clear" w:color="auto" w:fill="auto"/>
            <w:noWrap/>
            <w:vAlign w:val="center"/>
          </w:tcPr>
          <w:p w:rsidR="0013052B" w:rsidRPr="0013052B" w:rsidRDefault="0013052B" w:rsidP="00CE7706">
            <w:pPr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3052B">
              <w:rPr>
                <w:rFonts w:ascii="Times New Roman" w:hAnsi="Times New Roman" w:cs="Times New Roman"/>
                <w:lang w:val="en-US"/>
              </w:rPr>
              <w:t>2.5.5.</w:t>
            </w:r>
          </w:p>
        </w:tc>
        <w:tc>
          <w:tcPr>
            <w:tcW w:w="4527" w:type="dxa"/>
            <w:shd w:val="clear" w:color="auto" w:fill="auto"/>
            <w:vAlign w:val="center"/>
          </w:tcPr>
          <w:p w:rsidR="0013052B" w:rsidRPr="0013052B" w:rsidRDefault="0013052B" w:rsidP="00CE7706">
            <w:pPr>
              <w:contextualSpacing/>
              <w:rPr>
                <w:rFonts w:ascii="Times New Roman" w:hAnsi="Times New Roman" w:cs="Times New Roman"/>
              </w:rPr>
            </w:pPr>
            <w:r w:rsidRPr="0013052B">
              <w:rPr>
                <w:rFonts w:ascii="Times New Roman" w:hAnsi="Times New Roman" w:cs="Times New Roman"/>
                <w:b/>
                <w:bCs/>
              </w:rPr>
              <w:t xml:space="preserve">Монокристальный </w:t>
            </w:r>
            <w:proofErr w:type="spellStart"/>
            <w:r w:rsidRPr="0013052B">
              <w:rPr>
                <w:rFonts w:ascii="Times New Roman" w:hAnsi="Times New Roman" w:cs="Times New Roman"/>
              </w:rPr>
              <w:t>конвексный</w:t>
            </w:r>
            <w:proofErr w:type="spellEnd"/>
            <w:r w:rsidRPr="0013052B">
              <w:rPr>
                <w:rFonts w:ascii="Times New Roman" w:hAnsi="Times New Roman" w:cs="Times New Roman"/>
              </w:rPr>
              <w:t xml:space="preserve"> датчик объёмного сканирования</w:t>
            </w:r>
          </w:p>
          <w:p w:rsidR="0013052B" w:rsidRPr="0013052B" w:rsidRDefault="0013052B" w:rsidP="00CE7706">
            <w:pPr>
              <w:contextualSpacing/>
              <w:rPr>
                <w:rFonts w:ascii="Times New Roman" w:hAnsi="Times New Roman" w:cs="Times New Roman"/>
              </w:rPr>
            </w:pPr>
            <w:r w:rsidRPr="0013052B">
              <w:rPr>
                <w:rFonts w:ascii="Times New Roman" w:hAnsi="Times New Roman" w:cs="Times New Roman"/>
              </w:rPr>
              <w:t>Количество кристаллов, не менее 192</w:t>
            </w:r>
          </w:p>
          <w:p w:rsidR="0013052B" w:rsidRPr="0013052B" w:rsidRDefault="0013052B" w:rsidP="00CE7706">
            <w:pPr>
              <w:contextualSpacing/>
              <w:rPr>
                <w:rFonts w:ascii="Times New Roman" w:hAnsi="Times New Roman" w:cs="Times New Roman"/>
              </w:rPr>
            </w:pPr>
            <w:r w:rsidRPr="0013052B">
              <w:rPr>
                <w:rFonts w:ascii="Times New Roman" w:hAnsi="Times New Roman" w:cs="Times New Roman"/>
              </w:rPr>
              <w:t xml:space="preserve">Частотный </w:t>
            </w:r>
            <w:proofErr w:type="gramStart"/>
            <w:r w:rsidRPr="0013052B">
              <w:rPr>
                <w:rFonts w:ascii="Times New Roman" w:hAnsi="Times New Roman" w:cs="Times New Roman"/>
              </w:rPr>
              <w:t>диапазон</w:t>
            </w:r>
            <w:r w:rsidRPr="0013052B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13052B">
              <w:rPr>
                <w:rFonts w:ascii="Times New Roman" w:hAnsi="Times New Roman" w:cs="Times New Roman"/>
              </w:rPr>
              <w:t xml:space="preserve"> ≥</w:t>
            </w:r>
            <w:proofErr w:type="gramEnd"/>
            <w:r w:rsidRPr="0013052B">
              <w:rPr>
                <w:rFonts w:ascii="Times New Roman" w:hAnsi="Times New Roman" w:cs="Times New Roman"/>
                <w:lang w:val="en-US"/>
              </w:rPr>
              <w:t xml:space="preserve"> 2</w:t>
            </w:r>
            <w:r w:rsidRPr="0013052B">
              <w:rPr>
                <w:rFonts w:ascii="Times New Roman" w:hAnsi="Times New Roman" w:cs="Times New Roman"/>
              </w:rPr>
              <w:t>,0 – 8,0 МГц</w:t>
            </w:r>
          </w:p>
        </w:tc>
        <w:tc>
          <w:tcPr>
            <w:tcW w:w="1968" w:type="dxa"/>
            <w:shd w:val="clear" w:color="auto" w:fill="auto"/>
            <w:vAlign w:val="center"/>
          </w:tcPr>
          <w:p w:rsidR="0013052B" w:rsidRPr="0013052B" w:rsidRDefault="0013052B" w:rsidP="00CE770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3052B">
              <w:rPr>
                <w:rFonts w:ascii="Times New Roman" w:hAnsi="Times New Roman" w:cs="Times New Roman"/>
              </w:rPr>
              <w:t>наличие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13052B" w:rsidRPr="0013052B" w:rsidRDefault="0013052B" w:rsidP="00CE770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3052B">
              <w:rPr>
                <w:rFonts w:ascii="Times New Roman" w:hAnsi="Times New Roman" w:cs="Times New Roman"/>
              </w:rPr>
              <w:t>обязательно</w:t>
            </w:r>
          </w:p>
        </w:tc>
        <w:tc>
          <w:tcPr>
            <w:tcW w:w="1487" w:type="dxa"/>
            <w:gridSpan w:val="2"/>
            <w:shd w:val="clear" w:color="auto" w:fill="auto"/>
            <w:vAlign w:val="center"/>
            <w:hideMark/>
          </w:tcPr>
          <w:p w:rsidR="0013052B" w:rsidRPr="0013052B" w:rsidRDefault="0013052B" w:rsidP="00CE7706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3052B" w:rsidRPr="0013052B" w:rsidTr="00CE7706">
        <w:trPr>
          <w:trHeight w:val="60"/>
        </w:trPr>
        <w:tc>
          <w:tcPr>
            <w:tcW w:w="845" w:type="dxa"/>
            <w:shd w:val="clear" w:color="auto" w:fill="auto"/>
            <w:noWrap/>
            <w:vAlign w:val="center"/>
          </w:tcPr>
          <w:p w:rsidR="0013052B" w:rsidRPr="00CE7706" w:rsidRDefault="0013052B" w:rsidP="00CE770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E7706">
              <w:rPr>
                <w:rFonts w:ascii="Times New Roman" w:hAnsi="Times New Roman" w:cs="Times New Roman"/>
                <w:b/>
                <w:bCs/>
              </w:rPr>
              <w:t>2.6.</w:t>
            </w:r>
          </w:p>
        </w:tc>
        <w:tc>
          <w:tcPr>
            <w:tcW w:w="4527" w:type="dxa"/>
            <w:shd w:val="clear" w:color="auto" w:fill="auto"/>
            <w:vAlign w:val="center"/>
            <w:hideMark/>
          </w:tcPr>
          <w:p w:rsidR="0013052B" w:rsidRPr="00CE7706" w:rsidRDefault="0013052B" w:rsidP="00CE7706">
            <w:pPr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CE7706">
              <w:rPr>
                <w:rFonts w:ascii="Times New Roman" w:hAnsi="Times New Roman" w:cs="Times New Roman"/>
                <w:b/>
                <w:bCs/>
              </w:rPr>
              <w:t>Характеристики монитора:</w:t>
            </w:r>
          </w:p>
        </w:tc>
        <w:tc>
          <w:tcPr>
            <w:tcW w:w="1968" w:type="dxa"/>
            <w:shd w:val="clear" w:color="auto" w:fill="auto"/>
            <w:vAlign w:val="center"/>
          </w:tcPr>
          <w:p w:rsidR="0013052B" w:rsidRPr="0013052B" w:rsidRDefault="0013052B" w:rsidP="00CE770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3052B">
              <w:rPr>
                <w:rFonts w:ascii="Times New Roman" w:hAnsi="Times New Roman" w:cs="Times New Roman"/>
              </w:rPr>
              <w:t>наличие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13052B" w:rsidRPr="0013052B" w:rsidRDefault="0013052B" w:rsidP="00CE770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3052B">
              <w:rPr>
                <w:rFonts w:ascii="Times New Roman" w:hAnsi="Times New Roman" w:cs="Times New Roman"/>
              </w:rPr>
              <w:t>обязательно</w:t>
            </w:r>
          </w:p>
        </w:tc>
        <w:tc>
          <w:tcPr>
            <w:tcW w:w="1487" w:type="dxa"/>
            <w:gridSpan w:val="2"/>
            <w:shd w:val="clear" w:color="auto" w:fill="auto"/>
            <w:vAlign w:val="center"/>
          </w:tcPr>
          <w:p w:rsidR="0013052B" w:rsidRPr="0013052B" w:rsidRDefault="0013052B" w:rsidP="00CE7706">
            <w:pPr>
              <w:contextualSpacing/>
              <w:rPr>
                <w:rFonts w:ascii="Times New Roman" w:hAnsi="Times New Roman" w:cs="Times New Roman"/>
              </w:rPr>
            </w:pPr>
          </w:p>
        </w:tc>
      </w:tr>
      <w:tr w:rsidR="0013052B" w:rsidRPr="0013052B" w:rsidTr="00CE7706">
        <w:trPr>
          <w:trHeight w:val="685"/>
        </w:trPr>
        <w:tc>
          <w:tcPr>
            <w:tcW w:w="845" w:type="dxa"/>
            <w:shd w:val="clear" w:color="auto" w:fill="auto"/>
            <w:noWrap/>
            <w:vAlign w:val="center"/>
          </w:tcPr>
          <w:p w:rsidR="0013052B" w:rsidRPr="0013052B" w:rsidRDefault="0013052B" w:rsidP="00CE770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3052B">
              <w:rPr>
                <w:rFonts w:ascii="Times New Roman" w:hAnsi="Times New Roman" w:cs="Times New Roman"/>
              </w:rPr>
              <w:t xml:space="preserve">2.6.1. </w:t>
            </w:r>
          </w:p>
        </w:tc>
        <w:tc>
          <w:tcPr>
            <w:tcW w:w="4527" w:type="dxa"/>
            <w:shd w:val="clear" w:color="auto" w:fill="auto"/>
            <w:vAlign w:val="center"/>
            <w:hideMark/>
          </w:tcPr>
          <w:p w:rsidR="0013052B" w:rsidRPr="0013052B" w:rsidRDefault="0013052B" w:rsidP="00CE7706">
            <w:pPr>
              <w:contextualSpacing/>
              <w:rPr>
                <w:rFonts w:ascii="Times New Roman" w:hAnsi="Times New Roman" w:cs="Times New Roman"/>
              </w:rPr>
            </w:pPr>
            <w:r w:rsidRPr="0013052B">
              <w:rPr>
                <w:rFonts w:ascii="Times New Roman" w:hAnsi="Times New Roman" w:cs="Times New Roman"/>
              </w:rPr>
              <w:t xml:space="preserve">Цветной без бликовый энергосберегающий </w:t>
            </w:r>
            <w:r w:rsidRPr="0013052B">
              <w:rPr>
                <w:rFonts w:ascii="Times New Roman" w:hAnsi="Times New Roman" w:cs="Times New Roman"/>
                <w:lang w:val="en-US"/>
              </w:rPr>
              <w:t>TFT</w:t>
            </w:r>
            <w:r w:rsidRPr="0013052B">
              <w:rPr>
                <w:rFonts w:ascii="Times New Roman" w:hAnsi="Times New Roman" w:cs="Times New Roman"/>
              </w:rPr>
              <w:t xml:space="preserve"> </w:t>
            </w:r>
            <w:r w:rsidRPr="0013052B">
              <w:rPr>
                <w:rFonts w:ascii="Times New Roman" w:hAnsi="Times New Roman" w:cs="Times New Roman"/>
                <w:lang w:val="en-US"/>
              </w:rPr>
              <w:t>IPS</w:t>
            </w:r>
            <w:r w:rsidRPr="0013052B">
              <w:rPr>
                <w:rFonts w:ascii="Times New Roman" w:hAnsi="Times New Roman" w:cs="Times New Roman"/>
              </w:rPr>
              <w:t xml:space="preserve"> (тонкопленочный транзистор, технология изготовления жидкокристаллических дисплеев) монитор высокого разрешения, диагональ не менее 23 дюймов</w:t>
            </w:r>
          </w:p>
        </w:tc>
        <w:tc>
          <w:tcPr>
            <w:tcW w:w="1968" w:type="dxa"/>
            <w:shd w:val="clear" w:color="auto" w:fill="auto"/>
            <w:vAlign w:val="center"/>
            <w:hideMark/>
          </w:tcPr>
          <w:p w:rsidR="0013052B" w:rsidRPr="0013052B" w:rsidRDefault="0013052B" w:rsidP="00CE770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3052B">
              <w:rPr>
                <w:rFonts w:ascii="Times New Roman" w:hAnsi="Times New Roman" w:cs="Times New Roman"/>
              </w:rPr>
              <w:t>наличие</w:t>
            </w:r>
          </w:p>
        </w:tc>
        <w:tc>
          <w:tcPr>
            <w:tcW w:w="1556" w:type="dxa"/>
            <w:shd w:val="clear" w:color="auto" w:fill="auto"/>
            <w:vAlign w:val="center"/>
            <w:hideMark/>
          </w:tcPr>
          <w:p w:rsidR="0013052B" w:rsidRPr="0013052B" w:rsidRDefault="0013052B" w:rsidP="00CE770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3052B">
              <w:rPr>
                <w:rFonts w:ascii="Times New Roman" w:hAnsi="Times New Roman" w:cs="Times New Roman"/>
              </w:rPr>
              <w:t>обязательно</w:t>
            </w:r>
          </w:p>
        </w:tc>
        <w:tc>
          <w:tcPr>
            <w:tcW w:w="1487" w:type="dxa"/>
            <w:gridSpan w:val="2"/>
            <w:shd w:val="clear" w:color="auto" w:fill="auto"/>
            <w:vAlign w:val="center"/>
            <w:hideMark/>
          </w:tcPr>
          <w:p w:rsidR="0013052B" w:rsidRPr="0013052B" w:rsidRDefault="0013052B" w:rsidP="00CE7706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3052B" w:rsidRPr="0013052B" w:rsidTr="00CE7706">
        <w:trPr>
          <w:trHeight w:val="314"/>
        </w:trPr>
        <w:tc>
          <w:tcPr>
            <w:tcW w:w="845" w:type="dxa"/>
            <w:shd w:val="clear" w:color="auto" w:fill="auto"/>
            <w:noWrap/>
            <w:vAlign w:val="center"/>
          </w:tcPr>
          <w:p w:rsidR="0013052B" w:rsidRPr="0013052B" w:rsidRDefault="0013052B" w:rsidP="00CE770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3052B">
              <w:rPr>
                <w:rFonts w:ascii="Times New Roman" w:hAnsi="Times New Roman" w:cs="Times New Roman"/>
              </w:rPr>
              <w:t>2.6.2.</w:t>
            </w:r>
          </w:p>
        </w:tc>
        <w:tc>
          <w:tcPr>
            <w:tcW w:w="4527" w:type="dxa"/>
            <w:shd w:val="clear" w:color="auto" w:fill="auto"/>
            <w:vAlign w:val="center"/>
            <w:hideMark/>
          </w:tcPr>
          <w:p w:rsidR="0013052B" w:rsidRPr="0013052B" w:rsidRDefault="0013052B" w:rsidP="00CE7706">
            <w:pPr>
              <w:contextualSpacing/>
              <w:rPr>
                <w:rFonts w:ascii="Times New Roman" w:hAnsi="Times New Roman" w:cs="Times New Roman"/>
              </w:rPr>
            </w:pPr>
            <w:r w:rsidRPr="0013052B">
              <w:rPr>
                <w:rFonts w:ascii="Times New Roman" w:hAnsi="Times New Roman" w:cs="Times New Roman"/>
              </w:rPr>
              <w:t>Разрешение монитора не менее, пикселей</w:t>
            </w:r>
          </w:p>
        </w:tc>
        <w:tc>
          <w:tcPr>
            <w:tcW w:w="1968" w:type="dxa"/>
            <w:shd w:val="clear" w:color="auto" w:fill="auto"/>
            <w:vAlign w:val="center"/>
            <w:hideMark/>
          </w:tcPr>
          <w:p w:rsidR="0013052B" w:rsidRPr="0013052B" w:rsidRDefault="0013052B" w:rsidP="00CE770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3052B">
              <w:rPr>
                <w:rFonts w:ascii="Times New Roman" w:hAnsi="Times New Roman" w:cs="Times New Roman"/>
              </w:rPr>
              <w:t>1</w:t>
            </w:r>
            <w:r w:rsidRPr="0013052B">
              <w:rPr>
                <w:rFonts w:ascii="Times New Roman" w:hAnsi="Times New Roman" w:cs="Times New Roman"/>
                <w:lang w:val="en-US"/>
              </w:rPr>
              <w:t>92</w:t>
            </w:r>
            <w:r w:rsidRPr="0013052B">
              <w:rPr>
                <w:rFonts w:ascii="Times New Roman" w:hAnsi="Times New Roman" w:cs="Times New Roman"/>
              </w:rPr>
              <w:t>0×</w:t>
            </w:r>
            <w:r w:rsidRPr="0013052B">
              <w:rPr>
                <w:rFonts w:ascii="Times New Roman" w:hAnsi="Times New Roman" w:cs="Times New Roman"/>
                <w:lang w:val="en-US"/>
              </w:rPr>
              <w:t>1</w:t>
            </w:r>
            <w:r w:rsidRPr="0013052B">
              <w:rPr>
                <w:rFonts w:ascii="Times New Roman" w:hAnsi="Times New Roman" w:cs="Times New Roman"/>
              </w:rPr>
              <w:t>0</w:t>
            </w:r>
            <w:r w:rsidRPr="0013052B">
              <w:rPr>
                <w:rFonts w:ascii="Times New Roman" w:hAnsi="Times New Roman" w:cs="Times New Roman"/>
                <w:lang w:val="en-US"/>
              </w:rPr>
              <w:t>8</w:t>
            </w:r>
            <w:r w:rsidRPr="001305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6" w:type="dxa"/>
            <w:shd w:val="clear" w:color="auto" w:fill="auto"/>
            <w:vAlign w:val="center"/>
            <w:hideMark/>
          </w:tcPr>
          <w:p w:rsidR="0013052B" w:rsidRPr="0013052B" w:rsidRDefault="0013052B" w:rsidP="00CE770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3052B">
              <w:rPr>
                <w:rFonts w:ascii="Times New Roman" w:hAnsi="Times New Roman" w:cs="Times New Roman"/>
              </w:rPr>
              <w:t>обязательно</w:t>
            </w:r>
          </w:p>
        </w:tc>
        <w:tc>
          <w:tcPr>
            <w:tcW w:w="1487" w:type="dxa"/>
            <w:gridSpan w:val="2"/>
            <w:shd w:val="clear" w:color="auto" w:fill="auto"/>
            <w:vAlign w:val="center"/>
            <w:hideMark/>
          </w:tcPr>
          <w:p w:rsidR="0013052B" w:rsidRPr="0013052B" w:rsidRDefault="0013052B" w:rsidP="00CE7706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3052B" w:rsidRPr="0013052B" w:rsidTr="00CE7706">
        <w:trPr>
          <w:trHeight w:val="519"/>
        </w:trPr>
        <w:tc>
          <w:tcPr>
            <w:tcW w:w="845" w:type="dxa"/>
            <w:shd w:val="clear" w:color="auto" w:fill="auto"/>
            <w:noWrap/>
            <w:vAlign w:val="center"/>
          </w:tcPr>
          <w:p w:rsidR="0013052B" w:rsidRPr="0013052B" w:rsidRDefault="0013052B" w:rsidP="00CE770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3052B">
              <w:rPr>
                <w:rFonts w:ascii="Times New Roman" w:hAnsi="Times New Roman" w:cs="Times New Roman"/>
              </w:rPr>
              <w:t>2.6.3.</w:t>
            </w:r>
          </w:p>
        </w:tc>
        <w:tc>
          <w:tcPr>
            <w:tcW w:w="4527" w:type="dxa"/>
            <w:shd w:val="clear" w:color="auto" w:fill="auto"/>
            <w:vAlign w:val="center"/>
            <w:hideMark/>
          </w:tcPr>
          <w:p w:rsidR="0013052B" w:rsidRPr="0013052B" w:rsidRDefault="0013052B" w:rsidP="00CE7706">
            <w:pPr>
              <w:contextualSpacing/>
              <w:rPr>
                <w:rFonts w:ascii="Times New Roman" w:hAnsi="Times New Roman" w:cs="Times New Roman"/>
              </w:rPr>
            </w:pPr>
            <w:r w:rsidRPr="0013052B">
              <w:rPr>
                <w:rFonts w:ascii="Times New Roman" w:hAnsi="Times New Roman" w:cs="Times New Roman"/>
              </w:rPr>
              <w:t>Свободная регулировка положения монитора относительно базового блока</w:t>
            </w:r>
          </w:p>
        </w:tc>
        <w:tc>
          <w:tcPr>
            <w:tcW w:w="1968" w:type="dxa"/>
            <w:shd w:val="clear" w:color="auto" w:fill="auto"/>
            <w:vAlign w:val="center"/>
            <w:hideMark/>
          </w:tcPr>
          <w:p w:rsidR="0013052B" w:rsidRPr="0013052B" w:rsidRDefault="0013052B" w:rsidP="00CE770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3052B">
              <w:rPr>
                <w:rFonts w:ascii="Times New Roman" w:hAnsi="Times New Roman" w:cs="Times New Roman"/>
              </w:rPr>
              <w:t>наличие</w:t>
            </w:r>
          </w:p>
        </w:tc>
        <w:tc>
          <w:tcPr>
            <w:tcW w:w="1556" w:type="dxa"/>
            <w:shd w:val="clear" w:color="auto" w:fill="auto"/>
            <w:vAlign w:val="center"/>
            <w:hideMark/>
          </w:tcPr>
          <w:p w:rsidR="0013052B" w:rsidRPr="0013052B" w:rsidRDefault="0013052B" w:rsidP="00CE770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3052B">
              <w:rPr>
                <w:rFonts w:ascii="Times New Roman" w:hAnsi="Times New Roman" w:cs="Times New Roman"/>
              </w:rPr>
              <w:t>обязательно</w:t>
            </w:r>
          </w:p>
        </w:tc>
        <w:tc>
          <w:tcPr>
            <w:tcW w:w="1487" w:type="dxa"/>
            <w:gridSpan w:val="2"/>
            <w:shd w:val="clear" w:color="auto" w:fill="auto"/>
            <w:vAlign w:val="center"/>
            <w:hideMark/>
          </w:tcPr>
          <w:p w:rsidR="0013052B" w:rsidRPr="0013052B" w:rsidRDefault="0013052B" w:rsidP="00CE7706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3052B" w:rsidRPr="0013052B" w:rsidTr="00CE7706">
        <w:trPr>
          <w:trHeight w:val="359"/>
        </w:trPr>
        <w:tc>
          <w:tcPr>
            <w:tcW w:w="845" w:type="dxa"/>
            <w:shd w:val="clear" w:color="auto" w:fill="auto"/>
            <w:noWrap/>
            <w:vAlign w:val="center"/>
          </w:tcPr>
          <w:p w:rsidR="0013052B" w:rsidRPr="0013052B" w:rsidRDefault="0013052B" w:rsidP="00CE7706">
            <w:pPr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3052B">
              <w:rPr>
                <w:rFonts w:ascii="Times New Roman" w:hAnsi="Times New Roman" w:cs="Times New Roman"/>
                <w:lang w:val="en-US"/>
              </w:rPr>
              <w:t>2.6.4</w:t>
            </w:r>
          </w:p>
        </w:tc>
        <w:tc>
          <w:tcPr>
            <w:tcW w:w="4527" w:type="dxa"/>
            <w:shd w:val="clear" w:color="auto" w:fill="auto"/>
            <w:vAlign w:val="center"/>
          </w:tcPr>
          <w:p w:rsidR="0013052B" w:rsidRPr="0013052B" w:rsidRDefault="0013052B" w:rsidP="00CE7706">
            <w:pPr>
              <w:contextualSpacing/>
              <w:rPr>
                <w:rFonts w:ascii="Times New Roman" w:hAnsi="Times New Roman" w:cs="Times New Roman"/>
              </w:rPr>
            </w:pPr>
            <w:r w:rsidRPr="0013052B">
              <w:rPr>
                <w:rFonts w:ascii="Times New Roman" w:hAnsi="Times New Roman" w:cs="Times New Roman"/>
              </w:rPr>
              <w:t>Угол обзора: не менее 178 градусов</w:t>
            </w:r>
          </w:p>
        </w:tc>
        <w:tc>
          <w:tcPr>
            <w:tcW w:w="1968" w:type="dxa"/>
            <w:shd w:val="clear" w:color="auto" w:fill="auto"/>
            <w:vAlign w:val="center"/>
          </w:tcPr>
          <w:p w:rsidR="0013052B" w:rsidRPr="0013052B" w:rsidRDefault="0013052B" w:rsidP="00CE770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3052B">
              <w:rPr>
                <w:rFonts w:ascii="Times New Roman" w:hAnsi="Times New Roman" w:cs="Times New Roman"/>
              </w:rPr>
              <w:t>наличие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13052B" w:rsidRPr="0013052B" w:rsidRDefault="0013052B" w:rsidP="00CE770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3052B">
              <w:rPr>
                <w:rFonts w:ascii="Times New Roman" w:hAnsi="Times New Roman" w:cs="Times New Roman"/>
              </w:rPr>
              <w:t>обязательно</w:t>
            </w:r>
          </w:p>
        </w:tc>
        <w:tc>
          <w:tcPr>
            <w:tcW w:w="1487" w:type="dxa"/>
            <w:gridSpan w:val="2"/>
            <w:shd w:val="clear" w:color="auto" w:fill="auto"/>
            <w:vAlign w:val="center"/>
          </w:tcPr>
          <w:p w:rsidR="0013052B" w:rsidRPr="0013052B" w:rsidRDefault="0013052B" w:rsidP="00CE7706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3052B" w:rsidRPr="0013052B" w:rsidTr="00CE7706">
        <w:trPr>
          <w:trHeight w:val="314"/>
        </w:trPr>
        <w:tc>
          <w:tcPr>
            <w:tcW w:w="845" w:type="dxa"/>
            <w:shd w:val="clear" w:color="auto" w:fill="auto"/>
            <w:noWrap/>
            <w:vAlign w:val="center"/>
          </w:tcPr>
          <w:p w:rsidR="0013052B" w:rsidRPr="0013052B" w:rsidRDefault="0013052B" w:rsidP="00CE770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3052B">
              <w:rPr>
                <w:rFonts w:ascii="Times New Roman" w:hAnsi="Times New Roman" w:cs="Times New Roman"/>
              </w:rPr>
              <w:t>2.6.4.</w:t>
            </w:r>
          </w:p>
        </w:tc>
        <w:tc>
          <w:tcPr>
            <w:tcW w:w="4527" w:type="dxa"/>
            <w:shd w:val="clear" w:color="auto" w:fill="auto"/>
            <w:vAlign w:val="center"/>
          </w:tcPr>
          <w:p w:rsidR="0013052B" w:rsidRPr="0013052B" w:rsidRDefault="0013052B" w:rsidP="00CE7706">
            <w:pPr>
              <w:contextualSpacing/>
              <w:rPr>
                <w:rFonts w:ascii="Times New Roman" w:hAnsi="Times New Roman" w:cs="Times New Roman"/>
              </w:rPr>
            </w:pPr>
            <w:r w:rsidRPr="0013052B">
              <w:rPr>
                <w:rFonts w:ascii="Times New Roman" w:hAnsi="Times New Roman" w:cs="Times New Roman"/>
              </w:rPr>
              <w:t>Регулировка высоты контрольной панели, не менее 30см</w:t>
            </w:r>
          </w:p>
        </w:tc>
        <w:tc>
          <w:tcPr>
            <w:tcW w:w="1968" w:type="dxa"/>
            <w:shd w:val="clear" w:color="auto" w:fill="auto"/>
            <w:vAlign w:val="center"/>
          </w:tcPr>
          <w:p w:rsidR="0013052B" w:rsidRPr="0013052B" w:rsidRDefault="0013052B" w:rsidP="00CE770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3052B">
              <w:rPr>
                <w:rFonts w:ascii="Times New Roman" w:hAnsi="Times New Roman" w:cs="Times New Roman"/>
              </w:rPr>
              <w:t>наличие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13052B" w:rsidRPr="0013052B" w:rsidRDefault="0013052B" w:rsidP="00CE770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3052B">
              <w:rPr>
                <w:rFonts w:ascii="Times New Roman" w:hAnsi="Times New Roman" w:cs="Times New Roman"/>
              </w:rPr>
              <w:t>обязательно</w:t>
            </w:r>
          </w:p>
        </w:tc>
        <w:tc>
          <w:tcPr>
            <w:tcW w:w="1487" w:type="dxa"/>
            <w:gridSpan w:val="2"/>
            <w:shd w:val="clear" w:color="auto" w:fill="auto"/>
            <w:vAlign w:val="center"/>
          </w:tcPr>
          <w:p w:rsidR="0013052B" w:rsidRPr="0013052B" w:rsidRDefault="0013052B" w:rsidP="00CE7706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3052B" w:rsidRPr="0013052B" w:rsidTr="00CE7706">
        <w:trPr>
          <w:trHeight w:val="314"/>
        </w:trPr>
        <w:tc>
          <w:tcPr>
            <w:tcW w:w="845" w:type="dxa"/>
            <w:shd w:val="clear" w:color="auto" w:fill="auto"/>
            <w:noWrap/>
            <w:vAlign w:val="center"/>
          </w:tcPr>
          <w:p w:rsidR="0013052B" w:rsidRPr="0013052B" w:rsidRDefault="0013052B" w:rsidP="00CE7706">
            <w:pPr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3052B">
              <w:rPr>
                <w:rFonts w:ascii="Times New Roman" w:hAnsi="Times New Roman" w:cs="Times New Roman"/>
                <w:lang w:val="en-US"/>
              </w:rPr>
              <w:t>2.6.5</w:t>
            </w:r>
          </w:p>
        </w:tc>
        <w:tc>
          <w:tcPr>
            <w:tcW w:w="4527" w:type="dxa"/>
            <w:shd w:val="clear" w:color="auto" w:fill="auto"/>
            <w:vAlign w:val="center"/>
          </w:tcPr>
          <w:p w:rsidR="0013052B" w:rsidRPr="0013052B" w:rsidRDefault="0013052B" w:rsidP="00CE7706">
            <w:pPr>
              <w:contextualSpacing/>
              <w:rPr>
                <w:rFonts w:ascii="Times New Roman" w:hAnsi="Times New Roman" w:cs="Times New Roman"/>
              </w:rPr>
            </w:pPr>
            <w:r w:rsidRPr="0013052B">
              <w:rPr>
                <w:rFonts w:ascii="Times New Roman" w:hAnsi="Times New Roman" w:cs="Times New Roman"/>
              </w:rPr>
              <w:t>Полностью сенсорный экран управления системой диагональю не менее 15” с распознаванием одиночных касании и жестов</w:t>
            </w:r>
          </w:p>
        </w:tc>
        <w:tc>
          <w:tcPr>
            <w:tcW w:w="1968" w:type="dxa"/>
            <w:shd w:val="clear" w:color="auto" w:fill="auto"/>
            <w:vAlign w:val="center"/>
          </w:tcPr>
          <w:p w:rsidR="0013052B" w:rsidRPr="0013052B" w:rsidRDefault="0013052B" w:rsidP="00CE770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3052B">
              <w:rPr>
                <w:rFonts w:ascii="Times New Roman" w:hAnsi="Times New Roman" w:cs="Times New Roman"/>
              </w:rPr>
              <w:t>наличие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13052B" w:rsidRPr="0013052B" w:rsidRDefault="0013052B" w:rsidP="00CE770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3052B">
              <w:rPr>
                <w:rFonts w:ascii="Times New Roman" w:hAnsi="Times New Roman" w:cs="Times New Roman"/>
              </w:rPr>
              <w:t>обязательно</w:t>
            </w:r>
          </w:p>
        </w:tc>
        <w:tc>
          <w:tcPr>
            <w:tcW w:w="1487" w:type="dxa"/>
            <w:gridSpan w:val="2"/>
            <w:shd w:val="clear" w:color="auto" w:fill="auto"/>
            <w:vAlign w:val="center"/>
          </w:tcPr>
          <w:p w:rsidR="0013052B" w:rsidRPr="0013052B" w:rsidRDefault="0013052B" w:rsidP="00CE7706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3052B" w:rsidRPr="0013052B" w:rsidTr="00CE7706">
        <w:trPr>
          <w:trHeight w:val="60"/>
        </w:trPr>
        <w:tc>
          <w:tcPr>
            <w:tcW w:w="845" w:type="dxa"/>
            <w:shd w:val="clear" w:color="auto" w:fill="auto"/>
            <w:noWrap/>
            <w:vAlign w:val="center"/>
          </w:tcPr>
          <w:p w:rsidR="0013052B" w:rsidRPr="00CE7706" w:rsidRDefault="0013052B" w:rsidP="00CE770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E7706">
              <w:rPr>
                <w:rFonts w:ascii="Times New Roman" w:hAnsi="Times New Roman" w:cs="Times New Roman"/>
                <w:b/>
                <w:bCs/>
              </w:rPr>
              <w:t>2.7.</w:t>
            </w:r>
          </w:p>
        </w:tc>
        <w:tc>
          <w:tcPr>
            <w:tcW w:w="4527" w:type="dxa"/>
            <w:shd w:val="clear" w:color="auto" w:fill="auto"/>
            <w:vAlign w:val="center"/>
            <w:hideMark/>
          </w:tcPr>
          <w:p w:rsidR="0013052B" w:rsidRPr="00CE7706" w:rsidRDefault="0013052B" w:rsidP="00CE7706">
            <w:pPr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CE7706">
              <w:rPr>
                <w:rFonts w:ascii="Times New Roman" w:hAnsi="Times New Roman" w:cs="Times New Roman"/>
                <w:b/>
                <w:bCs/>
              </w:rPr>
              <w:t>Архивация изображений:</w:t>
            </w:r>
          </w:p>
        </w:tc>
        <w:tc>
          <w:tcPr>
            <w:tcW w:w="1968" w:type="dxa"/>
            <w:shd w:val="clear" w:color="auto" w:fill="auto"/>
            <w:vAlign w:val="center"/>
          </w:tcPr>
          <w:p w:rsidR="0013052B" w:rsidRPr="0013052B" w:rsidRDefault="0013052B" w:rsidP="00CE770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3052B">
              <w:rPr>
                <w:rFonts w:ascii="Times New Roman" w:hAnsi="Times New Roman" w:cs="Times New Roman"/>
              </w:rPr>
              <w:t>наличие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13052B" w:rsidRPr="0013052B" w:rsidRDefault="0013052B" w:rsidP="00CE770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3052B">
              <w:rPr>
                <w:rFonts w:ascii="Times New Roman" w:hAnsi="Times New Roman" w:cs="Times New Roman"/>
              </w:rPr>
              <w:t>обязательно</w:t>
            </w:r>
          </w:p>
        </w:tc>
        <w:tc>
          <w:tcPr>
            <w:tcW w:w="1487" w:type="dxa"/>
            <w:gridSpan w:val="2"/>
            <w:shd w:val="clear" w:color="auto" w:fill="auto"/>
            <w:vAlign w:val="center"/>
          </w:tcPr>
          <w:p w:rsidR="0013052B" w:rsidRPr="0013052B" w:rsidRDefault="0013052B" w:rsidP="00CE7706">
            <w:pPr>
              <w:contextualSpacing/>
              <w:rPr>
                <w:rFonts w:ascii="Times New Roman" w:hAnsi="Times New Roman" w:cs="Times New Roman"/>
              </w:rPr>
            </w:pPr>
          </w:p>
        </w:tc>
      </w:tr>
      <w:tr w:rsidR="0013052B" w:rsidRPr="0013052B" w:rsidTr="00CE7706">
        <w:trPr>
          <w:trHeight w:val="314"/>
        </w:trPr>
        <w:tc>
          <w:tcPr>
            <w:tcW w:w="845" w:type="dxa"/>
            <w:shd w:val="clear" w:color="auto" w:fill="auto"/>
            <w:noWrap/>
            <w:vAlign w:val="center"/>
          </w:tcPr>
          <w:p w:rsidR="0013052B" w:rsidRPr="0013052B" w:rsidRDefault="0013052B" w:rsidP="00CE770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3052B">
              <w:rPr>
                <w:rFonts w:ascii="Times New Roman" w:hAnsi="Times New Roman" w:cs="Times New Roman"/>
              </w:rPr>
              <w:t>2.7.1.</w:t>
            </w:r>
          </w:p>
        </w:tc>
        <w:tc>
          <w:tcPr>
            <w:tcW w:w="4527" w:type="dxa"/>
            <w:shd w:val="clear" w:color="auto" w:fill="auto"/>
            <w:vAlign w:val="center"/>
            <w:hideMark/>
          </w:tcPr>
          <w:p w:rsidR="0013052B" w:rsidRPr="0013052B" w:rsidRDefault="0013052B" w:rsidP="00CE7706">
            <w:pPr>
              <w:contextualSpacing/>
              <w:rPr>
                <w:rFonts w:ascii="Times New Roman" w:hAnsi="Times New Roman" w:cs="Times New Roman"/>
              </w:rPr>
            </w:pPr>
            <w:r w:rsidRPr="0013052B">
              <w:rPr>
                <w:rFonts w:ascii="Times New Roman" w:hAnsi="Times New Roman" w:cs="Times New Roman"/>
              </w:rPr>
              <w:t>Длительность записи клипов не менее, сек</w:t>
            </w:r>
          </w:p>
        </w:tc>
        <w:tc>
          <w:tcPr>
            <w:tcW w:w="1968" w:type="dxa"/>
            <w:shd w:val="clear" w:color="auto" w:fill="auto"/>
            <w:vAlign w:val="center"/>
            <w:hideMark/>
          </w:tcPr>
          <w:p w:rsidR="0013052B" w:rsidRPr="0013052B" w:rsidRDefault="0013052B" w:rsidP="00CE770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3052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556" w:type="dxa"/>
            <w:shd w:val="clear" w:color="auto" w:fill="auto"/>
            <w:vAlign w:val="center"/>
            <w:hideMark/>
          </w:tcPr>
          <w:p w:rsidR="0013052B" w:rsidRPr="0013052B" w:rsidRDefault="0013052B" w:rsidP="00CE770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3052B">
              <w:rPr>
                <w:rFonts w:ascii="Times New Roman" w:hAnsi="Times New Roman" w:cs="Times New Roman"/>
              </w:rPr>
              <w:t>обязательно</w:t>
            </w:r>
          </w:p>
        </w:tc>
        <w:tc>
          <w:tcPr>
            <w:tcW w:w="1487" w:type="dxa"/>
            <w:gridSpan w:val="2"/>
            <w:shd w:val="clear" w:color="auto" w:fill="auto"/>
            <w:vAlign w:val="center"/>
            <w:hideMark/>
          </w:tcPr>
          <w:p w:rsidR="0013052B" w:rsidRPr="0013052B" w:rsidRDefault="0013052B" w:rsidP="00CE7706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3052B" w:rsidRPr="0013052B" w:rsidTr="00CE7706">
        <w:trPr>
          <w:trHeight w:val="60"/>
        </w:trPr>
        <w:tc>
          <w:tcPr>
            <w:tcW w:w="845" w:type="dxa"/>
            <w:shd w:val="clear" w:color="auto" w:fill="auto"/>
            <w:noWrap/>
            <w:vAlign w:val="center"/>
          </w:tcPr>
          <w:p w:rsidR="0013052B" w:rsidRPr="0013052B" w:rsidRDefault="0013052B" w:rsidP="00CE770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3052B">
              <w:rPr>
                <w:rFonts w:ascii="Times New Roman" w:hAnsi="Times New Roman" w:cs="Times New Roman"/>
              </w:rPr>
              <w:t>2.7.2</w:t>
            </w:r>
          </w:p>
        </w:tc>
        <w:tc>
          <w:tcPr>
            <w:tcW w:w="4527" w:type="dxa"/>
            <w:shd w:val="clear" w:color="auto" w:fill="auto"/>
            <w:vAlign w:val="center"/>
          </w:tcPr>
          <w:p w:rsidR="0013052B" w:rsidRPr="0013052B" w:rsidRDefault="0013052B" w:rsidP="00CE7706">
            <w:pPr>
              <w:contextualSpacing/>
              <w:rPr>
                <w:rFonts w:ascii="Times New Roman" w:hAnsi="Times New Roman" w:cs="Times New Roman"/>
              </w:rPr>
            </w:pPr>
            <w:r w:rsidRPr="0013052B">
              <w:rPr>
                <w:rFonts w:ascii="Times New Roman" w:hAnsi="Times New Roman" w:cs="Times New Roman"/>
              </w:rPr>
              <w:t>Объем диска встроенной рабочей станции не менее, ГБ</w:t>
            </w:r>
          </w:p>
        </w:tc>
        <w:tc>
          <w:tcPr>
            <w:tcW w:w="1968" w:type="dxa"/>
            <w:shd w:val="clear" w:color="auto" w:fill="auto"/>
            <w:vAlign w:val="center"/>
          </w:tcPr>
          <w:p w:rsidR="0013052B" w:rsidRPr="0013052B" w:rsidRDefault="0013052B" w:rsidP="00CE770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3052B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13052B" w:rsidRPr="0013052B" w:rsidRDefault="0013052B" w:rsidP="00CE770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3052B">
              <w:rPr>
                <w:rFonts w:ascii="Times New Roman" w:hAnsi="Times New Roman" w:cs="Times New Roman"/>
              </w:rPr>
              <w:t>обязательно</w:t>
            </w:r>
          </w:p>
        </w:tc>
        <w:tc>
          <w:tcPr>
            <w:tcW w:w="1487" w:type="dxa"/>
            <w:gridSpan w:val="2"/>
            <w:shd w:val="clear" w:color="auto" w:fill="auto"/>
            <w:vAlign w:val="center"/>
            <w:hideMark/>
          </w:tcPr>
          <w:p w:rsidR="0013052B" w:rsidRPr="0013052B" w:rsidRDefault="0013052B" w:rsidP="00CE7706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3052B" w:rsidRPr="0013052B" w:rsidTr="00CE7706">
        <w:trPr>
          <w:trHeight w:val="236"/>
        </w:trPr>
        <w:tc>
          <w:tcPr>
            <w:tcW w:w="845" w:type="dxa"/>
            <w:shd w:val="clear" w:color="auto" w:fill="auto"/>
            <w:noWrap/>
            <w:vAlign w:val="center"/>
          </w:tcPr>
          <w:p w:rsidR="0013052B" w:rsidRPr="0013052B" w:rsidRDefault="0013052B" w:rsidP="00CE770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3052B">
              <w:rPr>
                <w:rFonts w:ascii="Times New Roman" w:hAnsi="Times New Roman" w:cs="Times New Roman"/>
              </w:rPr>
              <w:t>2.7.3.</w:t>
            </w:r>
          </w:p>
        </w:tc>
        <w:tc>
          <w:tcPr>
            <w:tcW w:w="4527" w:type="dxa"/>
            <w:shd w:val="clear" w:color="auto" w:fill="auto"/>
            <w:vAlign w:val="center"/>
          </w:tcPr>
          <w:p w:rsidR="0013052B" w:rsidRPr="0013052B" w:rsidRDefault="0013052B" w:rsidP="00CE7706">
            <w:pPr>
              <w:contextualSpacing/>
              <w:rPr>
                <w:rFonts w:ascii="Times New Roman" w:hAnsi="Times New Roman" w:cs="Times New Roman"/>
              </w:rPr>
            </w:pPr>
            <w:r w:rsidRPr="0013052B">
              <w:rPr>
                <w:rFonts w:ascii="Times New Roman" w:hAnsi="Times New Roman" w:cs="Times New Roman"/>
              </w:rPr>
              <w:t>Наличие быстрого SSD для быстрой загрузки и работы</w:t>
            </w:r>
          </w:p>
        </w:tc>
        <w:tc>
          <w:tcPr>
            <w:tcW w:w="1968" w:type="dxa"/>
            <w:shd w:val="clear" w:color="auto" w:fill="auto"/>
            <w:vAlign w:val="center"/>
          </w:tcPr>
          <w:p w:rsidR="0013052B" w:rsidRPr="0013052B" w:rsidRDefault="0013052B" w:rsidP="00CE770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3052B">
              <w:rPr>
                <w:rFonts w:ascii="Times New Roman" w:hAnsi="Times New Roman" w:cs="Times New Roman"/>
              </w:rPr>
              <w:t>наличие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13052B" w:rsidRPr="0013052B" w:rsidRDefault="0013052B" w:rsidP="00CE770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3052B">
              <w:rPr>
                <w:rFonts w:ascii="Times New Roman" w:hAnsi="Times New Roman" w:cs="Times New Roman"/>
              </w:rPr>
              <w:t>обязательно</w:t>
            </w:r>
          </w:p>
        </w:tc>
        <w:tc>
          <w:tcPr>
            <w:tcW w:w="1487" w:type="dxa"/>
            <w:gridSpan w:val="2"/>
            <w:shd w:val="clear" w:color="auto" w:fill="auto"/>
            <w:vAlign w:val="center"/>
            <w:hideMark/>
          </w:tcPr>
          <w:p w:rsidR="0013052B" w:rsidRPr="0013052B" w:rsidRDefault="0013052B" w:rsidP="00CE7706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3052B" w:rsidRPr="0013052B" w:rsidTr="00CE7706">
        <w:trPr>
          <w:trHeight w:val="236"/>
        </w:trPr>
        <w:tc>
          <w:tcPr>
            <w:tcW w:w="845" w:type="dxa"/>
            <w:shd w:val="clear" w:color="auto" w:fill="auto"/>
            <w:noWrap/>
            <w:vAlign w:val="center"/>
          </w:tcPr>
          <w:p w:rsidR="0013052B" w:rsidRPr="0013052B" w:rsidRDefault="0013052B" w:rsidP="00CE770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3052B">
              <w:rPr>
                <w:rFonts w:ascii="Times New Roman" w:hAnsi="Times New Roman" w:cs="Times New Roman"/>
              </w:rPr>
              <w:t>2.7.4.</w:t>
            </w:r>
          </w:p>
        </w:tc>
        <w:tc>
          <w:tcPr>
            <w:tcW w:w="4527" w:type="dxa"/>
            <w:shd w:val="clear" w:color="auto" w:fill="auto"/>
            <w:vAlign w:val="center"/>
          </w:tcPr>
          <w:p w:rsidR="0013052B" w:rsidRPr="0013052B" w:rsidRDefault="0013052B" w:rsidP="00CE7706">
            <w:pPr>
              <w:contextualSpacing/>
              <w:rPr>
                <w:rFonts w:ascii="Times New Roman" w:hAnsi="Times New Roman" w:cs="Times New Roman"/>
              </w:rPr>
            </w:pPr>
            <w:r w:rsidRPr="0013052B">
              <w:rPr>
                <w:rFonts w:ascii="Times New Roman" w:hAnsi="Times New Roman" w:cs="Times New Roman"/>
              </w:rPr>
              <w:t>Время загрузки, не более 35 сек.</w:t>
            </w:r>
          </w:p>
        </w:tc>
        <w:tc>
          <w:tcPr>
            <w:tcW w:w="1968" w:type="dxa"/>
            <w:shd w:val="clear" w:color="auto" w:fill="auto"/>
            <w:vAlign w:val="center"/>
          </w:tcPr>
          <w:p w:rsidR="0013052B" w:rsidRPr="0013052B" w:rsidRDefault="0013052B" w:rsidP="00CE770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3052B">
              <w:rPr>
                <w:rFonts w:ascii="Times New Roman" w:hAnsi="Times New Roman" w:cs="Times New Roman"/>
              </w:rPr>
              <w:t>наличие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13052B" w:rsidRPr="0013052B" w:rsidRDefault="0013052B" w:rsidP="00CE770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3052B">
              <w:rPr>
                <w:rFonts w:ascii="Times New Roman" w:hAnsi="Times New Roman" w:cs="Times New Roman"/>
              </w:rPr>
              <w:t>обязательно</w:t>
            </w:r>
          </w:p>
        </w:tc>
        <w:tc>
          <w:tcPr>
            <w:tcW w:w="1487" w:type="dxa"/>
            <w:gridSpan w:val="2"/>
            <w:shd w:val="clear" w:color="auto" w:fill="auto"/>
            <w:vAlign w:val="center"/>
          </w:tcPr>
          <w:p w:rsidR="0013052B" w:rsidRPr="0013052B" w:rsidRDefault="0013052B" w:rsidP="00CE7706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3052B" w:rsidRPr="0013052B" w:rsidTr="00CE7706">
        <w:trPr>
          <w:trHeight w:val="236"/>
        </w:trPr>
        <w:tc>
          <w:tcPr>
            <w:tcW w:w="845" w:type="dxa"/>
            <w:shd w:val="clear" w:color="auto" w:fill="auto"/>
            <w:noWrap/>
            <w:vAlign w:val="center"/>
          </w:tcPr>
          <w:p w:rsidR="0013052B" w:rsidRPr="0013052B" w:rsidRDefault="0013052B" w:rsidP="00CE770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3052B">
              <w:rPr>
                <w:rFonts w:ascii="Times New Roman" w:hAnsi="Times New Roman" w:cs="Times New Roman"/>
              </w:rPr>
              <w:t>2.7.5.</w:t>
            </w:r>
          </w:p>
        </w:tc>
        <w:tc>
          <w:tcPr>
            <w:tcW w:w="4527" w:type="dxa"/>
            <w:shd w:val="clear" w:color="auto" w:fill="auto"/>
            <w:vAlign w:val="center"/>
          </w:tcPr>
          <w:p w:rsidR="0013052B" w:rsidRPr="0013052B" w:rsidRDefault="0013052B" w:rsidP="00CE7706">
            <w:pPr>
              <w:contextualSpacing/>
              <w:rPr>
                <w:rFonts w:ascii="Times New Roman" w:hAnsi="Times New Roman" w:cs="Times New Roman"/>
              </w:rPr>
            </w:pPr>
            <w:r w:rsidRPr="0013052B">
              <w:rPr>
                <w:rFonts w:ascii="Times New Roman" w:hAnsi="Times New Roman" w:cs="Times New Roman"/>
              </w:rPr>
              <w:t>Архивация через USB (универсальная последовательная шина) порты</w:t>
            </w:r>
            <w:r w:rsidRPr="0013052B">
              <w:rPr>
                <w:rFonts w:ascii="Times New Roman" w:hAnsi="Times New Roman" w:cs="Times New Roman"/>
              </w:rPr>
              <w:br/>
              <w:t>в количестве не менее</w:t>
            </w:r>
          </w:p>
        </w:tc>
        <w:tc>
          <w:tcPr>
            <w:tcW w:w="1968" w:type="dxa"/>
            <w:shd w:val="clear" w:color="auto" w:fill="auto"/>
            <w:vAlign w:val="center"/>
          </w:tcPr>
          <w:p w:rsidR="0013052B" w:rsidRPr="0013052B" w:rsidRDefault="0013052B" w:rsidP="00CE770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3052B">
              <w:rPr>
                <w:rFonts w:ascii="Times New Roman" w:hAnsi="Times New Roman" w:cs="Times New Roman"/>
              </w:rPr>
              <w:t xml:space="preserve">наличие </w:t>
            </w:r>
          </w:p>
          <w:p w:rsidR="0013052B" w:rsidRPr="0013052B" w:rsidRDefault="0013052B" w:rsidP="00CE7706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13052B" w:rsidRPr="0013052B" w:rsidRDefault="0013052B" w:rsidP="00CE770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3052B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13052B" w:rsidRPr="0013052B" w:rsidRDefault="0013052B" w:rsidP="00CE770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3052B">
              <w:rPr>
                <w:rFonts w:ascii="Times New Roman" w:hAnsi="Times New Roman" w:cs="Times New Roman"/>
              </w:rPr>
              <w:t>обязательно</w:t>
            </w:r>
          </w:p>
        </w:tc>
        <w:tc>
          <w:tcPr>
            <w:tcW w:w="1487" w:type="dxa"/>
            <w:gridSpan w:val="2"/>
            <w:shd w:val="clear" w:color="auto" w:fill="auto"/>
            <w:vAlign w:val="center"/>
          </w:tcPr>
          <w:p w:rsidR="0013052B" w:rsidRPr="0013052B" w:rsidRDefault="0013052B" w:rsidP="00CE7706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3052B" w:rsidRPr="0013052B" w:rsidTr="00CE7706">
        <w:trPr>
          <w:trHeight w:val="60"/>
        </w:trPr>
        <w:tc>
          <w:tcPr>
            <w:tcW w:w="845" w:type="dxa"/>
            <w:shd w:val="clear" w:color="auto" w:fill="auto"/>
            <w:noWrap/>
            <w:vAlign w:val="center"/>
          </w:tcPr>
          <w:p w:rsidR="0013052B" w:rsidRPr="0013052B" w:rsidRDefault="0013052B" w:rsidP="00CE770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3052B">
              <w:rPr>
                <w:rFonts w:ascii="Times New Roman" w:hAnsi="Times New Roman" w:cs="Times New Roman"/>
              </w:rPr>
              <w:t>2.7.6.</w:t>
            </w:r>
          </w:p>
        </w:tc>
        <w:tc>
          <w:tcPr>
            <w:tcW w:w="4527" w:type="dxa"/>
            <w:shd w:val="clear" w:color="auto" w:fill="auto"/>
            <w:vAlign w:val="center"/>
          </w:tcPr>
          <w:p w:rsidR="0013052B" w:rsidRPr="0013052B" w:rsidRDefault="0013052B" w:rsidP="00CE7706">
            <w:pPr>
              <w:contextualSpacing/>
              <w:rPr>
                <w:rFonts w:ascii="Times New Roman" w:hAnsi="Times New Roman" w:cs="Times New Roman"/>
              </w:rPr>
            </w:pPr>
            <w:r w:rsidRPr="0013052B">
              <w:rPr>
                <w:rFonts w:ascii="Times New Roman" w:hAnsi="Times New Roman" w:cs="Times New Roman"/>
              </w:rPr>
              <w:t xml:space="preserve">Встроенный привод DVD/R-RW для записи сохраненных данных на носители </w:t>
            </w:r>
          </w:p>
        </w:tc>
        <w:tc>
          <w:tcPr>
            <w:tcW w:w="1968" w:type="dxa"/>
            <w:shd w:val="clear" w:color="auto" w:fill="auto"/>
            <w:vAlign w:val="center"/>
          </w:tcPr>
          <w:p w:rsidR="0013052B" w:rsidRPr="0013052B" w:rsidRDefault="0013052B" w:rsidP="00CE7706">
            <w:pPr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3052B">
              <w:rPr>
                <w:rFonts w:ascii="Times New Roman" w:hAnsi="Times New Roman" w:cs="Times New Roman"/>
              </w:rPr>
              <w:t>наличие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13052B" w:rsidRPr="0013052B" w:rsidRDefault="0013052B" w:rsidP="00CE770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3052B">
              <w:rPr>
                <w:rFonts w:ascii="Times New Roman" w:hAnsi="Times New Roman" w:cs="Times New Roman"/>
              </w:rPr>
              <w:t>обязательно</w:t>
            </w:r>
          </w:p>
        </w:tc>
        <w:tc>
          <w:tcPr>
            <w:tcW w:w="1487" w:type="dxa"/>
            <w:gridSpan w:val="2"/>
            <w:shd w:val="clear" w:color="auto" w:fill="auto"/>
            <w:vAlign w:val="center"/>
            <w:hideMark/>
          </w:tcPr>
          <w:p w:rsidR="0013052B" w:rsidRPr="0013052B" w:rsidRDefault="0013052B" w:rsidP="00CE7706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3052B" w:rsidRPr="0013052B" w:rsidTr="00CE7706">
        <w:trPr>
          <w:trHeight w:val="554"/>
        </w:trPr>
        <w:tc>
          <w:tcPr>
            <w:tcW w:w="845" w:type="dxa"/>
            <w:shd w:val="clear" w:color="auto" w:fill="auto"/>
            <w:noWrap/>
            <w:vAlign w:val="center"/>
          </w:tcPr>
          <w:p w:rsidR="0013052B" w:rsidRPr="0013052B" w:rsidRDefault="0013052B" w:rsidP="00CE770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3052B">
              <w:rPr>
                <w:rFonts w:ascii="Times New Roman" w:hAnsi="Times New Roman" w:cs="Times New Roman"/>
              </w:rPr>
              <w:t>2.7.7.</w:t>
            </w:r>
          </w:p>
        </w:tc>
        <w:tc>
          <w:tcPr>
            <w:tcW w:w="4527" w:type="dxa"/>
            <w:shd w:val="clear" w:color="auto" w:fill="auto"/>
            <w:vAlign w:val="center"/>
          </w:tcPr>
          <w:p w:rsidR="0013052B" w:rsidRPr="0013052B" w:rsidRDefault="0013052B" w:rsidP="00CE7706">
            <w:pPr>
              <w:contextualSpacing/>
              <w:rPr>
                <w:rFonts w:ascii="Times New Roman" w:hAnsi="Times New Roman" w:cs="Times New Roman"/>
              </w:rPr>
            </w:pPr>
            <w:r w:rsidRPr="0013052B">
              <w:rPr>
                <w:rFonts w:ascii="Times New Roman" w:hAnsi="Times New Roman" w:cs="Times New Roman"/>
              </w:rPr>
              <w:t>Внутренняя батарея минимум на 2 час работы.</w:t>
            </w:r>
          </w:p>
        </w:tc>
        <w:tc>
          <w:tcPr>
            <w:tcW w:w="1968" w:type="dxa"/>
            <w:shd w:val="clear" w:color="auto" w:fill="auto"/>
            <w:vAlign w:val="center"/>
          </w:tcPr>
          <w:p w:rsidR="0013052B" w:rsidRPr="0013052B" w:rsidRDefault="0013052B" w:rsidP="00CE770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3052B">
              <w:rPr>
                <w:rFonts w:ascii="Times New Roman" w:hAnsi="Times New Roman" w:cs="Times New Roman"/>
              </w:rPr>
              <w:t>наличие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13052B" w:rsidRPr="0013052B" w:rsidRDefault="0013052B" w:rsidP="00CE770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3052B">
              <w:rPr>
                <w:rFonts w:ascii="Times New Roman" w:hAnsi="Times New Roman" w:cs="Times New Roman"/>
              </w:rPr>
              <w:t>обязательно</w:t>
            </w:r>
          </w:p>
        </w:tc>
        <w:tc>
          <w:tcPr>
            <w:tcW w:w="1487" w:type="dxa"/>
            <w:gridSpan w:val="2"/>
            <w:shd w:val="clear" w:color="auto" w:fill="auto"/>
            <w:vAlign w:val="center"/>
            <w:hideMark/>
          </w:tcPr>
          <w:p w:rsidR="0013052B" w:rsidRPr="0013052B" w:rsidRDefault="0013052B" w:rsidP="00CE7706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3052B" w:rsidRPr="0013052B" w:rsidTr="00CE7706">
        <w:trPr>
          <w:trHeight w:val="322"/>
        </w:trPr>
        <w:tc>
          <w:tcPr>
            <w:tcW w:w="845" w:type="dxa"/>
            <w:shd w:val="clear" w:color="auto" w:fill="auto"/>
            <w:noWrap/>
            <w:vAlign w:val="center"/>
          </w:tcPr>
          <w:p w:rsidR="0013052B" w:rsidRPr="0013052B" w:rsidRDefault="0013052B" w:rsidP="00CE770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3052B">
              <w:rPr>
                <w:rFonts w:ascii="Times New Roman" w:hAnsi="Times New Roman" w:cs="Times New Roman"/>
                <w:lang w:val="en-US"/>
              </w:rPr>
              <w:t>2.7.</w:t>
            </w:r>
            <w:r w:rsidRPr="0013052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527" w:type="dxa"/>
            <w:shd w:val="clear" w:color="auto" w:fill="auto"/>
            <w:vAlign w:val="center"/>
          </w:tcPr>
          <w:p w:rsidR="0013052B" w:rsidRPr="0013052B" w:rsidRDefault="0013052B" w:rsidP="00CE7706">
            <w:pPr>
              <w:contextualSpacing/>
              <w:rPr>
                <w:rFonts w:ascii="Times New Roman" w:hAnsi="Times New Roman" w:cs="Times New Roman"/>
              </w:rPr>
            </w:pPr>
            <w:r w:rsidRPr="0013052B">
              <w:rPr>
                <w:rFonts w:ascii="Times New Roman" w:hAnsi="Times New Roman" w:cs="Times New Roman"/>
              </w:rPr>
              <w:t>Уровень шума при работе, не выше 28дБ.</w:t>
            </w:r>
          </w:p>
        </w:tc>
        <w:tc>
          <w:tcPr>
            <w:tcW w:w="1968" w:type="dxa"/>
            <w:shd w:val="clear" w:color="auto" w:fill="auto"/>
            <w:vAlign w:val="center"/>
          </w:tcPr>
          <w:p w:rsidR="0013052B" w:rsidRPr="0013052B" w:rsidRDefault="0013052B" w:rsidP="00CE770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3052B">
              <w:rPr>
                <w:rFonts w:ascii="Times New Roman" w:hAnsi="Times New Roman" w:cs="Times New Roman"/>
              </w:rPr>
              <w:t>наличие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13052B" w:rsidRPr="0013052B" w:rsidRDefault="0013052B" w:rsidP="00CE7706">
            <w:pPr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3052B">
              <w:rPr>
                <w:rFonts w:ascii="Times New Roman" w:hAnsi="Times New Roman" w:cs="Times New Roman"/>
              </w:rPr>
              <w:t>обязательно</w:t>
            </w:r>
          </w:p>
        </w:tc>
        <w:tc>
          <w:tcPr>
            <w:tcW w:w="1487" w:type="dxa"/>
            <w:gridSpan w:val="2"/>
            <w:shd w:val="clear" w:color="auto" w:fill="auto"/>
            <w:vAlign w:val="center"/>
          </w:tcPr>
          <w:p w:rsidR="0013052B" w:rsidRPr="0013052B" w:rsidRDefault="0013052B" w:rsidP="00CE7706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3052B" w:rsidRPr="0013052B" w:rsidTr="00CE7706">
        <w:trPr>
          <w:trHeight w:val="60"/>
        </w:trPr>
        <w:tc>
          <w:tcPr>
            <w:tcW w:w="845" w:type="dxa"/>
            <w:shd w:val="clear" w:color="auto" w:fill="auto"/>
            <w:noWrap/>
            <w:vAlign w:val="center"/>
          </w:tcPr>
          <w:p w:rsidR="0013052B" w:rsidRPr="00CE7706" w:rsidRDefault="0013052B" w:rsidP="00CE770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E7706">
              <w:rPr>
                <w:rFonts w:ascii="Times New Roman" w:hAnsi="Times New Roman" w:cs="Times New Roman"/>
                <w:b/>
                <w:bCs/>
              </w:rPr>
              <w:t>2.8.</w:t>
            </w:r>
          </w:p>
        </w:tc>
        <w:tc>
          <w:tcPr>
            <w:tcW w:w="4527" w:type="dxa"/>
            <w:shd w:val="clear" w:color="auto" w:fill="auto"/>
            <w:hideMark/>
          </w:tcPr>
          <w:p w:rsidR="0013052B" w:rsidRPr="00CE7706" w:rsidRDefault="0013052B" w:rsidP="00CE7706">
            <w:pPr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CE7706">
              <w:rPr>
                <w:rFonts w:ascii="Times New Roman" w:hAnsi="Times New Roman" w:cs="Times New Roman"/>
                <w:b/>
                <w:bCs/>
              </w:rPr>
              <w:t>Дополнительные требования:</w:t>
            </w:r>
          </w:p>
        </w:tc>
        <w:tc>
          <w:tcPr>
            <w:tcW w:w="1968" w:type="dxa"/>
            <w:shd w:val="clear" w:color="auto" w:fill="auto"/>
            <w:vAlign w:val="center"/>
          </w:tcPr>
          <w:p w:rsidR="0013052B" w:rsidRPr="0013052B" w:rsidRDefault="0013052B" w:rsidP="00CE770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3052B">
              <w:rPr>
                <w:rFonts w:ascii="Times New Roman" w:hAnsi="Times New Roman" w:cs="Times New Roman"/>
              </w:rPr>
              <w:t>наличие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13052B" w:rsidRPr="0013052B" w:rsidRDefault="0013052B" w:rsidP="00CE770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3052B">
              <w:rPr>
                <w:rFonts w:ascii="Times New Roman" w:hAnsi="Times New Roman" w:cs="Times New Roman"/>
              </w:rPr>
              <w:t>обязательно</w:t>
            </w:r>
          </w:p>
        </w:tc>
        <w:tc>
          <w:tcPr>
            <w:tcW w:w="1487" w:type="dxa"/>
            <w:gridSpan w:val="2"/>
            <w:shd w:val="clear" w:color="auto" w:fill="auto"/>
          </w:tcPr>
          <w:p w:rsidR="0013052B" w:rsidRPr="0013052B" w:rsidRDefault="0013052B" w:rsidP="00CE7706">
            <w:pPr>
              <w:contextualSpacing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13052B" w:rsidRPr="0013052B" w:rsidTr="00CE7706">
        <w:trPr>
          <w:trHeight w:val="60"/>
        </w:trPr>
        <w:tc>
          <w:tcPr>
            <w:tcW w:w="845" w:type="dxa"/>
            <w:shd w:val="clear" w:color="auto" w:fill="auto"/>
            <w:noWrap/>
            <w:vAlign w:val="center"/>
          </w:tcPr>
          <w:p w:rsidR="0013052B" w:rsidRPr="0013052B" w:rsidRDefault="0013052B" w:rsidP="00CE770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3052B">
              <w:rPr>
                <w:rFonts w:ascii="Times New Roman" w:hAnsi="Times New Roman" w:cs="Times New Roman"/>
              </w:rPr>
              <w:t>2.8.1.</w:t>
            </w:r>
          </w:p>
        </w:tc>
        <w:tc>
          <w:tcPr>
            <w:tcW w:w="4527" w:type="dxa"/>
            <w:shd w:val="clear" w:color="auto" w:fill="auto"/>
            <w:hideMark/>
          </w:tcPr>
          <w:p w:rsidR="0013052B" w:rsidRPr="0013052B" w:rsidRDefault="0013052B" w:rsidP="00CE7706">
            <w:pPr>
              <w:contextualSpacing/>
              <w:rPr>
                <w:rFonts w:ascii="Times New Roman" w:hAnsi="Times New Roman" w:cs="Times New Roman"/>
              </w:rPr>
            </w:pPr>
            <w:r w:rsidRPr="0013052B">
              <w:rPr>
                <w:rFonts w:ascii="Times New Roman" w:hAnsi="Times New Roman" w:cs="Times New Roman"/>
              </w:rPr>
              <w:t xml:space="preserve">Видео выход: </w:t>
            </w:r>
            <w:r w:rsidRPr="0013052B">
              <w:rPr>
                <w:rFonts w:ascii="Times New Roman" w:hAnsi="Times New Roman" w:cs="Times New Roman"/>
                <w:lang w:val="en-US"/>
              </w:rPr>
              <w:t>S</w:t>
            </w:r>
            <w:r w:rsidRPr="0013052B">
              <w:rPr>
                <w:rFonts w:ascii="Times New Roman" w:hAnsi="Times New Roman" w:cs="Times New Roman"/>
              </w:rPr>
              <w:t>-</w:t>
            </w:r>
            <w:r w:rsidRPr="0013052B">
              <w:rPr>
                <w:rFonts w:ascii="Times New Roman" w:hAnsi="Times New Roman" w:cs="Times New Roman"/>
                <w:lang w:val="en-US"/>
              </w:rPr>
              <w:t>Video</w:t>
            </w:r>
            <w:r w:rsidRPr="0013052B">
              <w:rPr>
                <w:rFonts w:ascii="Times New Roman" w:hAnsi="Times New Roman" w:cs="Times New Roman"/>
              </w:rPr>
              <w:t xml:space="preserve">, видеостандарт PAL, </w:t>
            </w:r>
            <w:r w:rsidRPr="0013052B">
              <w:rPr>
                <w:rFonts w:ascii="Times New Roman" w:hAnsi="Times New Roman" w:cs="Times New Roman"/>
                <w:lang w:val="en-US"/>
              </w:rPr>
              <w:t>VGA</w:t>
            </w:r>
            <w:r w:rsidRPr="0013052B">
              <w:rPr>
                <w:rFonts w:ascii="Times New Roman" w:hAnsi="Times New Roman" w:cs="Times New Roman"/>
              </w:rPr>
              <w:t xml:space="preserve">, </w:t>
            </w:r>
            <w:r w:rsidRPr="0013052B">
              <w:rPr>
                <w:rFonts w:ascii="Times New Roman" w:hAnsi="Times New Roman" w:cs="Times New Roman"/>
                <w:lang w:val="en-US"/>
              </w:rPr>
              <w:t>HDMI</w:t>
            </w:r>
            <w:r w:rsidRPr="0013052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968" w:type="dxa"/>
            <w:shd w:val="clear" w:color="auto" w:fill="auto"/>
            <w:vAlign w:val="center"/>
            <w:hideMark/>
          </w:tcPr>
          <w:p w:rsidR="0013052B" w:rsidRPr="0013052B" w:rsidRDefault="0013052B" w:rsidP="00CE770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3052B">
              <w:rPr>
                <w:rFonts w:ascii="Times New Roman" w:hAnsi="Times New Roman" w:cs="Times New Roman"/>
              </w:rPr>
              <w:t>наличие</w:t>
            </w:r>
          </w:p>
        </w:tc>
        <w:tc>
          <w:tcPr>
            <w:tcW w:w="1556" w:type="dxa"/>
            <w:shd w:val="clear" w:color="auto" w:fill="auto"/>
            <w:vAlign w:val="center"/>
            <w:hideMark/>
          </w:tcPr>
          <w:p w:rsidR="0013052B" w:rsidRPr="0013052B" w:rsidRDefault="0013052B" w:rsidP="00CE770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3052B">
              <w:rPr>
                <w:rFonts w:ascii="Times New Roman" w:hAnsi="Times New Roman" w:cs="Times New Roman"/>
              </w:rPr>
              <w:t>обязательно</w:t>
            </w:r>
          </w:p>
        </w:tc>
        <w:tc>
          <w:tcPr>
            <w:tcW w:w="1487" w:type="dxa"/>
            <w:gridSpan w:val="2"/>
            <w:shd w:val="clear" w:color="auto" w:fill="auto"/>
            <w:vAlign w:val="center"/>
            <w:hideMark/>
          </w:tcPr>
          <w:p w:rsidR="0013052B" w:rsidRPr="0013052B" w:rsidRDefault="0013052B" w:rsidP="00CE7706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3052B" w:rsidRPr="0013052B" w:rsidTr="00CE7706">
        <w:trPr>
          <w:trHeight w:val="60"/>
        </w:trPr>
        <w:tc>
          <w:tcPr>
            <w:tcW w:w="845" w:type="dxa"/>
            <w:shd w:val="clear" w:color="auto" w:fill="auto"/>
            <w:noWrap/>
            <w:vAlign w:val="center"/>
          </w:tcPr>
          <w:p w:rsidR="0013052B" w:rsidRPr="0013052B" w:rsidRDefault="0013052B" w:rsidP="00CE770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3052B">
              <w:rPr>
                <w:rFonts w:ascii="Times New Roman" w:hAnsi="Times New Roman" w:cs="Times New Roman"/>
              </w:rPr>
              <w:t>2.8.2.</w:t>
            </w:r>
          </w:p>
        </w:tc>
        <w:tc>
          <w:tcPr>
            <w:tcW w:w="4527" w:type="dxa"/>
            <w:shd w:val="clear" w:color="auto" w:fill="auto"/>
            <w:hideMark/>
          </w:tcPr>
          <w:p w:rsidR="0013052B" w:rsidRPr="0013052B" w:rsidRDefault="0013052B" w:rsidP="00CE7706">
            <w:pPr>
              <w:contextualSpacing/>
              <w:rPr>
                <w:rFonts w:ascii="Times New Roman" w:hAnsi="Times New Roman" w:cs="Times New Roman"/>
              </w:rPr>
            </w:pPr>
            <w:r w:rsidRPr="0013052B">
              <w:rPr>
                <w:rFonts w:ascii="Times New Roman" w:hAnsi="Times New Roman" w:cs="Times New Roman"/>
              </w:rPr>
              <w:t>Русификация системы</w:t>
            </w:r>
          </w:p>
        </w:tc>
        <w:tc>
          <w:tcPr>
            <w:tcW w:w="1968" w:type="dxa"/>
            <w:shd w:val="clear" w:color="auto" w:fill="auto"/>
            <w:vAlign w:val="center"/>
            <w:hideMark/>
          </w:tcPr>
          <w:p w:rsidR="0013052B" w:rsidRPr="0013052B" w:rsidRDefault="0013052B" w:rsidP="00CE770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3052B">
              <w:rPr>
                <w:rFonts w:ascii="Times New Roman" w:hAnsi="Times New Roman" w:cs="Times New Roman"/>
              </w:rPr>
              <w:t>наличие</w:t>
            </w:r>
          </w:p>
        </w:tc>
        <w:tc>
          <w:tcPr>
            <w:tcW w:w="1556" w:type="dxa"/>
            <w:shd w:val="clear" w:color="auto" w:fill="auto"/>
            <w:vAlign w:val="center"/>
            <w:hideMark/>
          </w:tcPr>
          <w:p w:rsidR="0013052B" w:rsidRPr="0013052B" w:rsidRDefault="0013052B" w:rsidP="00CE770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3052B">
              <w:rPr>
                <w:rFonts w:ascii="Times New Roman" w:hAnsi="Times New Roman" w:cs="Times New Roman"/>
              </w:rPr>
              <w:t>обязательно</w:t>
            </w:r>
          </w:p>
        </w:tc>
        <w:tc>
          <w:tcPr>
            <w:tcW w:w="1487" w:type="dxa"/>
            <w:gridSpan w:val="2"/>
            <w:shd w:val="clear" w:color="auto" w:fill="auto"/>
            <w:vAlign w:val="center"/>
            <w:hideMark/>
          </w:tcPr>
          <w:p w:rsidR="0013052B" w:rsidRPr="0013052B" w:rsidRDefault="0013052B" w:rsidP="00CE7706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3052B" w:rsidRPr="0013052B" w:rsidTr="00CE7706">
        <w:trPr>
          <w:trHeight w:val="60"/>
        </w:trPr>
        <w:tc>
          <w:tcPr>
            <w:tcW w:w="845" w:type="dxa"/>
            <w:shd w:val="clear" w:color="auto" w:fill="auto"/>
            <w:noWrap/>
            <w:vAlign w:val="center"/>
          </w:tcPr>
          <w:p w:rsidR="0013052B" w:rsidRPr="0013052B" w:rsidRDefault="0013052B" w:rsidP="00CE770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3052B">
              <w:rPr>
                <w:rFonts w:ascii="Times New Roman" w:hAnsi="Times New Roman" w:cs="Times New Roman"/>
              </w:rPr>
              <w:t>2.8.3.</w:t>
            </w:r>
          </w:p>
        </w:tc>
        <w:tc>
          <w:tcPr>
            <w:tcW w:w="4527" w:type="dxa"/>
            <w:shd w:val="clear" w:color="auto" w:fill="auto"/>
            <w:hideMark/>
          </w:tcPr>
          <w:p w:rsidR="0013052B" w:rsidRPr="0013052B" w:rsidRDefault="0013052B" w:rsidP="00CE7706">
            <w:pPr>
              <w:contextualSpacing/>
              <w:rPr>
                <w:rFonts w:ascii="Times New Roman" w:hAnsi="Times New Roman" w:cs="Times New Roman"/>
              </w:rPr>
            </w:pPr>
            <w:r w:rsidRPr="0013052B">
              <w:rPr>
                <w:rFonts w:ascii="Times New Roman" w:hAnsi="Times New Roman" w:cs="Times New Roman"/>
              </w:rPr>
              <w:t>Электропитание от стандартной электрической сети - 200 – 240 В, 50 Гц.</w:t>
            </w:r>
          </w:p>
        </w:tc>
        <w:tc>
          <w:tcPr>
            <w:tcW w:w="1968" w:type="dxa"/>
            <w:shd w:val="clear" w:color="auto" w:fill="auto"/>
            <w:vAlign w:val="center"/>
            <w:hideMark/>
          </w:tcPr>
          <w:p w:rsidR="0013052B" w:rsidRPr="0013052B" w:rsidRDefault="0013052B" w:rsidP="00CE770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3052B">
              <w:rPr>
                <w:rFonts w:ascii="Times New Roman" w:hAnsi="Times New Roman" w:cs="Times New Roman"/>
              </w:rPr>
              <w:t>наличие</w:t>
            </w:r>
          </w:p>
        </w:tc>
        <w:tc>
          <w:tcPr>
            <w:tcW w:w="1556" w:type="dxa"/>
            <w:shd w:val="clear" w:color="auto" w:fill="auto"/>
            <w:vAlign w:val="center"/>
            <w:hideMark/>
          </w:tcPr>
          <w:p w:rsidR="0013052B" w:rsidRPr="0013052B" w:rsidRDefault="0013052B" w:rsidP="00CE770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3052B">
              <w:rPr>
                <w:rFonts w:ascii="Times New Roman" w:hAnsi="Times New Roman" w:cs="Times New Roman"/>
              </w:rPr>
              <w:t>обязательно</w:t>
            </w:r>
          </w:p>
        </w:tc>
        <w:tc>
          <w:tcPr>
            <w:tcW w:w="1487" w:type="dxa"/>
            <w:gridSpan w:val="2"/>
            <w:shd w:val="clear" w:color="auto" w:fill="auto"/>
            <w:vAlign w:val="center"/>
            <w:hideMark/>
          </w:tcPr>
          <w:p w:rsidR="0013052B" w:rsidRPr="0013052B" w:rsidRDefault="0013052B" w:rsidP="00CE7706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3052B" w:rsidRPr="0013052B" w:rsidTr="00CE7706">
        <w:trPr>
          <w:trHeight w:val="60"/>
        </w:trPr>
        <w:tc>
          <w:tcPr>
            <w:tcW w:w="845" w:type="dxa"/>
            <w:shd w:val="clear" w:color="auto" w:fill="auto"/>
            <w:noWrap/>
            <w:vAlign w:val="center"/>
          </w:tcPr>
          <w:p w:rsidR="0013052B" w:rsidRPr="00CE7706" w:rsidRDefault="0013052B" w:rsidP="00CE770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E7706">
              <w:rPr>
                <w:rFonts w:ascii="Times New Roman" w:hAnsi="Times New Roman" w:cs="Times New Roman"/>
                <w:b/>
                <w:bCs/>
              </w:rPr>
              <w:t>2.9.</w:t>
            </w:r>
          </w:p>
        </w:tc>
        <w:tc>
          <w:tcPr>
            <w:tcW w:w="4527" w:type="dxa"/>
            <w:shd w:val="clear" w:color="auto" w:fill="auto"/>
            <w:vAlign w:val="center"/>
            <w:hideMark/>
          </w:tcPr>
          <w:p w:rsidR="0013052B" w:rsidRPr="00CE7706" w:rsidRDefault="0013052B" w:rsidP="00CE7706">
            <w:pPr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CE7706">
              <w:rPr>
                <w:rFonts w:ascii="Times New Roman" w:hAnsi="Times New Roman" w:cs="Times New Roman"/>
                <w:b/>
                <w:bCs/>
              </w:rPr>
              <w:t>Дополнительное оборудование:</w:t>
            </w:r>
          </w:p>
        </w:tc>
        <w:tc>
          <w:tcPr>
            <w:tcW w:w="1968" w:type="dxa"/>
            <w:shd w:val="clear" w:color="auto" w:fill="auto"/>
            <w:vAlign w:val="center"/>
          </w:tcPr>
          <w:p w:rsidR="0013052B" w:rsidRPr="0013052B" w:rsidRDefault="0013052B" w:rsidP="00CE770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3052B">
              <w:rPr>
                <w:rFonts w:ascii="Times New Roman" w:hAnsi="Times New Roman" w:cs="Times New Roman"/>
              </w:rPr>
              <w:t>наличие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13052B" w:rsidRPr="0013052B" w:rsidRDefault="0013052B" w:rsidP="00CE770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3052B">
              <w:rPr>
                <w:rFonts w:ascii="Times New Roman" w:hAnsi="Times New Roman" w:cs="Times New Roman"/>
              </w:rPr>
              <w:t>обязательно</w:t>
            </w:r>
          </w:p>
        </w:tc>
        <w:tc>
          <w:tcPr>
            <w:tcW w:w="1487" w:type="dxa"/>
            <w:gridSpan w:val="2"/>
            <w:shd w:val="clear" w:color="auto" w:fill="auto"/>
            <w:vAlign w:val="center"/>
          </w:tcPr>
          <w:p w:rsidR="0013052B" w:rsidRPr="0013052B" w:rsidRDefault="0013052B" w:rsidP="00CE7706">
            <w:pPr>
              <w:contextualSpacing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13052B" w:rsidRPr="0013052B" w:rsidTr="00CE7706">
        <w:trPr>
          <w:trHeight w:val="342"/>
        </w:trPr>
        <w:tc>
          <w:tcPr>
            <w:tcW w:w="845" w:type="dxa"/>
            <w:shd w:val="clear" w:color="auto" w:fill="auto"/>
            <w:noWrap/>
            <w:vAlign w:val="center"/>
          </w:tcPr>
          <w:p w:rsidR="0013052B" w:rsidRPr="0013052B" w:rsidRDefault="0013052B" w:rsidP="00CE770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3052B">
              <w:rPr>
                <w:rFonts w:ascii="Times New Roman" w:hAnsi="Times New Roman" w:cs="Times New Roman"/>
              </w:rPr>
              <w:t>2.9.1.</w:t>
            </w:r>
          </w:p>
        </w:tc>
        <w:tc>
          <w:tcPr>
            <w:tcW w:w="4527" w:type="dxa"/>
            <w:shd w:val="clear" w:color="auto" w:fill="auto"/>
            <w:vAlign w:val="center"/>
            <w:hideMark/>
          </w:tcPr>
          <w:p w:rsidR="0013052B" w:rsidRPr="0013052B" w:rsidRDefault="0013052B" w:rsidP="00CE7706">
            <w:pPr>
              <w:contextualSpacing/>
              <w:rPr>
                <w:rFonts w:ascii="Times New Roman" w:hAnsi="Times New Roman" w:cs="Times New Roman"/>
              </w:rPr>
            </w:pPr>
            <w:r w:rsidRPr="0013052B">
              <w:rPr>
                <w:rFonts w:ascii="Times New Roman" w:hAnsi="Times New Roman" w:cs="Times New Roman"/>
              </w:rPr>
              <w:t>Встроенный подогреватель геля с регулированием температуры</w:t>
            </w:r>
          </w:p>
          <w:p w:rsidR="0013052B" w:rsidRPr="0013052B" w:rsidRDefault="0013052B" w:rsidP="00CE7706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968" w:type="dxa"/>
            <w:shd w:val="clear" w:color="auto" w:fill="auto"/>
            <w:vAlign w:val="center"/>
            <w:hideMark/>
          </w:tcPr>
          <w:p w:rsidR="0013052B" w:rsidRPr="0013052B" w:rsidRDefault="0013052B" w:rsidP="00CE770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3052B">
              <w:rPr>
                <w:rFonts w:ascii="Times New Roman" w:hAnsi="Times New Roman" w:cs="Times New Roman"/>
              </w:rPr>
              <w:t>наличие</w:t>
            </w:r>
          </w:p>
        </w:tc>
        <w:tc>
          <w:tcPr>
            <w:tcW w:w="1556" w:type="dxa"/>
            <w:shd w:val="clear" w:color="auto" w:fill="auto"/>
            <w:vAlign w:val="center"/>
            <w:hideMark/>
          </w:tcPr>
          <w:p w:rsidR="0013052B" w:rsidRPr="0013052B" w:rsidRDefault="0013052B" w:rsidP="00CE770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3052B">
              <w:rPr>
                <w:rFonts w:ascii="Times New Roman" w:hAnsi="Times New Roman" w:cs="Times New Roman"/>
              </w:rPr>
              <w:t>обязательно</w:t>
            </w:r>
          </w:p>
        </w:tc>
        <w:tc>
          <w:tcPr>
            <w:tcW w:w="1487" w:type="dxa"/>
            <w:gridSpan w:val="2"/>
            <w:shd w:val="clear" w:color="auto" w:fill="auto"/>
            <w:vAlign w:val="center"/>
            <w:hideMark/>
          </w:tcPr>
          <w:p w:rsidR="0013052B" w:rsidRPr="0013052B" w:rsidRDefault="0013052B" w:rsidP="00CE7706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3052B" w:rsidRPr="0013052B" w:rsidTr="00CE7706">
        <w:trPr>
          <w:trHeight w:val="342"/>
        </w:trPr>
        <w:tc>
          <w:tcPr>
            <w:tcW w:w="845" w:type="dxa"/>
            <w:shd w:val="clear" w:color="auto" w:fill="auto"/>
            <w:noWrap/>
            <w:vAlign w:val="center"/>
          </w:tcPr>
          <w:p w:rsidR="0013052B" w:rsidRPr="0013052B" w:rsidRDefault="0013052B" w:rsidP="00CE7706">
            <w:pPr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3052B">
              <w:rPr>
                <w:rFonts w:ascii="Times New Roman" w:hAnsi="Times New Roman" w:cs="Times New Roman"/>
                <w:lang w:val="en-US"/>
              </w:rPr>
              <w:t>2.9.2.</w:t>
            </w:r>
          </w:p>
        </w:tc>
        <w:tc>
          <w:tcPr>
            <w:tcW w:w="4527" w:type="dxa"/>
            <w:shd w:val="clear" w:color="auto" w:fill="auto"/>
            <w:vAlign w:val="center"/>
          </w:tcPr>
          <w:p w:rsidR="0013052B" w:rsidRPr="0013052B" w:rsidRDefault="0013052B" w:rsidP="00CE7706">
            <w:pPr>
              <w:contextualSpacing/>
              <w:rPr>
                <w:rFonts w:ascii="Times New Roman" w:hAnsi="Times New Roman" w:cs="Times New Roman"/>
              </w:rPr>
            </w:pPr>
            <w:r w:rsidRPr="0013052B">
              <w:rPr>
                <w:rFonts w:ascii="Times New Roman" w:hAnsi="Times New Roman" w:cs="Times New Roman"/>
                <w:color w:val="000000"/>
              </w:rPr>
              <w:t>Ножная программируемая педаль</w:t>
            </w:r>
          </w:p>
        </w:tc>
        <w:tc>
          <w:tcPr>
            <w:tcW w:w="1968" w:type="dxa"/>
            <w:shd w:val="clear" w:color="auto" w:fill="auto"/>
            <w:vAlign w:val="center"/>
          </w:tcPr>
          <w:p w:rsidR="0013052B" w:rsidRPr="0013052B" w:rsidRDefault="0013052B" w:rsidP="00CE770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3052B">
              <w:rPr>
                <w:rFonts w:ascii="Times New Roman" w:hAnsi="Times New Roman" w:cs="Times New Roman"/>
              </w:rPr>
              <w:t>наличие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13052B" w:rsidRPr="0013052B" w:rsidRDefault="0013052B" w:rsidP="00CE770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3052B">
              <w:rPr>
                <w:rFonts w:ascii="Times New Roman" w:hAnsi="Times New Roman" w:cs="Times New Roman"/>
              </w:rPr>
              <w:t>обязательно</w:t>
            </w:r>
          </w:p>
        </w:tc>
        <w:tc>
          <w:tcPr>
            <w:tcW w:w="1487" w:type="dxa"/>
            <w:gridSpan w:val="2"/>
            <w:shd w:val="clear" w:color="auto" w:fill="auto"/>
            <w:vAlign w:val="center"/>
          </w:tcPr>
          <w:p w:rsidR="0013052B" w:rsidRPr="0013052B" w:rsidRDefault="0013052B" w:rsidP="00CE7706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294E71" w:rsidRPr="001B1BF5" w:rsidRDefault="00294E71" w:rsidP="00CE7706">
      <w:pPr>
        <w:spacing w:after="0" w:line="276" w:lineRule="auto"/>
        <w:ind w:firstLine="851"/>
        <w:rPr>
          <w:rFonts w:ascii="Times New Roman" w:hAnsi="Times New Roman" w:cs="Times New Roman"/>
          <w:sz w:val="24"/>
          <w:szCs w:val="24"/>
        </w:rPr>
      </w:pPr>
    </w:p>
    <w:sectPr w:rsidR="00294E71" w:rsidRPr="001B1BF5" w:rsidSect="00CE7706">
      <w:pgSz w:w="11906" w:h="16838"/>
      <w:pgMar w:top="993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4E71"/>
    <w:rsid w:val="0013052B"/>
    <w:rsid w:val="00294E71"/>
    <w:rsid w:val="00404CCD"/>
    <w:rsid w:val="00CE7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B84F81"/>
  <w15:chartTrackingRefBased/>
  <w15:docId w15:val="{F02E2191-5BC4-4E40-B9F3-13EB3DB03C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94E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94E7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3249</TotalTime>
  <Pages>4</Pages>
  <Words>1235</Words>
  <Characters>7041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Рошко Вера Александровна</dc:creator>
  <cp:keywords/>
  <dc:description/>
  <cp:lastModifiedBy>Граждарь Станислав Евгеньеви Граждарь Станислав Евгеньевич</cp:lastModifiedBy>
  <cp:revision>2</cp:revision>
  <cp:lastPrinted>2024-12-06T08:02:00Z</cp:lastPrinted>
  <dcterms:created xsi:type="dcterms:W3CDTF">2024-12-02T13:10:00Z</dcterms:created>
  <dcterms:modified xsi:type="dcterms:W3CDTF">2024-12-06T16:07:00Z</dcterms:modified>
</cp:coreProperties>
</file>