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69" w:rsidRDefault="00AE5769" w:rsidP="00AE5769">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rsidR="00AE5769" w:rsidRDefault="00AE5769" w:rsidP="00AE5769">
      <w:pPr>
        <w:spacing w:before="49" w:after="49" w:line="240" w:lineRule="exact"/>
        <w:jc w:val="center"/>
        <w:rPr>
          <w:rFonts w:ascii="Times New Roman" w:hAnsi="Times New Roman" w:cs="Times New Roman"/>
        </w:rPr>
      </w:pPr>
    </w:p>
    <w:p w:rsidR="00AE5769" w:rsidRDefault="00AE5769" w:rsidP="00AE5769">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___» _______2024 года</w:t>
      </w:r>
    </w:p>
    <w:p w:rsidR="00AE5769" w:rsidRPr="002D02D1" w:rsidRDefault="00AE5769" w:rsidP="00AE5769">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a"/>
          <w:rFonts w:eastAsia="Tahoma"/>
        </w:rPr>
        <w:t xml:space="preserve"> </w:t>
      </w:r>
      <w:r w:rsidRPr="002D02D1">
        <w:rPr>
          <w:rStyle w:val="2"/>
          <w:rFonts w:eastAsia="Tahoma"/>
        </w:rPr>
        <w:t xml:space="preserve">и _____________ именуемое в дальнейшем </w:t>
      </w:r>
      <w:r w:rsidRPr="002D02D1">
        <w:rPr>
          <w:rStyle w:val="20"/>
          <w:rFonts w:eastAsia="Tahoma"/>
        </w:rPr>
        <w:t xml:space="preserve">«Поставщик», </w:t>
      </w:r>
      <w:r w:rsidRPr="002D02D1">
        <w:rPr>
          <w:rStyle w:val="2"/>
          <w:rFonts w:eastAsia="Tahoma"/>
        </w:rPr>
        <w:t>в лице</w:t>
      </w:r>
      <w:r>
        <w:rPr>
          <w:rStyle w:val="2"/>
          <w:rFonts w:eastAsia="Tahoma"/>
        </w:rPr>
        <w:t>___________________, с другой</w:t>
      </w:r>
      <w:r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rsidR="00AE5769" w:rsidRDefault="00AE5769" w:rsidP="00AE5769">
      <w:pPr>
        <w:keepNext/>
        <w:keepLines/>
        <w:numPr>
          <w:ilvl w:val="0"/>
          <w:numId w:val="1"/>
        </w:numPr>
        <w:tabs>
          <w:tab w:val="left" w:pos="3976"/>
        </w:tabs>
        <w:spacing w:line="256" w:lineRule="exact"/>
        <w:ind w:left="3620"/>
        <w:jc w:val="both"/>
        <w:outlineLvl w:val="1"/>
        <w:rPr>
          <w:rFonts w:ascii="Times New Roman" w:hAnsi="Times New Roman" w:cs="Times New Roman"/>
        </w:rPr>
      </w:pPr>
      <w:r>
        <w:rPr>
          <w:rStyle w:val="21"/>
          <w:rFonts w:eastAsia="Tahoma"/>
        </w:rPr>
        <w:t>ПРЕДМЕТ КОНТРАКТА</w:t>
      </w:r>
    </w:p>
    <w:p w:rsidR="00AE5769" w:rsidRDefault="00AE5769" w:rsidP="00AE5769">
      <w:pPr>
        <w:numPr>
          <w:ilvl w:val="1"/>
          <w:numId w:val="1"/>
        </w:numPr>
        <w:tabs>
          <w:tab w:val="left" w:pos="1298"/>
        </w:tabs>
        <w:ind w:firstLine="780"/>
        <w:jc w:val="both"/>
        <w:rPr>
          <w:rFonts w:ascii="Times New Roman" w:hAnsi="Times New Roman" w:cs="Times New Roman"/>
        </w:rPr>
      </w:pPr>
      <w:r>
        <w:rPr>
          <w:rStyle w:val="2"/>
          <w:rFonts w:eastAsia="Tahoma"/>
        </w:rPr>
        <w:t>По настоящему контракту Поставщик обязуется передать в собственность Заказчику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Заказчик обязуется принять и оплатить Товар согласно условиям настоящего контракта.</w:t>
      </w:r>
    </w:p>
    <w:p w:rsidR="00AE5769" w:rsidRDefault="00AE5769" w:rsidP="00AE5769">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AE5769" w:rsidRDefault="00AE5769" w:rsidP="00AE5769">
      <w:pPr>
        <w:keepNext/>
        <w:keepLines/>
        <w:numPr>
          <w:ilvl w:val="0"/>
          <w:numId w:val="1"/>
        </w:numPr>
        <w:tabs>
          <w:tab w:val="left" w:pos="2758"/>
        </w:tabs>
        <w:spacing w:line="220" w:lineRule="exact"/>
        <w:ind w:left="2380"/>
        <w:jc w:val="both"/>
        <w:outlineLvl w:val="1"/>
        <w:rPr>
          <w:rFonts w:ascii="Times New Roman" w:hAnsi="Times New Roman" w:cs="Times New Roman"/>
        </w:rPr>
      </w:pPr>
      <w:r>
        <w:rPr>
          <w:rStyle w:val="21"/>
          <w:rFonts w:eastAsia="Tahoma"/>
        </w:rPr>
        <w:t>СУММА КОНТРАКТА И ПОРЯДОК РАСЧЕТОВ</w:t>
      </w:r>
    </w:p>
    <w:p w:rsidR="00AE5769" w:rsidRDefault="00AE5769" w:rsidP="00AE5769">
      <w:pPr>
        <w:numPr>
          <w:ilvl w:val="1"/>
          <w:numId w:val="1"/>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ГУП «ПНИИСХ» на 2024 год, утвержденному «21» ноября 2024 года.</w:t>
      </w:r>
    </w:p>
    <w:p w:rsidR="00AE5769" w:rsidRDefault="00AE5769" w:rsidP="00AE5769">
      <w:pPr>
        <w:numPr>
          <w:ilvl w:val="1"/>
          <w:numId w:val="1"/>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rsidR="00AE5769" w:rsidRDefault="00AE5769" w:rsidP="00AE5769">
      <w:pPr>
        <w:numPr>
          <w:ilvl w:val="1"/>
          <w:numId w:val="1"/>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AE5769" w:rsidRDefault="00AE5769" w:rsidP="00AE5769">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AE5769" w:rsidRDefault="00AE5769" w:rsidP="00AE5769">
      <w:pPr>
        <w:numPr>
          <w:ilvl w:val="1"/>
          <w:numId w:val="1"/>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rsidR="00AE5769" w:rsidRDefault="00AE5769" w:rsidP="00AE5769">
      <w:pPr>
        <w:numPr>
          <w:ilvl w:val="1"/>
          <w:numId w:val="1"/>
        </w:numPr>
        <w:tabs>
          <w:tab w:val="left" w:pos="1298"/>
        </w:tabs>
        <w:spacing w:after="240" w:line="256" w:lineRule="exact"/>
        <w:ind w:firstLine="780"/>
        <w:jc w:val="both"/>
        <w:rPr>
          <w:rFonts w:ascii="Times New Roman" w:hAnsi="Times New Roman" w:cs="Times New Roman"/>
        </w:rPr>
      </w:pPr>
      <w:r>
        <w:rPr>
          <w:rStyle w:val="2"/>
          <w:rFonts w:eastAsia="Tahoma"/>
        </w:rPr>
        <w:t>Источник финансирования – собственные средства предприятия.</w:t>
      </w:r>
    </w:p>
    <w:p w:rsidR="00AE5769" w:rsidRPr="00A80E38" w:rsidRDefault="00AE5769" w:rsidP="00AE5769">
      <w:pPr>
        <w:keepNext/>
        <w:keepLines/>
        <w:numPr>
          <w:ilvl w:val="0"/>
          <w:numId w:val="1"/>
        </w:numPr>
        <w:tabs>
          <w:tab w:val="left" w:pos="3068"/>
        </w:tabs>
        <w:spacing w:line="256" w:lineRule="exact"/>
        <w:ind w:left="2780"/>
        <w:jc w:val="both"/>
        <w:outlineLvl w:val="1"/>
        <w:rPr>
          <w:rFonts w:ascii="Times New Roman" w:hAnsi="Times New Roman" w:cs="Times New Roman"/>
        </w:rPr>
      </w:pPr>
      <w:r>
        <w:rPr>
          <w:rStyle w:val="21"/>
          <w:rFonts w:eastAsia="Tahoma"/>
        </w:rPr>
        <w:t>ПОРЯДОК ПРИЕМА-ПЕРЕДАЧИ ТОВАРА</w:t>
      </w:r>
    </w:p>
    <w:p w:rsidR="00AE5769" w:rsidRDefault="00AE5769" w:rsidP="00AE5769">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AE5769" w:rsidRDefault="00AE5769" w:rsidP="00AE5769">
      <w:pPr>
        <w:numPr>
          <w:ilvl w:val="1"/>
          <w:numId w:val="1"/>
        </w:numPr>
        <w:tabs>
          <w:tab w:val="left" w:pos="1298"/>
        </w:tabs>
        <w:spacing w:line="263" w:lineRule="exact"/>
        <w:ind w:firstLine="780"/>
        <w:jc w:val="both"/>
        <w:rPr>
          <w:rFonts w:ascii="Times New Roman" w:hAnsi="Times New Roman" w:cs="Times New Roman"/>
        </w:rPr>
      </w:pPr>
      <w:r>
        <w:rPr>
          <w:rStyle w:val="2"/>
          <w:rFonts w:eastAsia="Tahoma"/>
        </w:rPr>
        <w:t>В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к Заказчику.</w:t>
      </w:r>
    </w:p>
    <w:p w:rsidR="00AE5769" w:rsidRDefault="00AE5769" w:rsidP="00AE5769">
      <w:pPr>
        <w:numPr>
          <w:ilvl w:val="1"/>
          <w:numId w:val="1"/>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rsidR="00AE5769" w:rsidRPr="00082007" w:rsidRDefault="00AE5769" w:rsidP="00AE5769">
      <w:pPr>
        <w:numPr>
          <w:ilvl w:val="1"/>
          <w:numId w:val="1"/>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Pr>
          <w:rStyle w:val="2"/>
          <w:rFonts w:eastAsia="Tahoma"/>
        </w:rPr>
        <w:t>Заказчику</w:t>
      </w:r>
      <w:r w:rsidRPr="00082007">
        <w:rPr>
          <w:rStyle w:val="2"/>
          <w:rFonts w:eastAsia="Tahoma"/>
        </w:rPr>
        <w:t xml:space="preserve"> стоимость некачественного, некомплектного Товара.</w:t>
      </w:r>
    </w:p>
    <w:p w:rsidR="00AE5769" w:rsidRDefault="00AE5769" w:rsidP="00AE5769">
      <w:pPr>
        <w:numPr>
          <w:ilvl w:val="1"/>
          <w:numId w:val="1"/>
        </w:numPr>
        <w:tabs>
          <w:tab w:val="left" w:pos="518"/>
        </w:tabs>
        <w:spacing w:line="252" w:lineRule="exact"/>
        <w:ind w:firstLine="780"/>
        <w:jc w:val="both"/>
        <w:rPr>
          <w:rFonts w:ascii="Times New Roman" w:hAnsi="Times New Roman" w:cs="Times New Roman"/>
        </w:rPr>
      </w:pPr>
      <w:r>
        <w:rPr>
          <w:rStyle w:val="2"/>
          <w:rFonts w:eastAsia="Tahoma"/>
        </w:rPr>
        <w:t>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AE5769" w:rsidRDefault="00AE5769" w:rsidP="00AE5769">
      <w:pPr>
        <w:numPr>
          <w:ilvl w:val="1"/>
          <w:numId w:val="1"/>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Поставщик обязан </w:t>
      </w:r>
      <w:r>
        <w:rPr>
          <w:rStyle w:val="2"/>
          <w:rFonts w:eastAsia="Tahoma"/>
        </w:rPr>
        <w:lastRenderedPageBreak/>
        <w:t>возместить все понесенные в связи с этим расходы в полном объёме в сроки, указанные Заказчиком.</w:t>
      </w:r>
    </w:p>
    <w:p w:rsidR="00AE5769" w:rsidRDefault="00AE5769" w:rsidP="00AE5769">
      <w:pPr>
        <w:tabs>
          <w:tab w:val="left" w:pos="1232"/>
        </w:tabs>
        <w:spacing w:line="252" w:lineRule="exact"/>
        <w:ind w:left="780"/>
      </w:pPr>
    </w:p>
    <w:p w:rsidR="00AE5769" w:rsidRDefault="00AE5769" w:rsidP="00AE5769">
      <w:pPr>
        <w:keepNext/>
        <w:keepLines/>
        <w:numPr>
          <w:ilvl w:val="0"/>
          <w:numId w:val="1"/>
        </w:numPr>
        <w:tabs>
          <w:tab w:val="left" w:pos="3319"/>
        </w:tabs>
        <w:spacing w:line="252" w:lineRule="exact"/>
        <w:ind w:left="3020"/>
        <w:jc w:val="both"/>
        <w:outlineLvl w:val="1"/>
        <w:rPr>
          <w:rFonts w:ascii="Times New Roman" w:hAnsi="Times New Roman" w:cs="Times New Roman"/>
        </w:rPr>
      </w:pPr>
      <w:r>
        <w:rPr>
          <w:rStyle w:val="21"/>
          <w:rFonts w:eastAsia="Tahoma"/>
        </w:rPr>
        <w:t>ПРАВА И ОБЯЗАННОСТИ СТОРОН</w:t>
      </w:r>
    </w:p>
    <w:p w:rsidR="00AE5769" w:rsidRDefault="00AE5769" w:rsidP="00AE5769">
      <w:pPr>
        <w:keepNext/>
        <w:keepLines/>
        <w:numPr>
          <w:ilvl w:val="1"/>
          <w:numId w:val="1"/>
        </w:numPr>
        <w:tabs>
          <w:tab w:val="left" w:pos="1562"/>
        </w:tabs>
        <w:spacing w:line="220" w:lineRule="exact"/>
        <w:ind w:firstLine="780"/>
        <w:jc w:val="both"/>
        <w:outlineLvl w:val="1"/>
        <w:rPr>
          <w:rFonts w:ascii="Times New Roman" w:hAnsi="Times New Roman" w:cs="Times New Roman"/>
        </w:rPr>
      </w:pPr>
      <w:r>
        <w:rPr>
          <w:rStyle w:val="21"/>
          <w:rFonts w:eastAsia="Tahoma"/>
        </w:rPr>
        <w:t>Поставщик обязан:</w:t>
      </w:r>
    </w:p>
    <w:p w:rsidR="00AE5769" w:rsidRDefault="00AE5769" w:rsidP="00AE5769">
      <w:pPr>
        <w:numPr>
          <w:ilvl w:val="2"/>
          <w:numId w:val="1"/>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Заказчика Товар надлежащего качества в надлежащем количестве, ассортименте и по цене, согласно условиям настоящего контракта.</w:t>
      </w:r>
    </w:p>
    <w:p w:rsidR="00AE5769" w:rsidRDefault="00AE5769" w:rsidP="00AE5769">
      <w:pPr>
        <w:numPr>
          <w:ilvl w:val="2"/>
          <w:numId w:val="1"/>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Принимать претензии по качеству переданного Заказчику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Нести риск случайной гибели или случайного повреждения Товара до момента его передачи Заказчику.</w:t>
      </w:r>
    </w:p>
    <w:p w:rsidR="00AE5769" w:rsidRDefault="00AE5769" w:rsidP="00AE5769">
      <w:pPr>
        <w:numPr>
          <w:ilvl w:val="2"/>
          <w:numId w:val="1"/>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411"/>
        </w:tabs>
        <w:spacing w:line="263" w:lineRule="exact"/>
        <w:ind w:firstLine="780"/>
        <w:jc w:val="both"/>
        <w:outlineLvl w:val="1"/>
        <w:rPr>
          <w:rFonts w:ascii="Times New Roman" w:hAnsi="Times New Roman" w:cs="Times New Roman"/>
        </w:rPr>
      </w:pPr>
      <w:r>
        <w:rPr>
          <w:rStyle w:val="21"/>
          <w:rFonts w:eastAsia="Tahoma"/>
        </w:rPr>
        <w:t>Поставщик имеет право:</w:t>
      </w:r>
    </w:p>
    <w:p w:rsidR="00AE5769" w:rsidRDefault="00AE5769" w:rsidP="00AE5769">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Требовать подписания Заказчиком расходной накладной в случае поставки Поставщиком Товара надлежащего качества в надлежащем количестве и ассортименте.</w:t>
      </w:r>
    </w:p>
    <w:p w:rsidR="00AE5769" w:rsidRDefault="00AE5769" w:rsidP="00AE5769">
      <w:pPr>
        <w:numPr>
          <w:ilvl w:val="2"/>
          <w:numId w:val="1"/>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411"/>
        </w:tabs>
        <w:spacing w:line="220" w:lineRule="exact"/>
        <w:ind w:firstLine="780"/>
        <w:jc w:val="both"/>
        <w:outlineLvl w:val="1"/>
        <w:rPr>
          <w:rFonts w:ascii="Times New Roman" w:hAnsi="Times New Roman" w:cs="Times New Roman"/>
        </w:rPr>
      </w:pPr>
      <w:r>
        <w:rPr>
          <w:rStyle w:val="21"/>
          <w:rFonts w:eastAsia="Tahoma"/>
        </w:rPr>
        <w:t>Заказчик обязан:</w:t>
      </w:r>
    </w:p>
    <w:p w:rsidR="00AE5769" w:rsidRDefault="00AE5769" w:rsidP="00AE5769">
      <w:pPr>
        <w:numPr>
          <w:ilvl w:val="2"/>
          <w:numId w:val="1"/>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rsidR="00AE5769" w:rsidRDefault="00AE5769" w:rsidP="00AE5769">
      <w:pPr>
        <w:numPr>
          <w:ilvl w:val="2"/>
          <w:numId w:val="1"/>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rsidR="00AE5769" w:rsidRDefault="00AE5769" w:rsidP="00AE5769">
      <w:pPr>
        <w:numPr>
          <w:ilvl w:val="2"/>
          <w:numId w:val="1"/>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rsidR="00AE5769" w:rsidRDefault="00AE5769" w:rsidP="00AE5769">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rsidR="00AE5769" w:rsidRDefault="00AE5769" w:rsidP="00AE5769">
      <w:pPr>
        <w:numPr>
          <w:ilvl w:val="2"/>
          <w:numId w:val="1"/>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rsidR="00AE5769" w:rsidRDefault="00AE5769" w:rsidP="00AE5769">
      <w:pPr>
        <w:keepNext/>
        <w:keepLines/>
        <w:numPr>
          <w:ilvl w:val="1"/>
          <w:numId w:val="1"/>
        </w:numPr>
        <w:tabs>
          <w:tab w:val="left" w:pos="1241"/>
        </w:tabs>
        <w:spacing w:line="220" w:lineRule="exact"/>
        <w:ind w:firstLine="780"/>
        <w:jc w:val="both"/>
        <w:outlineLvl w:val="1"/>
        <w:rPr>
          <w:rFonts w:ascii="Times New Roman" w:hAnsi="Times New Roman" w:cs="Times New Roman"/>
        </w:rPr>
      </w:pPr>
      <w:r>
        <w:rPr>
          <w:rStyle w:val="21"/>
          <w:rFonts w:eastAsia="Tahoma"/>
        </w:rPr>
        <w:t>Заказчик имеет право:</w:t>
      </w:r>
    </w:p>
    <w:p w:rsidR="00AE5769" w:rsidRDefault="00AE5769" w:rsidP="00AE5769">
      <w:pPr>
        <w:numPr>
          <w:ilvl w:val="2"/>
          <w:numId w:val="1"/>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rsidR="00AE5769" w:rsidRDefault="00AE5769" w:rsidP="00AE5769">
      <w:pPr>
        <w:numPr>
          <w:ilvl w:val="2"/>
          <w:numId w:val="1"/>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rsidR="00AE5769" w:rsidRDefault="00AE5769" w:rsidP="00AE5769">
      <w:pPr>
        <w:numPr>
          <w:ilvl w:val="2"/>
          <w:numId w:val="1"/>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rsidR="00AE5769" w:rsidRDefault="00AE5769" w:rsidP="00AE5769">
      <w:pPr>
        <w:keepNext/>
        <w:keepLines/>
        <w:numPr>
          <w:ilvl w:val="0"/>
          <w:numId w:val="1"/>
        </w:numPr>
        <w:tabs>
          <w:tab w:val="left" w:pos="3749"/>
        </w:tabs>
        <w:spacing w:line="259" w:lineRule="exact"/>
        <w:ind w:left="3180"/>
        <w:jc w:val="both"/>
        <w:outlineLvl w:val="1"/>
        <w:rPr>
          <w:rFonts w:ascii="Times New Roman" w:hAnsi="Times New Roman" w:cs="Times New Roman"/>
        </w:rPr>
      </w:pPr>
      <w:r>
        <w:rPr>
          <w:rStyle w:val="21"/>
          <w:rFonts w:eastAsia="Tahoma"/>
        </w:rPr>
        <w:t>ОТВЕТСТВЕННОСТЬ СТОРОН</w:t>
      </w:r>
    </w:p>
    <w:p w:rsidR="00AE5769" w:rsidRDefault="00AE5769" w:rsidP="00AE5769">
      <w:pPr>
        <w:numPr>
          <w:ilvl w:val="1"/>
          <w:numId w:val="1"/>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rsidR="00AE5769" w:rsidRDefault="00AE5769" w:rsidP="00AE5769">
      <w:pPr>
        <w:numPr>
          <w:ilvl w:val="1"/>
          <w:numId w:val="1"/>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AE5769" w:rsidRDefault="00AE5769" w:rsidP="00AE5769">
      <w:pPr>
        <w:numPr>
          <w:ilvl w:val="1"/>
          <w:numId w:val="1"/>
        </w:numPr>
        <w:tabs>
          <w:tab w:val="left" w:pos="631"/>
        </w:tabs>
        <w:ind w:firstLine="780"/>
        <w:jc w:val="both"/>
        <w:rPr>
          <w:rFonts w:ascii="Times New Roman" w:hAnsi="Times New Roman" w:cs="Times New Roman"/>
        </w:rPr>
      </w:pPr>
      <w:r>
        <w:rPr>
          <w:rStyle w:val="2"/>
          <w:rFonts w:eastAsia="Tahoma"/>
        </w:rPr>
        <w:t>В случае неисполнения или ненадлежащего исполнения Поставщиком своих обязательств по контракту, он уплачивает Заказчику пеню в размере 0,05 %</w:t>
      </w:r>
      <w:r>
        <w:rPr>
          <w:rStyle w:val="2"/>
          <w:rFonts w:eastAsia="Tahoma"/>
          <w:lang w:eastAsia="en-US"/>
        </w:rPr>
        <w:t xml:space="preserve"> </w:t>
      </w:r>
      <w:r>
        <w:rPr>
          <w:rStyle w:val="2"/>
          <w:rFonts w:eastAsia="Tahoma"/>
        </w:rPr>
        <w:t xml:space="preserve">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w:t>
      </w:r>
      <w:r>
        <w:rPr>
          <w:rStyle w:val="2"/>
          <w:rFonts w:eastAsia="Tahoma"/>
        </w:rPr>
        <w:lastRenderedPageBreak/>
        <w:t>настоящего контракта.</w:t>
      </w:r>
    </w:p>
    <w:p w:rsidR="00AE5769" w:rsidRDefault="00AE5769" w:rsidP="00AE5769">
      <w:pPr>
        <w:numPr>
          <w:ilvl w:val="1"/>
          <w:numId w:val="1"/>
        </w:numPr>
        <w:tabs>
          <w:tab w:val="left" w:pos="1354"/>
        </w:tabs>
        <w:ind w:firstLine="780"/>
        <w:jc w:val="both"/>
        <w:rPr>
          <w:rFonts w:ascii="Times New Roman" w:hAnsi="Times New Roman" w:cs="Times New Roman"/>
        </w:rPr>
      </w:pPr>
      <w:r>
        <w:rPr>
          <w:rStyle w:val="2"/>
          <w:rFonts w:eastAsia="Tahoma"/>
        </w:rPr>
        <w:t>В случае нарушения Поставщиком сроков исполнения обязательств по контракту Заказчик перечисляет Поставщику оплату в размере, уменьшенном на размер установленной настоящим контрактом пени за нарушения сроков исполнения обязательств по настоящему контракту.</w:t>
      </w:r>
    </w:p>
    <w:p w:rsidR="00AE5769" w:rsidRDefault="00AE5769" w:rsidP="00AE5769">
      <w:pPr>
        <w:numPr>
          <w:ilvl w:val="0"/>
          <w:numId w:val="1"/>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rsidR="00AE5769" w:rsidRDefault="00AE5769" w:rsidP="00AE5769">
      <w:pPr>
        <w:numPr>
          <w:ilvl w:val="1"/>
          <w:numId w:val="1"/>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rsidR="00AE5769" w:rsidRDefault="00AE5769" w:rsidP="00AE5769">
      <w:pPr>
        <w:numPr>
          <w:ilvl w:val="1"/>
          <w:numId w:val="1"/>
        </w:numPr>
        <w:tabs>
          <w:tab w:val="left" w:pos="1354"/>
        </w:tabs>
        <w:spacing w:line="270" w:lineRule="exact"/>
        <w:ind w:firstLine="780"/>
        <w:jc w:val="both"/>
        <w:rPr>
          <w:rFonts w:ascii="Times New Roman" w:hAnsi="Times New Roman" w:cs="Times New Roman"/>
        </w:rPr>
      </w:pPr>
      <w:r>
        <w:rPr>
          <w:rStyle w:val="2"/>
          <w:rFonts w:eastAsia="Tahoma"/>
        </w:rPr>
        <w:t>Гарантия Поставщика распространяется на Товар, эксплуатируемый Заказчиком в соответствии с Инструкцией по пользованию и условиям Гарантийного талона.</w:t>
      </w:r>
    </w:p>
    <w:p w:rsidR="00AE5769" w:rsidRDefault="00AE5769" w:rsidP="00AE5769">
      <w:pPr>
        <w:numPr>
          <w:ilvl w:val="1"/>
          <w:numId w:val="1"/>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rsidR="00AE5769" w:rsidRDefault="00AE5769" w:rsidP="00AE5769">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rsidR="00AE5769" w:rsidRDefault="00AE5769" w:rsidP="00AE5769">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rsidR="00AE5769" w:rsidRDefault="00AE5769" w:rsidP="00AE5769">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rsidR="00AE5769" w:rsidRDefault="00AE5769" w:rsidP="00AE5769">
      <w:pPr>
        <w:numPr>
          <w:ilvl w:val="0"/>
          <w:numId w:val="1"/>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rsidR="00AE5769" w:rsidRDefault="00AE5769" w:rsidP="00AE5769">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rsidR="00AE5769" w:rsidRDefault="00AE5769" w:rsidP="00AE5769">
      <w:pPr>
        <w:numPr>
          <w:ilvl w:val="1"/>
          <w:numId w:val="1"/>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rsidR="00AE5769" w:rsidRDefault="00AE5769" w:rsidP="00AE5769">
      <w:pPr>
        <w:numPr>
          <w:ilvl w:val="1"/>
          <w:numId w:val="1"/>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rsidR="00AE5769" w:rsidRDefault="00AE5769" w:rsidP="00AE5769">
      <w:pPr>
        <w:numPr>
          <w:ilvl w:val="1"/>
          <w:numId w:val="1"/>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rsidR="00AE5769" w:rsidRDefault="00AE5769" w:rsidP="00AE5769">
      <w:pPr>
        <w:numPr>
          <w:ilvl w:val="1"/>
          <w:numId w:val="1"/>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rsidR="00AE5769" w:rsidRDefault="00AE5769" w:rsidP="00AE5769">
      <w:pPr>
        <w:numPr>
          <w:ilvl w:val="1"/>
          <w:numId w:val="1"/>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rsidR="00AE5769" w:rsidRDefault="00AE5769" w:rsidP="00AE5769">
      <w:pPr>
        <w:numPr>
          <w:ilvl w:val="0"/>
          <w:numId w:val="1"/>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rsidR="00AE5769" w:rsidRDefault="00AE5769" w:rsidP="00AE5769">
      <w:pPr>
        <w:numPr>
          <w:ilvl w:val="1"/>
          <w:numId w:val="1"/>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rsidR="00AE5769" w:rsidRDefault="00AE5769" w:rsidP="00AE5769">
      <w:pPr>
        <w:numPr>
          <w:ilvl w:val="1"/>
          <w:numId w:val="1"/>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AE5769" w:rsidRDefault="00AE5769" w:rsidP="00AE5769">
      <w:pPr>
        <w:tabs>
          <w:tab w:val="left" w:pos="1177"/>
        </w:tabs>
        <w:spacing w:after="211" w:line="259" w:lineRule="exact"/>
        <w:ind w:left="780"/>
        <w:jc w:val="both"/>
        <w:rPr>
          <w:rFonts w:ascii="Times New Roman" w:hAnsi="Times New Roman" w:cs="Times New Roman"/>
        </w:rPr>
      </w:pPr>
    </w:p>
    <w:p w:rsidR="00AE5769" w:rsidRDefault="00AE5769" w:rsidP="00AE5769">
      <w:pPr>
        <w:numPr>
          <w:ilvl w:val="0"/>
          <w:numId w:val="1"/>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rsidR="00AE5769" w:rsidRDefault="00AE5769" w:rsidP="00AE5769">
      <w:pPr>
        <w:numPr>
          <w:ilvl w:val="1"/>
          <w:numId w:val="1"/>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lastRenderedPageBreak/>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rsidR="00AE5769" w:rsidRDefault="00AE5769" w:rsidP="00AE5769">
      <w:pPr>
        <w:numPr>
          <w:ilvl w:val="1"/>
          <w:numId w:val="1"/>
        </w:numPr>
        <w:tabs>
          <w:tab w:val="left" w:pos="1177"/>
        </w:tabs>
        <w:spacing w:line="302" w:lineRule="exact"/>
        <w:ind w:firstLine="780"/>
        <w:jc w:val="both"/>
        <w:rPr>
          <w:rFonts w:ascii="Times New Roman" w:hAnsi="Times New Roman" w:cs="Times New Roman"/>
        </w:rPr>
      </w:pPr>
      <w:r>
        <w:rPr>
          <w:rStyle w:val="2"/>
          <w:rFonts w:eastAsia="Tahoma"/>
        </w:rPr>
        <w:t>Настоящий контракт составлен в двух экземплярах, имеющих одинаковую юридическую силу.</w:t>
      </w:r>
    </w:p>
    <w:p w:rsidR="00AE5769" w:rsidRDefault="00AE5769" w:rsidP="00AE5769">
      <w:pPr>
        <w:numPr>
          <w:ilvl w:val="1"/>
          <w:numId w:val="1"/>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rsidR="00AE5769" w:rsidRDefault="00AE5769" w:rsidP="00AE5769">
      <w:pPr>
        <w:numPr>
          <w:ilvl w:val="1"/>
          <w:numId w:val="1"/>
        </w:numPr>
        <w:spacing w:line="252" w:lineRule="exact"/>
        <w:ind w:right="180" w:firstLine="740"/>
        <w:jc w:val="both"/>
        <w:rPr>
          <w:rFonts w:ascii="Times New Roman" w:hAnsi="Times New Roman" w:cs="Times New Roman"/>
        </w:rPr>
      </w:pPr>
      <w:r>
        <w:rPr>
          <w:rFonts w:ascii="Times New Roman" w:hAnsi="Times New Roman" w:cs="Times New Roman"/>
        </w:rPr>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AE5769" w:rsidRDefault="00AE5769" w:rsidP="00AE5769">
      <w:pPr>
        <w:numPr>
          <w:ilvl w:val="1"/>
          <w:numId w:val="1"/>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rsidR="00AE5769" w:rsidRDefault="00AE5769" w:rsidP="00AE5769">
      <w:pPr>
        <w:numPr>
          <w:ilvl w:val="1"/>
          <w:numId w:val="1"/>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rsidR="00AE5769" w:rsidRPr="00DA2003" w:rsidRDefault="00AE5769" w:rsidP="00AE5769">
      <w:pPr>
        <w:keepNext/>
        <w:keepLines/>
        <w:numPr>
          <w:ilvl w:val="0"/>
          <w:numId w:val="1"/>
        </w:numPr>
        <w:tabs>
          <w:tab w:val="left" w:pos="2585"/>
          <w:tab w:val="left" w:pos="6207"/>
        </w:tabs>
        <w:spacing w:line="500" w:lineRule="exact"/>
        <w:ind w:left="2020" w:firstLine="180"/>
        <w:outlineLvl w:val="1"/>
        <w:rPr>
          <w:rStyle w:val="21"/>
          <w:rFonts w:eastAsia="Tahoma"/>
          <w:b w:val="0"/>
          <w:bCs w:val="0"/>
        </w:rPr>
      </w:pPr>
      <w:r>
        <w:rPr>
          <w:rStyle w:val="21"/>
          <w:rFonts w:eastAsia="Tahoma"/>
        </w:rPr>
        <w:t>ЮРИДИЧЕСКИЕ АДРЕСА И РЕКВИЗИТЫ СТОРОН</w:t>
      </w:r>
      <w:r>
        <w:rPr>
          <w:rStyle w:val="21"/>
          <w:rFonts w:eastAsia="Tahoma"/>
        </w:rPr>
        <w:tab/>
      </w:r>
    </w:p>
    <w:p w:rsidR="00AE5769" w:rsidRDefault="00AE5769" w:rsidP="00AE5769">
      <w:pPr>
        <w:keepNext/>
        <w:keepLines/>
        <w:tabs>
          <w:tab w:val="left" w:pos="2585"/>
          <w:tab w:val="left" w:pos="6207"/>
        </w:tabs>
        <w:spacing w:line="500" w:lineRule="exact"/>
        <w:outlineLvl w:val="1"/>
        <w:rPr>
          <w:rStyle w:val="21"/>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AE5769" w:rsidTr="007605A1">
        <w:trPr>
          <w:trHeight w:val="4131"/>
        </w:trPr>
        <w:tc>
          <w:tcPr>
            <w:tcW w:w="5671" w:type="dxa"/>
          </w:tcPr>
          <w:p w:rsidR="00AE5769" w:rsidRPr="005A2E28" w:rsidRDefault="00AE5769" w:rsidP="007605A1">
            <w:pPr>
              <w:pStyle w:val="a5"/>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rsidR="00AE5769" w:rsidRDefault="00AE5769" w:rsidP="007605A1">
            <w:pPr>
              <w:pStyle w:val="3"/>
              <w:spacing w:after="0" w:line="254" w:lineRule="auto"/>
              <w:ind w:firstLine="567"/>
              <w:rPr>
                <w:sz w:val="24"/>
                <w:szCs w:val="24"/>
                <w:lang w:eastAsia="en-US"/>
              </w:rPr>
            </w:pPr>
            <w:r>
              <w:rPr>
                <w:sz w:val="24"/>
                <w:szCs w:val="24"/>
                <w:lang w:eastAsia="en-US"/>
              </w:rPr>
              <w:t>_____________</w:t>
            </w:r>
          </w:p>
          <w:p w:rsidR="00AE5769" w:rsidRDefault="00AE5769" w:rsidP="007605A1">
            <w:pPr>
              <w:spacing w:line="254" w:lineRule="auto"/>
              <w:rPr>
                <w:rFonts w:ascii="Times New Roman" w:hAnsi="Times New Roman" w:cs="Times New Roman"/>
                <w:snapToGrid w:val="0"/>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Pr="00DA2003" w:rsidRDefault="00AE5769" w:rsidP="007605A1">
            <w:pPr>
              <w:rPr>
                <w:rFonts w:ascii="Times New Roman" w:hAnsi="Times New Roman" w:cs="Times New Roman"/>
                <w:lang w:eastAsia="en-US"/>
              </w:rPr>
            </w:pPr>
          </w:p>
          <w:p w:rsidR="00AE5769" w:rsidRDefault="00AE5769" w:rsidP="007605A1">
            <w:pPr>
              <w:tabs>
                <w:tab w:val="left" w:pos="1335"/>
              </w:tabs>
              <w:rPr>
                <w:rFonts w:ascii="Times New Roman" w:hAnsi="Times New Roman" w:cs="Times New Roman"/>
              </w:rPr>
            </w:pPr>
          </w:p>
          <w:p w:rsidR="00AE5769" w:rsidRPr="00DA2003" w:rsidRDefault="00AE5769" w:rsidP="007605A1">
            <w:pPr>
              <w:rPr>
                <w:rFonts w:ascii="Times New Roman" w:hAnsi="Times New Roman" w:cs="Times New Roman"/>
                <w:lang w:eastAsia="en-US"/>
              </w:rPr>
            </w:pPr>
          </w:p>
        </w:tc>
        <w:tc>
          <w:tcPr>
            <w:tcW w:w="7404" w:type="dxa"/>
          </w:tcPr>
          <w:p w:rsidR="00AE5769" w:rsidRPr="00BF7005" w:rsidRDefault="00AE5769" w:rsidP="007605A1">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Pr="00BF7005">
              <w:rPr>
                <w:rFonts w:ascii="Times New Roman" w:hAnsi="Times New Roman" w:cs="Times New Roman"/>
                <w:b/>
                <w:lang w:eastAsia="en-US"/>
              </w:rPr>
              <w:t xml:space="preserve">Поставщик          </w:t>
            </w:r>
          </w:p>
          <w:p w:rsidR="00AE5769" w:rsidRPr="00BF7005" w:rsidRDefault="00AE5769" w:rsidP="007605A1">
            <w:pPr>
              <w:pStyle w:val="3"/>
              <w:spacing w:after="0" w:line="254" w:lineRule="auto"/>
              <w:ind w:firstLine="567"/>
              <w:rPr>
                <w:sz w:val="24"/>
                <w:szCs w:val="24"/>
                <w:lang w:eastAsia="en-US"/>
              </w:rPr>
            </w:pP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________________</w:t>
            </w:r>
          </w:p>
          <w:p w:rsidR="00AE5769" w:rsidRDefault="00AE5769" w:rsidP="007605A1">
            <w:pPr>
              <w:spacing w:line="254" w:lineRule="auto"/>
              <w:rPr>
                <w:rFonts w:ascii="Times New Roman" w:hAnsi="Times New Roman" w:cs="Times New Roman"/>
                <w:snapToGrid w:val="0"/>
                <w:lang w:eastAsia="en-US"/>
              </w:rPr>
            </w:pPr>
          </w:p>
        </w:tc>
      </w:tr>
    </w:tbl>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p>
    <w:p w:rsidR="00AE5769" w:rsidRDefault="00AE5769" w:rsidP="00AE5769">
      <w:pPr>
        <w:jc w:val="right"/>
        <w:rPr>
          <w:rFonts w:ascii="Times New Roman" w:hAnsi="Times New Roman" w:cs="Times New Roman"/>
        </w:rPr>
      </w:pPr>
      <w:r>
        <w:rPr>
          <w:rFonts w:ascii="Times New Roman" w:hAnsi="Times New Roman" w:cs="Times New Roman"/>
        </w:rPr>
        <w:t>Приложение № 1</w:t>
      </w:r>
    </w:p>
    <w:p w:rsidR="00AE5769" w:rsidRDefault="00AE5769" w:rsidP="00AE5769">
      <w:pPr>
        <w:pStyle w:val="a3"/>
        <w:jc w:val="right"/>
        <w:rPr>
          <w:b w:val="0"/>
          <w:sz w:val="24"/>
          <w:szCs w:val="24"/>
        </w:rPr>
      </w:pPr>
      <w:r>
        <w:rPr>
          <w:b w:val="0"/>
          <w:sz w:val="24"/>
          <w:szCs w:val="24"/>
        </w:rPr>
        <w:t>к контракту № ____ «_____» ___________ 2024 г.</w:t>
      </w:r>
    </w:p>
    <w:p w:rsidR="00AE5769" w:rsidRDefault="00AE5769" w:rsidP="00AE5769">
      <w:pPr>
        <w:jc w:val="right"/>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p>
    <w:p w:rsidR="00AE5769" w:rsidRDefault="00AE5769" w:rsidP="00AE5769">
      <w:pPr>
        <w:tabs>
          <w:tab w:val="left" w:pos="3540"/>
        </w:tabs>
        <w:jc w:val="center"/>
        <w:rPr>
          <w:rFonts w:ascii="Times New Roman" w:hAnsi="Times New Roman" w:cs="Times New Roman"/>
        </w:rPr>
      </w:pPr>
      <w:r>
        <w:rPr>
          <w:rFonts w:ascii="Times New Roman" w:hAnsi="Times New Roman" w:cs="Times New Roman"/>
        </w:rPr>
        <w:t>СПЕЦИФИКАЦИЯ № 1</w:t>
      </w:r>
    </w:p>
    <w:p w:rsidR="00AE5769" w:rsidRDefault="00AE5769" w:rsidP="00AE5769">
      <w:pPr>
        <w:pStyle w:val="a3"/>
        <w:rPr>
          <w:b w:val="0"/>
          <w:sz w:val="24"/>
          <w:szCs w:val="24"/>
        </w:rPr>
      </w:pPr>
      <w:r>
        <w:rPr>
          <w:b w:val="0"/>
          <w:sz w:val="24"/>
          <w:szCs w:val="24"/>
        </w:rPr>
        <w:t>к контракту № ____ «_____» ___________ 2024 г.</w:t>
      </w:r>
    </w:p>
    <w:p w:rsidR="00AE5769" w:rsidRDefault="00AE5769" w:rsidP="00AE5769">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AE5769" w:rsidTr="007605A1">
        <w:trPr>
          <w:trHeight w:val="301"/>
        </w:trPr>
        <w:tc>
          <w:tcPr>
            <w:tcW w:w="53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rsidR="00AE5769" w:rsidRDefault="00AE5769" w:rsidP="007605A1">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AE5769" w:rsidTr="007605A1">
        <w:trPr>
          <w:trHeight w:val="268"/>
        </w:trPr>
        <w:tc>
          <w:tcPr>
            <w:tcW w:w="534" w:type="dxa"/>
            <w:tcBorders>
              <w:top w:val="single" w:sz="4" w:space="0" w:color="000000"/>
              <w:left w:val="single" w:sz="4" w:space="0" w:color="000000"/>
              <w:bottom w:val="single" w:sz="4" w:space="0" w:color="000000"/>
              <w:right w:val="single" w:sz="4" w:space="0" w:color="000000"/>
            </w:tcBorders>
            <w:hideMark/>
          </w:tcPr>
          <w:p w:rsidR="00AE5769" w:rsidRDefault="00AE5769" w:rsidP="007605A1">
            <w:pPr>
              <w:pStyle w:val="a5"/>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tabs>
                <w:tab w:val="left" w:pos="1122"/>
              </w:tabs>
              <w:spacing w:line="269" w:lineRule="exact"/>
              <w:jc w:val="both"/>
              <w:rPr>
                <w:rFonts w:ascii="Times New Roman" w:hAnsi="Times New Roman" w:cs="Times New Roman"/>
                <w:bCs/>
                <w:kern w:val="36"/>
                <w:lang w:eastAsia="en-US"/>
              </w:rPr>
            </w:pPr>
          </w:p>
        </w:tc>
      </w:tr>
      <w:tr w:rsidR="00AE5769" w:rsidTr="007605A1">
        <w:trPr>
          <w:trHeight w:val="268"/>
        </w:trPr>
        <w:tc>
          <w:tcPr>
            <w:tcW w:w="534" w:type="dxa"/>
            <w:tcBorders>
              <w:top w:val="single" w:sz="4" w:space="0" w:color="000000"/>
              <w:left w:val="single" w:sz="4" w:space="0" w:color="000000"/>
              <w:bottom w:val="single" w:sz="4" w:space="0" w:color="000000"/>
              <w:right w:val="single" w:sz="4" w:space="0" w:color="000000"/>
            </w:tcBorders>
          </w:tcPr>
          <w:p w:rsidR="00AE5769" w:rsidRDefault="00AE5769" w:rsidP="007605A1">
            <w:pPr>
              <w:pStyle w:val="a5"/>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AE5769" w:rsidRDefault="00AE5769" w:rsidP="007605A1">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AE5769" w:rsidRPr="007277E4" w:rsidRDefault="00AE5769" w:rsidP="007605A1">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E5769" w:rsidRPr="00A72E66" w:rsidRDefault="00AE5769" w:rsidP="007605A1">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tabs>
                <w:tab w:val="left" w:pos="1122"/>
              </w:tabs>
              <w:spacing w:line="269" w:lineRule="exact"/>
              <w:jc w:val="both"/>
              <w:rPr>
                <w:rFonts w:ascii="Times New Roman" w:hAnsi="Times New Roman" w:cs="Times New Roman"/>
                <w:bCs/>
                <w:kern w:val="36"/>
                <w:lang w:eastAsia="en-US"/>
              </w:rPr>
            </w:pPr>
          </w:p>
        </w:tc>
      </w:tr>
      <w:tr w:rsidR="00AE5769" w:rsidTr="007605A1">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rsidR="00AE5769" w:rsidRDefault="00AE5769" w:rsidP="007605A1">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rsidR="00AE5769" w:rsidRDefault="00AE5769" w:rsidP="007605A1">
            <w:pPr>
              <w:spacing w:line="254" w:lineRule="auto"/>
              <w:jc w:val="center"/>
              <w:rPr>
                <w:rFonts w:ascii="Times New Roman" w:hAnsi="Times New Roman" w:cs="Times New Roman"/>
                <w:lang w:eastAsia="en-US"/>
              </w:rPr>
            </w:pPr>
          </w:p>
        </w:tc>
      </w:tr>
    </w:tbl>
    <w:p w:rsidR="00AE5769" w:rsidRDefault="00AE5769" w:rsidP="00AE5769">
      <w:pPr>
        <w:rPr>
          <w:rFonts w:ascii="Times New Roman" w:hAnsi="Times New Roman" w:cs="Times New Roman"/>
        </w:rPr>
      </w:pPr>
      <w:r>
        <w:rPr>
          <w:rFonts w:ascii="Times New Roman" w:hAnsi="Times New Roman" w:cs="Times New Roman"/>
        </w:rPr>
        <w:tab/>
      </w:r>
    </w:p>
    <w:p w:rsidR="00AE5769" w:rsidRDefault="00AE5769" w:rsidP="00AE5769">
      <w:pPr>
        <w:pStyle w:val="a5"/>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rsidR="00AE5769" w:rsidRDefault="00AE5769" w:rsidP="00AE5769">
      <w:pPr>
        <w:rPr>
          <w:rFonts w:ascii="Times New Roman" w:hAnsi="Times New Roman" w:cs="Times New Roman"/>
        </w:rPr>
      </w:pPr>
    </w:p>
    <w:p w:rsidR="00AE5769" w:rsidRDefault="00AE5769" w:rsidP="00AE5769">
      <w:pPr>
        <w:widowControl/>
        <w:tabs>
          <w:tab w:val="left" w:pos="1276"/>
        </w:tabs>
        <w:ind w:firstLine="708"/>
        <w:jc w:val="both"/>
        <w:rPr>
          <w:rFonts w:ascii="Times New Roman" w:eastAsia="Times New Roman" w:hAnsi="Times New Roman" w:cs="Times New Roman"/>
          <w:color w:val="auto"/>
          <w:lang w:bidi="ar-SA"/>
        </w:rPr>
      </w:pPr>
    </w:p>
    <w:p w:rsidR="00AE5769" w:rsidRDefault="00AE5769" w:rsidP="00AE5769">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AE5769" w:rsidTr="007605A1">
        <w:trPr>
          <w:trHeight w:val="4387"/>
        </w:trPr>
        <w:tc>
          <w:tcPr>
            <w:tcW w:w="4756" w:type="dxa"/>
          </w:tcPr>
          <w:p w:rsidR="00AE5769" w:rsidRDefault="00AE5769" w:rsidP="007605A1">
            <w:pPr>
              <w:pStyle w:val="a5"/>
              <w:spacing w:after="0" w:line="254" w:lineRule="auto"/>
              <w:jc w:val="center"/>
              <w:rPr>
                <w:bCs/>
                <w:kern w:val="36"/>
                <w:sz w:val="24"/>
                <w:szCs w:val="24"/>
                <w:lang w:eastAsia="en-US"/>
              </w:rPr>
            </w:pPr>
            <w:r>
              <w:br w:type="page"/>
            </w:r>
            <w:r>
              <w:rPr>
                <w:bCs/>
                <w:kern w:val="36"/>
                <w:sz w:val="24"/>
                <w:szCs w:val="24"/>
                <w:lang w:eastAsia="en-US"/>
              </w:rPr>
              <w:t>Заказчик</w:t>
            </w:r>
          </w:p>
          <w:p w:rsidR="00AE5769" w:rsidRDefault="00AE5769" w:rsidP="007605A1">
            <w:pPr>
              <w:pStyle w:val="a5"/>
              <w:spacing w:after="0" w:line="254" w:lineRule="auto"/>
              <w:jc w:val="center"/>
              <w:rPr>
                <w:bCs/>
                <w:kern w:val="36"/>
                <w:sz w:val="24"/>
                <w:szCs w:val="24"/>
                <w:lang w:eastAsia="en-US"/>
              </w:rPr>
            </w:pP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rsidR="00AE5769" w:rsidRDefault="00AE5769" w:rsidP="007605A1">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rsidR="00AE5769" w:rsidRDefault="00AE5769" w:rsidP="007605A1">
            <w:pPr>
              <w:spacing w:line="254" w:lineRule="auto"/>
              <w:rPr>
                <w:rFonts w:ascii="Times New Roman" w:hAnsi="Times New Roman" w:cs="Times New Roman"/>
                <w:lang w:eastAsia="en-US"/>
              </w:rPr>
            </w:pPr>
          </w:p>
          <w:p w:rsidR="00AE5769" w:rsidRDefault="00AE5769" w:rsidP="007605A1">
            <w:pPr>
              <w:pStyle w:val="3"/>
              <w:spacing w:after="0" w:line="254" w:lineRule="auto"/>
              <w:ind w:firstLine="567"/>
              <w:rPr>
                <w:snapToGrid w:val="0"/>
                <w:lang w:eastAsia="en-US"/>
              </w:rPr>
            </w:pPr>
          </w:p>
        </w:tc>
        <w:tc>
          <w:tcPr>
            <w:tcW w:w="4653" w:type="dxa"/>
          </w:tcPr>
          <w:p w:rsidR="00AE5769" w:rsidRPr="00BF7005" w:rsidRDefault="00AE5769" w:rsidP="007605A1">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rsidR="00AE5769" w:rsidRPr="00BF7005" w:rsidRDefault="00AE5769" w:rsidP="007605A1">
            <w:pPr>
              <w:pStyle w:val="3"/>
              <w:spacing w:after="0" w:line="254" w:lineRule="auto"/>
              <w:ind w:firstLine="567"/>
              <w:rPr>
                <w:sz w:val="24"/>
                <w:szCs w:val="24"/>
                <w:lang w:eastAsia="en-US"/>
              </w:rPr>
            </w:pPr>
          </w:p>
          <w:p w:rsidR="00AE5769" w:rsidRDefault="00AE5769" w:rsidP="007605A1">
            <w:pPr>
              <w:pStyle w:val="3"/>
              <w:spacing w:after="0" w:line="254" w:lineRule="auto"/>
              <w:ind w:firstLine="567"/>
              <w:rPr>
                <w:sz w:val="24"/>
                <w:szCs w:val="24"/>
                <w:lang w:eastAsia="en-US"/>
              </w:rPr>
            </w:pPr>
            <w:r>
              <w:rPr>
                <w:sz w:val="24"/>
                <w:szCs w:val="24"/>
                <w:lang w:eastAsia="en-US"/>
              </w:rPr>
              <w:t>__________________</w:t>
            </w:r>
          </w:p>
          <w:p w:rsidR="00AE5769" w:rsidRDefault="00AE5769" w:rsidP="007605A1">
            <w:pPr>
              <w:spacing w:line="254" w:lineRule="auto"/>
              <w:rPr>
                <w:rFonts w:ascii="Times New Roman" w:hAnsi="Times New Roman" w:cs="Times New Roman"/>
                <w:snapToGrid w:val="0"/>
                <w:lang w:eastAsia="en-US"/>
              </w:rPr>
            </w:pPr>
          </w:p>
        </w:tc>
      </w:tr>
    </w:tbl>
    <w:p w:rsidR="008911EC" w:rsidRDefault="008911EC">
      <w:bookmarkStart w:id="0" w:name="_GoBack"/>
      <w:bookmarkEnd w:id="0"/>
    </w:p>
    <w:sectPr w:rsidR="00891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7D"/>
    <w:rsid w:val="0006717D"/>
    <w:rsid w:val="008911EC"/>
    <w:rsid w:val="00A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63B5-F6D6-4336-BBCF-9ED728AF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5769"/>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AE576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Title"/>
    <w:basedOn w:val="a"/>
    <w:link w:val="a4"/>
    <w:qFormat/>
    <w:rsid w:val="00AE5769"/>
    <w:pPr>
      <w:widowControl/>
      <w:jc w:val="center"/>
    </w:pPr>
    <w:rPr>
      <w:rFonts w:ascii="Times New Roman" w:eastAsia="Times New Roman" w:hAnsi="Times New Roman" w:cs="Times New Roman"/>
      <w:b/>
      <w:color w:val="auto"/>
      <w:sz w:val="20"/>
      <w:szCs w:val="20"/>
      <w:lang w:bidi="ar-SA"/>
    </w:rPr>
  </w:style>
  <w:style w:type="character" w:customStyle="1" w:styleId="a4">
    <w:name w:val="Заголовок Знак"/>
    <w:basedOn w:val="a0"/>
    <w:link w:val="a3"/>
    <w:rsid w:val="00AE5769"/>
    <w:rPr>
      <w:rFonts w:ascii="Times New Roman" w:eastAsia="Times New Roman" w:hAnsi="Times New Roman" w:cs="Times New Roman"/>
      <w:b/>
      <w:sz w:val="20"/>
      <w:szCs w:val="20"/>
      <w:lang w:eastAsia="ru-RU"/>
    </w:rPr>
  </w:style>
  <w:style w:type="paragraph" w:styleId="3">
    <w:name w:val="Body Text 3"/>
    <w:basedOn w:val="a"/>
    <w:link w:val="30"/>
    <w:rsid w:val="00AE5769"/>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AE5769"/>
    <w:rPr>
      <w:rFonts w:ascii="Times New Roman" w:eastAsia="Times New Roman" w:hAnsi="Times New Roman" w:cs="Times New Roman"/>
      <w:sz w:val="16"/>
      <w:szCs w:val="16"/>
      <w:lang w:eastAsia="ru-RU"/>
    </w:rPr>
  </w:style>
  <w:style w:type="paragraph" w:styleId="a5">
    <w:name w:val="Body Text"/>
    <w:basedOn w:val="a"/>
    <w:link w:val="a6"/>
    <w:rsid w:val="00AE5769"/>
    <w:pPr>
      <w:widowControl/>
      <w:spacing w:after="120"/>
    </w:pPr>
    <w:rPr>
      <w:rFonts w:ascii="Times New Roman" w:eastAsia="Times New Roman" w:hAnsi="Times New Roman" w:cs="Times New Roman"/>
      <w:color w:val="auto"/>
      <w:sz w:val="20"/>
      <w:szCs w:val="20"/>
      <w:lang w:bidi="ar-SA"/>
    </w:rPr>
  </w:style>
  <w:style w:type="character" w:customStyle="1" w:styleId="a6">
    <w:name w:val="Основной текст Знак"/>
    <w:basedOn w:val="a0"/>
    <w:link w:val="a5"/>
    <w:rsid w:val="00AE5769"/>
    <w:rPr>
      <w:rFonts w:ascii="Times New Roman" w:eastAsia="Times New Roman" w:hAnsi="Times New Roman" w:cs="Times New Roman"/>
      <w:sz w:val="20"/>
      <w:szCs w:val="20"/>
      <w:lang w:eastAsia="ru-RU"/>
    </w:rPr>
  </w:style>
  <w:style w:type="character" w:customStyle="1" w:styleId="20">
    <w:name w:val="Основной текст (2) + Полужирный"/>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
    <w:name w:val="Заголовок №2"/>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AE576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7">
    <w:name w:val="annotation text"/>
    <w:basedOn w:val="a"/>
    <w:link w:val="a8"/>
    <w:uiPriority w:val="99"/>
    <w:semiHidden/>
    <w:unhideWhenUsed/>
    <w:rsid w:val="00AE5769"/>
    <w:rPr>
      <w:sz w:val="20"/>
      <w:szCs w:val="20"/>
    </w:rPr>
  </w:style>
  <w:style w:type="character" w:customStyle="1" w:styleId="a8">
    <w:name w:val="Текст примечания Знак"/>
    <w:basedOn w:val="a0"/>
    <w:link w:val="a7"/>
    <w:uiPriority w:val="99"/>
    <w:semiHidden/>
    <w:rsid w:val="00AE5769"/>
    <w:rPr>
      <w:rFonts w:ascii="Tahoma" w:eastAsia="Tahoma" w:hAnsi="Tahoma" w:cs="Tahoma"/>
      <w:color w:val="000000"/>
      <w:sz w:val="20"/>
      <w:szCs w:val="20"/>
      <w:lang w:eastAsia="ru-RU" w:bidi="ru-RU"/>
    </w:rPr>
  </w:style>
  <w:style w:type="paragraph" w:styleId="a9">
    <w:name w:val="annotation subject"/>
    <w:basedOn w:val="a7"/>
    <w:next w:val="a7"/>
    <w:link w:val="aa"/>
    <w:rsid w:val="00AE5769"/>
    <w:pPr>
      <w:widowControl/>
    </w:pPr>
    <w:rPr>
      <w:rFonts w:ascii="Times New Roman" w:eastAsia="Times New Roman" w:hAnsi="Times New Roman" w:cs="Times New Roman"/>
      <w:b/>
      <w:bCs/>
      <w:color w:val="auto"/>
      <w:lang w:bidi="ar-SA"/>
    </w:rPr>
  </w:style>
  <w:style w:type="character" w:customStyle="1" w:styleId="aa">
    <w:name w:val="Тема примечания Знак"/>
    <w:basedOn w:val="a8"/>
    <w:link w:val="a9"/>
    <w:rsid w:val="00AE5769"/>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9360</Characters>
  <Application>Microsoft Office Word</Application>
  <DocSecurity>0</DocSecurity>
  <Lines>78</Lines>
  <Paragraphs>21</Paragraphs>
  <ScaleCrop>false</ScaleCrop>
  <Company>Reanimator Extreme Edition</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2024-12-09T10:58:00Z</dcterms:created>
  <dcterms:modified xsi:type="dcterms:W3CDTF">2024-12-09T10:58:00Z</dcterms:modified>
</cp:coreProperties>
</file>