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A720" w14:textId="77777777" w:rsidR="00A166F3" w:rsidRPr="003A61A5" w:rsidRDefault="00A166F3" w:rsidP="00FB3BF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  <w:r w:rsidR="005D1C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окончательных предложений </w:t>
      </w:r>
    </w:p>
    <w:p w14:paraId="2EC94C45" w14:textId="77777777" w:rsidR="00A166F3" w:rsidRPr="003A61A5" w:rsidRDefault="00A166F3" w:rsidP="00FB3BF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</w:t>
      </w:r>
      <w:r w:rsidR="005352C9"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3A6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этой оценки</w:t>
      </w:r>
    </w:p>
    <w:p w14:paraId="7B7FBE24" w14:textId="77777777" w:rsidR="00A166F3" w:rsidRPr="003A61A5" w:rsidRDefault="00A166F3" w:rsidP="00FB3BFD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14:paraId="6EAE6B6E" w14:textId="77777777" w:rsidR="00A166F3" w:rsidRPr="003A61A5" w:rsidRDefault="00A166F3" w:rsidP="00FB3BFD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22 Закона Приднестровской Молдавской Республики «О закупках 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Приднестровской Молдавской Республике» и Постановлением Правительства </w:t>
      </w:r>
      <w:r w:rsidR="00B70994"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>от 25 марта 2020</w:t>
      </w:r>
      <w:r w:rsidR="00B70994"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345C3AA5" w14:textId="77777777" w:rsidR="00A166F3" w:rsidRPr="00227560" w:rsidRDefault="00A166F3" w:rsidP="00FB3BFD">
      <w:pPr>
        <w:ind w:firstLine="709"/>
        <w:rPr>
          <w:rFonts w:ascii="Times New Roman" w:hAnsi="Times New Roman"/>
          <w:b/>
          <w:sz w:val="24"/>
          <w:szCs w:val="24"/>
        </w:rPr>
      </w:pP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A77159" w:rsidRPr="003A61A5">
        <w:rPr>
          <w:rFonts w:ascii="Times New Roman" w:eastAsia="Times New Roman" w:hAnsi="Times New Roman"/>
          <w:sz w:val="24"/>
          <w:szCs w:val="24"/>
          <w:lang w:eastAsia="ru-RU"/>
        </w:rPr>
        <w:t>превышением</w:t>
      </w:r>
      <w:r w:rsidRPr="003A61A5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(максимальной) цены контракта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FB3BF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. 1 п.</w:t>
      </w:r>
      <w:r w:rsidR="00FB3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275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560" w:rsidRPr="00FE5FB4">
        <w:rPr>
          <w:rFonts w:ascii="Times New Roman" w:hAnsi="Times New Roman"/>
          <w:b/>
          <w:sz w:val="24"/>
          <w:szCs w:val="24"/>
        </w:rPr>
        <w:t>Извещени</w:t>
      </w:r>
      <w:r w:rsidR="00227560">
        <w:rPr>
          <w:rFonts w:ascii="Times New Roman" w:hAnsi="Times New Roman"/>
          <w:b/>
          <w:sz w:val="24"/>
          <w:szCs w:val="24"/>
        </w:rPr>
        <w:t>я</w:t>
      </w:r>
      <w:r w:rsidR="00227560" w:rsidRPr="00FE5FB4">
        <w:rPr>
          <w:rFonts w:ascii="Times New Roman" w:hAnsi="Times New Roman"/>
          <w:b/>
          <w:sz w:val="24"/>
          <w:szCs w:val="24"/>
        </w:rPr>
        <w:t xml:space="preserve"> о закупк</w:t>
      </w:r>
      <w:r w:rsidR="00227560">
        <w:rPr>
          <w:rFonts w:ascii="Times New Roman" w:hAnsi="Times New Roman"/>
          <w:b/>
          <w:sz w:val="24"/>
          <w:szCs w:val="24"/>
        </w:rPr>
        <w:t>е</w:t>
      </w:r>
      <w:r w:rsidR="00B70994" w:rsidRPr="008E5062">
        <w:rPr>
          <w:rFonts w:ascii="Times New Roman" w:eastAsia="Times New Roman" w:hAnsi="Times New Roman"/>
          <w:sz w:val="24"/>
          <w:szCs w:val="24"/>
          <w:lang w:eastAsia="ru-RU"/>
        </w:rPr>
        <w:t>), отстраняются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оцениваются. </w:t>
      </w:r>
    </w:p>
    <w:p w14:paraId="5142A422" w14:textId="77777777" w:rsidR="00CD65C7" w:rsidRDefault="00CD65C7" w:rsidP="00CD65C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9F7E2D" w14:textId="77777777" w:rsidR="00855F5A" w:rsidRPr="00A036B5" w:rsidRDefault="00771C6C" w:rsidP="00855F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55F5A">
        <w:rPr>
          <w:rFonts w:ascii="Times New Roman" w:hAnsi="Times New Roman"/>
          <w:sz w:val="24"/>
          <w:szCs w:val="24"/>
        </w:rPr>
        <w:t>ритерием оценки являю</w:t>
      </w:r>
      <w:r w:rsidR="00855F5A" w:rsidRPr="00A036B5">
        <w:rPr>
          <w:rFonts w:ascii="Times New Roman" w:hAnsi="Times New Roman"/>
          <w:sz w:val="24"/>
          <w:szCs w:val="24"/>
        </w:rPr>
        <w:t xml:space="preserve">тся: </w:t>
      </w:r>
    </w:p>
    <w:p w14:paraId="75B8454F" w14:textId="77777777" w:rsidR="00855F5A" w:rsidRPr="00404905" w:rsidRDefault="00855F5A" w:rsidP="00855F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05">
        <w:rPr>
          <w:rFonts w:ascii="Times New Roman" w:hAnsi="Times New Roman" w:cs="Times New Roman"/>
          <w:sz w:val="24"/>
          <w:szCs w:val="24"/>
        </w:rPr>
        <w:t>цена контракта - 70%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47D40C" w14:textId="77777777" w:rsidR="00855F5A" w:rsidRPr="00404905" w:rsidRDefault="00855F5A" w:rsidP="00855F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 - 3</w:t>
      </w:r>
      <w:r w:rsidRPr="00404905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E9D04" w14:textId="77777777" w:rsidR="00FA0279" w:rsidRDefault="00FA0279" w:rsidP="00FA0279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FA4EF6" w14:textId="77777777" w:rsidR="00855F5A" w:rsidRDefault="00855F5A" w:rsidP="00855F5A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заявок.</w:t>
      </w:r>
    </w:p>
    <w:tbl>
      <w:tblPr>
        <w:tblW w:w="50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1918"/>
        <w:gridCol w:w="1209"/>
        <w:gridCol w:w="1209"/>
        <w:gridCol w:w="1654"/>
        <w:gridCol w:w="1592"/>
        <w:gridCol w:w="1852"/>
      </w:tblGrid>
      <w:tr w:rsidR="00855F5A" w14:paraId="144051AD" w14:textId="77777777" w:rsidTr="00771C6C">
        <w:trPr>
          <w:tblHeader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4092A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4D042EA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B665" w14:textId="77777777" w:rsidR="00855F5A" w:rsidRDefault="00855F5A">
            <w:pPr>
              <w:tabs>
                <w:tab w:val="left" w:pos="765"/>
                <w:tab w:val="left" w:pos="1866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заявок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8FAAF" w14:textId="77777777" w:rsidR="00855F5A" w:rsidRDefault="00855F5A">
            <w:pPr>
              <w:tabs>
                <w:tab w:val="left" w:pos="765"/>
                <w:tab w:val="left" w:pos="1022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групп критериев оценки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5FC0A" w14:textId="77777777" w:rsidR="00855F5A" w:rsidRDefault="00855F5A">
            <w:pPr>
              <w:tabs>
                <w:tab w:val="left" w:pos="765"/>
                <w:tab w:val="left" w:pos="1011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критериев оценки в группе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2FE20" w14:textId="77777777" w:rsidR="00855F5A" w:rsidRDefault="00855F5A">
            <w:pPr>
              <w:tabs>
                <w:tab w:val="left" w:pos="765"/>
                <w:tab w:val="left" w:pos="1474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количество баллов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DA15" w14:textId="77777777" w:rsidR="00855F5A" w:rsidRDefault="00855F5A">
            <w:pPr>
              <w:tabs>
                <w:tab w:val="left" w:pos="765"/>
                <w:tab w:val="left" w:pos="1441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критерия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A23E8" w14:textId="77777777" w:rsidR="00855F5A" w:rsidRDefault="00855F5A">
            <w:pPr>
              <w:tabs>
                <w:tab w:val="left" w:pos="765"/>
                <w:tab w:val="left" w:pos="162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</w:t>
            </w:r>
          </w:p>
        </w:tc>
      </w:tr>
      <w:tr w:rsidR="00855F5A" w14:paraId="36F68924" w14:textId="77777777" w:rsidTr="00771C6C">
        <w:trPr>
          <w:tblHeader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A1DE3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93E3F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5B3E2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2AA06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19D53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D4773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AFFDD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55F5A" w14:paraId="659AB7DA" w14:textId="77777777" w:rsidTr="00771C6C">
        <w:trPr>
          <w:tblHeader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80B56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7B33E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Стоимостные: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4128F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8EB43" w14:textId="77777777" w:rsidR="00855F5A" w:rsidRDefault="00855F5A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65816" w14:textId="77777777" w:rsidR="00855F5A" w:rsidRDefault="00855F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E0974" w14:textId="77777777" w:rsidR="00855F5A" w:rsidRDefault="00855F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D693A" w14:textId="77777777" w:rsidR="00855F5A" w:rsidRDefault="00855F5A">
            <w:pPr>
              <w:rPr>
                <w:sz w:val="20"/>
                <w:szCs w:val="20"/>
                <w:lang w:eastAsia="ru-RU"/>
              </w:rPr>
            </w:pPr>
          </w:p>
        </w:tc>
      </w:tr>
      <w:tr w:rsidR="00855F5A" w14:paraId="7686A9C9" w14:textId="77777777" w:rsidTr="00771C6C">
        <w:trPr>
          <w:tblHeader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C019B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6883A" w14:textId="77777777" w:rsidR="00855F5A" w:rsidRDefault="00855F5A">
            <w:pPr>
              <w:tabs>
                <w:tab w:val="left" w:pos="765"/>
                <w:tab w:val="left" w:pos="1866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контракта,</w:t>
            </w:r>
          </w:p>
          <w:p w14:paraId="7244E8B7" w14:textId="77777777" w:rsidR="00855F5A" w:rsidRDefault="00855F5A">
            <w:pPr>
              <w:tabs>
                <w:tab w:val="left" w:pos="765"/>
                <w:tab w:val="left" w:pos="1866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преимущества</w:t>
            </w:r>
          </w:p>
          <w:p w14:paraId="58A0B7E7" w14:textId="77777777" w:rsidR="00855F5A" w:rsidRDefault="00855F5A">
            <w:pPr>
              <w:tabs>
                <w:tab w:val="left" w:pos="765"/>
                <w:tab w:val="left" w:pos="1866"/>
              </w:tabs>
              <w:ind w:hanging="1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(если такое преимущество предоставляется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BC09D6" w14:textId="77777777" w:rsidR="00855F5A" w:rsidRDefault="00855F5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22651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4C785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707D8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Цена, предлагаемая участником закупки, рублей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4AABB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855F5A" w14:paraId="4F841232" w14:textId="77777777" w:rsidTr="00771C6C">
        <w:trPr>
          <w:tblHeader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C8CC4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101B5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Нестоимостные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B7A08" w14:textId="77777777" w:rsidR="00855F5A" w:rsidRPr="00771C6C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 w:rsidRPr="00771C6C">
              <w:rPr>
                <w:rFonts w:ascii="Times New Roman" w:hAnsi="Times New Roman"/>
              </w:rPr>
              <w:t>30%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579B8" w14:textId="77777777" w:rsidR="00855F5A" w:rsidRPr="00771C6C" w:rsidRDefault="00855F5A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B6880" w14:textId="77777777" w:rsidR="00855F5A" w:rsidRPr="00771C6C" w:rsidRDefault="00855F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4DCA0" w14:textId="77777777" w:rsidR="00855F5A" w:rsidRDefault="00855F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0D624" w14:textId="77777777" w:rsidR="00855F5A" w:rsidRDefault="00855F5A">
            <w:pPr>
              <w:rPr>
                <w:sz w:val="20"/>
                <w:szCs w:val="20"/>
                <w:lang w:eastAsia="ru-RU"/>
              </w:rPr>
            </w:pPr>
          </w:p>
        </w:tc>
      </w:tr>
      <w:tr w:rsidR="00855F5A" w14:paraId="37350ACD" w14:textId="77777777" w:rsidTr="00771C6C">
        <w:trPr>
          <w:tblHeader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F051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21955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2BDC7" w14:textId="77777777" w:rsidR="00855F5A" w:rsidRPr="00771C6C" w:rsidRDefault="00855F5A">
            <w:pPr>
              <w:rPr>
                <w:rFonts w:ascii="Times New Roman" w:hAnsi="Times New Roman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7445A" w14:textId="77777777" w:rsidR="00855F5A" w:rsidRPr="00771C6C" w:rsidRDefault="00771C6C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 w:rsidRPr="00771C6C">
              <w:rPr>
                <w:rFonts w:ascii="Times New Roman" w:hAnsi="Times New Roman"/>
              </w:rPr>
              <w:t>10</w:t>
            </w:r>
            <w:r w:rsidR="00855F5A" w:rsidRPr="00771C6C">
              <w:rPr>
                <w:rFonts w:ascii="Times New Roman" w:hAnsi="Times New Roman"/>
              </w:rPr>
              <w:t>0%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5E7FE" w14:textId="77777777" w:rsidR="00855F5A" w:rsidRPr="00771C6C" w:rsidRDefault="00771C6C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 w:rsidRPr="00771C6C">
              <w:rPr>
                <w:rFonts w:ascii="Times New Roman" w:hAnsi="Times New Roman"/>
              </w:rPr>
              <w:t>10</w:t>
            </w:r>
            <w:r w:rsidR="00855F5A" w:rsidRPr="00771C6C">
              <w:rPr>
                <w:rFonts w:ascii="Times New Roman" w:hAnsi="Times New Roman"/>
              </w:rPr>
              <w:t>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1D70F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документации о проведении запроса предложений обозначены примерные (желаемые) параметры объекта закупки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447D7" w14:textId="77777777" w:rsidR="00855F5A" w:rsidRDefault="00855F5A">
            <w:pPr>
              <w:tabs>
                <w:tab w:val="left" w:pos="765"/>
              </w:tabs>
              <w:ind w:hanging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 определяется как среднее арифметическое оценок (в баллах) всех членов комиссии заказчика</w:t>
            </w:r>
          </w:p>
        </w:tc>
      </w:tr>
    </w:tbl>
    <w:p w14:paraId="08EC3284" w14:textId="77777777" w:rsidR="00FA0279" w:rsidRDefault="00FA0279" w:rsidP="00771C6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0279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B694C"/>
    <w:multiLevelType w:val="hybridMultilevel"/>
    <w:tmpl w:val="B1B02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230B7"/>
    <w:multiLevelType w:val="hybridMultilevel"/>
    <w:tmpl w:val="283E2FD2"/>
    <w:lvl w:ilvl="0" w:tplc="48A8C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227560"/>
    <w:rsid w:val="002A7A95"/>
    <w:rsid w:val="0030205C"/>
    <w:rsid w:val="003A61A5"/>
    <w:rsid w:val="003E7D86"/>
    <w:rsid w:val="005352C9"/>
    <w:rsid w:val="005D1C9F"/>
    <w:rsid w:val="0061526C"/>
    <w:rsid w:val="00640174"/>
    <w:rsid w:val="0069749A"/>
    <w:rsid w:val="00713DBD"/>
    <w:rsid w:val="00771C6C"/>
    <w:rsid w:val="007D6519"/>
    <w:rsid w:val="00855F5A"/>
    <w:rsid w:val="0086107D"/>
    <w:rsid w:val="00896BF6"/>
    <w:rsid w:val="00A166F3"/>
    <w:rsid w:val="00A74957"/>
    <w:rsid w:val="00A77159"/>
    <w:rsid w:val="00AA65F9"/>
    <w:rsid w:val="00B70994"/>
    <w:rsid w:val="00B76427"/>
    <w:rsid w:val="00B83059"/>
    <w:rsid w:val="00CD65C7"/>
    <w:rsid w:val="00CD6B7B"/>
    <w:rsid w:val="00D21A9D"/>
    <w:rsid w:val="00D60B72"/>
    <w:rsid w:val="00D74C97"/>
    <w:rsid w:val="00D90DE4"/>
    <w:rsid w:val="00E2400C"/>
    <w:rsid w:val="00EE6A84"/>
    <w:rsid w:val="00FA0279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FEC24F"/>
  <w15:chartTrackingRefBased/>
  <w15:docId w15:val="{6C7850A2-26B2-4789-B0E6-834B1BFF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FD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B3BFD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855F5A"/>
    <w:pPr>
      <w:spacing w:after="160" w:line="259" w:lineRule="auto"/>
      <w:ind w:left="720"/>
      <w:contextualSpacing/>
      <w:jc w:val="left"/>
    </w:pPr>
    <w:rPr>
      <w:rFonts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nin</cp:lastModifiedBy>
  <cp:revision>2</cp:revision>
  <cp:lastPrinted>2021-05-25T13:26:00Z</cp:lastPrinted>
  <dcterms:created xsi:type="dcterms:W3CDTF">2024-12-04T11:42:00Z</dcterms:created>
  <dcterms:modified xsi:type="dcterms:W3CDTF">2024-12-04T11:42:00Z</dcterms:modified>
</cp:coreProperties>
</file>