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4B" w:rsidRDefault="00CC1E4B" w:rsidP="00CC1E4B">
      <w:pPr>
        <w:spacing w:after="0" w:line="240" w:lineRule="auto"/>
        <w:jc w:val="right"/>
        <w:rPr>
          <w:rFonts w:ascii="Times New Roman" w:eastAsia="Times New Roman" w:hAnsi="Times New Roman" w:cs="Times New Roman"/>
          <w:b/>
          <w:sz w:val="24"/>
          <w:szCs w:val="24"/>
        </w:rPr>
      </w:pPr>
    </w:p>
    <w:p w:rsidR="00CC1E4B" w:rsidRPr="00EE429A" w:rsidRDefault="00CC1E4B" w:rsidP="00CC1E4B">
      <w:pPr>
        <w:spacing w:after="0" w:line="240" w:lineRule="auto"/>
        <w:jc w:val="right"/>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 xml:space="preserve">Приложение № 2 </w:t>
      </w:r>
    </w:p>
    <w:p w:rsidR="00CC1E4B" w:rsidRPr="00EE429A" w:rsidRDefault="00CC1E4B" w:rsidP="00CC1E4B">
      <w:pPr>
        <w:tabs>
          <w:tab w:val="left" w:pos="0"/>
          <w:tab w:val="left" w:pos="1134"/>
          <w:tab w:val="left" w:pos="1276"/>
        </w:tabs>
        <w:spacing w:after="0" w:line="240" w:lineRule="auto"/>
        <w:jc w:val="both"/>
        <w:rPr>
          <w:rFonts w:ascii="Times New Roman" w:eastAsia="Times New Roman" w:hAnsi="Times New Roman" w:cs="Times New Roman"/>
          <w:sz w:val="24"/>
          <w:szCs w:val="24"/>
        </w:rPr>
      </w:pPr>
    </w:p>
    <w:p w:rsidR="00CC1E4B" w:rsidRPr="00EE429A" w:rsidRDefault="00CC1E4B" w:rsidP="00CC1E4B">
      <w:pPr>
        <w:spacing w:after="0" w:line="240" w:lineRule="auto"/>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КОНТРАКТ № ________</w:t>
      </w:r>
    </w:p>
    <w:p w:rsidR="00CC1E4B" w:rsidRPr="008005E4" w:rsidRDefault="00CC1E4B" w:rsidP="00CC1E4B">
      <w:pPr>
        <w:spacing w:after="0" w:line="240" w:lineRule="auto"/>
        <w:jc w:val="center"/>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(на поставку Товара)</w:t>
      </w:r>
    </w:p>
    <w:p w:rsidR="00CC1E4B" w:rsidRPr="00EE429A" w:rsidRDefault="00CC1E4B" w:rsidP="00CC1E4B">
      <w:pPr>
        <w:spacing w:after="0" w:line="240" w:lineRule="auto"/>
        <w:jc w:val="center"/>
        <w:rPr>
          <w:rFonts w:ascii="Times New Roman" w:eastAsia="Times New Roman" w:hAnsi="Times New Roman" w:cs="Times New Roman"/>
          <w:sz w:val="24"/>
          <w:szCs w:val="24"/>
        </w:rPr>
      </w:pPr>
    </w:p>
    <w:p w:rsidR="00CC1E4B" w:rsidRPr="00EE429A" w:rsidRDefault="00CC1E4B" w:rsidP="00CC1E4B">
      <w:pPr>
        <w:spacing w:after="0" w:line="240" w:lineRule="auto"/>
        <w:jc w:val="center"/>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г. Рыбница</w:t>
      </w:r>
      <w:r w:rsidRPr="00EE429A">
        <w:rPr>
          <w:rFonts w:ascii="Times New Roman" w:eastAsia="Times New Roman" w:hAnsi="Times New Roman" w:cs="Times New Roman"/>
          <w:sz w:val="24"/>
          <w:szCs w:val="24"/>
        </w:rPr>
        <w:tab/>
      </w:r>
      <w:r w:rsidRPr="00EE429A">
        <w:rPr>
          <w:rFonts w:ascii="Times New Roman" w:eastAsia="Times New Roman" w:hAnsi="Times New Roman" w:cs="Times New Roman"/>
          <w:sz w:val="24"/>
          <w:szCs w:val="24"/>
        </w:rPr>
        <w:tab/>
      </w:r>
      <w:r w:rsidRPr="00EE429A">
        <w:rPr>
          <w:rFonts w:ascii="Times New Roman" w:eastAsia="Times New Roman" w:hAnsi="Times New Roman" w:cs="Times New Roman"/>
          <w:sz w:val="24"/>
          <w:szCs w:val="24"/>
        </w:rPr>
        <w:tab/>
      </w:r>
      <w:r w:rsidRPr="00EE429A">
        <w:rPr>
          <w:rFonts w:ascii="Times New Roman" w:eastAsia="Times New Roman" w:hAnsi="Times New Roman" w:cs="Times New Roman"/>
          <w:sz w:val="24"/>
          <w:szCs w:val="24"/>
        </w:rPr>
        <w:tab/>
      </w:r>
      <w:r w:rsidRPr="00EE429A">
        <w:rPr>
          <w:rFonts w:ascii="Times New Roman" w:eastAsia="Times New Roman" w:hAnsi="Times New Roman" w:cs="Times New Roman"/>
          <w:sz w:val="24"/>
          <w:szCs w:val="24"/>
        </w:rPr>
        <w:tab/>
        <w:t xml:space="preserve">                    </w:t>
      </w:r>
      <w:r w:rsidRPr="00EE429A">
        <w:rPr>
          <w:rFonts w:ascii="Times New Roman" w:eastAsia="Times New Roman" w:hAnsi="Times New Roman" w:cs="Times New Roman"/>
          <w:sz w:val="24"/>
          <w:szCs w:val="24"/>
        </w:rPr>
        <w:tab/>
        <w:t xml:space="preserve">                          «___»_____________ 2024 г.</w:t>
      </w:r>
    </w:p>
    <w:p w:rsidR="00CC1E4B" w:rsidRPr="00EE429A" w:rsidRDefault="00CC1E4B" w:rsidP="00CC1E4B">
      <w:pPr>
        <w:spacing w:after="0" w:line="240" w:lineRule="auto"/>
        <w:jc w:val="both"/>
        <w:rPr>
          <w:rFonts w:ascii="Times New Roman" w:eastAsia="Times New Roman" w:hAnsi="Times New Roman" w:cs="Times New Roman"/>
          <w:sz w:val="24"/>
          <w:szCs w:val="24"/>
        </w:rPr>
      </w:pPr>
    </w:p>
    <w:p w:rsidR="00CC1E4B" w:rsidRPr="00EE429A" w:rsidRDefault="00CC1E4B" w:rsidP="00CC1E4B">
      <w:pPr>
        <w:tabs>
          <w:tab w:val="left" w:pos="1276"/>
        </w:tabs>
        <w:spacing w:after="0" w:line="240" w:lineRule="auto"/>
        <w:jc w:val="both"/>
        <w:rPr>
          <w:rFonts w:ascii="Times New Roman" w:eastAsia="Calibri" w:hAnsi="Times New Roman" w:cs="Times New Roman"/>
          <w:sz w:val="24"/>
          <w:szCs w:val="24"/>
          <w:lang w:eastAsia="en-US"/>
        </w:rPr>
      </w:pPr>
      <w:proofErr w:type="gramStart"/>
      <w:r w:rsidRPr="00EE429A">
        <w:rPr>
          <w:rFonts w:ascii="Times New Roman" w:eastAsia="Calibri" w:hAnsi="Times New Roman" w:cs="Times New Roman"/>
          <w:sz w:val="24"/>
          <w:szCs w:val="24"/>
          <w:lang w:eastAsia="en-US"/>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государственная администрация Рыбницкого района и г. Рыбницы, именуемое в дальнейшем «Заказчик», в лице главы </w:t>
      </w:r>
      <w:r w:rsidRPr="001724DC">
        <w:rPr>
          <w:rFonts w:ascii="Times New Roman" w:eastAsia="Calibri" w:hAnsi="Times New Roman" w:cs="Times New Roman"/>
          <w:sz w:val="24"/>
          <w:szCs w:val="24"/>
          <w:highlight w:val="black"/>
          <w:lang w:eastAsia="en-US"/>
        </w:rPr>
        <w:t>Тягай В. В.,</w:t>
      </w:r>
      <w:r w:rsidRPr="00EE429A">
        <w:rPr>
          <w:rFonts w:ascii="Times New Roman" w:eastAsia="Calibri" w:hAnsi="Times New Roman" w:cs="Times New Roman"/>
          <w:sz w:val="24"/>
          <w:szCs w:val="24"/>
          <w:lang w:eastAsia="en-US"/>
        </w:rPr>
        <w:t xml:space="preserve"> действующего на основании Закона ПМР от 05.11.1994 г. «Об органах местной власти, местного самоуправления и государственной администрации в ПМР», с</w:t>
      </w:r>
      <w:proofErr w:type="gramEnd"/>
      <w:r w:rsidRPr="00EE429A">
        <w:rPr>
          <w:rFonts w:ascii="Times New Roman" w:eastAsia="Calibri" w:hAnsi="Times New Roman" w:cs="Times New Roman"/>
          <w:sz w:val="24"/>
          <w:szCs w:val="24"/>
          <w:lang w:eastAsia="en-US"/>
        </w:rPr>
        <w:t xml:space="preserve"> </w:t>
      </w:r>
      <w:proofErr w:type="gramStart"/>
      <w:r w:rsidRPr="00EE429A">
        <w:rPr>
          <w:rFonts w:ascii="Times New Roman" w:eastAsia="Calibri" w:hAnsi="Times New Roman" w:cs="Times New Roman"/>
          <w:sz w:val="24"/>
          <w:szCs w:val="24"/>
          <w:lang w:eastAsia="en-US"/>
        </w:rPr>
        <w:t xml:space="preserve">другой стороны и муниципальное учреждение «Рыбницкое управление народного образования», именуемое в дальнейшем «Получатель», в лице начальника </w:t>
      </w:r>
      <w:r w:rsidRPr="001724DC">
        <w:rPr>
          <w:rFonts w:ascii="Times New Roman" w:eastAsia="Calibri" w:hAnsi="Times New Roman" w:cs="Times New Roman"/>
          <w:sz w:val="24"/>
          <w:szCs w:val="24"/>
          <w:highlight w:val="black"/>
          <w:lang w:eastAsia="en-US"/>
        </w:rPr>
        <w:t>Попченко О. П.,</w:t>
      </w:r>
      <w:r w:rsidRPr="00EE429A">
        <w:rPr>
          <w:rFonts w:ascii="Times New Roman" w:eastAsia="Calibri" w:hAnsi="Times New Roman" w:cs="Times New Roman"/>
          <w:sz w:val="24"/>
          <w:szCs w:val="24"/>
          <w:lang w:eastAsia="en-US"/>
        </w:rPr>
        <w:t xml:space="preserve"> действующего на основании Устава, с третьей стороны при совместном упоминании именуемые «Стороны», на основании протокола запроса предложений по закупке товаров для </w:t>
      </w:r>
      <w:r w:rsidRPr="00EE429A">
        <w:rPr>
          <w:rFonts w:ascii="Times New Roman" w:hAnsi="Times New Roman" w:cs="Times New Roman"/>
          <w:sz w:val="24"/>
          <w:szCs w:val="24"/>
        </w:rPr>
        <w:t>обеспечения  нужд  МУ «РУНО»</w:t>
      </w:r>
      <w:r w:rsidRPr="00EE429A">
        <w:rPr>
          <w:rFonts w:ascii="Times New Roman" w:eastAsia="Calibri" w:hAnsi="Times New Roman" w:cs="Times New Roman"/>
          <w:sz w:val="24"/>
          <w:szCs w:val="24"/>
          <w:lang w:eastAsia="en-US"/>
        </w:rPr>
        <w:t xml:space="preserve"> № ________ от             «____» ___________ 2024 года заключили настоящий контракт (далее – контракт) о нижеследующем: </w:t>
      </w:r>
      <w:proofErr w:type="gramEnd"/>
    </w:p>
    <w:p w:rsidR="00CC1E4B" w:rsidRPr="00EE429A" w:rsidRDefault="00CC1E4B" w:rsidP="00CC1E4B">
      <w:pPr>
        <w:tabs>
          <w:tab w:val="left" w:pos="1276"/>
        </w:tabs>
        <w:spacing w:after="0" w:line="240" w:lineRule="auto"/>
        <w:jc w:val="center"/>
        <w:rPr>
          <w:rFonts w:ascii="Times New Roman" w:eastAsia="Calibri" w:hAnsi="Times New Roman" w:cs="Times New Roman"/>
          <w:b/>
          <w:sz w:val="24"/>
          <w:szCs w:val="24"/>
          <w:lang w:eastAsia="en-US"/>
        </w:rPr>
      </w:pPr>
      <w:r w:rsidRPr="00EE429A">
        <w:rPr>
          <w:rFonts w:ascii="Times New Roman" w:eastAsia="Calibri" w:hAnsi="Times New Roman" w:cs="Times New Roman"/>
          <w:b/>
          <w:sz w:val="24"/>
          <w:szCs w:val="24"/>
          <w:lang w:eastAsia="en-US"/>
        </w:rPr>
        <w:t>1. ПРЕДМЕТ КОНТРАКТА</w:t>
      </w:r>
    </w:p>
    <w:p w:rsidR="00CC1E4B" w:rsidRPr="00EE429A" w:rsidRDefault="00CC1E4B" w:rsidP="00CC1E4B">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en-US"/>
        </w:rPr>
      </w:pPr>
      <w:proofErr w:type="gramStart"/>
      <w:r w:rsidRPr="00EE429A">
        <w:rPr>
          <w:rFonts w:ascii="Times New Roman" w:eastAsia="Times New Roman" w:hAnsi="Times New Roman" w:cs="Times New Roman"/>
          <w:sz w:val="24"/>
          <w:szCs w:val="24"/>
          <w:lang w:eastAsia="en-US"/>
        </w:rPr>
        <w:t>По настоящему контракту «Поставщик» обязуется передать в собственность «Получателя» Товары (</w:t>
      </w:r>
      <w:r w:rsidRPr="00EE429A">
        <w:rPr>
          <w:rFonts w:ascii="Times New Roman" w:hAnsi="Times New Roman" w:cs="Times New Roman"/>
          <w:sz w:val="24"/>
          <w:szCs w:val="24"/>
        </w:rPr>
        <w:t>технологическое электрооборудование</w:t>
      </w:r>
      <w:r>
        <w:rPr>
          <w:rFonts w:ascii="Times New Roman" w:hAnsi="Times New Roman" w:cs="Times New Roman"/>
          <w:sz w:val="24"/>
          <w:szCs w:val="24"/>
        </w:rPr>
        <w:t>)</w:t>
      </w:r>
      <w:r w:rsidRPr="00B46C4D">
        <w:rPr>
          <w:rFonts w:ascii="Times New Roman" w:eastAsia="Times New Roman" w:hAnsi="Times New Roman" w:cs="Times New Roman"/>
          <w:b/>
          <w:sz w:val="24"/>
          <w:szCs w:val="24"/>
        </w:rPr>
        <w:t xml:space="preserve"> </w:t>
      </w:r>
      <w:r w:rsidRPr="00EE429A">
        <w:rPr>
          <w:rFonts w:ascii="Times New Roman" w:eastAsia="Times New Roman" w:hAnsi="Times New Roman" w:cs="Times New Roman"/>
          <w:sz w:val="24"/>
          <w:szCs w:val="24"/>
          <w:lang w:eastAsia="en-US"/>
        </w:rPr>
        <w:t xml:space="preserve">для </w:t>
      </w:r>
      <w:r w:rsidRPr="00EE429A">
        <w:rPr>
          <w:rFonts w:ascii="Times New Roman" w:hAnsi="Times New Roman" w:cs="Times New Roman"/>
          <w:sz w:val="24"/>
          <w:szCs w:val="24"/>
        </w:rPr>
        <w:t>подведомственных учреждений МУ «РУНО»</w:t>
      </w:r>
      <w:r w:rsidRPr="00EE429A">
        <w:rPr>
          <w:rFonts w:ascii="Times New Roman" w:eastAsia="Times New Roman" w:hAnsi="Times New Roman" w:cs="Times New Roman"/>
          <w:sz w:val="24"/>
          <w:szCs w:val="24"/>
          <w:lang w:eastAsia="en-US"/>
        </w:rPr>
        <w:t>) в ассортименте, количестве, на условиях настоящего контракта, а «Получатель» обязуется принять Товар и оплатить его в порядке и сроки, предусмотренные настоящим контрактом.</w:t>
      </w:r>
      <w:proofErr w:type="gramEnd"/>
    </w:p>
    <w:p w:rsidR="00CC1E4B" w:rsidRPr="00EE429A" w:rsidRDefault="00CC1E4B" w:rsidP="00CC1E4B">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en-US"/>
        </w:rPr>
      </w:pPr>
      <w:r w:rsidRPr="00EE429A">
        <w:rPr>
          <w:rFonts w:ascii="Times New Roman" w:eastAsia="Times New Roman" w:hAnsi="Times New Roman" w:cs="Times New Roman"/>
          <w:sz w:val="24"/>
          <w:szCs w:val="24"/>
          <w:lang w:eastAsia="en-US"/>
        </w:rPr>
        <w:t>Ассортимент, количество и цена за единицу Товара указываются в Спецификации (Приложение № 1 к настоящему контракту), являющейся неотъемлемой частью настоящего контракта.</w:t>
      </w:r>
    </w:p>
    <w:p w:rsidR="00CC1E4B" w:rsidRPr="00EE429A" w:rsidRDefault="00CC1E4B" w:rsidP="00CC1E4B">
      <w:pPr>
        <w:widowControl w:val="0"/>
        <w:numPr>
          <w:ilvl w:val="0"/>
          <w:numId w:val="4"/>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СУММА КОНТРАКТА И ПОРЯДОК РАСЧЕТОВ</w:t>
      </w:r>
    </w:p>
    <w:p w:rsidR="00CC1E4B" w:rsidRPr="00EE429A" w:rsidRDefault="00CC1E4B" w:rsidP="00CC1E4B">
      <w:pPr>
        <w:numPr>
          <w:ilvl w:val="1"/>
          <w:numId w:val="21"/>
        </w:numPr>
        <w:tabs>
          <w:tab w:val="left" w:pos="1276"/>
        </w:tabs>
        <w:spacing w:after="0" w:line="240" w:lineRule="auto"/>
        <w:ind w:left="0" w:firstLine="709"/>
        <w:jc w:val="both"/>
        <w:rPr>
          <w:rFonts w:ascii="Times New Roman" w:hAnsi="Times New Roman" w:cs="Times New Roman"/>
          <w:sz w:val="24"/>
          <w:szCs w:val="24"/>
          <w:u w:val="single"/>
        </w:rPr>
      </w:pPr>
      <w:r w:rsidRPr="00EE429A">
        <w:rPr>
          <w:rFonts w:ascii="Times New Roman" w:eastAsia="Times New Roman" w:hAnsi="Times New Roman" w:cs="Times New Roman"/>
          <w:sz w:val="24"/>
          <w:szCs w:val="24"/>
        </w:rPr>
        <w:t xml:space="preserve">Общая сумма настоящего контракта составляет </w:t>
      </w:r>
      <w:r w:rsidRPr="00EE429A">
        <w:rPr>
          <w:rFonts w:ascii="Times New Roman" w:eastAsiaTheme="minorHAnsi" w:hAnsi="Times New Roman" w:cs="Times New Roman"/>
          <w:b/>
          <w:bCs/>
          <w:color w:val="000000"/>
          <w:sz w:val="24"/>
          <w:szCs w:val="24"/>
          <w:lang w:eastAsia="en-US"/>
        </w:rPr>
        <w:t>________ рублей</w:t>
      </w:r>
      <w:r w:rsidRPr="00EE429A">
        <w:rPr>
          <w:rFonts w:ascii="Times New Roman" w:eastAsia="Times New Roman" w:hAnsi="Times New Roman" w:cs="Times New Roman"/>
          <w:sz w:val="24"/>
          <w:szCs w:val="24"/>
        </w:rPr>
        <w:t xml:space="preserve"> ПМР</w:t>
      </w:r>
      <w:r w:rsidRPr="00EE429A">
        <w:rPr>
          <w:rFonts w:ascii="Times New Roman" w:eastAsia="Times New Roman" w:hAnsi="Times New Roman" w:cs="Times New Roman"/>
          <w:b/>
          <w:sz w:val="24"/>
          <w:szCs w:val="24"/>
        </w:rPr>
        <w:t xml:space="preserve"> </w:t>
      </w:r>
      <w:r w:rsidRPr="00EE429A">
        <w:rPr>
          <w:rFonts w:ascii="Times New Roman" w:eastAsia="Times New Roman" w:hAnsi="Times New Roman" w:cs="Times New Roman"/>
          <w:sz w:val="24"/>
          <w:szCs w:val="24"/>
        </w:rPr>
        <w:t>(__________________________ рублей ____ копеек),</w:t>
      </w:r>
      <w:r w:rsidRPr="00EE429A">
        <w:rPr>
          <w:rFonts w:ascii="Times New Roman" w:eastAsia="Times New Roman" w:hAnsi="Times New Roman" w:cs="Times New Roman"/>
          <w:b/>
          <w:sz w:val="24"/>
          <w:szCs w:val="24"/>
        </w:rPr>
        <w:t xml:space="preserve"> </w:t>
      </w:r>
      <w:r w:rsidRPr="00EE429A">
        <w:rPr>
          <w:rFonts w:ascii="Times New Roman" w:hAnsi="Times New Roman" w:cs="Times New Roman"/>
          <w:sz w:val="24"/>
          <w:szCs w:val="24"/>
        </w:rPr>
        <w:t>что соответствует</w:t>
      </w:r>
      <w:r w:rsidRPr="00EE429A">
        <w:rPr>
          <w:rFonts w:ascii="Times New Roman" w:hAnsi="Times New Roman" w:cs="Times New Roman"/>
          <w:color w:val="FF0000"/>
          <w:sz w:val="24"/>
          <w:szCs w:val="24"/>
        </w:rPr>
        <w:t xml:space="preserve"> </w:t>
      </w:r>
      <w:r w:rsidRPr="00EE429A">
        <w:rPr>
          <w:rFonts w:ascii="Times New Roman" w:hAnsi="Times New Roman" w:cs="Times New Roman"/>
          <w:sz w:val="24"/>
          <w:szCs w:val="24"/>
        </w:rPr>
        <w:t>Плану закупок товаров, работ, услуг для обеспечения муниципальных нужд МУ «РУНО» на 2024 год.</w:t>
      </w:r>
    </w:p>
    <w:p w:rsidR="00CC1E4B" w:rsidRPr="00EE429A" w:rsidRDefault="00CC1E4B" w:rsidP="00CC1E4B">
      <w:pPr>
        <w:numPr>
          <w:ilvl w:val="1"/>
          <w:numId w:val="21"/>
        </w:numPr>
        <w:tabs>
          <w:tab w:val="left" w:pos="1276"/>
        </w:tabs>
        <w:spacing w:after="0" w:line="240" w:lineRule="auto"/>
        <w:ind w:left="0" w:firstLine="709"/>
        <w:jc w:val="both"/>
        <w:rPr>
          <w:rFonts w:ascii="Times New Roman" w:hAnsi="Times New Roman" w:cs="Times New Roman"/>
          <w:sz w:val="24"/>
          <w:szCs w:val="24"/>
          <w:u w:val="single"/>
        </w:rPr>
      </w:pPr>
      <w:r w:rsidRPr="00EE429A">
        <w:rPr>
          <w:rFonts w:ascii="Times New Roman" w:eastAsia="Calibri" w:hAnsi="Times New Roman" w:cs="Times New Roman"/>
          <w:sz w:val="24"/>
          <w:szCs w:val="24"/>
          <w:lang w:eastAsia="en-US"/>
        </w:rPr>
        <w:t>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CC1E4B" w:rsidRPr="00EE429A" w:rsidRDefault="00CC1E4B" w:rsidP="00CC1E4B">
      <w:pPr>
        <w:numPr>
          <w:ilvl w:val="1"/>
          <w:numId w:val="21"/>
        </w:numPr>
        <w:tabs>
          <w:tab w:val="left" w:pos="1276"/>
        </w:tabs>
        <w:spacing w:after="0" w:line="240" w:lineRule="auto"/>
        <w:ind w:left="0" w:firstLine="709"/>
        <w:jc w:val="both"/>
        <w:rPr>
          <w:rFonts w:ascii="Times New Roman" w:hAnsi="Times New Roman" w:cs="Times New Roman"/>
          <w:sz w:val="24"/>
          <w:szCs w:val="24"/>
          <w:u w:val="single"/>
        </w:rPr>
      </w:pPr>
      <w:r w:rsidRPr="00EE429A">
        <w:rPr>
          <w:rFonts w:ascii="Times New Roman" w:eastAsia="Calibri" w:hAnsi="Times New Roman" w:cs="Times New Roman"/>
          <w:color w:val="000000"/>
          <w:sz w:val="24"/>
          <w:szCs w:val="24"/>
        </w:rPr>
        <w:t>Оплата по настоящему Контракту производятся «Получателем» в безналичной форме путем перечисления денежных средств в рублях ПМР на расчетный счет «Поставщика» в течени</w:t>
      </w:r>
      <w:proofErr w:type="gramStart"/>
      <w:r w:rsidRPr="00EE429A">
        <w:rPr>
          <w:rFonts w:ascii="Times New Roman" w:eastAsia="Calibri" w:hAnsi="Times New Roman" w:cs="Times New Roman"/>
          <w:color w:val="000000"/>
          <w:sz w:val="24"/>
          <w:szCs w:val="24"/>
        </w:rPr>
        <w:t>и</w:t>
      </w:r>
      <w:proofErr w:type="gramEnd"/>
      <w:r w:rsidRPr="00EE429A">
        <w:rPr>
          <w:rFonts w:ascii="Times New Roman" w:eastAsia="Calibri" w:hAnsi="Times New Roman" w:cs="Times New Roman"/>
          <w:color w:val="000000"/>
          <w:sz w:val="24"/>
          <w:szCs w:val="24"/>
        </w:rPr>
        <w:t xml:space="preserve"> 30 (тридцати) банковских дней с момента фактической поставки Товара на условиях настоящего Контракта и подписания приемо-сдаточных документов.</w:t>
      </w:r>
    </w:p>
    <w:p w:rsidR="00CC1E4B" w:rsidRPr="00A7203B" w:rsidRDefault="00CC1E4B" w:rsidP="00CC1E4B">
      <w:pPr>
        <w:numPr>
          <w:ilvl w:val="1"/>
          <w:numId w:val="21"/>
        </w:numPr>
        <w:tabs>
          <w:tab w:val="left" w:pos="1276"/>
        </w:tabs>
        <w:spacing w:after="0" w:line="240" w:lineRule="auto"/>
        <w:ind w:left="0" w:firstLine="709"/>
        <w:jc w:val="both"/>
        <w:rPr>
          <w:rFonts w:ascii="Times New Roman" w:hAnsi="Times New Roman" w:cs="Times New Roman"/>
          <w:sz w:val="24"/>
          <w:szCs w:val="24"/>
          <w:u w:val="single"/>
        </w:rPr>
      </w:pPr>
      <w:r w:rsidRPr="00EE429A">
        <w:rPr>
          <w:rFonts w:ascii="Times New Roman" w:eastAsia="Calibri" w:hAnsi="Times New Roman" w:cs="Times New Roman"/>
          <w:sz w:val="24"/>
          <w:szCs w:val="24"/>
        </w:rPr>
        <w:t xml:space="preserve"> </w:t>
      </w:r>
      <w:r w:rsidRPr="00A7203B">
        <w:rPr>
          <w:rFonts w:ascii="Times New Roman" w:eastAsia="Calibri" w:hAnsi="Times New Roman" w:cs="Times New Roman"/>
          <w:sz w:val="24"/>
          <w:szCs w:val="24"/>
        </w:rPr>
        <w:t>Цена Контракта, указанная в пункте 2.1. является твердой, определяется на весь срок действия Контракта и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Республике» (САЗ 18-48).</w:t>
      </w:r>
    </w:p>
    <w:p w:rsidR="00CC1E4B" w:rsidRPr="009766BA" w:rsidRDefault="00CC1E4B" w:rsidP="00CC1E4B">
      <w:pPr>
        <w:numPr>
          <w:ilvl w:val="1"/>
          <w:numId w:val="21"/>
        </w:numPr>
        <w:tabs>
          <w:tab w:val="left" w:pos="1276"/>
        </w:tabs>
        <w:spacing w:after="0" w:line="240" w:lineRule="auto"/>
        <w:ind w:left="0" w:firstLine="709"/>
        <w:jc w:val="both"/>
        <w:rPr>
          <w:rFonts w:ascii="Times New Roman" w:hAnsi="Times New Roman" w:cs="Times New Roman"/>
          <w:sz w:val="24"/>
          <w:szCs w:val="24"/>
          <w:u w:val="single"/>
        </w:rPr>
      </w:pPr>
      <w:r w:rsidRPr="00EE429A">
        <w:rPr>
          <w:rFonts w:ascii="Times New Roman" w:eastAsia="Calibri" w:hAnsi="Times New Roman" w:cs="Times New Roman"/>
          <w:sz w:val="24"/>
          <w:szCs w:val="24"/>
          <w:lang w:bidi="ru-RU"/>
        </w:rPr>
        <w:t xml:space="preserve">Источник финансирования </w:t>
      </w:r>
    </w:p>
    <w:p w:rsidR="00CC1E4B" w:rsidRDefault="00CC1E4B" w:rsidP="00CC1E4B">
      <w:pPr>
        <w:tabs>
          <w:tab w:val="left" w:pos="1276"/>
        </w:tabs>
        <w:spacing w:after="0" w:line="240" w:lineRule="auto"/>
        <w:ind w:left="709"/>
        <w:jc w:val="both"/>
        <w:rPr>
          <w:rFonts w:ascii="Times New Roman" w:eastAsia="Calibri" w:hAnsi="Times New Roman" w:cs="Times New Roman"/>
          <w:sz w:val="24"/>
          <w:szCs w:val="24"/>
          <w:lang w:bidi="ru-RU"/>
        </w:rPr>
      </w:pPr>
      <w:r w:rsidRPr="00EE429A">
        <w:rPr>
          <w:rFonts w:ascii="Times New Roman" w:eastAsia="Calibri" w:hAnsi="Times New Roman" w:cs="Times New Roman"/>
          <w:sz w:val="24"/>
          <w:szCs w:val="24"/>
          <w:lang w:bidi="ru-RU"/>
        </w:rPr>
        <w:t xml:space="preserve">– </w:t>
      </w:r>
      <w:r>
        <w:rPr>
          <w:rFonts w:ascii="Times New Roman" w:eastAsia="Calibri" w:hAnsi="Times New Roman" w:cs="Times New Roman"/>
          <w:sz w:val="24"/>
          <w:szCs w:val="24"/>
          <w:lang w:bidi="ru-RU"/>
        </w:rPr>
        <w:t xml:space="preserve"> </w:t>
      </w:r>
      <w:r w:rsidRPr="00EE429A">
        <w:rPr>
          <w:rFonts w:ascii="Times New Roman" w:eastAsia="Calibri" w:hAnsi="Times New Roman" w:cs="Times New Roman"/>
          <w:sz w:val="24"/>
          <w:szCs w:val="24"/>
          <w:lang w:bidi="ru-RU"/>
        </w:rPr>
        <w:t xml:space="preserve">местный бюджет Рыбницкого района и </w:t>
      </w:r>
      <w:proofErr w:type="spellStart"/>
      <w:r w:rsidRPr="00EE429A">
        <w:rPr>
          <w:rFonts w:ascii="Times New Roman" w:eastAsia="Calibri" w:hAnsi="Times New Roman" w:cs="Times New Roman"/>
          <w:sz w:val="24"/>
          <w:szCs w:val="24"/>
          <w:lang w:bidi="ru-RU"/>
        </w:rPr>
        <w:t>г</w:t>
      </w:r>
      <w:proofErr w:type="gramStart"/>
      <w:r w:rsidRPr="00EE429A">
        <w:rPr>
          <w:rFonts w:ascii="Times New Roman" w:eastAsia="Calibri" w:hAnsi="Times New Roman" w:cs="Times New Roman"/>
          <w:sz w:val="24"/>
          <w:szCs w:val="24"/>
          <w:lang w:bidi="ru-RU"/>
        </w:rPr>
        <w:t>.Р</w:t>
      </w:r>
      <w:proofErr w:type="gramEnd"/>
      <w:r w:rsidRPr="00EE429A">
        <w:rPr>
          <w:rFonts w:ascii="Times New Roman" w:eastAsia="Calibri" w:hAnsi="Times New Roman" w:cs="Times New Roman"/>
          <w:sz w:val="24"/>
          <w:szCs w:val="24"/>
          <w:lang w:bidi="ru-RU"/>
        </w:rPr>
        <w:t>ыбницы</w:t>
      </w:r>
      <w:proofErr w:type="spellEnd"/>
      <w:r>
        <w:rPr>
          <w:rFonts w:ascii="Times New Roman" w:eastAsia="Calibri" w:hAnsi="Times New Roman" w:cs="Times New Roman"/>
          <w:sz w:val="24"/>
          <w:szCs w:val="24"/>
          <w:lang w:bidi="ru-RU"/>
        </w:rPr>
        <w:t>,</w:t>
      </w:r>
    </w:p>
    <w:p w:rsidR="00CC1E4B" w:rsidRPr="009766BA" w:rsidRDefault="00CC1E4B" w:rsidP="00CC1E4B">
      <w:pPr>
        <w:tabs>
          <w:tab w:val="left" w:pos="1276"/>
        </w:tabs>
        <w:spacing w:after="0" w:line="240" w:lineRule="auto"/>
        <w:ind w:left="709"/>
        <w:jc w:val="both"/>
        <w:rPr>
          <w:rStyle w:val="FontStyle21"/>
          <w:b w:val="0"/>
          <w:bCs w:val="0"/>
          <w:sz w:val="24"/>
          <w:szCs w:val="24"/>
          <w:u w:val="single"/>
        </w:rPr>
      </w:pPr>
      <w:r w:rsidRPr="009766BA">
        <w:rPr>
          <w:rFonts w:ascii="Times New Roman" w:eastAsia="Calibri" w:hAnsi="Times New Roman" w:cs="Times New Roman"/>
          <w:sz w:val="24"/>
          <w:szCs w:val="24"/>
          <w:lang w:bidi="ru-RU"/>
        </w:rPr>
        <w:t>–</w:t>
      </w:r>
      <w:r>
        <w:rPr>
          <w:rFonts w:ascii="Times New Roman" w:hAnsi="Times New Roman" w:cs="Times New Roman"/>
          <w:color w:val="000000"/>
          <w:sz w:val="24"/>
          <w:szCs w:val="24"/>
        </w:rPr>
        <w:t xml:space="preserve"> </w:t>
      </w:r>
      <w:r w:rsidRPr="009766BA">
        <w:rPr>
          <w:rFonts w:ascii="Times New Roman" w:hAnsi="Times New Roman" w:cs="Times New Roman"/>
          <w:color w:val="000000"/>
          <w:sz w:val="24"/>
          <w:szCs w:val="24"/>
        </w:rPr>
        <w:t>из средств, поступающих от оказания платных услуг и иной приносящей доход деятельности на специальный бюджетный счёт МУ «РУНО» в пределах утверждённых лимитов по мере выделения финансирования</w:t>
      </w:r>
      <w:r w:rsidRPr="009766BA">
        <w:rPr>
          <w:rFonts w:ascii="Times New Roman" w:eastAsia="Calibri" w:hAnsi="Times New Roman" w:cs="Times New Roman"/>
          <w:sz w:val="24"/>
          <w:szCs w:val="24"/>
          <w:lang w:bidi="ru-RU"/>
        </w:rPr>
        <w:t>.</w:t>
      </w:r>
    </w:p>
    <w:p w:rsidR="00CC1E4B" w:rsidRPr="009766BA" w:rsidRDefault="00CC1E4B" w:rsidP="00CC1E4B">
      <w:pPr>
        <w:widowControl w:val="0"/>
        <w:autoSpaceDE w:val="0"/>
        <w:autoSpaceDN w:val="0"/>
        <w:adjustRightInd w:val="0"/>
        <w:spacing w:after="0" w:line="240" w:lineRule="auto"/>
        <w:ind w:firstLine="709"/>
        <w:jc w:val="both"/>
        <w:rPr>
          <w:rFonts w:ascii="Times New Roman" w:eastAsia="Calibri" w:hAnsi="Times New Roman" w:cs="Times New Roman"/>
          <w:sz w:val="24"/>
          <w:lang w:eastAsia="en-US"/>
        </w:rPr>
      </w:pPr>
    </w:p>
    <w:p w:rsidR="00CC1E4B" w:rsidRPr="00EE429A" w:rsidRDefault="00CC1E4B" w:rsidP="00CC1E4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EE429A">
        <w:rPr>
          <w:rFonts w:ascii="Times New Roman" w:eastAsia="Times New Roman" w:hAnsi="Times New Roman" w:cs="Times New Roman"/>
          <w:b/>
          <w:sz w:val="24"/>
          <w:szCs w:val="24"/>
        </w:rPr>
        <w:t>СРОКИ ПОСТАВКИ ТОВАРОВ И ПОРЯДОК ПРИЕМА-ПЕРЕДАЧИ ТОВАРА</w:t>
      </w:r>
    </w:p>
    <w:p w:rsidR="00CC1E4B" w:rsidRPr="00EE429A" w:rsidRDefault="00CC1E4B" w:rsidP="00CC1E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3.1. Срок поставки товаров: в течение 30 дней с момента подписания уполномоченными представителями сторон контракта.</w:t>
      </w:r>
    </w:p>
    <w:p w:rsidR="00CC1E4B" w:rsidRDefault="00CC1E4B" w:rsidP="00CC1E4B">
      <w:pPr>
        <w:spacing w:after="0" w:line="240" w:lineRule="auto"/>
        <w:ind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3.2. Увеличение сроков поставки товаров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rsidR="00CC1E4B" w:rsidRPr="00EE429A" w:rsidRDefault="00CC1E4B" w:rsidP="00CC1E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lastRenderedPageBreak/>
        <w:t>3.3. «Поставщик» передает Товар «Получателю» по расходным накладным в объемах, предусмотренных Спецификацией (приложение № 1 к настоящему Контракту).</w:t>
      </w:r>
    </w:p>
    <w:p w:rsidR="00CC1E4B" w:rsidRPr="00EE429A" w:rsidRDefault="00CC1E4B" w:rsidP="00CC1E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E429A">
        <w:rPr>
          <w:rFonts w:ascii="Times New Roman" w:eastAsia="Times New Roman" w:hAnsi="Times New Roman" w:cs="Times New Roman"/>
          <w:color w:val="000000"/>
          <w:sz w:val="24"/>
          <w:szCs w:val="24"/>
        </w:rPr>
        <w:t>3.4. Поставка товара производится транспортом «Поставщика» на склад «Получателя» в согласованное Сторонами время. Доставка осуществляется за счет «Поставщика»  по адресу:</w:t>
      </w:r>
    </w:p>
    <w:p w:rsidR="00CC1E4B" w:rsidRPr="00FE0624" w:rsidRDefault="00CC1E4B" w:rsidP="00CC1E4B">
      <w:pPr>
        <w:pStyle w:val="a3"/>
        <w:jc w:val="both"/>
        <w:rPr>
          <w:rFonts w:ascii="Times New Roman" w:eastAsia="Times New Roman" w:hAnsi="Times New Roman"/>
        </w:rPr>
      </w:pPr>
      <w:r w:rsidRPr="00FE0624">
        <w:rPr>
          <w:rFonts w:ascii="Times New Roman" w:eastAsia="Times New Roman" w:hAnsi="Times New Roman"/>
        </w:rPr>
        <w:t xml:space="preserve">МОУ </w:t>
      </w:r>
      <w:r w:rsidRPr="00FE0624">
        <w:rPr>
          <w:rFonts w:ascii="Times New Roman" w:hAnsi="Times New Roman"/>
        </w:rPr>
        <w:t>«</w:t>
      </w:r>
      <w:proofErr w:type="spellStart"/>
      <w:r w:rsidRPr="00FE0624">
        <w:rPr>
          <w:rFonts w:ascii="Times New Roman" w:hAnsi="Times New Roman"/>
        </w:rPr>
        <w:t>Рыбницкая</w:t>
      </w:r>
      <w:proofErr w:type="spellEnd"/>
      <w:r w:rsidRPr="00FE0624">
        <w:rPr>
          <w:rFonts w:ascii="Times New Roman" w:hAnsi="Times New Roman"/>
        </w:rPr>
        <w:t xml:space="preserve"> русско-молдавская средняя общеобразовательная школа № 9», </w:t>
      </w:r>
      <w:proofErr w:type="spellStart"/>
      <w:r w:rsidRPr="00FE0624">
        <w:rPr>
          <w:rFonts w:ascii="Times New Roman" w:hAnsi="Times New Roman"/>
        </w:rPr>
        <w:t>г</w:t>
      </w:r>
      <w:proofErr w:type="gramStart"/>
      <w:r w:rsidRPr="00FE0624">
        <w:rPr>
          <w:rFonts w:ascii="Times New Roman" w:hAnsi="Times New Roman"/>
        </w:rPr>
        <w:t>.Р</w:t>
      </w:r>
      <w:proofErr w:type="gramEnd"/>
      <w:r w:rsidRPr="00FE0624">
        <w:rPr>
          <w:rFonts w:ascii="Times New Roman" w:hAnsi="Times New Roman"/>
        </w:rPr>
        <w:t>ыбница</w:t>
      </w:r>
      <w:proofErr w:type="spellEnd"/>
      <w:r w:rsidRPr="00FE0624">
        <w:rPr>
          <w:rFonts w:ascii="Times New Roman" w:hAnsi="Times New Roman"/>
        </w:rPr>
        <w:t xml:space="preserve">, </w:t>
      </w:r>
      <w:proofErr w:type="spellStart"/>
      <w:r w:rsidRPr="00FE0624">
        <w:rPr>
          <w:rFonts w:ascii="Times New Roman" w:hAnsi="Times New Roman"/>
        </w:rPr>
        <w:t>ул.Гвардейская</w:t>
      </w:r>
      <w:proofErr w:type="spellEnd"/>
      <w:r w:rsidRPr="00FE0624">
        <w:rPr>
          <w:rFonts w:ascii="Times New Roman" w:hAnsi="Times New Roman"/>
        </w:rPr>
        <w:t>, 1, тел. 3 28 38;</w:t>
      </w:r>
    </w:p>
    <w:p w:rsidR="00CC1E4B" w:rsidRPr="00FE0624" w:rsidRDefault="00CC1E4B" w:rsidP="00CC1E4B">
      <w:pPr>
        <w:spacing w:after="0" w:line="240" w:lineRule="auto"/>
        <w:jc w:val="both"/>
        <w:rPr>
          <w:rFonts w:ascii="Times New Roman" w:hAnsi="Times New Roman" w:cs="Times New Roman"/>
          <w:sz w:val="24"/>
          <w:szCs w:val="24"/>
        </w:rPr>
      </w:pPr>
      <w:r w:rsidRPr="00FE0624">
        <w:rPr>
          <w:rFonts w:ascii="Times New Roman" w:hAnsi="Times New Roman" w:cs="Times New Roman"/>
          <w:sz w:val="24"/>
          <w:szCs w:val="24"/>
        </w:rPr>
        <w:t>МОУ «</w:t>
      </w:r>
      <w:proofErr w:type="spellStart"/>
      <w:r w:rsidRPr="00FE0624">
        <w:rPr>
          <w:rFonts w:ascii="Times New Roman" w:hAnsi="Times New Roman" w:cs="Times New Roman"/>
          <w:sz w:val="24"/>
          <w:szCs w:val="24"/>
        </w:rPr>
        <w:t>Рыбницкая</w:t>
      </w:r>
      <w:proofErr w:type="spellEnd"/>
      <w:r w:rsidRPr="00FE0624">
        <w:rPr>
          <w:rFonts w:ascii="Times New Roman" w:hAnsi="Times New Roman" w:cs="Times New Roman"/>
          <w:sz w:val="24"/>
          <w:szCs w:val="24"/>
        </w:rPr>
        <w:t xml:space="preserve"> русская средняя общеобразовательная школа №10 с гимназическими классами имени  А.К. Белитченко», </w:t>
      </w:r>
      <w:proofErr w:type="spellStart"/>
      <w:r w:rsidRPr="00FE0624">
        <w:rPr>
          <w:rFonts w:ascii="Times New Roman" w:hAnsi="Times New Roman" w:cs="Times New Roman"/>
          <w:sz w:val="24"/>
          <w:szCs w:val="24"/>
        </w:rPr>
        <w:t>г</w:t>
      </w:r>
      <w:proofErr w:type="gramStart"/>
      <w:r w:rsidRPr="00FE0624">
        <w:rPr>
          <w:rFonts w:ascii="Times New Roman" w:hAnsi="Times New Roman" w:cs="Times New Roman"/>
          <w:sz w:val="24"/>
          <w:szCs w:val="24"/>
        </w:rPr>
        <w:t>.Р</w:t>
      </w:r>
      <w:proofErr w:type="gramEnd"/>
      <w:r w:rsidRPr="00FE0624">
        <w:rPr>
          <w:rFonts w:ascii="Times New Roman" w:hAnsi="Times New Roman" w:cs="Times New Roman"/>
          <w:sz w:val="24"/>
          <w:szCs w:val="24"/>
        </w:rPr>
        <w:t>ыбница</w:t>
      </w:r>
      <w:proofErr w:type="spellEnd"/>
      <w:r w:rsidRPr="00FE0624">
        <w:rPr>
          <w:rFonts w:ascii="Times New Roman" w:hAnsi="Times New Roman" w:cs="Times New Roman"/>
          <w:sz w:val="24"/>
          <w:szCs w:val="24"/>
        </w:rPr>
        <w:t>,  ул. Вальченко, 15, тел. 2 00 76 ;</w:t>
      </w:r>
    </w:p>
    <w:p w:rsidR="00CC1E4B" w:rsidRPr="00FE0624" w:rsidRDefault="00CC1E4B" w:rsidP="00CC1E4B">
      <w:pPr>
        <w:pStyle w:val="a3"/>
        <w:jc w:val="both"/>
        <w:rPr>
          <w:rFonts w:ascii="Times New Roman" w:hAnsi="Times New Roman"/>
        </w:rPr>
      </w:pPr>
      <w:r w:rsidRPr="00FE0624">
        <w:rPr>
          <w:rFonts w:ascii="Times New Roman" w:hAnsi="Times New Roman"/>
        </w:rPr>
        <w:t>МДОУ «Рыбницкий детский сад № 2 общеразвивающего вида», г. Рыбница, ул. Комсомольская,  д. 40, тел. 2 37 17;</w:t>
      </w:r>
    </w:p>
    <w:p w:rsidR="00CC1E4B" w:rsidRPr="00FE0624" w:rsidRDefault="00CC1E4B" w:rsidP="00CC1E4B">
      <w:pPr>
        <w:pStyle w:val="a3"/>
        <w:jc w:val="both"/>
        <w:rPr>
          <w:rFonts w:ascii="Times New Roman" w:hAnsi="Times New Roman"/>
        </w:rPr>
      </w:pPr>
      <w:r w:rsidRPr="00FE0624">
        <w:rPr>
          <w:rFonts w:ascii="Times New Roman" w:hAnsi="Times New Roman"/>
        </w:rPr>
        <w:t>МОУ «Рыбницкий детский сад № 10 комбинированного вида»,</w:t>
      </w:r>
      <w:r w:rsidRPr="00FE0624">
        <w:t xml:space="preserve"> </w:t>
      </w:r>
      <w:r w:rsidRPr="00FE0624">
        <w:rPr>
          <w:rFonts w:ascii="Times New Roman" w:hAnsi="Times New Roman"/>
        </w:rPr>
        <w:t>г. Рыбница, ул. Севастопольская, д.27, тел. 3 29 81</w:t>
      </w:r>
      <w:proofErr w:type="gramStart"/>
      <w:r w:rsidRPr="00FE0624">
        <w:rPr>
          <w:rFonts w:ascii="Times New Roman" w:hAnsi="Times New Roman"/>
        </w:rPr>
        <w:t xml:space="preserve"> ;</w:t>
      </w:r>
      <w:proofErr w:type="gramEnd"/>
    </w:p>
    <w:p w:rsidR="00CC1E4B" w:rsidRPr="00FE0624" w:rsidRDefault="00CC1E4B" w:rsidP="00CC1E4B">
      <w:pPr>
        <w:pStyle w:val="a3"/>
        <w:jc w:val="both"/>
        <w:rPr>
          <w:rFonts w:ascii="Times New Roman" w:hAnsi="Times New Roman"/>
        </w:rPr>
      </w:pPr>
      <w:r w:rsidRPr="00FE0624">
        <w:rPr>
          <w:rFonts w:ascii="Times New Roman" w:hAnsi="Times New Roman"/>
        </w:rPr>
        <w:t>МДОУ «Рыбницкий детский сад № 16 комбинированного вида»,</w:t>
      </w:r>
      <w:r w:rsidRPr="00FE0624">
        <w:t xml:space="preserve"> </w:t>
      </w:r>
      <w:r w:rsidRPr="00FE0624">
        <w:rPr>
          <w:rFonts w:ascii="Times New Roman" w:hAnsi="Times New Roman"/>
        </w:rPr>
        <w:t>г. Рыбница, ул. Гвардейская, д.10а, тел. 2 23 13</w:t>
      </w:r>
      <w:proofErr w:type="gramStart"/>
      <w:r w:rsidRPr="00FE0624">
        <w:rPr>
          <w:rFonts w:ascii="Times New Roman" w:hAnsi="Times New Roman"/>
        </w:rPr>
        <w:t xml:space="preserve"> ;</w:t>
      </w:r>
      <w:proofErr w:type="gramEnd"/>
    </w:p>
    <w:p w:rsidR="00CC1E4B" w:rsidRPr="00FE0624" w:rsidRDefault="00CC1E4B" w:rsidP="00CC1E4B">
      <w:pPr>
        <w:pStyle w:val="a3"/>
        <w:jc w:val="both"/>
        <w:rPr>
          <w:rFonts w:ascii="Times New Roman" w:hAnsi="Times New Roman"/>
        </w:rPr>
      </w:pPr>
      <w:r w:rsidRPr="00FE0624">
        <w:rPr>
          <w:rFonts w:ascii="Times New Roman" w:hAnsi="Times New Roman"/>
        </w:rPr>
        <w:t xml:space="preserve">МДОУ «Рыбницкий детский сад № 18 комбинированного вида», г. Рыбница, ул. Чапаева, д.52, </w:t>
      </w:r>
    </w:p>
    <w:p w:rsidR="00CC1E4B" w:rsidRPr="00FE0624" w:rsidRDefault="00CC1E4B" w:rsidP="00CC1E4B">
      <w:pPr>
        <w:pStyle w:val="a3"/>
        <w:jc w:val="both"/>
        <w:rPr>
          <w:rFonts w:ascii="Times New Roman" w:hAnsi="Times New Roman"/>
        </w:rPr>
      </w:pPr>
      <w:r w:rsidRPr="00FE0624">
        <w:rPr>
          <w:rFonts w:ascii="Times New Roman" w:hAnsi="Times New Roman"/>
        </w:rPr>
        <w:t>тел. 2 39 77;</w:t>
      </w:r>
    </w:p>
    <w:p w:rsidR="00CC1E4B" w:rsidRPr="00FE0624" w:rsidRDefault="00CC1E4B" w:rsidP="00CC1E4B">
      <w:pPr>
        <w:pStyle w:val="a3"/>
        <w:rPr>
          <w:rFonts w:ascii="Times New Roman" w:hAnsi="Times New Roman"/>
        </w:rPr>
      </w:pPr>
      <w:r w:rsidRPr="00FE0624">
        <w:rPr>
          <w:rFonts w:ascii="Times New Roman" w:hAnsi="Times New Roman"/>
        </w:rPr>
        <w:t>МДОУ «Рыбницкий центр развития ребенка», г. Рыбница, ул. Мичурина, д.33, тел. 3 35 65</w:t>
      </w:r>
    </w:p>
    <w:p w:rsidR="00CC1E4B" w:rsidRPr="00FE0624" w:rsidRDefault="00CC1E4B" w:rsidP="00CC1E4B">
      <w:pPr>
        <w:pStyle w:val="a3"/>
        <w:rPr>
          <w:rFonts w:ascii="Times New Roman" w:hAnsi="Times New Roman"/>
        </w:rPr>
      </w:pPr>
      <w:r w:rsidRPr="00FE0624">
        <w:rPr>
          <w:rFonts w:ascii="Times New Roman" w:hAnsi="Times New Roman"/>
        </w:rPr>
        <w:t>МДОУ «Рыбницкий детский сад № 25 общеразвивающего вида», г. Рыбница, ул. Вальченко, д.89а,    тел. 2 14 08</w:t>
      </w:r>
      <w:r w:rsidRPr="00FE0624">
        <w:rPr>
          <w:rFonts w:ascii="Times New Roman" w:eastAsia="Times New Roman" w:hAnsi="Times New Roman"/>
        </w:rPr>
        <w:t>.</w:t>
      </w:r>
    </w:p>
    <w:p w:rsidR="00CC1E4B" w:rsidRPr="00EE429A" w:rsidRDefault="00CC1E4B" w:rsidP="00CC1E4B">
      <w:pPr>
        <w:pStyle w:val="a3"/>
        <w:ind w:firstLine="709"/>
        <w:jc w:val="both"/>
        <w:rPr>
          <w:rFonts w:ascii="Times New Roman" w:eastAsia="Times New Roman" w:hAnsi="Times New Roman"/>
        </w:rPr>
      </w:pPr>
      <w:r w:rsidRPr="00EE429A">
        <w:rPr>
          <w:rFonts w:ascii="Times New Roman" w:eastAsia="Times New Roman" w:hAnsi="Times New Roman"/>
        </w:rPr>
        <w:t>3.5. В момент фактической передачи Товара «Поставщик» и «Получатель» подписывают расходную накладную, подтверждающую переход права собственности на Товар от «Поставщика» к «Получателю».</w:t>
      </w:r>
    </w:p>
    <w:p w:rsidR="00CC1E4B" w:rsidRPr="00EE429A" w:rsidRDefault="00CC1E4B" w:rsidP="00CC1E4B">
      <w:pPr>
        <w:widowControl w:val="0"/>
        <w:tabs>
          <w:tab w:val="left" w:pos="0"/>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3.6.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«Получателем».</w:t>
      </w:r>
    </w:p>
    <w:p w:rsidR="00CC1E4B" w:rsidRPr="00EE429A" w:rsidRDefault="00CC1E4B" w:rsidP="00CC1E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3.7. «Поставщик» обязуется за свой счет устранить выявленные недостатки, повреждения Товара не позднее 10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«Получателю» стоимость некачественного, некомплектного Товара.</w:t>
      </w:r>
    </w:p>
    <w:p w:rsidR="00CC1E4B" w:rsidRPr="00EE429A" w:rsidRDefault="00CC1E4B" w:rsidP="00CC1E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3.8. В случае обнаружения «Получателем»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rsidR="00CC1E4B" w:rsidRPr="00EE429A" w:rsidRDefault="00CC1E4B" w:rsidP="00CC1E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429A">
        <w:rPr>
          <w:rFonts w:ascii="Times New Roman" w:eastAsia="Calibri" w:hAnsi="Times New Roman" w:cs="Times New Roman"/>
          <w:sz w:val="24"/>
          <w:szCs w:val="24"/>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«Получателем».</w:t>
      </w:r>
    </w:p>
    <w:p w:rsidR="00CC1E4B" w:rsidRPr="00EE429A" w:rsidRDefault="00CC1E4B" w:rsidP="00CC1E4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C1E4B" w:rsidRPr="00EE429A" w:rsidRDefault="00CC1E4B" w:rsidP="00CC1E4B">
      <w:pPr>
        <w:widowControl w:val="0"/>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ПРАВА И ОБЯЗАННОСТИ СТОРОН</w:t>
      </w:r>
    </w:p>
    <w:p w:rsidR="00CC1E4B" w:rsidRPr="00EE429A" w:rsidRDefault="00CC1E4B" w:rsidP="00CC1E4B">
      <w:pPr>
        <w:tabs>
          <w:tab w:val="left" w:pos="709"/>
        </w:tabs>
        <w:spacing w:after="0" w:line="240" w:lineRule="auto"/>
        <w:rPr>
          <w:rFonts w:ascii="Times New Roman" w:eastAsia="Calibri" w:hAnsi="Times New Roman" w:cs="Times New Roman"/>
          <w:b/>
          <w:vanish/>
          <w:sz w:val="24"/>
          <w:szCs w:val="24"/>
          <w:lang w:eastAsia="en-US"/>
        </w:rPr>
      </w:pPr>
    </w:p>
    <w:p w:rsidR="00CC1E4B" w:rsidRPr="00EE429A" w:rsidRDefault="00CC1E4B" w:rsidP="00CC1E4B">
      <w:pPr>
        <w:widowControl w:val="0"/>
        <w:numPr>
          <w:ilvl w:val="1"/>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Поставщик обязан:</w:t>
      </w:r>
    </w:p>
    <w:p w:rsidR="00CC1E4B" w:rsidRDefault="00CC1E4B" w:rsidP="00CC1E4B">
      <w:pPr>
        <w:widowControl w:val="0"/>
        <w:numPr>
          <w:ilvl w:val="2"/>
          <w:numId w:val="7"/>
        </w:numPr>
        <w:tabs>
          <w:tab w:val="left" w:pos="0"/>
          <w:tab w:val="left" w:pos="709"/>
          <w:tab w:val="left" w:pos="1134"/>
          <w:tab w:val="left" w:pos="1418"/>
          <w:tab w:val="left" w:pos="4580"/>
          <w:tab w:val="left" w:pos="5496"/>
          <w:tab w:val="left" w:pos="6379"/>
          <w:tab w:val="left" w:pos="6412"/>
          <w:tab w:val="left" w:pos="8222"/>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В порядке и сроки, установленные настоящим контрактом, передать по расходной накладной в собственность «Получателя» Товар надлежащего качества в количестве, ассортименте и по цене Товара, указанной в спецификации.</w:t>
      </w:r>
    </w:p>
    <w:p w:rsidR="00CC1E4B" w:rsidRPr="00A7203B" w:rsidRDefault="00CC1E4B" w:rsidP="00CC1E4B">
      <w:pPr>
        <w:widowControl w:val="0"/>
        <w:numPr>
          <w:ilvl w:val="2"/>
          <w:numId w:val="7"/>
        </w:numPr>
        <w:tabs>
          <w:tab w:val="left" w:pos="0"/>
          <w:tab w:val="left" w:pos="709"/>
          <w:tab w:val="left" w:pos="1134"/>
          <w:tab w:val="left" w:pos="1418"/>
          <w:tab w:val="left" w:pos="4580"/>
          <w:tab w:val="left" w:pos="5496"/>
          <w:tab w:val="left" w:pos="6379"/>
          <w:tab w:val="left" w:pos="6412"/>
          <w:tab w:val="left" w:pos="8222"/>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7203B">
        <w:rPr>
          <w:rFonts w:ascii="Times New Roman" w:eastAsia="Times New Roman" w:hAnsi="Times New Roman" w:cs="Times New Roman"/>
          <w:color w:val="000000"/>
          <w:sz w:val="24"/>
          <w:szCs w:val="24"/>
        </w:rPr>
        <w:t>Передать вместе с Товаром относящиеся к нему документы (расходная накладная, техническая документация на Товар, гарантийный талон);</w:t>
      </w:r>
    </w:p>
    <w:p w:rsidR="00CC1E4B" w:rsidRPr="00A7203B" w:rsidRDefault="00CC1E4B" w:rsidP="00CC1E4B">
      <w:pPr>
        <w:widowControl w:val="0"/>
        <w:numPr>
          <w:ilvl w:val="2"/>
          <w:numId w:val="7"/>
        </w:numPr>
        <w:tabs>
          <w:tab w:val="left" w:pos="0"/>
          <w:tab w:val="left" w:pos="709"/>
          <w:tab w:val="left" w:pos="1134"/>
          <w:tab w:val="left" w:pos="1418"/>
          <w:tab w:val="left" w:pos="4580"/>
          <w:tab w:val="left" w:pos="5496"/>
          <w:tab w:val="left" w:pos="6379"/>
          <w:tab w:val="left" w:pos="6412"/>
          <w:tab w:val="left" w:pos="8222"/>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7203B">
        <w:rPr>
          <w:rFonts w:ascii="Times New Roman" w:eastAsia="Times New Roman" w:hAnsi="Times New Roman" w:cs="Times New Roman"/>
          <w:sz w:val="24"/>
          <w:szCs w:val="24"/>
        </w:rPr>
        <w:t>Гарантировать качество поставляемого Товара и его соответствие установленным стандартам.</w:t>
      </w:r>
    </w:p>
    <w:p w:rsidR="00CC1E4B" w:rsidRPr="00A7203B" w:rsidRDefault="00CC1E4B" w:rsidP="00CC1E4B">
      <w:pPr>
        <w:widowControl w:val="0"/>
        <w:numPr>
          <w:ilvl w:val="2"/>
          <w:numId w:val="7"/>
        </w:numPr>
        <w:tabs>
          <w:tab w:val="left" w:pos="0"/>
          <w:tab w:val="left" w:pos="709"/>
          <w:tab w:val="left" w:pos="1134"/>
          <w:tab w:val="left" w:pos="1418"/>
          <w:tab w:val="left" w:pos="4580"/>
          <w:tab w:val="left" w:pos="5496"/>
          <w:tab w:val="left" w:pos="6379"/>
          <w:tab w:val="left" w:pos="6412"/>
          <w:tab w:val="left" w:pos="8222"/>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7203B">
        <w:rPr>
          <w:rFonts w:ascii="Times New Roman" w:eastAsia="Times New Roman" w:hAnsi="Times New Roman" w:cs="Times New Roman"/>
          <w:sz w:val="24"/>
          <w:szCs w:val="24"/>
        </w:rPr>
        <w:t xml:space="preserve">Заменять некачественный товар (товар с недостатками), либо несоответствующий по ассортименту и количеству в срок </w:t>
      </w:r>
      <w:proofErr w:type="gramStart"/>
      <w:r w:rsidRPr="00A7203B">
        <w:rPr>
          <w:rFonts w:ascii="Times New Roman" w:eastAsia="Times New Roman" w:hAnsi="Times New Roman" w:cs="Times New Roman"/>
          <w:sz w:val="24"/>
          <w:szCs w:val="24"/>
        </w:rPr>
        <w:t>предусмотренные</w:t>
      </w:r>
      <w:proofErr w:type="gramEnd"/>
      <w:r w:rsidRPr="00A7203B">
        <w:rPr>
          <w:rFonts w:ascii="Times New Roman" w:eastAsia="Times New Roman" w:hAnsi="Times New Roman" w:cs="Times New Roman"/>
          <w:sz w:val="24"/>
          <w:szCs w:val="24"/>
        </w:rPr>
        <w:t xml:space="preserve"> настоящим контрактом.</w:t>
      </w:r>
    </w:p>
    <w:p w:rsidR="00CC1E4B" w:rsidRPr="00A7203B" w:rsidRDefault="00CC1E4B" w:rsidP="00CC1E4B">
      <w:pPr>
        <w:widowControl w:val="0"/>
        <w:numPr>
          <w:ilvl w:val="2"/>
          <w:numId w:val="7"/>
        </w:numPr>
        <w:tabs>
          <w:tab w:val="left" w:pos="0"/>
          <w:tab w:val="left" w:pos="709"/>
          <w:tab w:val="left" w:pos="1134"/>
          <w:tab w:val="left" w:pos="1418"/>
          <w:tab w:val="left" w:pos="4580"/>
          <w:tab w:val="left" w:pos="5496"/>
          <w:tab w:val="left" w:pos="6379"/>
          <w:tab w:val="left" w:pos="6412"/>
          <w:tab w:val="left" w:pos="8222"/>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7203B">
        <w:rPr>
          <w:rFonts w:ascii="Times New Roman" w:eastAsia="Times New Roman" w:hAnsi="Times New Roman" w:cs="Times New Roman"/>
          <w:sz w:val="24"/>
          <w:szCs w:val="24"/>
        </w:rPr>
        <w:t xml:space="preserve">Представлять информацию </w:t>
      </w:r>
      <w:proofErr w:type="gramStart"/>
      <w:r w:rsidRPr="00A7203B">
        <w:rPr>
          <w:rFonts w:ascii="Times New Roman" w:eastAsia="Times New Roman" w:hAnsi="Times New Roman" w:cs="Times New Roman"/>
          <w:sz w:val="24"/>
          <w:szCs w:val="24"/>
        </w:rPr>
        <w:t>о</w:t>
      </w:r>
      <w:proofErr w:type="gramEnd"/>
      <w:r w:rsidRPr="00A7203B">
        <w:rPr>
          <w:rFonts w:ascii="Times New Roman" w:eastAsia="Times New Roman" w:hAnsi="Times New Roman" w:cs="Times New Roman"/>
          <w:sz w:val="24"/>
          <w:szCs w:val="24"/>
        </w:rPr>
        <w:t xml:space="preserve">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Поставщиком договора с соисполнителем, субподрядчиком.</w:t>
      </w:r>
    </w:p>
    <w:p w:rsidR="00CC1E4B" w:rsidRPr="00EE429A" w:rsidRDefault="00CC1E4B" w:rsidP="00CC1E4B">
      <w:pPr>
        <w:widowControl w:val="0"/>
        <w:numPr>
          <w:ilvl w:val="2"/>
          <w:numId w:val="7"/>
        </w:numPr>
        <w:tabs>
          <w:tab w:val="left" w:pos="0"/>
          <w:tab w:val="left" w:pos="709"/>
          <w:tab w:val="left" w:pos="1134"/>
          <w:tab w:val="left" w:pos="1418"/>
          <w:tab w:val="left" w:pos="4580"/>
          <w:tab w:val="left" w:pos="5496"/>
          <w:tab w:val="left" w:pos="6379"/>
          <w:tab w:val="left" w:pos="6412"/>
          <w:tab w:val="left" w:pos="8222"/>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Нести риск случайной гибели или случайного повреждения Товара до момента его передачи «Получателю».</w:t>
      </w:r>
    </w:p>
    <w:p w:rsidR="00CC1E4B" w:rsidRPr="00EE429A" w:rsidRDefault="00CC1E4B" w:rsidP="00CC1E4B">
      <w:pPr>
        <w:widowControl w:val="0"/>
        <w:numPr>
          <w:ilvl w:val="2"/>
          <w:numId w:val="7"/>
        </w:numPr>
        <w:tabs>
          <w:tab w:val="left" w:pos="0"/>
          <w:tab w:val="left" w:pos="709"/>
          <w:tab w:val="left" w:pos="1134"/>
          <w:tab w:val="left" w:pos="1418"/>
          <w:tab w:val="left" w:pos="2835"/>
          <w:tab w:val="left" w:pos="4580"/>
          <w:tab w:val="left" w:pos="5496"/>
          <w:tab w:val="left" w:pos="6379"/>
          <w:tab w:val="left" w:pos="6412"/>
          <w:tab w:val="left" w:pos="8222"/>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bCs/>
          <w:sz w:val="24"/>
          <w:szCs w:val="24"/>
        </w:rPr>
        <w:lastRenderedPageBreak/>
        <w:t xml:space="preserve">Выполнять иные обязанности, предусмотренные законодательством Приднестровской Молдавской Республики. </w:t>
      </w:r>
    </w:p>
    <w:p w:rsidR="00CC1E4B" w:rsidRPr="00EE429A" w:rsidRDefault="00CC1E4B" w:rsidP="00CC1E4B">
      <w:pPr>
        <w:widowControl w:val="0"/>
        <w:numPr>
          <w:ilvl w:val="1"/>
          <w:numId w:val="6"/>
        </w:numPr>
        <w:tabs>
          <w:tab w:val="num" w:pos="1560"/>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Поставщик имеет право:</w:t>
      </w:r>
    </w:p>
    <w:p w:rsidR="00CC1E4B" w:rsidRPr="00EE429A" w:rsidRDefault="00CC1E4B" w:rsidP="00CC1E4B">
      <w:pPr>
        <w:pStyle w:val="a5"/>
        <w:numPr>
          <w:ilvl w:val="2"/>
          <w:numId w:val="18"/>
        </w:numPr>
        <w:spacing w:after="0" w:line="240" w:lineRule="auto"/>
        <w:ind w:left="0" w:firstLine="709"/>
        <w:contextualSpacing w:val="0"/>
        <w:jc w:val="both"/>
        <w:rPr>
          <w:rFonts w:ascii="Times New Roman" w:eastAsia="Times New Roman" w:hAnsi="Times New Roman"/>
          <w:sz w:val="24"/>
          <w:szCs w:val="24"/>
        </w:rPr>
      </w:pPr>
      <w:r w:rsidRPr="00EE429A">
        <w:rPr>
          <w:rFonts w:ascii="Times New Roman" w:eastAsia="Times New Roman" w:hAnsi="Times New Roman"/>
          <w:sz w:val="24"/>
          <w:szCs w:val="24"/>
        </w:rPr>
        <w:t>Требовать своевременной оплаты Товара на условиях, предусмотренных Контрактом.</w:t>
      </w:r>
    </w:p>
    <w:p w:rsidR="00CC1E4B" w:rsidRPr="00EE429A" w:rsidRDefault="00CC1E4B" w:rsidP="00CC1E4B">
      <w:pPr>
        <w:pStyle w:val="a5"/>
        <w:numPr>
          <w:ilvl w:val="2"/>
          <w:numId w:val="19"/>
        </w:numPr>
        <w:spacing w:after="0" w:line="240" w:lineRule="auto"/>
        <w:ind w:left="0" w:firstLine="709"/>
        <w:contextualSpacing w:val="0"/>
        <w:jc w:val="both"/>
        <w:rPr>
          <w:rFonts w:ascii="Times New Roman" w:eastAsia="Times New Roman" w:hAnsi="Times New Roman"/>
          <w:sz w:val="24"/>
          <w:szCs w:val="24"/>
        </w:rPr>
      </w:pPr>
      <w:r w:rsidRPr="00EE429A">
        <w:rPr>
          <w:rFonts w:ascii="Times New Roman" w:eastAsia="Times New Roman" w:hAnsi="Times New Roman"/>
          <w:sz w:val="24"/>
          <w:szCs w:val="24"/>
        </w:rPr>
        <w:t>Требовать подписания «Получателем» расходной накладной в случае поставки «Поставщиком» Товара надлежащего качества в надлежащем количестве и ассортименте.</w:t>
      </w:r>
    </w:p>
    <w:p w:rsidR="00CC1E4B" w:rsidRPr="00EE429A" w:rsidRDefault="00CC1E4B" w:rsidP="00CC1E4B">
      <w:pPr>
        <w:pStyle w:val="a5"/>
        <w:numPr>
          <w:ilvl w:val="2"/>
          <w:numId w:val="20"/>
        </w:numPr>
        <w:spacing w:after="0" w:line="240" w:lineRule="auto"/>
        <w:ind w:left="0" w:firstLine="709"/>
        <w:contextualSpacing w:val="0"/>
        <w:jc w:val="both"/>
        <w:rPr>
          <w:rFonts w:ascii="Times New Roman" w:eastAsia="Times New Roman" w:hAnsi="Times New Roman"/>
          <w:sz w:val="24"/>
          <w:szCs w:val="24"/>
        </w:rPr>
      </w:pPr>
      <w:r w:rsidRPr="00EE429A">
        <w:rPr>
          <w:rFonts w:ascii="Times New Roman" w:eastAsia="Times New Roman" w:hAnsi="Times New Roman"/>
          <w:sz w:val="24"/>
          <w:szCs w:val="24"/>
        </w:rPr>
        <w:t>Реализовывать иные права, предусмотренные законодательством Приднестровской Молдавской Республики.</w:t>
      </w:r>
    </w:p>
    <w:p w:rsidR="00CC1E4B" w:rsidRPr="00EE429A" w:rsidRDefault="00CC1E4B" w:rsidP="00CC1E4B">
      <w:pPr>
        <w:widowControl w:val="0"/>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en-US"/>
        </w:rPr>
      </w:pPr>
      <w:r w:rsidRPr="00EE429A">
        <w:rPr>
          <w:rFonts w:ascii="Times New Roman" w:eastAsia="Times New Roman" w:hAnsi="Times New Roman" w:cs="Times New Roman"/>
          <w:b/>
          <w:sz w:val="24"/>
          <w:szCs w:val="24"/>
          <w:lang w:eastAsia="en-US"/>
        </w:rPr>
        <w:t>Получатель обязан:</w:t>
      </w:r>
    </w:p>
    <w:p w:rsidR="00CC1E4B" w:rsidRPr="00EE429A" w:rsidRDefault="00CC1E4B" w:rsidP="00CC1E4B">
      <w:pPr>
        <w:widowControl w:val="0"/>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en-US"/>
        </w:rPr>
      </w:pPr>
      <w:r w:rsidRPr="00EE429A">
        <w:rPr>
          <w:rFonts w:ascii="Times New Roman" w:eastAsia="Times New Roman" w:hAnsi="Times New Roman" w:cs="Times New Roman"/>
          <w:sz w:val="24"/>
          <w:szCs w:val="24"/>
          <w:lang w:eastAsia="en-US"/>
        </w:rPr>
        <w:t xml:space="preserve">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rsidR="00CC1E4B" w:rsidRPr="00EE429A" w:rsidRDefault="00CC1E4B" w:rsidP="00CC1E4B">
      <w:pPr>
        <w:numPr>
          <w:ilvl w:val="2"/>
          <w:numId w:val="12"/>
        </w:numPr>
        <w:tabs>
          <w:tab w:val="left" w:pos="1134"/>
        </w:tabs>
        <w:spacing w:after="0" w:line="240" w:lineRule="auto"/>
        <w:ind w:left="0" w:firstLine="709"/>
        <w:jc w:val="both"/>
        <w:rPr>
          <w:rFonts w:ascii="Times New Roman" w:eastAsia="Calibri" w:hAnsi="Times New Roman" w:cs="Times New Roman"/>
          <w:color w:val="000000"/>
          <w:sz w:val="24"/>
          <w:szCs w:val="24"/>
          <w:lang w:eastAsia="en-US"/>
        </w:rPr>
      </w:pPr>
      <w:r w:rsidRPr="00EE429A">
        <w:rPr>
          <w:rFonts w:ascii="Times New Roman" w:eastAsia="Calibri" w:hAnsi="Times New Roman" w:cs="Times New Roman"/>
          <w:color w:val="000000"/>
          <w:sz w:val="24"/>
          <w:szCs w:val="24"/>
          <w:lang w:eastAsia="en-US"/>
        </w:rPr>
        <w:t xml:space="preserve">Оплатить Товар в сроки и </w:t>
      </w:r>
      <w:proofErr w:type="gramStart"/>
      <w:r w:rsidRPr="00EE429A">
        <w:rPr>
          <w:rFonts w:ascii="Times New Roman" w:eastAsia="Calibri" w:hAnsi="Times New Roman" w:cs="Times New Roman"/>
          <w:color w:val="000000"/>
          <w:sz w:val="24"/>
          <w:szCs w:val="24"/>
          <w:lang w:eastAsia="en-US"/>
        </w:rPr>
        <w:t>порядке</w:t>
      </w:r>
      <w:proofErr w:type="gramEnd"/>
      <w:r w:rsidRPr="00EE429A">
        <w:rPr>
          <w:rFonts w:ascii="Times New Roman" w:eastAsia="Calibri" w:hAnsi="Times New Roman" w:cs="Times New Roman"/>
          <w:color w:val="000000"/>
          <w:sz w:val="24"/>
          <w:szCs w:val="24"/>
          <w:lang w:eastAsia="en-US"/>
        </w:rPr>
        <w:t>, установленные настоящим контрактом.</w:t>
      </w:r>
    </w:p>
    <w:p w:rsidR="00CC1E4B" w:rsidRPr="00EE429A" w:rsidRDefault="00CC1E4B" w:rsidP="00CC1E4B">
      <w:pPr>
        <w:numPr>
          <w:ilvl w:val="2"/>
          <w:numId w:val="12"/>
        </w:numPr>
        <w:tabs>
          <w:tab w:val="left" w:pos="1134"/>
        </w:tabs>
        <w:spacing w:after="0" w:line="240" w:lineRule="auto"/>
        <w:ind w:left="0" w:firstLine="709"/>
        <w:jc w:val="both"/>
        <w:rPr>
          <w:rFonts w:ascii="Times New Roman" w:eastAsia="Calibri" w:hAnsi="Times New Roman" w:cs="Times New Roman"/>
          <w:color w:val="000000"/>
          <w:sz w:val="24"/>
          <w:szCs w:val="24"/>
          <w:lang w:eastAsia="en-US"/>
        </w:rPr>
      </w:pPr>
      <w:r w:rsidRPr="00EE429A">
        <w:rPr>
          <w:rFonts w:ascii="Times New Roman" w:eastAsia="Calibri" w:hAnsi="Times New Roman" w:cs="Times New Roman"/>
          <w:color w:val="000000"/>
          <w:sz w:val="24"/>
          <w:szCs w:val="24"/>
          <w:lang w:eastAsia="en-US"/>
        </w:rPr>
        <w:t>Осуществить проверку ассортимента, количества и качества Товара при его приемке.</w:t>
      </w:r>
    </w:p>
    <w:p w:rsidR="00CC1E4B" w:rsidRPr="00EE429A" w:rsidRDefault="00CC1E4B" w:rsidP="00CC1E4B">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b/>
          <w:sz w:val="24"/>
          <w:szCs w:val="24"/>
        </w:rPr>
        <w:t>Получатель имеет право</w:t>
      </w:r>
      <w:r w:rsidRPr="00EE429A">
        <w:rPr>
          <w:rFonts w:ascii="Times New Roman" w:eastAsia="Times New Roman" w:hAnsi="Times New Roman" w:cs="Times New Roman"/>
          <w:sz w:val="24"/>
          <w:szCs w:val="24"/>
        </w:rPr>
        <w:t>:</w:t>
      </w:r>
    </w:p>
    <w:p w:rsidR="00CC1E4B" w:rsidRPr="00EE429A" w:rsidRDefault="00CC1E4B" w:rsidP="00CC1E4B">
      <w:pPr>
        <w:widowControl w:val="0"/>
        <w:numPr>
          <w:ilvl w:val="2"/>
          <w:numId w:val="3"/>
        </w:numPr>
        <w:tabs>
          <w:tab w:val="left" w:pos="1134"/>
          <w:tab w:val="num"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0"/>
        </w:rPr>
        <w:t>Т</w:t>
      </w:r>
      <w:r w:rsidRPr="00EE429A">
        <w:rPr>
          <w:rFonts w:ascii="Times New Roman" w:eastAsia="Times New Roman" w:hAnsi="Times New Roman" w:cs="Times New Roman"/>
          <w:sz w:val="24"/>
          <w:szCs w:val="24"/>
        </w:rPr>
        <w:t>ребовать от «Поставщика» надлежащего исполнения обязательств, предусмотренных настоящим контрактом.</w:t>
      </w:r>
    </w:p>
    <w:p w:rsidR="00CC1E4B" w:rsidRPr="00EE429A" w:rsidRDefault="00CC1E4B" w:rsidP="00CC1E4B">
      <w:pPr>
        <w:widowControl w:val="0"/>
        <w:numPr>
          <w:ilvl w:val="2"/>
          <w:numId w:val="3"/>
        </w:numPr>
        <w:tabs>
          <w:tab w:val="left" w:pos="1134"/>
          <w:tab w:val="num"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Требовать от «Поставщика» своевременного устранения выявленных недостатков Товара.</w:t>
      </w:r>
    </w:p>
    <w:p w:rsidR="00CC1E4B" w:rsidRPr="00EE429A" w:rsidRDefault="00CC1E4B" w:rsidP="00CC1E4B">
      <w:pPr>
        <w:widowControl w:val="0"/>
        <w:numPr>
          <w:ilvl w:val="1"/>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en-US"/>
        </w:rPr>
      </w:pPr>
      <w:r w:rsidRPr="00EE429A">
        <w:rPr>
          <w:rFonts w:ascii="Times New Roman" w:eastAsia="Times New Roman" w:hAnsi="Times New Roman" w:cs="Times New Roman"/>
          <w:b/>
          <w:sz w:val="24"/>
          <w:szCs w:val="24"/>
          <w:lang w:eastAsia="en-US"/>
        </w:rPr>
        <w:t>Заказчик обязан</w:t>
      </w:r>
      <w:r w:rsidRPr="00EE429A">
        <w:rPr>
          <w:rFonts w:ascii="Times New Roman" w:eastAsia="Times New Roman" w:hAnsi="Times New Roman" w:cs="Times New Roman"/>
          <w:b/>
          <w:sz w:val="24"/>
          <w:szCs w:val="24"/>
          <w:lang w:val="en-US" w:eastAsia="en-US"/>
        </w:rPr>
        <w:t>:</w:t>
      </w:r>
    </w:p>
    <w:p w:rsidR="00CC1E4B" w:rsidRPr="00EE429A" w:rsidRDefault="00CC1E4B" w:rsidP="00CC1E4B">
      <w:pPr>
        <w:widowControl w:val="0"/>
        <w:numPr>
          <w:ilvl w:val="2"/>
          <w:numId w:val="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Принимать меры, направленные на выделение бюджетного финансирования для расчетов за поставленный Товар.</w:t>
      </w:r>
    </w:p>
    <w:p w:rsidR="00CC1E4B" w:rsidRPr="00A7203B" w:rsidRDefault="00CC1E4B" w:rsidP="00CC1E4B">
      <w:pPr>
        <w:widowControl w:val="0"/>
        <w:numPr>
          <w:ilvl w:val="2"/>
          <w:numId w:val="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Осуществлять контроль над исполнением «Поставщиком» условий контракта и гарантийных обязательств.</w:t>
      </w:r>
    </w:p>
    <w:p w:rsidR="00CC1E4B" w:rsidRPr="00EE429A" w:rsidRDefault="00CC1E4B" w:rsidP="00CC1E4B">
      <w:pPr>
        <w:widowControl w:val="0"/>
        <w:numPr>
          <w:ilvl w:val="2"/>
          <w:numId w:val="3"/>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Осуществлять </w:t>
      </w:r>
      <w:proofErr w:type="gramStart"/>
      <w:r w:rsidRPr="00EE429A">
        <w:rPr>
          <w:rFonts w:ascii="Times New Roman" w:eastAsia="Times New Roman" w:hAnsi="Times New Roman" w:cs="Times New Roman"/>
          <w:sz w:val="24"/>
          <w:szCs w:val="24"/>
        </w:rPr>
        <w:t>контроль за</w:t>
      </w:r>
      <w:proofErr w:type="gramEnd"/>
      <w:r w:rsidRPr="00EE429A">
        <w:rPr>
          <w:rFonts w:ascii="Times New Roman" w:eastAsia="Times New Roman" w:hAnsi="Times New Roman" w:cs="Times New Roman"/>
          <w:sz w:val="24"/>
          <w:szCs w:val="24"/>
        </w:rPr>
        <w:t xml:space="preserve"> надлежащим исполнением Сторонами принятых на себя обязательств.</w:t>
      </w:r>
    </w:p>
    <w:p w:rsidR="00CC1E4B" w:rsidRPr="00EE429A" w:rsidRDefault="00CC1E4B" w:rsidP="00CC1E4B">
      <w:pPr>
        <w:pStyle w:val="a8"/>
        <w:ind w:firstLine="567"/>
        <w:jc w:val="center"/>
        <w:rPr>
          <w:rFonts w:ascii="Times New Roman" w:hAnsi="Times New Roman" w:cs="Times New Roman"/>
          <w:b/>
        </w:rPr>
      </w:pPr>
      <w:r w:rsidRPr="00EE429A">
        <w:rPr>
          <w:rFonts w:ascii="Times New Roman" w:hAnsi="Times New Roman" w:cs="Times New Roman"/>
          <w:b/>
        </w:rPr>
        <w:t>5. ОТВЕТСТВЕННОСТЬ СТОРОН</w:t>
      </w:r>
    </w:p>
    <w:p w:rsidR="00CC1E4B" w:rsidRPr="00A7203B" w:rsidRDefault="00CC1E4B" w:rsidP="00CC1E4B">
      <w:pPr>
        <w:spacing w:after="0" w:line="240" w:lineRule="auto"/>
        <w:ind w:firstLine="567"/>
        <w:jc w:val="both"/>
        <w:rPr>
          <w:rFonts w:ascii="Times New Roman" w:eastAsia="Times New Roman" w:hAnsi="Times New Roman" w:cs="Times New Roman"/>
          <w:color w:val="000000"/>
          <w:sz w:val="24"/>
          <w:szCs w:val="24"/>
        </w:rPr>
      </w:pPr>
      <w:r w:rsidRPr="00A7203B">
        <w:rPr>
          <w:rFonts w:ascii="Times New Roman" w:hAnsi="Times New Roman" w:cs="Times New Roman"/>
          <w:sz w:val="24"/>
          <w:szCs w:val="24"/>
        </w:rPr>
        <w:t>5.1</w:t>
      </w:r>
      <w:r w:rsidRPr="00A7203B">
        <w:rPr>
          <w:rFonts w:ascii="Times New Roman" w:eastAsia="Times New Roman" w:hAnsi="Times New Roman" w:cs="Times New Roman"/>
          <w:color w:val="000000"/>
          <w:sz w:val="24"/>
          <w:szCs w:val="24"/>
        </w:rPr>
        <w:t>.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CC1E4B" w:rsidRPr="00A7203B" w:rsidRDefault="00CC1E4B" w:rsidP="00CC1E4B">
      <w:pPr>
        <w:spacing w:after="0" w:line="240" w:lineRule="auto"/>
        <w:ind w:firstLine="567"/>
        <w:jc w:val="both"/>
        <w:rPr>
          <w:rFonts w:ascii="Times New Roman" w:eastAsia="Times New Roman" w:hAnsi="Times New Roman" w:cs="Times New Roman"/>
          <w:color w:val="000000"/>
          <w:sz w:val="24"/>
          <w:szCs w:val="24"/>
        </w:rPr>
      </w:pPr>
      <w:r w:rsidRPr="00A7203B">
        <w:rPr>
          <w:rFonts w:ascii="Times New Roman" w:eastAsia="Times New Roman" w:hAnsi="Times New Roman" w:cs="Times New Roman"/>
          <w:color w:val="000000"/>
          <w:sz w:val="24"/>
          <w:szCs w:val="24"/>
        </w:rPr>
        <w:t>5.2.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CC1E4B" w:rsidRPr="00A7203B" w:rsidRDefault="00CC1E4B" w:rsidP="00CC1E4B">
      <w:pPr>
        <w:spacing w:after="0" w:line="240" w:lineRule="auto"/>
        <w:ind w:firstLine="567"/>
        <w:jc w:val="both"/>
        <w:rPr>
          <w:rFonts w:ascii="Times New Roman" w:eastAsia="Times New Roman" w:hAnsi="Times New Roman" w:cs="Times New Roman"/>
          <w:color w:val="000000"/>
          <w:sz w:val="24"/>
          <w:szCs w:val="24"/>
        </w:rPr>
      </w:pPr>
      <w:r w:rsidRPr="00A7203B">
        <w:rPr>
          <w:rFonts w:ascii="Times New Roman" w:eastAsia="Times New Roman" w:hAnsi="Times New Roman" w:cs="Times New Roman"/>
          <w:color w:val="000000"/>
          <w:sz w:val="24"/>
          <w:szCs w:val="24"/>
        </w:rPr>
        <w:t>5.3.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CC1E4B" w:rsidRPr="00A7203B" w:rsidRDefault="00CC1E4B" w:rsidP="00CC1E4B">
      <w:pPr>
        <w:spacing w:after="0" w:line="240" w:lineRule="auto"/>
        <w:ind w:firstLine="567"/>
        <w:jc w:val="both"/>
        <w:rPr>
          <w:rFonts w:ascii="Times New Roman" w:hAnsi="Times New Roman" w:cs="Times New Roman"/>
          <w:color w:val="000000"/>
          <w:sz w:val="24"/>
          <w:szCs w:val="24"/>
        </w:rPr>
      </w:pPr>
      <w:r w:rsidRPr="00A7203B">
        <w:rPr>
          <w:rFonts w:ascii="Times New Roman" w:eastAsia="Times New Roman" w:hAnsi="Times New Roman" w:cs="Times New Roman"/>
          <w:color w:val="000000"/>
          <w:sz w:val="24"/>
          <w:szCs w:val="24"/>
        </w:rPr>
        <w:t xml:space="preserve">5.4. </w:t>
      </w:r>
      <w:r w:rsidRPr="00A7203B">
        <w:rPr>
          <w:rFonts w:ascii="Times New Roman" w:hAnsi="Times New Roman" w:cs="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CC1E4B" w:rsidRPr="00A7203B" w:rsidRDefault="00CC1E4B" w:rsidP="00CC1E4B">
      <w:pPr>
        <w:pStyle w:val="a8"/>
        <w:spacing w:after="0"/>
        <w:ind w:firstLine="567"/>
        <w:jc w:val="both"/>
        <w:rPr>
          <w:rFonts w:ascii="Times New Roman" w:hAnsi="Times New Roman" w:cs="Times New Roman"/>
        </w:rPr>
      </w:pPr>
      <w:r w:rsidRPr="00A7203B">
        <w:rPr>
          <w:rFonts w:ascii="Times New Roman" w:hAnsi="Times New Roman" w:cs="Times New Roman"/>
        </w:rPr>
        <w:t xml:space="preserve">5.5.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 </w:t>
      </w:r>
    </w:p>
    <w:p w:rsidR="00CC1E4B" w:rsidRPr="00A7203B" w:rsidRDefault="00CC1E4B" w:rsidP="00CC1E4B">
      <w:pPr>
        <w:pStyle w:val="ac"/>
        <w:ind w:firstLine="567"/>
        <w:jc w:val="both"/>
        <w:rPr>
          <w:rFonts w:ascii="Times New Roman" w:hAnsi="Times New Roman" w:cs="Times New Roman"/>
          <w:sz w:val="24"/>
          <w:szCs w:val="24"/>
        </w:rPr>
      </w:pPr>
      <w:r w:rsidRPr="00A7203B">
        <w:rPr>
          <w:rFonts w:ascii="Times New Roman" w:hAnsi="Times New Roman" w:cs="Times New Roman"/>
          <w:sz w:val="24"/>
          <w:szCs w:val="24"/>
        </w:rPr>
        <w:t>5.6.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CC1E4B" w:rsidRDefault="00CC1E4B" w:rsidP="00CC1E4B">
      <w:pPr>
        <w:pStyle w:val="ac"/>
        <w:ind w:firstLine="567"/>
        <w:jc w:val="both"/>
        <w:rPr>
          <w:rFonts w:ascii="Times New Roman" w:hAnsi="Times New Roman" w:cs="Times New Roman"/>
          <w:bCs/>
          <w:sz w:val="24"/>
          <w:szCs w:val="24"/>
        </w:rPr>
      </w:pPr>
      <w:r w:rsidRPr="00A7203B">
        <w:rPr>
          <w:rFonts w:ascii="Times New Roman" w:hAnsi="Times New Roman" w:cs="Times New Roman"/>
          <w:sz w:val="24"/>
          <w:szCs w:val="24"/>
        </w:rPr>
        <w:t>5.7. З</w:t>
      </w:r>
      <w:r w:rsidRPr="00A7203B">
        <w:rPr>
          <w:rFonts w:ascii="Times New Roman" w:hAnsi="Times New Roman" w:cs="Times New Roman"/>
          <w:bCs/>
          <w:sz w:val="24"/>
          <w:szCs w:val="24"/>
        </w:rPr>
        <w:t>а непредставление информации, указанной в пункте 4.1.5.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p w:rsidR="00CC1E4B" w:rsidRPr="00EE429A" w:rsidRDefault="00CC1E4B" w:rsidP="00CC1E4B">
      <w:pPr>
        <w:pStyle w:val="ac"/>
        <w:ind w:firstLine="567"/>
        <w:jc w:val="both"/>
        <w:rPr>
          <w:rFonts w:ascii="Times New Roman" w:hAnsi="Times New Roman" w:cs="Times New Roman"/>
          <w:bCs/>
          <w:sz w:val="24"/>
          <w:szCs w:val="24"/>
        </w:rPr>
      </w:pPr>
    </w:p>
    <w:p w:rsidR="00CC1E4B" w:rsidRPr="00EE429A" w:rsidRDefault="00CC1E4B" w:rsidP="00CC1E4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6. КАЧЕСТВО ТОВАРА И ГАРАНТИЙНЫЕ ОБЯЗАТЕЛЬСТВА</w:t>
      </w:r>
    </w:p>
    <w:p w:rsidR="00CC1E4B" w:rsidRPr="00EE429A" w:rsidRDefault="00CC1E4B" w:rsidP="00CC1E4B">
      <w:pPr>
        <w:pStyle w:val="a3"/>
        <w:jc w:val="both"/>
        <w:rPr>
          <w:rFonts w:ascii="Times New Roman" w:eastAsia="Times New Roman" w:hAnsi="Times New Roman"/>
          <w:b/>
        </w:rPr>
      </w:pPr>
      <w:r w:rsidRPr="00EE429A">
        <w:rPr>
          <w:rFonts w:ascii="Times New Roman" w:eastAsia="Times New Roman" w:hAnsi="Times New Roman"/>
        </w:rPr>
        <w:t xml:space="preserve">            6.1.    Поставщик гарантирует, что поставляемый Товар:</w:t>
      </w:r>
    </w:p>
    <w:p w:rsidR="00CC1E4B" w:rsidRPr="00EE429A" w:rsidRDefault="00CC1E4B" w:rsidP="00CC1E4B">
      <w:pPr>
        <w:pStyle w:val="a3"/>
        <w:jc w:val="both"/>
        <w:rPr>
          <w:rFonts w:ascii="Times New Roman" w:hAnsi="Times New Roman"/>
          <w:spacing w:val="-12"/>
        </w:rPr>
      </w:pPr>
      <w:r w:rsidRPr="00EE429A">
        <w:rPr>
          <w:rFonts w:ascii="Times New Roman" w:hAnsi="Times New Roman"/>
          <w:spacing w:val="-12"/>
        </w:rPr>
        <w:t xml:space="preserve">              6.1.1.   Соответствует характеристикам (потребительским свойствам) и иным </w:t>
      </w:r>
      <w:r w:rsidRPr="00EE429A">
        <w:rPr>
          <w:rFonts w:ascii="Times New Roman" w:hAnsi="Times New Roman"/>
        </w:rPr>
        <w:t>требованиям, установленным настоящим Договором</w:t>
      </w:r>
      <w:r w:rsidRPr="00EE429A">
        <w:rPr>
          <w:rFonts w:ascii="Times New Roman" w:hAnsi="Times New Roman"/>
          <w:spacing w:val="-12"/>
        </w:rPr>
        <w:t>;</w:t>
      </w:r>
    </w:p>
    <w:p w:rsidR="00CC1E4B" w:rsidRPr="00EE429A" w:rsidRDefault="00CC1E4B" w:rsidP="00CC1E4B">
      <w:pPr>
        <w:pStyle w:val="a3"/>
        <w:jc w:val="both"/>
        <w:rPr>
          <w:rFonts w:ascii="Times New Roman" w:hAnsi="Times New Roman"/>
          <w:spacing w:val="-12"/>
        </w:rPr>
      </w:pPr>
      <w:r w:rsidRPr="00EE429A">
        <w:rPr>
          <w:rFonts w:ascii="Times New Roman" w:hAnsi="Times New Roman"/>
          <w:spacing w:val="-12"/>
        </w:rPr>
        <w:lastRenderedPageBreak/>
        <w:t xml:space="preserve">              6.1.2. </w:t>
      </w:r>
      <w:proofErr w:type="gramStart"/>
      <w:r w:rsidRPr="00EE429A">
        <w:rPr>
          <w:rFonts w:ascii="Times New Roman" w:hAnsi="Times New Roman"/>
          <w:spacing w:val="-12"/>
        </w:rPr>
        <w:t>Свободен</w:t>
      </w:r>
      <w:proofErr w:type="gramEnd"/>
      <w:r w:rsidRPr="00EE429A">
        <w:rPr>
          <w:rFonts w:ascii="Times New Roman" w:hAnsi="Times New Roman"/>
          <w:spacing w:val="-12"/>
        </w:rPr>
        <w:t xml:space="preserve"> от любых прав третьих лиц и иных обременений;</w:t>
      </w:r>
    </w:p>
    <w:p w:rsidR="00CC1E4B" w:rsidRPr="00EE429A" w:rsidRDefault="00CC1E4B" w:rsidP="00CC1E4B">
      <w:pPr>
        <w:shd w:val="clear" w:color="auto" w:fill="FFFFFF"/>
        <w:spacing w:after="0" w:line="240" w:lineRule="auto"/>
        <w:ind w:right="5"/>
        <w:jc w:val="both"/>
        <w:rPr>
          <w:rFonts w:ascii="Times New Roman" w:eastAsia="Calibri" w:hAnsi="Times New Roman" w:cs="Times New Roman"/>
          <w:color w:val="000000"/>
          <w:spacing w:val="-12"/>
          <w:sz w:val="24"/>
          <w:szCs w:val="24"/>
        </w:rPr>
      </w:pPr>
      <w:r w:rsidRPr="00EE429A">
        <w:rPr>
          <w:rFonts w:ascii="Times New Roman" w:eastAsia="Calibri" w:hAnsi="Times New Roman" w:cs="Times New Roman"/>
          <w:color w:val="000000"/>
          <w:spacing w:val="-12"/>
          <w:sz w:val="24"/>
          <w:szCs w:val="24"/>
        </w:rPr>
        <w:t xml:space="preserve">              6.1.3. Является новым </w:t>
      </w:r>
      <w:r w:rsidRPr="00EE429A">
        <w:rPr>
          <w:rFonts w:ascii="Times New Roman" w:eastAsia="Calibri" w:hAnsi="Times New Roman" w:cs="Times New Roman"/>
          <w:sz w:val="24"/>
          <w:szCs w:val="24"/>
        </w:rPr>
        <w:t>(не был в употреблении, не прошел восстановление потребительских свойств)</w:t>
      </w:r>
      <w:r w:rsidRPr="00EE429A">
        <w:rPr>
          <w:rFonts w:ascii="Times New Roman" w:eastAsia="Calibri" w:hAnsi="Times New Roman" w:cs="Times New Roman"/>
          <w:color w:val="000000"/>
          <w:spacing w:val="-12"/>
          <w:sz w:val="24"/>
          <w:szCs w:val="24"/>
        </w:rPr>
        <w:t>;</w:t>
      </w:r>
    </w:p>
    <w:p w:rsidR="00CC1E4B" w:rsidRPr="00EE429A" w:rsidRDefault="00CC1E4B" w:rsidP="00CC1E4B">
      <w:pPr>
        <w:shd w:val="clear" w:color="auto" w:fill="FFFFFF"/>
        <w:spacing w:after="0" w:line="240" w:lineRule="auto"/>
        <w:ind w:right="5" w:firstLine="567"/>
        <w:jc w:val="both"/>
        <w:rPr>
          <w:rFonts w:ascii="Times New Roman" w:eastAsia="Calibri" w:hAnsi="Times New Roman" w:cs="Times New Roman"/>
          <w:b/>
          <w:sz w:val="24"/>
          <w:szCs w:val="24"/>
        </w:rPr>
      </w:pPr>
      <w:r w:rsidRPr="00EE429A">
        <w:rPr>
          <w:rFonts w:ascii="Times New Roman" w:eastAsia="Calibri" w:hAnsi="Times New Roman" w:cs="Times New Roman"/>
          <w:color w:val="000000"/>
          <w:spacing w:val="-12"/>
          <w:sz w:val="24"/>
          <w:szCs w:val="24"/>
        </w:rPr>
        <w:t xml:space="preserve">  6.1.4. Не имеет дефектов (</w:t>
      </w:r>
      <w:r w:rsidRPr="00EE429A">
        <w:rPr>
          <w:rFonts w:ascii="Times New Roman" w:eastAsia="Calibri" w:hAnsi="Times New Roman" w:cs="Times New Roman"/>
          <w:sz w:val="24"/>
          <w:szCs w:val="24"/>
        </w:rPr>
        <w:t>механических повреждений);</w:t>
      </w:r>
      <w:r w:rsidRPr="00EE429A">
        <w:rPr>
          <w:rFonts w:ascii="Times New Roman" w:eastAsia="Calibri" w:hAnsi="Times New Roman" w:cs="Times New Roman"/>
          <w:color w:val="000000"/>
          <w:spacing w:val="-12"/>
          <w:sz w:val="24"/>
          <w:szCs w:val="24"/>
        </w:rPr>
        <w:t xml:space="preserve"> </w:t>
      </w:r>
    </w:p>
    <w:p w:rsidR="00CC1E4B" w:rsidRPr="00EE429A" w:rsidRDefault="00CC1E4B" w:rsidP="00CC1E4B">
      <w:pPr>
        <w:shd w:val="clear" w:color="auto" w:fill="FFFFFF"/>
        <w:spacing w:after="0" w:line="240" w:lineRule="auto"/>
        <w:ind w:right="5" w:firstLine="567"/>
        <w:jc w:val="both"/>
        <w:rPr>
          <w:rFonts w:ascii="Times New Roman" w:eastAsia="Calibri" w:hAnsi="Times New Roman" w:cs="Times New Roman"/>
          <w:color w:val="000000"/>
          <w:spacing w:val="-12"/>
          <w:sz w:val="24"/>
          <w:szCs w:val="24"/>
        </w:rPr>
      </w:pPr>
      <w:r w:rsidRPr="00EE429A">
        <w:rPr>
          <w:rFonts w:ascii="Times New Roman" w:eastAsia="Calibri" w:hAnsi="Times New Roman" w:cs="Times New Roman"/>
          <w:color w:val="000000"/>
          <w:spacing w:val="-12"/>
          <w:sz w:val="24"/>
          <w:szCs w:val="24"/>
        </w:rPr>
        <w:t xml:space="preserve">  6.1.5. Является качественным.  </w:t>
      </w:r>
    </w:p>
    <w:p w:rsidR="00CC1E4B" w:rsidRPr="00EE429A" w:rsidRDefault="00CC1E4B" w:rsidP="00CC1E4B">
      <w:pPr>
        <w:shd w:val="clear" w:color="auto" w:fill="FFFFFF"/>
        <w:spacing w:after="0" w:line="240" w:lineRule="auto"/>
        <w:ind w:right="5" w:firstLine="567"/>
        <w:jc w:val="both"/>
        <w:rPr>
          <w:rFonts w:ascii="Times New Roman" w:eastAsia="Calibri" w:hAnsi="Times New Roman" w:cs="Times New Roman"/>
          <w:sz w:val="24"/>
          <w:szCs w:val="24"/>
        </w:rPr>
      </w:pPr>
      <w:r w:rsidRPr="00EE429A">
        <w:rPr>
          <w:rFonts w:ascii="Times New Roman" w:eastAsia="Calibri" w:hAnsi="Times New Roman" w:cs="Times New Roman"/>
          <w:color w:val="000000"/>
          <w:spacing w:val="-12"/>
          <w:sz w:val="24"/>
          <w:szCs w:val="24"/>
        </w:rPr>
        <w:t xml:space="preserve">  6.2.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соответствовать характеристикам, отраженным в технической документации на него и </w:t>
      </w:r>
      <w:r w:rsidRPr="00EE429A">
        <w:rPr>
          <w:rFonts w:ascii="Times New Roman" w:eastAsia="Calibri" w:hAnsi="Times New Roman" w:cs="Times New Roman"/>
          <w:sz w:val="24"/>
          <w:szCs w:val="24"/>
        </w:rPr>
        <w:t xml:space="preserve">Спецификации (Приложение № 1). </w:t>
      </w:r>
    </w:p>
    <w:p w:rsidR="00CC1E4B" w:rsidRPr="00EE429A" w:rsidRDefault="00CC1E4B" w:rsidP="00CC1E4B">
      <w:pPr>
        <w:pStyle w:val="a3"/>
        <w:jc w:val="both"/>
        <w:rPr>
          <w:rFonts w:ascii="Times New Roman" w:hAnsi="Times New Roman"/>
        </w:rPr>
      </w:pPr>
      <w:r w:rsidRPr="00EE429A">
        <w:rPr>
          <w:rFonts w:ascii="Times New Roman" w:hAnsi="Times New Roman"/>
          <w:bCs/>
        </w:rPr>
        <w:t xml:space="preserve">           6.3.</w:t>
      </w:r>
      <w:r w:rsidRPr="00EE429A">
        <w:rPr>
          <w:rFonts w:ascii="Times New Roman" w:hAnsi="Times New Roman"/>
        </w:rPr>
        <w:t xml:space="preserve">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CC1E4B" w:rsidRPr="00EE429A" w:rsidRDefault="00CC1E4B" w:rsidP="00CC1E4B">
      <w:pPr>
        <w:pStyle w:val="a3"/>
        <w:spacing w:line="276" w:lineRule="auto"/>
        <w:jc w:val="both"/>
        <w:rPr>
          <w:rFonts w:ascii="Times New Roman" w:hAnsi="Times New Roman"/>
        </w:rPr>
      </w:pPr>
      <w:r w:rsidRPr="00EE429A">
        <w:rPr>
          <w:rFonts w:ascii="Times New Roman" w:hAnsi="Times New Roman"/>
        </w:rPr>
        <w:t xml:space="preserve">            6.4. 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 Гарантийный срок поставляемого Товара по настоящему договору указывается в сертификате качества (соответствия) товара, либо ином документе (сопроводительной документации) на товар.</w:t>
      </w:r>
    </w:p>
    <w:p w:rsidR="00CC1E4B" w:rsidRPr="00EE429A" w:rsidRDefault="00CC1E4B" w:rsidP="00CC1E4B">
      <w:pPr>
        <w:pStyle w:val="a3"/>
        <w:spacing w:line="276" w:lineRule="auto"/>
        <w:jc w:val="both"/>
        <w:rPr>
          <w:rFonts w:ascii="Times New Roman" w:eastAsia="Times New Roman" w:hAnsi="Times New Roman"/>
          <w:b/>
        </w:rPr>
      </w:pPr>
      <w:r w:rsidRPr="00EE429A">
        <w:rPr>
          <w:rFonts w:ascii="Times New Roman" w:hAnsi="Times New Roman"/>
        </w:rPr>
        <w:t xml:space="preserve">          6.5. </w:t>
      </w:r>
      <w:proofErr w:type="gramStart"/>
      <w:r w:rsidRPr="00EE429A">
        <w:rPr>
          <w:rFonts w:ascii="Times New Roman" w:hAnsi="Times New Roman"/>
        </w:rPr>
        <w:t xml:space="preserve">При обнаружении недостатков (дефектов, брака) Товара в период срока годности (срока хранения),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proofErr w:type="gramEnd"/>
    </w:p>
    <w:p w:rsidR="00CC1E4B" w:rsidRDefault="00CC1E4B" w:rsidP="00CC1E4B">
      <w:pPr>
        <w:widowControl w:val="0"/>
        <w:tabs>
          <w:tab w:val="left" w:pos="0"/>
        </w:tabs>
        <w:autoSpaceDE w:val="0"/>
        <w:autoSpaceDN w:val="0"/>
        <w:adjustRightInd w:val="0"/>
        <w:spacing w:after="0"/>
        <w:ind w:left="1414"/>
        <w:jc w:val="center"/>
        <w:rPr>
          <w:rFonts w:ascii="Times New Roman" w:eastAsia="Times New Roman" w:hAnsi="Times New Roman" w:cs="Times New Roman"/>
          <w:b/>
          <w:sz w:val="24"/>
          <w:szCs w:val="24"/>
        </w:rPr>
      </w:pPr>
    </w:p>
    <w:p w:rsidR="00CC1E4B" w:rsidRPr="00EE429A" w:rsidRDefault="00CC1E4B" w:rsidP="00CC1E4B">
      <w:pPr>
        <w:widowControl w:val="0"/>
        <w:tabs>
          <w:tab w:val="left" w:pos="0"/>
        </w:tabs>
        <w:autoSpaceDE w:val="0"/>
        <w:autoSpaceDN w:val="0"/>
        <w:adjustRightInd w:val="0"/>
        <w:spacing w:after="0" w:line="240" w:lineRule="auto"/>
        <w:ind w:left="1414"/>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7. ФОРС-МАЖОР</w:t>
      </w:r>
    </w:p>
    <w:p w:rsidR="00CC1E4B" w:rsidRPr="00EE429A" w:rsidRDefault="00CC1E4B" w:rsidP="00CC1E4B">
      <w:pPr>
        <w:numPr>
          <w:ilvl w:val="0"/>
          <w:numId w:val="1"/>
        </w:numPr>
        <w:tabs>
          <w:tab w:val="left" w:pos="0"/>
        </w:tabs>
        <w:spacing w:after="0" w:line="240" w:lineRule="auto"/>
        <w:ind w:left="0" w:firstLine="709"/>
        <w:jc w:val="both"/>
        <w:rPr>
          <w:rFonts w:ascii="Times New Roman" w:eastAsia="Times New Roman" w:hAnsi="Times New Roman" w:cs="Times New Roman"/>
          <w:sz w:val="24"/>
          <w:szCs w:val="24"/>
        </w:rPr>
      </w:pPr>
      <w:proofErr w:type="gramStart"/>
      <w:r w:rsidRPr="00EE429A">
        <w:rPr>
          <w:rFonts w:ascii="Times New Roman" w:eastAsia="Times New Roman" w:hAnsi="Times New Roman" w:cs="Times New Roman"/>
          <w:sz w:val="24"/>
          <w:szCs w:val="24"/>
        </w:rPr>
        <w:t>Стороны освобождаются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roofErr w:type="gramEnd"/>
    </w:p>
    <w:p w:rsidR="00CC1E4B" w:rsidRPr="00EE429A" w:rsidRDefault="00CC1E4B" w:rsidP="00CC1E4B">
      <w:pPr>
        <w:numPr>
          <w:ilvl w:val="0"/>
          <w:numId w:val="1"/>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CC1E4B" w:rsidRPr="00EE429A" w:rsidRDefault="00CC1E4B" w:rsidP="00CC1E4B">
      <w:pPr>
        <w:numPr>
          <w:ilvl w:val="0"/>
          <w:numId w:val="1"/>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CC1E4B" w:rsidRPr="00EE429A" w:rsidRDefault="00CC1E4B" w:rsidP="00CC1E4B">
      <w:pPr>
        <w:numPr>
          <w:ilvl w:val="0"/>
          <w:numId w:val="1"/>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CC1E4B" w:rsidRDefault="00CC1E4B" w:rsidP="00CC1E4B">
      <w:pPr>
        <w:numPr>
          <w:ilvl w:val="0"/>
          <w:numId w:val="1"/>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CC1E4B" w:rsidRPr="00EE429A" w:rsidRDefault="00CC1E4B" w:rsidP="00CC1E4B">
      <w:pPr>
        <w:tabs>
          <w:tab w:val="left" w:pos="0"/>
        </w:tabs>
        <w:spacing w:after="0" w:line="240" w:lineRule="auto"/>
        <w:ind w:left="709"/>
        <w:jc w:val="both"/>
        <w:rPr>
          <w:rFonts w:ascii="Times New Roman" w:eastAsia="Times New Roman" w:hAnsi="Times New Roman" w:cs="Times New Roman"/>
          <w:sz w:val="24"/>
          <w:szCs w:val="24"/>
        </w:rPr>
      </w:pPr>
    </w:p>
    <w:p w:rsidR="00CC1E4B" w:rsidRPr="00EE429A" w:rsidRDefault="00CC1E4B" w:rsidP="00CC1E4B">
      <w:pPr>
        <w:widowControl w:val="0"/>
        <w:numPr>
          <w:ilvl w:val="0"/>
          <w:numId w:val="8"/>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ПОРЯДОК РАЗРЕШЕНИЯ СПОРОВ</w:t>
      </w:r>
    </w:p>
    <w:p w:rsidR="00CC1E4B" w:rsidRPr="00EE429A" w:rsidRDefault="00CC1E4B" w:rsidP="00CC1E4B">
      <w:pPr>
        <w:numPr>
          <w:ilvl w:val="1"/>
          <w:numId w:val="2"/>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bookmarkStart w:id="0" w:name="eCAE7BC5D"/>
      <w:bookmarkStart w:id="1" w:name="e15F937AE"/>
      <w:bookmarkEnd w:id="0"/>
      <w:bookmarkEnd w:id="1"/>
    </w:p>
    <w:p w:rsidR="00CC1E4B" w:rsidRDefault="00CC1E4B" w:rsidP="00CC1E4B">
      <w:pPr>
        <w:numPr>
          <w:ilvl w:val="1"/>
          <w:numId w:val="2"/>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lastRenderedPageBreak/>
        <w:t xml:space="preserve">Споры и разногласия, возникающие в ходе исполнения настоящего контракта, </w:t>
      </w:r>
      <w:r w:rsidRPr="00EE429A">
        <w:rPr>
          <w:rFonts w:ascii="Times New Roman" w:eastAsia="Times New Roman" w:hAnsi="Times New Roman" w:cs="Times New Roman"/>
          <w:iCs/>
          <w:color w:val="000000"/>
          <w:sz w:val="24"/>
          <w:szCs w:val="24"/>
        </w:rPr>
        <w:t>или в связи с ним,</w:t>
      </w:r>
      <w:r w:rsidRPr="00EE429A">
        <w:rPr>
          <w:rFonts w:ascii="Times New Roman" w:eastAsia="Times New Roman" w:hAnsi="Times New Roman" w:cs="Times New Roman"/>
          <w:sz w:val="24"/>
          <w:szCs w:val="24"/>
        </w:rPr>
        <w:t xml:space="preserve">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CC1E4B" w:rsidRPr="00EE429A" w:rsidRDefault="00CC1E4B" w:rsidP="00CC1E4B">
      <w:pPr>
        <w:tabs>
          <w:tab w:val="left" w:pos="0"/>
        </w:tabs>
        <w:spacing w:after="0" w:line="240" w:lineRule="auto"/>
        <w:ind w:left="709"/>
        <w:jc w:val="both"/>
        <w:rPr>
          <w:rFonts w:ascii="Times New Roman" w:eastAsia="Times New Roman" w:hAnsi="Times New Roman" w:cs="Times New Roman"/>
          <w:sz w:val="24"/>
          <w:szCs w:val="24"/>
        </w:rPr>
      </w:pPr>
    </w:p>
    <w:p w:rsidR="00CC1E4B" w:rsidRPr="00EE429A" w:rsidRDefault="00CC1E4B" w:rsidP="00CC1E4B">
      <w:pPr>
        <w:widowControl w:val="0"/>
        <w:numPr>
          <w:ilvl w:val="0"/>
          <w:numId w:val="9"/>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СРОК ДЕЙСТВИЯ КОНТРАКТА</w:t>
      </w:r>
    </w:p>
    <w:p w:rsidR="00CC1E4B" w:rsidRPr="00EE429A" w:rsidRDefault="00CC1E4B" w:rsidP="00CC1E4B">
      <w:pPr>
        <w:widowControl w:val="0"/>
        <w:numPr>
          <w:ilvl w:val="0"/>
          <w:numId w:val="1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en-US"/>
        </w:rPr>
      </w:pPr>
      <w:r w:rsidRPr="00EE429A">
        <w:rPr>
          <w:rFonts w:ascii="Times New Roman" w:eastAsia="Times New Roman" w:hAnsi="Times New Roman" w:cs="Times New Roman"/>
          <w:sz w:val="24"/>
          <w:szCs w:val="24"/>
          <w:lang w:eastAsia="en-US"/>
        </w:rPr>
        <w:t>Настоящий контра</w:t>
      </w:r>
      <w:proofErr w:type="gramStart"/>
      <w:r w:rsidRPr="00EE429A">
        <w:rPr>
          <w:rFonts w:ascii="Times New Roman" w:eastAsia="Times New Roman" w:hAnsi="Times New Roman" w:cs="Times New Roman"/>
          <w:sz w:val="24"/>
          <w:szCs w:val="24"/>
          <w:lang w:eastAsia="en-US"/>
        </w:rPr>
        <w:t>кт вст</w:t>
      </w:r>
      <w:proofErr w:type="gramEnd"/>
      <w:r w:rsidRPr="00EE429A">
        <w:rPr>
          <w:rFonts w:ascii="Times New Roman" w:eastAsia="Times New Roman" w:hAnsi="Times New Roman" w:cs="Times New Roman"/>
          <w:sz w:val="24"/>
          <w:szCs w:val="24"/>
          <w:lang w:eastAsia="en-US"/>
        </w:rPr>
        <w:t xml:space="preserve">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EE429A">
        <w:rPr>
          <w:rFonts w:ascii="Times New Roman" w:eastAsia="Times New Roman" w:hAnsi="Times New Roman" w:cs="Times New Roman"/>
          <w:bCs/>
          <w:sz w:val="24"/>
          <w:szCs w:val="24"/>
          <w:lang w:eastAsia="en-US"/>
        </w:rPr>
        <w:t>осуществления</w:t>
      </w:r>
      <w:r w:rsidRPr="00EE429A">
        <w:rPr>
          <w:rFonts w:ascii="Times New Roman" w:eastAsia="Times New Roman" w:hAnsi="Times New Roman" w:cs="Times New Roman"/>
          <w:sz w:val="24"/>
          <w:szCs w:val="24"/>
          <w:lang w:eastAsia="en-US"/>
        </w:rPr>
        <w:t xml:space="preserve"> всех необходимых платежей и взаиморасчетов.</w:t>
      </w:r>
    </w:p>
    <w:p w:rsidR="00CC1E4B" w:rsidRDefault="00CC1E4B" w:rsidP="00CC1E4B">
      <w:pPr>
        <w:widowControl w:val="0"/>
        <w:numPr>
          <w:ilvl w:val="0"/>
          <w:numId w:val="1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en-US"/>
        </w:rPr>
      </w:pPr>
      <w:r w:rsidRPr="00EE429A">
        <w:rPr>
          <w:rFonts w:ascii="Times New Roman" w:eastAsia="Times New Roman" w:hAnsi="Times New Roman" w:cs="Times New Roman"/>
          <w:sz w:val="24"/>
          <w:szCs w:val="24"/>
          <w:lang w:eastAsia="en-US"/>
        </w:rPr>
        <w:t>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CC1E4B" w:rsidRPr="00EE429A" w:rsidRDefault="00CC1E4B" w:rsidP="00CC1E4B">
      <w:pPr>
        <w:widowControl w:val="0"/>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lang w:eastAsia="en-US"/>
        </w:rPr>
      </w:pPr>
    </w:p>
    <w:p w:rsidR="00CC1E4B" w:rsidRPr="00EE429A" w:rsidRDefault="00CC1E4B" w:rsidP="00CC1E4B">
      <w:pPr>
        <w:widowControl w:val="0"/>
        <w:numPr>
          <w:ilvl w:val="0"/>
          <w:numId w:val="10"/>
        </w:numPr>
        <w:tabs>
          <w:tab w:val="left" w:pos="-142"/>
          <w:tab w:val="left" w:pos="0"/>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ЗАКЛЮЧИТЕЛЬНЫЕ ПОЛОЖЕНИЯ</w:t>
      </w:r>
    </w:p>
    <w:p w:rsidR="00CC1E4B" w:rsidRPr="0052773B" w:rsidRDefault="00CC1E4B" w:rsidP="00CC1E4B">
      <w:pPr>
        <w:numPr>
          <w:ilvl w:val="1"/>
          <w:numId w:val="17"/>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Настоящий контракт составлен в трех экземплярах, имеющих одинаковую юридическую силу, по одному экземпляру для каждой из Сторон. </w:t>
      </w:r>
    </w:p>
    <w:p w:rsidR="00CC1E4B" w:rsidRPr="00C72F67" w:rsidRDefault="00CC1E4B" w:rsidP="00CC1E4B">
      <w:pPr>
        <w:numPr>
          <w:ilvl w:val="1"/>
          <w:numId w:val="17"/>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lang w:bidi="he-IL"/>
        </w:rPr>
        <w:t xml:space="preserve">Изменение условий настоящего </w:t>
      </w:r>
      <w:r w:rsidRPr="00EE429A">
        <w:rPr>
          <w:rFonts w:ascii="Times New Roman" w:eastAsia="Times New Roman" w:hAnsi="Times New Roman" w:cs="Times New Roman"/>
          <w:sz w:val="24"/>
          <w:szCs w:val="24"/>
        </w:rPr>
        <w:t>контракта</w:t>
      </w:r>
      <w:r w:rsidRPr="00EE429A">
        <w:rPr>
          <w:rFonts w:ascii="Times New Roman" w:eastAsia="Times New Roman" w:hAnsi="Times New Roman" w:cs="Times New Roman"/>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rsidR="00CC1E4B" w:rsidRPr="00EE429A" w:rsidRDefault="00CC1E4B" w:rsidP="00CC1E4B">
      <w:pPr>
        <w:numPr>
          <w:ilvl w:val="1"/>
          <w:numId w:val="17"/>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CC1E4B" w:rsidRDefault="00CC1E4B" w:rsidP="00CC1E4B">
      <w:pPr>
        <w:numPr>
          <w:ilvl w:val="1"/>
          <w:numId w:val="17"/>
        </w:numPr>
        <w:tabs>
          <w:tab w:val="left" w:pos="0"/>
        </w:tabs>
        <w:spacing w:after="0" w:line="240" w:lineRule="auto"/>
        <w:ind w:left="0" w:firstLine="709"/>
        <w:jc w:val="both"/>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Все Приложения к настоящему контракту являются его неотъемлемой частью.</w:t>
      </w:r>
    </w:p>
    <w:p w:rsidR="00CC1E4B" w:rsidRPr="00EE429A" w:rsidRDefault="00CC1E4B" w:rsidP="00CC1E4B">
      <w:pPr>
        <w:tabs>
          <w:tab w:val="left" w:pos="0"/>
        </w:tabs>
        <w:spacing w:after="0" w:line="240" w:lineRule="auto"/>
        <w:ind w:left="709"/>
        <w:jc w:val="both"/>
        <w:rPr>
          <w:rFonts w:ascii="Times New Roman" w:eastAsia="Times New Roman" w:hAnsi="Times New Roman" w:cs="Times New Roman"/>
          <w:sz w:val="24"/>
          <w:szCs w:val="24"/>
        </w:rPr>
      </w:pPr>
    </w:p>
    <w:p w:rsidR="00CC1E4B" w:rsidRPr="00EE429A" w:rsidRDefault="00CC1E4B" w:rsidP="00CC1E4B">
      <w:pPr>
        <w:tabs>
          <w:tab w:val="left" w:pos="0"/>
          <w:tab w:val="left" w:pos="1134"/>
          <w:tab w:val="left" w:pos="1276"/>
        </w:tabs>
        <w:spacing w:after="0" w:line="240" w:lineRule="auto"/>
        <w:jc w:val="both"/>
        <w:rPr>
          <w:rFonts w:ascii="Times New Roman" w:eastAsia="Times New Roman" w:hAnsi="Times New Roman" w:cs="Times New Roman"/>
          <w:sz w:val="24"/>
          <w:szCs w:val="24"/>
        </w:rPr>
      </w:pPr>
    </w:p>
    <w:p w:rsidR="00CC1E4B" w:rsidRPr="00EE429A" w:rsidRDefault="00CC1E4B" w:rsidP="00CC1E4B">
      <w:pPr>
        <w:widowControl w:val="0"/>
        <w:numPr>
          <w:ilvl w:val="0"/>
          <w:numId w:val="11"/>
        </w:numPr>
        <w:tabs>
          <w:tab w:val="left" w:pos="0"/>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ЮРИДИЧЕСКИЕ АДРЕСА И РЕКВИЗИТЫ СТОРОН</w:t>
      </w:r>
    </w:p>
    <w:p w:rsidR="00CC1E4B" w:rsidRPr="00EE429A" w:rsidRDefault="00CC1E4B" w:rsidP="00CC1E4B">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3697"/>
        <w:gridCol w:w="3260"/>
      </w:tblGrid>
      <w:tr w:rsidR="00CC1E4B" w:rsidRPr="00EE429A" w:rsidTr="004423C6">
        <w:tc>
          <w:tcPr>
            <w:tcW w:w="3357" w:type="dxa"/>
            <w:shd w:val="clear" w:color="auto" w:fill="auto"/>
          </w:tcPr>
          <w:p w:rsidR="00CC1E4B" w:rsidRPr="00EE429A" w:rsidRDefault="00CC1E4B" w:rsidP="004423C6">
            <w:pPr>
              <w:tabs>
                <w:tab w:val="left" w:pos="505"/>
                <w:tab w:val="left" w:pos="851"/>
              </w:tabs>
              <w:spacing w:after="0" w:line="240" w:lineRule="auto"/>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ЗАКАЗЧИК</w:t>
            </w:r>
          </w:p>
        </w:tc>
        <w:tc>
          <w:tcPr>
            <w:tcW w:w="3697" w:type="dxa"/>
            <w:shd w:val="clear" w:color="auto" w:fill="auto"/>
          </w:tcPr>
          <w:p w:rsidR="00CC1E4B" w:rsidRPr="00EE429A" w:rsidRDefault="00CC1E4B" w:rsidP="004423C6">
            <w:pPr>
              <w:tabs>
                <w:tab w:val="left" w:pos="505"/>
                <w:tab w:val="left" w:pos="851"/>
              </w:tabs>
              <w:spacing w:after="0" w:line="240" w:lineRule="auto"/>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ПОЛУЧАТЕЛЬ</w:t>
            </w:r>
          </w:p>
        </w:tc>
        <w:tc>
          <w:tcPr>
            <w:tcW w:w="3260" w:type="dxa"/>
            <w:shd w:val="clear" w:color="auto" w:fill="auto"/>
          </w:tcPr>
          <w:p w:rsidR="00CC1E4B" w:rsidRPr="00EE429A" w:rsidRDefault="00CC1E4B" w:rsidP="004423C6">
            <w:pPr>
              <w:tabs>
                <w:tab w:val="left" w:pos="567"/>
                <w:tab w:val="left" w:pos="851"/>
              </w:tabs>
              <w:spacing w:after="0" w:line="240" w:lineRule="auto"/>
              <w:ind w:left="426"/>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ПОСТАВЩИК</w:t>
            </w:r>
          </w:p>
        </w:tc>
      </w:tr>
      <w:tr w:rsidR="00CC1E4B" w:rsidRPr="00EE429A" w:rsidTr="004423C6">
        <w:tc>
          <w:tcPr>
            <w:tcW w:w="3357" w:type="dxa"/>
            <w:shd w:val="clear" w:color="auto" w:fill="auto"/>
          </w:tcPr>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 xml:space="preserve">Государственная администрация Рыбницкого района и </w:t>
            </w:r>
            <w:proofErr w:type="spellStart"/>
            <w:r w:rsidRPr="00EE429A">
              <w:rPr>
                <w:rFonts w:ascii="Times New Roman" w:eastAsia="Times New Roman" w:hAnsi="Times New Roman" w:cs="Times New Roman"/>
                <w:b/>
                <w:sz w:val="24"/>
                <w:szCs w:val="24"/>
              </w:rPr>
              <w:t>г</w:t>
            </w:r>
            <w:proofErr w:type="gramStart"/>
            <w:r w:rsidRPr="00EE429A">
              <w:rPr>
                <w:rFonts w:ascii="Times New Roman" w:eastAsia="Times New Roman" w:hAnsi="Times New Roman" w:cs="Times New Roman"/>
                <w:b/>
                <w:sz w:val="24"/>
                <w:szCs w:val="24"/>
              </w:rPr>
              <w:t>.Р</w:t>
            </w:r>
            <w:proofErr w:type="gramEnd"/>
            <w:r w:rsidRPr="00EE429A">
              <w:rPr>
                <w:rFonts w:ascii="Times New Roman" w:eastAsia="Times New Roman" w:hAnsi="Times New Roman" w:cs="Times New Roman"/>
                <w:b/>
                <w:sz w:val="24"/>
                <w:szCs w:val="24"/>
              </w:rPr>
              <w:t>ыбница</w:t>
            </w:r>
            <w:proofErr w:type="spellEnd"/>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Адрес: г. Рыбница,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пр. Победы, 4</w:t>
            </w:r>
          </w:p>
          <w:p w:rsidR="00CC1E4B" w:rsidRPr="00EE429A" w:rsidRDefault="00CC1E4B" w:rsidP="004423C6">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EE429A">
              <w:rPr>
                <w:rFonts w:ascii="Times New Roman" w:eastAsia="Times New Roman" w:hAnsi="Times New Roman" w:cs="Times New Roman"/>
                <w:color w:val="000000"/>
                <w:sz w:val="24"/>
                <w:szCs w:val="24"/>
              </w:rPr>
              <w:t>р</w:t>
            </w:r>
            <w:proofErr w:type="gramEnd"/>
            <w:r w:rsidRPr="00EE429A">
              <w:rPr>
                <w:rFonts w:ascii="Times New Roman" w:eastAsia="Times New Roman" w:hAnsi="Times New Roman" w:cs="Times New Roman"/>
                <w:color w:val="000000"/>
                <w:sz w:val="24"/>
                <w:szCs w:val="24"/>
              </w:rPr>
              <w:t xml:space="preserve">/счет </w:t>
            </w:r>
            <w:r w:rsidRPr="00EE429A">
              <w:rPr>
                <w:rFonts w:ascii="Times New Roman" w:eastAsia="Times New Roman" w:hAnsi="Times New Roman" w:cs="Times New Roman"/>
                <w:sz w:val="24"/>
                <w:szCs w:val="24"/>
              </w:rPr>
              <w:t>2191420004701003</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color w:val="000000"/>
                <w:sz w:val="24"/>
                <w:szCs w:val="24"/>
              </w:rPr>
            </w:pPr>
            <w:r w:rsidRPr="00EE429A">
              <w:rPr>
                <w:rFonts w:ascii="Times New Roman" w:eastAsia="Times New Roman" w:hAnsi="Times New Roman" w:cs="Times New Roman"/>
                <w:color w:val="000000"/>
                <w:sz w:val="24"/>
                <w:szCs w:val="24"/>
              </w:rPr>
              <w:t>ф/к 0400008837 КУБ 42</w:t>
            </w:r>
          </w:p>
          <w:p w:rsidR="00CC1E4B" w:rsidRPr="00EE429A" w:rsidRDefault="00CC1E4B" w:rsidP="004423C6">
            <w:pPr>
              <w:tabs>
                <w:tab w:val="left" w:pos="505"/>
                <w:tab w:val="left" w:pos="851"/>
              </w:tabs>
              <w:spacing w:after="0" w:line="240" w:lineRule="auto"/>
              <w:rPr>
                <w:rFonts w:ascii="Times New Roman" w:hAnsi="Times New Roman" w:cs="Times New Roman"/>
                <w:sz w:val="24"/>
                <w:szCs w:val="24"/>
              </w:rPr>
            </w:pPr>
            <w:r w:rsidRPr="00EE429A">
              <w:rPr>
                <w:rFonts w:ascii="Times New Roman" w:eastAsia="Times New Roman" w:hAnsi="Times New Roman" w:cs="Times New Roman"/>
                <w:sz w:val="24"/>
                <w:szCs w:val="24"/>
              </w:rPr>
              <w:t>ЗАО</w:t>
            </w:r>
            <w:r w:rsidRPr="00EE429A">
              <w:rPr>
                <w:rFonts w:ascii="Times New Roman" w:hAnsi="Times New Roman" w:cs="Times New Roman"/>
                <w:sz w:val="24"/>
                <w:szCs w:val="24"/>
              </w:rPr>
              <w:t xml:space="preserve"> </w:t>
            </w:r>
            <w:r w:rsidRPr="00EE429A">
              <w:rPr>
                <w:rFonts w:ascii="Times New Roman" w:eastAsia="Times New Roman" w:hAnsi="Times New Roman" w:cs="Times New Roman"/>
                <w:sz w:val="24"/>
                <w:szCs w:val="24"/>
              </w:rPr>
              <w:t xml:space="preserve">«Приднестровский Сбербанк»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color w:val="000000"/>
                <w:sz w:val="24"/>
                <w:szCs w:val="24"/>
              </w:rPr>
              <w:t>Рыбницкий филиал, 2828</w:t>
            </w:r>
          </w:p>
          <w:p w:rsidR="00CC1E4B" w:rsidRPr="00EE429A" w:rsidRDefault="00CC1E4B" w:rsidP="004423C6">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roofErr w:type="spellStart"/>
            <w:proofErr w:type="gramStart"/>
            <w:r w:rsidRPr="00EE429A">
              <w:rPr>
                <w:rFonts w:ascii="Times New Roman" w:eastAsia="Times New Roman" w:hAnsi="Times New Roman" w:cs="Times New Roman"/>
                <w:color w:val="000000"/>
                <w:sz w:val="24"/>
                <w:szCs w:val="24"/>
              </w:rPr>
              <w:t>кор</w:t>
            </w:r>
            <w:proofErr w:type="spellEnd"/>
            <w:r w:rsidRPr="00EE429A">
              <w:rPr>
                <w:rFonts w:ascii="Times New Roman" w:eastAsia="Times New Roman" w:hAnsi="Times New Roman" w:cs="Times New Roman"/>
                <w:color w:val="000000"/>
                <w:sz w:val="24"/>
                <w:szCs w:val="24"/>
              </w:rPr>
              <w:t>. счет</w:t>
            </w:r>
            <w:proofErr w:type="gramEnd"/>
            <w:r w:rsidRPr="00EE429A">
              <w:rPr>
                <w:rFonts w:ascii="Times New Roman" w:eastAsia="Times New Roman" w:hAnsi="Times New Roman" w:cs="Times New Roman"/>
                <w:color w:val="000000"/>
                <w:sz w:val="24"/>
                <w:szCs w:val="24"/>
              </w:rPr>
              <w:t xml:space="preserve"> 20210000094</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EE429A">
              <w:rPr>
                <w:rFonts w:ascii="Times New Roman" w:eastAsia="Times New Roman" w:hAnsi="Times New Roman" w:cs="Times New Roman"/>
                <w:b/>
                <w:color w:val="000000"/>
                <w:sz w:val="24"/>
                <w:szCs w:val="24"/>
              </w:rPr>
              <w:t>Глава государственной администрации</w:t>
            </w:r>
            <w:r w:rsidRPr="00EE429A">
              <w:rPr>
                <w:rFonts w:ascii="Times New Roman" w:hAnsi="Times New Roman" w:cs="Times New Roman"/>
                <w:b/>
                <w:sz w:val="24"/>
                <w:szCs w:val="24"/>
              </w:rPr>
              <w:t xml:space="preserve"> </w:t>
            </w:r>
            <w:r w:rsidRPr="00EE429A">
              <w:rPr>
                <w:rFonts w:ascii="Times New Roman" w:eastAsia="Times New Roman" w:hAnsi="Times New Roman" w:cs="Times New Roman"/>
                <w:b/>
                <w:sz w:val="24"/>
                <w:szCs w:val="24"/>
              </w:rPr>
              <w:t>Рыбницкого района и г.</w:t>
            </w:r>
            <w:r w:rsidRPr="00EE429A">
              <w:rPr>
                <w:rFonts w:ascii="Times New Roman" w:hAnsi="Times New Roman" w:cs="Times New Roman"/>
                <w:b/>
                <w:sz w:val="24"/>
                <w:szCs w:val="24"/>
              </w:rPr>
              <w:t xml:space="preserve"> </w:t>
            </w:r>
            <w:r w:rsidRPr="00EE429A">
              <w:rPr>
                <w:rFonts w:ascii="Times New Roman" w:eastAsia="Times New Roman" w:hAnsi="Times New Roman" w:cs="Times New Roman"/>
                <w:b/>
                <w:sz w:val="24"/>
                <w:szCs w:val="24"/>
              </w:rPr>
              <w:t xml:space="preserve">Рыбница </w:t>
            </w: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1724DC">
              <w:rPr>
                <w:rFonts w:ascii="Times New Roman" w:eastAsia="Times New Roman" w:hAnsi="Times New Roman" w:cs="Times New Roman"/>
                <w:b/>
                <w:sz w:val="24"/>
                <w:szCs w:val="24"/>
                <w:highlight w:val="black"/>
              </w:rPr>
              <w:t>В.В. Тягай</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hAnsi="Times New Roman" w:cs="Times New Roman"/>
                <w:b/>
                <w:sz w:val="24"/>
                <w:szCs w:val="24"/>
              </w:rPr>
              <w:t>«____» ____________</w:t>
            </w:r>
            <w:r w:rsidRPr="00EE429A">
              <w:rPr>
                <w:rFonts w:ascii="Times New Roman" w:eastAsia="Times New Roman" w:hAnsi="Times New Roman" w:cs="Times New Roman"/>
                <w:b/>
                <w:sz w:val="24"/>
                <w:szCs w:val="24"/>
              </w:rPr>
              <w:t xml:space="preserve"> 2024 г.</w:t>
            </w:r>
          </w:p>
        </w:tc>
        <w:tc>
          <w:tcPr>
            <w:tcW w:w="3697" w:type="dxa"/>
            <w:shd w:val="clear" w:color="auto" w:fill="auto"/>
          </w:tcPr>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МУ «РУНО»</w:t>
            </w:r>
          </w:p>
          <w:p w:rsidR="00CC1E4B" w:rsidRPr="00EE429A" w:rsidRDefault="00CC1E4B" w:rsidP="004423C6">
            <w:pPr>
              <w:tabs>
                <w:tab w:val="left" w:pos="505"/>
                <w:tab w:val="left" w:pos="851"/>
              </w:tabs>
              <w:spacing w:after="0" w:line="240" w:lineRule="auto"/>
              <w:jc w:val="both"/>
              <w:rPr>
                <w:rFonts w:ascii="Times New Roman" w:eastAsia="Times New Roman" w:hAnsi="Times New Roman" w:cs="Times New Roman"/>
                <w:sz w:val="24"/>
                <w:szCs w:val="24"/>
              </w:rPr>
            </w:pP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Адрес: г. Рыбница,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ул. Кирова, 136</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ф/к 0400000351,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к/с 20910000094,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proofErr w:type="gramStart"/>
            <w:r w:rsidRPr="00EE429A">
              <w:rPr>
                <w:rFonts w:ascii="Times New Roman" w:eastAsia="Times New Roman" w:hAnsi="Times New Roman" w:cs="Times New Roman"/>
                <w:sz w:val="24"/>
                <w:szCs w:val="24"/>
              </w:rPr>
              <w:t>р</w:t>
            </w:r>
            <w:proofErr w:type="gramEnd"/>
            <w:r w:rsidRPr="00EE429A">
              <w:rPr>
                <w:rFonts w:ascii="Times New Roman" w:eastAsia="Times New Roman" w:hAnsi="Times New Roman" w:cs="Times New Roman"/>
                <w:sz w:val="24"/>
                <w:szCs w:val="24"/>
              </w:rPr>
              <w:t>/с 2191420003813067</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Рыбницкий филиал 2828</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ЗАО «Приднестровский Сбербанк» КУБ 42</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Врио</w:t>
            </w:r>
            <w:proofErr w:type="spellEnd"/>
            <w:r>
              <w:rPr>
                <w:rFonts w:ascii="Times New Roman" w:eastAsia="Times New Roman" w:hAnsi="Times New Roman" w:cs="Times New Roman"/>
                <w:b/>
                <w:sz w:val="24"/>
                <w:szCs w:val="24"/>
              </w:rPr>
              <w:t xml:space="preserve"> начальника</w:t>
            </w:r>
            <w:r w:rsidRPr="00EE429A">
              <w:rPr>
                <w:rFonts w:ascii="Times New Roman" w:eastAsia="Times New Roman" w:hAnsi="Times New Roman" w:cs="Times New Roman"/>
                <w:b/>
                <w:sz w:val="24"/>
                <w:szCs w:val="24"/>
              </w:rPr>
              <w:t xml:space="preserve">                                 МУ «РУНО»</w:t>
            </w: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tabs>
                <w:tab w:val="left" w:pos="9525"/>
              </w:tabs>
              <w:spacing w:after="0" w:line="240" w:lineRule="auto"/>
              <w:ind w:right="715"/>
              <w:rPr>
                <w:rFonts w:ascii="Times New Roman" w:eastAsia="Times New Roman" w:hAnsi="Times New Roman" w:cs="Times New Roman"/>
                <w:b/>
                <w:sz w:val="24"/>
                <w:szCs w:val="24"/>
              </w:rPr>
            </w:pPr>
            <w:r w:rsidRPr="001724DC">
              <w:rPr>
                <w:rFonts w:ascii="Times New Roman" w:eastAsia="Times New Roman" w:hAnsi="Times New Roman" w:cs="Times New Roman"/>
                <w:b/>
                <w:sz w:val="24"/>
                <w:szCs w:val="24"/>
                <w:highlight w:val="black"/>
              </w:rPr>
              <w:t>М.Н. Марченко</w:t>
            </w:r>
          </w:p>
          <w:p w:rsidR="00CC1E4B" w:rsidRPr="00EE429A" w:rsidRDefault="00CC1E4B" w:rsidP="004423C6">
            <w:pPr>
              <w:tabs>
                <w:tab w:val="left" w:pos="9525"/>
              </w:tabs>
              <w:spacing w:after="0" w:line="240" w:lineRule="auto"/>
              <w:ind w:right="715"/>
              <w:rPr>
                <w:rFonts w:ascii="Times New Roman" w:eastAsia="Times New Roman" w:hAnsi="Times New Roman" w:cs="Times New Roman"/>
                <w:b/>
                <w:sz w:val="24"/>
                <w:szCs w:val="24"/>
              </w:rPr>
            </w:pPr>
            <w:r w:rsidRPr="00EE429A">
              <w:rPr>
                <w:rFonts w:ascii="Times New Roman" w:hAnsi="Times New Roman" w:cs="Times New Roman"/>
                <w:b/>
                <w:sz w:val="24"/>
                <w:szCs w:val="24"/>
              </w:rPr>
              <w:t>«____»___________</w:t>
            </w:r>
            <w:r w:rsidRPr="00EE429A">
              <w:rPr>
                <w:rFonts w:ascii="Times New Roman" w:eastAsia="Times New Roman" w:hAnsi="Times New Roman" w:cs="Times New Roman"/>
                <w:b/>
                <w:sz w:val="24"/>
                <w:szCs w:val="24"/>
              </w:rPr>
              <w:t>2024</w:t>
            </w:r>
            <w:r w:rsidRPr="00EE429A">
              <w:rPr>
                <w:rFonts w:ascii="Times New Roman" w:hAnsi="Times New Roman" w:cs="Times New Roman"/>
                <w:b/>
                <w:sz w:val="24"/>
                <w:szCs w:val="24"/>
              </w:rPr>
              <w:t xml:space="preserve"> </w:t>
            </w:r>
            <w:r w:rsidRPr="00EE429A">
              <w:rPr>
                <w:rFonts w:ascii="Times New Roman" w:eastAsia="Times New Roman" w:hAnsi="Times New Roman" w:cs="Times New Roman"/>
                <w:b/>
                <w:sz w:val="24"/>
                <w:szCs w:val="24"/>
              </w:rPr>
              <w:t>г.</w:t>
            </w:r>
          </w:p>
        </w:tc>
        <w:tc>
          <w:tcPr>
            <w:tcW w:w="3260" w:type="dxa"/>
            <w:shd w:val="clear" w:color="auto" w:fill="auto"/>
          </w:tcPr>
          <w:p w:rsidR="00CC1E4B" w:rsidRPr="00EE429A" w:rsidRDefault="00CC1E4B" w:rsidP="004423C6">
            <w:pPr>
              <w:spacing w:after="0" w:line="240" w:lineRule="auto"/>
              <w:rPr>
                <w:rFonts w:ascii="Times New Roman" w:eastAsia="Times New Roman" w:hAnsi="Times New Roman" w:cs="Times New Roman"/>
                <w:sz w:val="24"/>
                <w:szCs w:val="24"/>
              </w:rPr>
            </w:pPr>
          </w:p>
        </w:tc>
      </w:tr>
    </w:tbl>
    <w:p w:rsidR="00CC1E4B" w:rsidRPr="00EE429A" w:rsidRDefault="00CC1E4B" w:rsidP="00CC1E4B">
      <w:pPr>
        <w:ind w:right="141"/>
        <w:rPr>
          <w:rFonts w:ascii="Times New Roman" w:eastAsia="Times New Roman" w:hAnsi="Times New Roman" w:cs="Times New Roman"/>
          <w:b/>
          <w:sz w:val="24"/>
          <w:szCs w:val="24"/>
        </w:rPr>
      </w:pPr>
    </w:p>
    <w:p w:rsidR="00CC1E4B" w:rsidRPr="00EE429A" w:rsidRDefault="00CC1E4B" w:rsidP="00CC1E4B">
      <w:pPr>
        <w:ind w:right="141"/>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СОГЛАСОВАНО:</w:t>
      </w:r>
    </w:p>
    <w:tbl>
      <w:tblPr>
        <w:tblW w:w="0" w:type="auto"/>
        <w:tblInd w:w="-318" w:type="dxa"/>
        <w:tblLook w:val="04A0" w:firstRow="1" w:lastRow="0" w:firstColumn="1" w:lastColumn="0" w:noHBand="0" w:noVBand="1"/>
      </w:tblPr>
      <w:tblGrid>
        <w:gridCol w:w="5954"/>
        <w:gridCol w:w="4785"/>
      </w:tblGrid>
      <w:tr w:rsidR="00CC1E4B" w:rsidRPr="00EE429A" w:rsidTr="004423C6">
        <w:trPr>
          <w:trHeight w:val="80"/>
        </w:trPr>
        <w:tc>
          <w:tcPr>
            <w:tcW w:w="5955" w:type="dxa"/>
          </w:tcPr>
          <w:p w:rsidR="00CC1E4B" w:rsidRPr="00EE429A" w:rsidRDefault="00CC1E4B" w:rsidP="004423C6">
            <w:pPr>
              <w:suppressAutoHyphens/>
              <w:spacing w:after="0" w:line="240" w:lineRule="auto"/>
              <w:jc w:val="both"/>
              <w:rPr>
                <w:rFonts w:ascii="Times New Roman" w:eastAsia="Times New Roman" w:hAnsi="Times New Roman" w:cs="Times New Roman"/>
                <w:sz w:val="24"/>
                <w:szCs w:val="24"/>
                <w:shd w:val="clear" w:color="auto" w:fill="FFFFFF"/>
              </w:rPr>
            </w:pPr>
            <w:r w:rsidRPr="00EE429A">
              <w:rPr>
                <w:rFonts w:ascii="Times New Roman" w:eastAsia="Times New Roman" w:hAnsi="Times New Roman" w:cs="Times New Roman"/>
                <w:sz w:val="24"/>
                <w:szCs w:val="24"/>
                <w:shd w:val="clear" w:color="auto" w:fill="FFFFFF"/>
              </w:rPr>
              <w:t xml:space="preserve">Заместитель главы госадминистрации </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Times New Roman" w:hAnsi="Times New Roman" w:cs="Times New Roman"/>
                <w:sz w:val="24"/>
                <w:szCs w:val="24"/>
                <w:shd w:val="clear" w:color="auto" w:fill="FFFFFF"/>
              </w:rPr>
              <w:t>по социальным вопросам</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___________________ </w:t>
            </w:r>
            <w:r w:rsidRPr="001724DC">
              <w:rPr>
                <w:rFonts w:ascii="Times New Roman" w:eastAsia="Calibri" w:hAnsi="Times New Roman" w:cs="Times New Roman"/>
                <w:b/>
                <w:sz w:val="24"/>
                <w:szCs w:val="24"/>
                <w:highlight w:val="black"/>
              </w:rPr>
              <w:t>Ю.П. Молдовский</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p>
          <w:p w:rsidR="00CC1E4B" w:rsidRPr="00EE429A" w:rsidRDefault="00CC1E4B" w:rsidP="004423C6">
            <w:pPr>
              <w:suppressAutoHyphens/>
              <w:spacing w:after="0" w:line="240" w:lineRule="auto"/>
              <w:rPr>
                <w:rFonts w:ascii="Times New Roman" w:eastAsia="Calibri" w:hAnsi="Times New Roman" w:cs="Times New Roman"/>
                <w:sz w:val="24"/>
                <w:szCs w:val="24"/>
                <w:shd w:val="clear" w:color="auto" w:fill="FFFFFF"/>
              </w:rPr>
            </w:pPr>
            <w:r w:rsidRPr="00EE429A">
              <w:rPr>
                <w:rFonts w:ascii="Times New Roman" w:eastAsia="Calibri" w:hAnsi="Times New Roman" w:cs="Times New Roman"/>
                <w:sz w:val="24"/>
                <w:szCs w:val="24"/>
                <w:shd w:val="clear" w:color="auto" w:fill="FFFFFF"/>
              </w:rPr>
              <w:t xml:space="preserve">Заместитель главы госадминистрации </w:t>
            </w:r>
            <w:proofErr w:type="gramStart"/>
            <w:r w:rsidRPr="00EE429A">
              <w:rPr>
                <w:rFonts w:ascii="Times New Roman" w:eastAsia="Calibri" w:hAnsi="Times New Roman" w:cs="Times New Roman"/>
                <w:sz w:val="24"/>
                <w:szCs w:val="24"/>
                <w:shd w:val="clear" w:color="auto" w:fill="FFFFFF"/>
              </w:rPr>
              <w:t>по</w:t>
            </w:r>
            <w:proofErr w:type="gramEnd"/>
            <w:r w:rsidRPr="00EE429A">
              <w:rPr>
                <w:rFonts w:ascii="Times New Roman" w:eastAsia="Calibri" w:hAnsi="Times New Roman" w:cs="Times New Roman"/>
                <w:sz w:val="24"/>
                <w:szCs w:val="24"/>
                <w:shd w:val="clear" w:color="auto" w:fill="FFFFFF"/>
              </w:rPr>
              <w:t> </w:t>
            </w:r>
          </w:p>
          <w:p w:rsidR="00CC1E4B" w:rsidRPr="00EE429A" w:rsidRDefault="00CC1E4B" w:rsidP="004423C6">
            <w:pPr>
              <w:suppressAutoHyphens/>
              <w:spacing w:after="0" w:line="240" w:lineRule="auto"/>
              <w:rPr>
                <w:rFonts w:ascii="Times New Roman" w:eastAsia="Calibri" w:hAnsi="Times New Roman" w:cs="Times New Roman"/>
                <w:sz w:val="24"/>
                <w:szCs w:val="24"/>
              </w:rPr>
            </w:pPr>
            <w:r w:rsidRPr="00EE429A">
              <w:rPr>
                <w:rFonts w:ascii="Times New Roman" w:eastAsia="Calibri" w:hAnsi="Times New Roman" w:cs="Times New Roman"/>
                <w:sz w:val="24"/>
                <w:szCs w:val="24"/>
                <w:shd w:val="clear" w:color="auto" w:fill="FFFFFF"/>
              </w:rPr>
              <w:t>экономическим вопросам</w:t>
            </w:r>
            <w:r w:rsidRPr="00EE429A">
              <w:rPr>
                <w:rFonts w:ascii="Times New Roman" w:eastAsia="Calibri" w:hAnsi="Times New Roman" w:cs="Times New Roman"/>
                <w:sz w:val="24"/>
                <w:szCs w:val="24"/>
              </w:rPr>
              <w:t xml:space="preserve">  </w:t>
            </w:r>
          </w:p>
          <w:p w:rsidR="00CC1E4B" w:rsidRPr="00EE429A" w:rsidRDefault="00CC1E4B" w:rsidP="004423C6">
            <w:pPr>
              <w:suppressAutoHyphens/>
              <w:spacing w:after="0" w:line="240" w:lineRule="auto"/>
              <w:rPr>
                <w:rFonts w:ascii="Times New Roman" w:eastAsia="Calibri" w:hAnsi="Times New Roman" w:cs="Times New Roman"/>
                <w:sz w:val="24"/>
                <w:szCs w:val="24"/>
              </w:rPr>
            </w:pPr>
            <w:r w:rsidRPr="00EE429A">
              <w:rPr>
                <w:rFonts w:ascii="Times New Roman" w:eastAsia="Calibri" w:hAnsi="Times New Roman" w:cs="Times New Roman"/>
                <w:sz w:val="24"/>
                <w:szCs w:val="24"/>
              </w:rPr>
              <w:lastRenderedPageBreak/>
              <w:t xml:space="preserve">       </w:t>
            </w:r>
          </w:p>
          <w:p w:rsidR="00CC1E4B" w:rsidRPr="00EE429A" w:rsidRDefault="00CC1E4B" w:rsidP="004423C6">
            <w:pPr>
              <w:suppressAutoHyphens/>
              <w:spacing w:after="0" w:line="240" w:lineRule="auto"/>
              <w:jc w:val="both"/>
              <w:rPr>
                <w:rFonts w:ascii="Times New Roman" w:eastAsia="Calibri" w:hAnsi="Times New Roman" w:cs="Times New Roman"/>
                <w:b/>
                <w:sz w:val="24"/>
                <w:szCs w:val="24"/>
              </w:rPr>
            </w:pPr>
            <w:r w:rsidRPr="00EE429A">
              <w:rPr>
                <w:rFonts w:ascii="Times New Roman" w:eastAsia="Calibri" w:hAnsi="Times New Roman" w:cs="Times New Roman"/>
                <w:sz w:val="24"/>
                <w:szCs w:val="24"/>
              </w:rPr>
              <w:t xml:space="preserve">_______________ </w:t>
            </w:r>
            <w:r w:rsidRPr="001724DC">
              <w:rPr>
                <w:rFonts w:ascii="Times New Roman" w:eastAsia="Calibri" w:hAnsi="Times New Roman" w:cs="Times New Roman"/>
                <w:b/>
                <w:sz w:val="24"/>
                <w:szCs w:val="24"/>
                <w:highlight w:val="black"/>
              </w:rPr>
              <w:t>В.В. Кравченко</w:t>
            </w:r>
            <w:r w:rsidRPr="00EE429A">
              <w:rPr>
                <w:rFonts w:ascii="Times New Roman" w:eastAsia="Calibri" w:hAnsi="Times New Roman" w:cs="Times New Roman"/>
                <w:b/>
                <w:sz w:val="24"/>
                <w:szCs w:val="24"/>
              </w:rPr>
              <w:t xml:space="preserve"> </w:t>
            </w:r>
          </w:p>
          <w:p w:rsidR="00CC1E4B" w:rsidRPr="00EE429A" w:rsidRDefault="00CC1E4B" w:rsidP="004423C6">
            <w:pPr>
              <w:spacing w:after="0" w:line="240" w:lineRule="auto"/>
              <w:rPr>
                <w:rFonts w:ascii="Times New Roman" w:eastAsia="Calibri" w:hAnsi="Times New Roman" w:cs="Times New Roman"/>
                <w:sz w:val="24"/>
                <w:szCs w:val="24"/>
              </w:rPr>
            </w:pPr>
          </w:p>
          <w:p w:rsidR="00CC1E4B" w:rsidRPr="00EE429A" w:rsidRDefault="00CC1E4B" w:rsidP="004423C6">
            <w:pPr>
              <w:spacing w:after="0" w:line="240" w:lineRule="auto"/>
              <w:ind w:right="141"/>
              <w:rPr>
                <w:rFonts w:ascii="Times New Roman" w:eastAsia="Calibri" w:hAnsi="Times New Roman" w:cs="Times New Roman"/>
                <w:sz w:val="24"/>
                <w:szCs w:val="24"/>
              </w:rPr>
            </w:pPr>
          </w:p>
        </w:tc>
        <w:tc>
          <w:tcPr>
            <w:tcW w:w="4785" w:type="dxa"/>
          </w:tcPr>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lastRenderedPageBreak/>
              <w:t xml:space="preserve">Начальник отдела </w:t>
            </w:r>
            <w:proofErr w:type="gramStart"/>
            <w:r w:rsidRPr="00EE429A">
              <w:rPr>
                <w:rFonts w:ascii="Times New Roman" w:eastAsia="Calibri" w:hAnsi="Times New Roman" w:cs="Times New Roman"/>
                <w:sz w:val="24"/>
                <w:szCs w:val="24"/>
              </w:rPr>
              <w:t>ПО</w:t>
            </w:r>
            <w:proofErr w:type="gramEnd"/>
            <w:r w:rsidRPr="00EE429A">
              <w:rPr>
                <w:rFonts w:ascii="Times New Roman" w:eastAsia="Calibri" w:hAnsi="Times New Roman" w:cs="Times New Roman"/>
                <w:sz w:val="24"/>
                <w:szCs w:val="24"/>
              </w:rPr>
              <w:t xml:space="preserve"> и КП </w:t>
            </w:r>
          </w:p>
          <w:p w:rsidR="00CC1E4B" w:rsidRPr="00EE429A" w:rsidRDefault="00CC1E4B" w:rsidP="004423C6">
            <w:pPr>
              <w:suppressAutoHyphens/>
              <w:spacing w:after="0" w:line="240" w:lineRule="auto"/>
              <w:rPr>
                <w:rFonts w:ascii="Times New Roman" w:eastAsia="Calibri" w:hAnsi="Times New Roman" w:cs="Times New Roman"/>
                <w:sz w:val="24"/>
                <w:szCs w:val="24"/>
              </w:rPr>
            </w:pPr>
            <w:r w:rsidRPr="00EE429A">
              <w:rPr>
                <w:rFonts w:ascii="Times New Roman" w:eastAsia="Times New Roman" w:hAnsi="Times New Roman" w:cs="Times New Roman"/>
                <w:sz w:val="24"/>
                <w:szCs w:val="24"/>
                <w:shd w:val="clear" w:color="auto" w:fill="FFFFFF"/>
              </w:rPr>
              <w:t>госадминистрации Рыбницкого района и г. Рыбницы</w:t>
            </w:r>
          </w:p>
          <w:p w:rsidR="00CC1E4B" w:rsidRPr="00EE429A" w:rsidRDefault="00CC1E4B" w:rsidP="004423C6">
            <w:pPr>
              <w:suppressAutoHyphens/>
              <w:spacing w:after="0" w:line="240" w:lineRule="auto"/>
              <w:jc w:val="both"/>
              <w:rPr>
                <w:rFonts w:ascii="Times New Roman" w:eastAsia="Calibri" w:hAnsi="Times New Roman" w:cs="Times New Roman"/>
                <w:b/>
                <w:sz w:val="24"/>
                <w:szCs w:val="24"/>
              </w:rPr>
            </w:pPr>
            <w:r w:rsidRPr="00EE429A">
              <w:rPr>
                <w:rFonts w:ascii="Times New Roman" w:eastAsia="Calibri" w:hAnsi="Times New Roman" w:cs="Times New Roman"/>
                <w:sz w:val="24"/>
                <w:szCs w:val="24"/>
              </w:rPr>
              <w:t>______________</w:t>
            </w:r>
            <w:r w:rsidRPr="00EE429A">
              <w:rPr>
                <w:rFonts w:ascii="Times New Roman" w:eastAsia="Calibri" w:hAnsi="Times New Roman" w:cs="Times New Roman"/>
                <w:b/>
                <w:sz w:val="24"/>
                <w:szCs w:val="24"/>
              </w:rPr>
              <w:t xml:space="preserve"> </w:t>
            </w:r>
            <w:r w:rsidRPr="001724DC">
              <w:rPr>
                <w:rFonts w:ascii="Times New Roman" w:eastAsia="Calibri" w:hAnsi="Times New Roman" w:cs="Times New Roman"/>
                <w:b/>
                <w:sz w:val="24"/>
                <w:szCs w:val="24"/>
                <w:highlight w:val="black"/>
              </w:rPr>
              <w:t>О.Ю.</w:t>
            </w:r>
            <w:r w:rsidRPr="001724DC">
              <w:rPr>
                <w:rFonts w:ascii="Times New Roman" w:eastAsia="Calibri" w:hAnsi="Times New Roman" w:cs="Times New Roman"/>
                <w:sz w:val="24"/>
                <w:szCs w:val="24"/>
                <w:highlight w:val="black"/>
              </w:rPr>
              <w:t xml:space="preserve"> </w:t>
            </w:r>
            <w:proofErr w:type="spellStart"/>
            <w:r w:rsidRPr="001724DC">
              <w:rPr>
                <w:rFonts w:ascii="Times New Roman" w:eastAsia="Calibri" w:hAnsi="Times New Roman" w:cs="Times New Roman"/>
                <w:b/>
                <w:sz w:val="24"/>
                <w:szCs w:val="24"/>
                <w:highlight w:val="black"/>
              </w:rPr>
              <w:t>Белогорцева</w:t>
            </w:r>
            <w:proofErr w:type="spellEnd"/>
            <w:r w:rsidRPr="00EE429A">
              <w:rPr>
                <w:rFonts w:ascii="Times New Roman" w:eastAsia="Calibri" w:hAnsi="Times New Roman" w:cs="Times New Roman"/>
                <w:b/>
                <w:sz w:val="24"/>
                <w:szCs w:val="24"/>
              </w:rPr>
              <w:t xml:space="preserve"> </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Главный бухгалтер </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МУ «РУНО»        _________ </w:t>
            </w:r>
            <w:r w:rsidRPr="001724DC">
              <w:rPr>
                <w:rFonts w:ascii="Times New Roman" w:eastAsia="Calibri" w:hAnsi="Times New Roman" w:cs="Times New Roman"/>
                <w:b/>
                <w:sz w:val="24"/>
                <w:szCs w:val="24"/>
                <w:highlight w:val="black"/>
              </w:rPr>
              <w:t xml:space="preserve">О.Д. </w:t>
            </w:r>
            <w:proofErr w:type="spellStart"/>
            <w:r w:rsidRPr="001724DC">
              <w:rPr>
                <w:rFonts w:ascii="Times New Roman" w:eastAsia="Calibri" w:hAnsi="Times New Roman" w:cs="Times New Roman"/>
                <w:b/>
                <w:sz w:val="24"/>
                <w:szCs w:val="24"/>
                <w:highlight w:val="black"/>
              </w:rPr>
              <w:t>Амброси</w:t>
            </w:r>
            <w:proofErr w:type="spellEnd"/>
            <w:r w:rsidRPr="00EE429A">
              <w:rPr>
                <w:rFonts w:ascii="Times New Roman" w:eastAsia="Calibri" w:hAnsi="Times New Roman" w:cs="Times New Roman"/>
                <w:sz w:val="24"/>
                <w:szCs w:val="24"/>
              </w:rPr>
              <w:t xml:space="preserve"> </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p>
          <w:p w:rsidR="00CC1E4B" w:rsidRPr="00EE429A" w:rsidRDefault="00CC1E4B" w:rsidP="004423C6">
            <w:pPr>
              <w:tabs>
                <w:tab w:val="left" w:pos="3804"/>
              </w:tabs>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Юрист </w:t>
            </w:r>
          </w:p>
          <w:p w:rsidR="00CC1E4B" w:rsidRPr="00EE429A" w:rsidRDefault="00CC1E4B" w:rsidP="004423C6">
            <w:pPr>
              <w:tabs>
                <w:tab w:val="left" w:pos="3804"/>
              </w:tabs>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МУ «РУНО          ________ </w:t>
            </w:r>
            <w:r w:rsidRPr="001724DC">
              <w:rPr>
                <w:rFonts w:ascii="Times New Roman" w:eastAsia="Calibri" w:hAnsi="Times New Roman" w:cs="Times New Roman"/>
                <w:b/>
                <w:sz w:val="24"/>
                <w:szCs w:val="24"/>
                <w:highlight w:val="black"/>
              </w:rPr>
              <w:t>Д.П. Рогожина</w:t>
            </w:r>
            <w:r w:rsidRPr="00EE429A">
              <w:rPr>
                <w:rFonts w:ascii="Times New Roman" w:eastAsia="Calibri" w:hAnsi="Times New Roman" w:cs="Times New Roman"/>
                <w:sz w:val="24"/>
                <w:szCs w:val="24"/>
              </w:rPr>
              <w:t xml:space="preserve"> </w:t>
            </w:r>
          </w:p>
        </w:tc>
      </w:tr>
    </w:tbl>
    <w:p w:rsidR="00CC1E4B" w:rsidRPr="00EE429A" w:rsidRDefault="00CC1E4B" w:rsidP="00CC1E4B">
      <w:pPr>
        <w:spacing w:after="0" w:line="240" w:lineRule="auto"/>
        <w:rPr>
          <w:rFonts w:ascii="Times New Roman" w:eastAsia="Times New Roman" w:hAnsi="Times New Roman" w:cs="Times New Roman"/>
          <w:sz w:val="24"/>
          <w:szCs w:val="24"/>
        </w:rPr>
      </w:pPr>
    </w:p>
    <w:p w:rsidR="00CC1E4B" w:rsidRPr="00EE429A" w:rsidRDefault="00CC1E4B" w:rsidP="00CC1E4B">
      <w:pPr>
        <w:spacing w:after="0" w:line="240" w:lineRule="auto"/>
        <w:ind w:firstLine="709"/>
        <w:jc w:val="right"/>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Приложение № 1</w:t>
      </w:r>
    </w:p>
    <w:p w:rsidR="00CC1E4B" w:rsidRPr="00EE429A" w:rsidRDefault="00CC1E4B" w:rsidP="00CC1E4B">
      <w:pPr>
        <w:spacing w:after="0" w:line="240" w:lineRule="auto"/>
        <w:ind w:firstLine="709"/>
        <w:jc w:val="right"/>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 xml:space="preserve">к Контракту № _____ </w:t>
      </w:r>
    </w:p>
    <w:p w:rsidR="00CC1E4B" w:rsidRPr="00EE429A" w:rsidRDefault="00CC1E4B" w:rsidP="00CC1E4B">
      <w:pPr>
        <w:spacing w:after="0" w:line="240" w:lineRule="auto"/>
        <w:ind w:firstLine="709"/>
        <w:jc w:val="right"/>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от «_____» ____________2024 г.</w:t>
      </w:r>
    </w:p>
    <w:p w:rsidR="00CC1E4B" w:rsidRDefault="00CC1E4B" w:rsidP="00CC1E4B">
      <w:pPr>
        <w:spacing w:after="0" w:line="240" w:lineRule="auto"/>
        <w:rPr>
          <w:rFonts w:ascii="Times New Roman" w:eastAsia="Times New Roman" w:hAnsi="Times New Roman" w:cs="Times New Roman"/>
          <w:b/>
          <w:sz w:val="24"/>
          <w:szCs w:val="24"/>
        </w:rPr>
      </w:pPr>
    </w:p>
    <w:p w:rsidR="00CC1E4B" w:rsidRPr="00EE429A" w:rsidRDefault="00CC1E4B" w:rsidP="00CC1E4B">
      <w:pPr>
        <w:spacing w:after="0" w:line="240" w:lineRule="auto"/>
        <w:rPr>
          <w:rFonts w:ascii="Times New Roman" w:eastAsia="Times New Roman" w:hAnsi="Times New Roman" w:cs="Times New Roman"/>
          <w:b/>
          <w:sz w:val="24"/>
          <w:szCs w:val="24"/>
        </w:rPr>
      </w:pPr>
    </w:p>
    <w:p w:rsidR="00CC1E4B" w:rsidRPr="00EE429A" w:rsidRDefault="00CC1E4B" w:rsidP="00CC1E4B">
      <w:pPr>
        <w:spacing w:after="0" w:line="240" w:lineRule="auto"/>
        <w:jc w:val="center"/>
        <w:rPr>
          <w:rFonts w:ascii="Times New Roman" w:eastAsia="Times New Roman" w:hAnsi="Times New Roman" w:cs="Times New Roman"/>
          <w:b/>
          <w:sz w:val="28"/>
          <w:szCs w:val="24"/>
        </w:rPr>
      </w:pPr>
      <w:r w:rsidRPr="00EE429A">
        <w:rPr>
          <w:rFonts w:ascii="Times New Roman" w:eastAsia="Times New Roman" w:hAnsi="Times New Roman" w:cs="Times New Roman"/>
          <w:b/>
          <w:sz w:val="28"/>
          <w:szCs w:val="24"/>
        </w:rPr>
        <w:t>Спецификация</w:t>
      </w:r>
    </w:p>
    <w:p w:rsidR="00CC1E4B" w:rsidRPr="00EE429A" w:rsidRDefault="00CC1E4B" w:rsidP="00CC1E4B">
      <w:pPr>
        <w:spacing w:after="0" w:line="240" w:lineRule="auto"/>
        <w:jc w:val="center"/>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на поставку Товара</w:t>
      </w:r>
    </w:p>
    <w:p w:rsidR="00CC1E4B" w:rsidRPr="00EE429A" w:rsidRDefault="00CC1E4B" w:rsidP="00CC1E4B">
      <w:pPr>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г. Рыбница                                                                                                         «___»________ 2024 года</w:t>
      </w:r>
    </w:p>
    <w:tbl>
      <w:tblPr>
        <w:tblStyle w:val="a7"/>
        <w:tblpPr w:leftFromText="180" w:rightFromText="180" w:vertAnchor="text" w:horzAnchor="margin" w:tblpXSpec="center" w:tblpY="135"/>
        <w:tblW w:w="10474" w:type="dxa"/>
        <w:tblLayout w:type="fixed"/>
        <w:tblLook w:val="04A0" w:firstRow="1" w:lastRow="0" w:firstColumn="1" w:lastColumn="0" w:noHBand="0" w:noVBand="1"/>
      </w:tblPr>
      <w:tblGrid>
        <w:gridCol w:w="560"/>
        <w:gridCol w:w="5077"/>
        <w:gridCol w:w="992"/>
        <w:gridCol w:w="850"/>
        <w:gridCol w:w="1560"/>
        <w:gridCol w:w="1420"/>
        <w:gridCol w:w="15"/>
      </w:tblGrid>
      <w:tr w:rsidR="00CC1E4B" w:rsidRPr="00EE429A" w:rsidTr="004423C6">
        <w:trPr>
          <w:gridAfter w:val="1"/>
          <w:wAfter w:w="15" w:type="dxa"/>
        </w:trPr>
        <w:tc>
          <w:tcPr>
            <w:tcW w:w="560" w:type="dxa"/>
            <w:shd w:val="clear" w:color="auto" w:fill="auto"/>
          </w:tcPr>
          <w:p w:rsidR="00CC1E4B" w:rsidRPr="00EE429A" w:rsidRDefault="00CC1E4B" w:rsidP="004423C6">
            <w:pPr>
              <w:jc w:val="center"/>
              <w:rPr>
                <w:rFonts w:ascii="Times New Roman" w:hAnsi="Times New Roman" w:cs="Times New Roman"/>
                <w:b/>
                <w:sz w:val="24"/>
              </w:rPr>
            </w:pPr>
            <w:r w:rsidRPr="00EE429A">
              <w:rPr>
                <w:rFonts w:ascii="Times New Roman" w:hAnsi="Times New Roman" w:cs="Times New Roman"/>
                <w:b/>
                <w:sz w:val="24"/>
              </w:rPr>
              <w:t xml:space="preserve">№ </w:t>
            </w:r>
            <w:proofErr w:type="gramStart"/>
            <w:r w:rsidRPr="00EE429A">
              <w:rPr>
                <w:rFonts w:ascii="Times New Roman" w:hAnsi="Times New Roman" w:cs="Times New Roman"/>
                <w:b/>
                <w:sz w:val="24"/>
              </w:rPr>
              <w:t>п</w:t>
            </w:r>
            <w:proofErr w:type="gramEnd"/>
            <w:r w:rsidRPr="00EE429A">
              <w:rPr>
                <w:rFonts w:ascii="Times New Roman" w:hAnsi="Times New Roman" w:cs="Times New Roman"/>
                <w:b/>
                <w:sz w:val="24"/>
              </w:rPr>
              <w:t>/п</w:t>
            </w:r>
          </w:p>
        </w:tc>
        <w:tc>
          <w:tcPr>
            <w:tcW w:w="5077" w:type="dxa"/>
            <w:shd w:val="clear" w:color="auto" w:fill="auto"/>
          </w:tcPr>
          <w:p w:rsidR="00CC1E4B" w:rsidRPr="00EE429A" w:rsidRDefault="00CC1E4B" w:rsidP="004423C6">
            <w:pPr>
              <w:jc w:val="center"/>
              <w:rPr>
                <w:rFonts w:ascii="Times New Roman" w:hAnsi="Times New Roman" w:cs="Times New Roman"/>
                <w:b/>
                <w:sz w:val="24"/>
              </w:rPr>
            </w:pPr>
            <w:r w:rsidRPr="00EE429A">
              <w:rPr>
                <w:rFonts w:ascii="Times New Roman" w:hAnsi="Times New Roman" w:cs="Times New Roman"/>
                <w:b/>
                <w:sz w:val="24"/>
              </w:rPr>
              <w:t>Наименование товара</w:t>
            </w:r>
          </w:p>
        </w:tc>
        <w:tc>
          <w:tcPr>
            <w:tcW w:w="992" w:type="dxa"/>
            <w:shd w:val="clear" w:color="auto" w:fill="auto"/>
          </w:tcPr>
          <w:p w:rsidR="00CC1E4B" w:rsidRPr="00EE429A" w:rsidRDefault="00CC1E4B" w:rsidP="004423C6">
            <w:pPr>
              <w:jc w:val="center"/>
              <w:rPr>
                <w:rFonts w:ascii="Times New Roman" w:hAnsi="Times New Roman" w:cs="Times New Roman"/>
                <w:b/>
                <w:sz w:val="24"/>
              </w:rPr>
            </w:pPr>
            <w:r w:rsidRPr="00EE429A">
              <w:rPr>
                <w:rFonts w:ascii="Times New Roman" w:hAnsi="Times New Roman" w:cs="Times New Roman"/>
                <w:b/>
                <w:sz w:val="24"/>
              </w:rPr>
              <w:t>Ед. изм.</w:t>
            </w:r>
          </w:p>
        </w:tc>
        <w:tc>
          <w:tcPr>
            <w:tcW w:w="850" w:type="dxa"/>
            <w:shd w:val="clear" w:color="auto" w:fill="auto"/>
          </w:tcPr>
          <w:p w:rsidR="00CC1E4B" w:rsidRPr="00EE429A" w:rsidRDefault="00CC1E4B" w:rsidP="004423C6">
            <w:pPr>
              <w:jc w:val="center"/>
              <w:rPr>
                <w:rFonts w:ascii="Times New Roman" w:hAnsi="Times New Roman" w:cs="Times New Roman"/>
                <w:b/>
                <w:sz w:val="24"/>
              </w:rPr>
            </w:pPr>
            <w:r w:rsidRPr="00EE429A">
              <w:rPr>
                <w:rFonts w:ascii="Times New Roman" w:hAnsi="Times New Roman" w:cs="Times New Roman"/>
                <w:b/>
                <w:sz w:val="24"/>
              </w:rPr>
              <w:t>Кол-во</w:t>
            </w:r>
          </w:p>
        </w:tc>
        <w:tc>
          <w:tcPr>
            <w:tcW w:w="1560" w:type="dxa"/>
            <w:shd w:val="clear" w:color="auto" w:fill="auto"/>
          </w:tcPr>
          <w:p w:rsidR="00CC1E4B" w:rsidRPr="00EE429A" w:rsidRDefault="00CC1E4B" w:rsidP="004423C6">
            <w:pPr>
              <w:jc w:val="center"/>
              <w:rPr>
                <w:rFonts w:ascii="Times New Roman" w:hAnsi="Times New Roman" w:cs="Times New Roman"/>
                <w:b/>
                <w:sz w:val="24"/>
              </w:rPr>
            </w:pPr>
            <w:r w:rsidRPr="00EE429A">
              <w:rPr>
                <w:rFonts w:ascii="Times New Roman" w:hAnsi="Times New Roman" w:cs="Times New Roman"/>
                <w:b/>
                <w:sz w:val="24"/>
              </w:rPr>
              <w:t>Цена</w:t>
            </w:r>
          </w:p>
        </w:tc>
        <w:tc>
          <w:tcPr>
            <w:tcW w:w="1420" w:type="dxa"/>
            <w:shd w:val="clear" w:color="auto" w:fill="auto"/>
          </w:tcPr>
          <w:p w:rsidR="00CC1E4B" w:rsidRPr="00EE429A" w:rsidRDefault="00CC1E4B" w:rsidP="004423C6">
            <w:pPr>
              <w:jc w:val="center"/>
              <w:rPr>
                <w:rFonts w:ascii="Times New Roman" w:hAnsi="Times New Roman" w:cs="Times New Roman"/>
                <w:b/>
                <w:sz w:val="24"/>
              </w:rPr>
            </w:pPr>
            <w:r w:rsidRPr="00EE429A">
              <w:rPr>
                <w:rFonts w:ascii="Times New Roman" w:hAnsi="Times New Roman" w:cs="Times New Roman"/>
                <w:b/>
                <w:sz w:val="24"/>
              </w:rPr>
              <w:t>Сумма</w:t>
            </w:r>
          </w:p>
        </w:tc>
      </w:tr>
      <w:tr w:rsidR="00CC1E4B" w:rsidRPr="00EE429A" w:rsidTr="004423C6">
        <w:trPr>
          <w:gridAfter w:val="1"/>
          <w:wAfter w:w="15" w:type="dxa"/>
        </w:trPr>
        <w:tc>
          <w:tcPr>
            <w:tcW w:w="560" w:type="dxa"/>
            <w:vAlign w:val="center"/>
          </w:tcPr>
          <w:p w:rsidR="00CC1E4B" w:rsidRPr="00EE429A" w:rsidRDefault="00CC1E4B" w:rsidP="004423C6">
            <w:pPr>
              <w:jc w:val="center"/>
              <w:rPr>
                <w:rFonts w:ascii="Times New Roman" w:eastAsia="Times New Roman" w:hAnsi="Times New Roman" w:cs="Times New Roman"/>
              </w:rPr>
            </w:pPr>
            <w:r w:rsidRPr="00EE429A">
              <w:rPr>
                <w:rFonts w:ascii="Times New Roman" w:eastAsia="Times New Roman" w:hAnsi="Times New Roman" w:cs="Times New Roman"/>
              </w:rPr>
              <w:t>1</w:t>
            </w:r>
          </w:p>
        </w:tc>
        <w:tc>
          <w:tcPr>
            <w:tcW w:w="5077" w:type="dxa"/>
            <w:tcBorders>
              <w:right w:val="single" w:sz="4" w:space="0" w:color="auto"/>
            </w:tcBorders>
            <w:vAlign w:val="bottom"/>
          </w:tcPr>
          <w:p w:rsidR="00CC1E4B" w:rsidRPr="00F16672" w:rsidRDefault="00CC1E4B" w:rsidP="004423C6">
            <w:pPr>
              <w:pStyle w:val="ab"/>
              <w:shd w:val="clear" w:color="auto" w:fill="auto"/>
              <w:rPr>
                <w:rFonts w:ascii="Times New Roman" w:hAnsi="Times New Roman" w:cs="Times New Roman"/>
                <w:sz w:val="22"/>
                <w:szCs w:val="22"/>
                <w:lang w:val="en-US"/>
              </w:rPr>
            </w:pPr>
            <w:r w:rsidRPr="00F16672">
              <w:rPr>
                <w:rFonts w:ascii="Times New Roman" w:hAnsi="Times New Roman" w:cs="Times New Roman"/>
                <w:color w:val="000000"/>
                <w:sz w:val="22"/>
                <w:szCs w:val="22"/>
                <w:lang w:bidi="ru-RU"/>
              </w:rPr>
              <w:t>Бойлер</w:t>
            </w:r>
            <w:r w:rsidRPr="00F16672">
              <w:rPr>
                <w:rFonts w:ascii="Times New Roman" w:hAnsi="Times New Roman" w:cs="Times New Roman"/>
                <w:color w:val="000000"/>
                <w:sz w:val="22"/>
                <w:szCs w:val="22"/>
                <w:lang w:val="en-US" w:bidi="ru-RU"/>
              </w:rPr>
              <w:t xml:space="preserve"> </w:t>
            </w:r>
            <w:r w:rsidRPr="00F16672">
              <w:rPr>
                <w:rFonts w:ascii="Times New Roman" w:hAnsi="Times New Roman" w:cs="Times New Roman"/>
                <w:color w:val="000000"/>
                <w:sz w:val="22"/>
                <w:szCs w:val="22"/>
                <w:lang w:bidi="en-US"/>
              </w:rPr>
              <w:t xml:space="preserve"> </w:t>
            </w:r>
            <w:r w:rsidRPr="00F16672">
              <w:rPr>
                <w:rFonts w:ascii="Times New Roman" w:hAnsi="Times New Roman" w:cs="Times New Roman"/>
                <w:color w:val="000000"/>
                <w:sz w:val="22"/>
                <w:szCs w:val="22"/>
                <w:lang w:val="en-US" w:bidi="ru-RU"/>
              </w:rPr>
              <w:t>50</w:t>
            </w:r>
          </w:p>
        </w:tc>
        <w:tc>
          <w:tcPr>
            <w:tcW w:w="992" w:type="dxa"/>
            <w:tcBorders>
              <w:right w:val="single" w:sz="4" w:space="0" w:color="auto"/>
            </w:tcBorders>
            <w:vAlign w:val="center"/>
          </w:tcPr>
          <w:p w:rsidR="00CC1E4B" w:rsidRPr="00F16672" w:rsidRDefault="00CC1E4B" w:rsidP="004423C6">
            <w:pPr>
              <w:jc w:val="center"/>
              <w:rPr>
                <w:rFonts w:ascii="Times New Roman" w:hAnsi="Times New Roman" w:cs="Times New Roman"/>
              </w:rPr>
            </w:pPr>
            <w:proofErr w:type="spellStart"/>
            <w:proofErr w:type="gramStart"/>
            <w:r w:rsidRPr="00F16672">
              <w:rPr>
                <w:rFonts w:ascii="Times New Roman" w:hAnsi="Times New Roman" w:cs="Times New Roman"/>
              </w:rPr>
              <w:t>шт</w:t>
            </w:r>
            <w:proofErr w:type="spellEnd"/>
            <w:proofErr w:type="gramEnd"/>
          </w:p>
        </w:tc>
        <w:tc>
          <w:tcPr>
            <w:tcW w:w="850" w:type="dxa"/>
            <w:tcBorders>
              <w:top w:val="single" w:sz="4" w:space="0" w:color="auto"/>
              <w:bottom w:val="single" w:sz="4" w:space="0" w:color="auto"/>
              <w:right w:val="single" w:sz="4" w:space="0" w:color="auto"/>
            </w:tcBorders>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r w:rsidRPr="00F16672">
              <w:rPr>
                <w:rFonts w:ascii="Times New Roman" w:hAnsi="Times New Roman" w:cs="Times New Roman"/>
                <w:color w:val="000000"/>
                <w:sz w:val="22"/>
                <w:szCs w:val="22"/>
                <w:lang w:bidi="ru-RU"/>
              </w:rPr>
              <w:t>3</w:t>
            </w:r>
          </w:p>
        </w:tc>
        <w:tc>
          <w:tcPr>
            <w:tcW w:w="1560" w:type="dxa"/>
            <w:vAlign w:val="center"/>
          </w:tcPr>
          <w:p w:rsidR="00CC1E4B" w:rsidRPr="00F16672" w:rsidRDefault="00CC1E4B" w:rsidP="004423C6">
            <w:pPr>
              <w:pStyle w:val="ab"/>
              <w:shd w:val="clear" w:color="auto" w:fill="auto"/>
              <w:ind w:firstLine="400"/>
              <w:jc w:val="center"/>
              <w:rPr>
                <w:rFonts w:ascii="Times New Roman" w:hAnsi="Times New Roman" w:cs="Times New Roman"/>
                <w:sz w:val="22"/>
                <w:szCs w:val="22"/>
              </w:rPr>
            </w:pPr>
          </w:p>
        </w:tc>
        <w:tc>
          <w:tcPr>
            <w:tcW w:w="1420" w:type="dxa"/>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p>
        </w:tc>
      </w:tr>
      <w:tr w:rsidR="00CC1E4B" w:rsidRPr="00EE429A" w:rsidTr="004423C6">
        <w:trPr>
          <w:gridAfter w:val="1"/>
          <w:wAfter w:w="15" w:type="dxa"/>
        </w:trPr>
        <w:tc>
          <w:tcPr>
            <w:tcW w:w="560" w:type="dxa"/>
            <w:vAlign w:val="center"/>
          </w:tcPr>
          <w:p w:rsidR="00CC1E4B" w:rsidRPr="00EE429A" w:rsidRDefault="00CC1E4B" w:rsidP="004423C6">
            <w:pPr>
              <w:jc w:val="center"/>
              <w:rPr>
                <w:rFonts w:ascii="Times New Roman" w:eastAsia="Times New Roman" w:hAnsi="Times New Roman" w:cs="Times New Roman"/>
              </w:rPr>
            </w:pPr>
            <w:r w:rsidRPr="00EE429A">
              <w:rPr>
                <w:rFonts w:ascii="Times New Roman" w:eastAsia="Times New Roman" w:hAnsi="Times New Roman" w:cs="Times New Roman"/>
              </w:rPr>
              <w:t>2</w:t>
            </w:r>
          </w:p>
        </w:tc>
        <w:tc>
          <w:tcPr>
            <w:tcW w:w="5077" w:type="dxa"/>
            <w:tcBorders>
              <w:right w:val="single" w:sz="4" w:space="0" w:color="auto"/>
            </w:tcBorders>
            <w:vAlign w:val="bottom"/>
          </w:tcPr>
          <w:p w:rsidR="00CC1E4B" w:rsidRPr="00F16672" w:rsidRDefault="00CC1E4B" w:rsidP="004423C6">
            <w:pPr>
              <w:pStyle w:val="ab"/>
              <w:shd w:val="clear" w:color="auto" w:fill="auto"/>
              <w:rPr>
                <w:rFonts w:ascii="Times New Roman" w:hAnsi="Times New Roman" w:cs="Times New Roman"/>
                <w:sz w:val="22"/>
                <w:szCs w:val="22"/>
                <w:lang w:val="en-US"/>
              </w:rPr>
            </w:pPr>
            <w:r w:rsidRPr="00F16672">
              <w:rPr>
                <w:rFonts w:ascii="Times New Roman" w:hAnsi="Times New Roman" w:cs="Times New Roman"/>
                <w:color w:val="000000"/>
                <w:sz w:val="22"/>
                <w:szCs w:val="22"/>
                <w:lang w:bidi="ru-RU"/>
              </w:rPr>
              <w:t>Бойлер</w:t>
            </w:r>
            <w:r w:rsidRPr="00F16672">
              <w:rPr>
                <w:rFonts w:ascii="Times New Roman" w:hAnsi="Times New Roman" w:cs="Times New Roman"/>
                <w:color w:val="000000"/>
                <w:sz w:val="22"/>
                <w:szCs w:val="22"/>
                <w:lang w:val="en-US" w:bidi="ru-RU"/>
              </w:rPr>
              <w:t xml:space="preserve"> </w:t>
            </w:r>
            <w:r w:rsidRPr="00F16672">
              <w:rPr>
                <w:rFonts w:ascii="Times New Roman" w:hAnsi="Times New Roman" w:cs="Times New Roman"/>
                <w:color w:val="000000"/>
                <w:sz w:val="22"/>
                <w:szCs w:val="22"/>
                <w:lang w:bidi="en-US"/>
              </w:rPr>
              <w:t xml:space="preserve"> </w:t>
            </w:r>
            <w:r w:rsidRPr="00F16672">
              <w:rPr>
                <w:rFonts w:ascii="Times New Roman" w:hAnsi="Times New Roman" w:cs="Times New Roman"/>
                <w:color w:val="000000"/>
                <w:sz w:val="22"/>
                <w:szCs w:val="22"/>
                <w:lang w:val="en-US" w:bidi="ru-RU"/>
              </w:rPr>
              <w:t>80</w:t>
            </w:r>
          </w:p>
        </w:tc>
        <w:tc>
          <w:tcPr>
            <w:tcW w:w="992" w:type="dxa"/>
            <w:tcBorders>
              <w:right w:val="single" w:sz="4" w:space="0" w:color="auto"/>
            </w:tcBorders>
            <w:vAlign w:val="center"/>
          </w:tcPr>
          <w:p w:rsidR="00CC1E4B" w:rsidRPr="00F16672" w:rsidRDefault="00CC1E4B" w:rsidP="004423C6">
            <w:pPr>
              <w:jc w:val="center"/>
              <w:rPr>
                <w:rFonts w:ascii="Times New Roman" w:hAnsi="Times New Roman" w:cs="Times New Roman"/>
              </w:rPr>
            </w:pPr>
            <w:proofErr w:type="spellStart"/>
            <w:proofErr w:type="gramStart"/>
            <w:r w:rsidRPr="00F16672">
              <w:rPr>
                <w:rFonts w:ascii="Times New Roman" w:hAnsi="Times New Roman" w:cs="Times New Roman"/>
              </w:rPr>
              <w:t>шт</w:t>
            </w:r>
            <w:proofErr w:type="spellEnd"/>
            <w:proofErr w:type="gramEnd"/>
          </w:p>
        </w:tc>
        <w:tc>
          <w:tcPr>
            <w:tcW w:w="850" w:type="dxa"/>
            <w:tcBorders>
              <w:top w:val="single" w:sz="4" w:space="0" w:color="auto"/>
              <w:bottom w:val="single" w:sz="4" w:space="0" w:color="auto"/>
              <w:right w:val="single" w:sz="4" w:space="0" w:color="auto"/>
            </w:tcBorders>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r w:rsidRPr="00F16672">
              <w:rPr>
                <w:rFonts w:ascii="Times New Roman" w:hAnsi="Times New Roman" w:cs="Times New Roman"/>
                <w:color w:val="000000"/>
                <w:sz w:val="22"/>
                <w:szCs w:val="22"/>
                <w:lang w:bidi="ru-RU"/>
              </w:rPr>
              <w:t>12</w:t>
            </w:r>
          </w:p>
        </w:tc>
        <w:tc>
          <w:tcPr>
            <w:tcW w:w="1560" w:type="dxa"/>
            <w:vAlign w:val="center"/>
          </w:tcPr>
          <w:p w:rsidR="00CC1E4B" w:rsidRPr="00F16672" w:rsidRDefault="00CC1E4B" w:rsidP="004423C6">
            <w:pPr>
              <w:pStyle w:val="ab"/>
              <w:shd w:val="clear" w:color="auto" w:fill="auto"/>
              <w:ind w:firstLine="400"/>
              <w:jc w:val="center"/>
              <w:rPr>
                <w:rFonts w:ascii="Times New Roman" w:hAnsi="Times New Roman" w:cs="Times New Roman"/>
                <w:sz w:val="22"/>
                <w:szCs w:val="22"/>
              </w:rPr>
            </w:pPr>
          </w:p>
        </w:tc>
        <w:tc>
          <w:tcPr>
            <w:tcW w:w="1420" w:type="dxa"/>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p>
        </w:tc>
      </w:tr>
      <w:tr w:rsidR="00CC1E4B" w:rsidRPr="00EE429A" w:rsidTr="004423C6">
        <w:trPr>
          <w:gridAfter w:val="1"/>
          <w:wAfter w:w="15" w:type="dxa"/>
        </w:trPr>
        <w:tc>
          <w:tcPr>
            <w:tcW w:w="560" w:type="dxa"/>
            <w:vAlign w:val="center"/>
          </w:tcPr>
          <w:p w:rsidR="00CC1E4B" w:rsidRPr="00EE429A" w:rsidRDefault="00CC1E4B" w:rsidP="004423C6">
            <w:pPr>
              <w:jc w:val="center"/>
              <w:rPr>
                <w:rFonts w:ascii="Times New Roman" w:eastAsia="Times New Roman" w:hAnsi="Times New Roman" w:cs="Times New Roman"/>
              </w:rPr>
            </w:pPr>
            <w:r>
              <w:rPr>
                <w:rFonts w:ascii="Times New Roman" w:eastAsia="Times New Roman" w:hAnsi="Times New Roman" w:cs="Times New Roman"/>
              </w:rPr>
              <w:t>3</w:t>
            </w:r>
          </w:p>
        </w:tc>
        <w:tc>
          <w:tcPr>
            <w:tcW w:w="5077" w:type="dxa"/>
            <w:tcBorders>
              <w:right w:val="single" w:sz="4" w:space="0" w:color="auto"/>
            </w:tcBorders>
            <w:vAlign w:val="bottom"/>
          </w:tcPr>
          <w:p w:rsidR="00CC1E4B" w:rsidRPr="00F16672" w:rsidRDefault="00CC1E4B" w:rsidP="004423C6">
            <w:pPr>
              <w:pStyle w:val="ab"/>
              <w:shd w:val="clear" w:color="auto" w:fill="auto"/>
              <w:rPr>
                <w:rFonts w:ascii="Times New Roman" w:hAnsi="Times New Roman" w:cs="Times New Roman"/>
                <w:sz w:val="22"/>
                <w:szCs w:val="22"/>
              </w:rPr>
            </w:pPr>
            <w:r w:rsidRPr="00F16672">
              <w:rPr>
                <w:rFonts w:ascii="Times New Roman" w:hAnsi="Times New Roman" w:cs="Times New Roman"/>
                <w:color w:val="000000"/>
                <w:sz w:val="22"/>
                <w:szCs w:val="22"/>
                <w:lang w:bidi="ru-RU"/>
              </w:rPr>
              <w:t xml:space="preserve">Мясорубка </w:t>
            </w:r>
          </w:p>
        </w:tc>
        <w:tc>
          <w:tcPr>
            <w:tcW w:w="992" w:type="dxa"/>
            <w:tcBorders>
              <w:right w:val="single" w:sz="4" w:space="0" w:color="auto"/>
            </w:tcBorders>
          </w:tcPr>
          <w:p w:rsidR="00CC1E4B" w:rsidRPr="00F16672" w:rsidRDefault="00CC1E4B" w:rsidP="004423C6">
            <w:pPr>
              <w:jc w:val="center"/>
              <w:rPr>
                <w:rFonts w:ascii="Times New Roman" w:hAnsi="Times New Roman" w:cs="Times New Roman"/>
              </w:rPr>
            </w:pPr>
            <w:proofErr w:type="spellStart"/>
            <w:proofErr w:type="gramStart"/>
            <w:r w:rsidRPr="00F16672">
              <w:rPr>
                <w:rFonts w:ascii="Times New Roman" w:hAnsi="Times New Roman" w:cs="Times New Roman"/>
              </w:rPr>
              <w:t>шт</w:t>
            </w:r>
            <w:proofErr w:type="spellEnd"/>
            <w:proofErr w:type="gramEnd"/>
          </w:p>
        </w:tc>
        <w:tc>
          <w:tcPr>
            <w:tcW w:w="850" w:type="dxa"/>
            <w:tcBorders>
              <w:top w:val="single" w:sz="4" w:space="0" w:color="auto"/>
              <w:bottom w:val="single" w:sz="4" w:space="0" w:color="auto"/>
              <w:right w:val="single" w:sz="4" w:space="0" w:color="auto"/>
            </w:tcBorders>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r w:rsidRPr="00F16672">
              <w:rPr>
                <w:rFonts w:ascii="Times New Roman" w:hAnsi="Times New Roman" w:cs="Times New Roman"/>
                <w:color w:val="000000"/>
                <w:sz w:val="22"/>
                <w:szCs w:val="22"/>
                <w:lang w:bidi="ru-RU"/>
              </w:rPr>
              <w:t>2</w:t>
            </w:r>
          </w:p>
        </w:tc>
        <w:tc>
          <w:tcPr>
            <w:tcW w:w="1560" w:type="dxa"/>
            <w:vAlign w:val="center"/>
          </w:tcPr>
          <w:p w:rsidR="00CC1E4B" w:rsidRPr="00F16672" w:rsidRDefault="00CC1E4B" w:rsidP="004423C6">
            <w:pPr>
              <w:pStyle w:val="ab"/>
              <w:shd w:val="clear" w:color="auto" w:fill="auto"/>
              <w:ind w:firstLine="400"/>
              <w:jc w:val="center"/>
              <w:rPr>
                <w:rFonts w:ascii="Times New Roman" w:hAnsi="Times New Roman" w:cs="Times New Roman"/>
                <w:sz w:val="22"/>
                <w:szCs w:val="22"/>
              </w:rPr>
            </w:pPr>
          </w:p>
        </w:tc>
        <w:tc>
          <w:tcPr>
            <w:tcW w:w="1420" w:type="dxa"/>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p>
        </w:tc>
      </w:tr>
      <w:tr w:rsidR="00CC1E4B" w:rsidRPr="00EE429A" w:rsidTr="004423C6">
        <w:trPr>
          <w:gridAfter w:val="1"/>
          <w:wAfter w:w="15" w:type="dxa"/>
        </w:trPr>
        <w:tc>
          <w:tcPr>
            <w:tcW w:w="560" w:type="dxa"/>
            <w:vAlign w:val="center"/>
          </w:tcPr>
          <w:p w:rsidR="00CC1E4B" w:rsidRPr="00EE429A" w:rsidRDefault="00CC1E4B" w:rsidP="004423C6">
            <w:pPr>
              <w:jc w:val="center"/>
              <w:rPr>
                <w:rFonts w:ascii="Times New Roman" w:eastAsia="Times New Roman" w:hAnsi="Times New Roman" w:cs="Times New Roman"/>
              </w:rPr>
            </w:pPr>
            <w:r>
              <w:rPr>
                <w:rFonts w:ascii="Times New Roman" w:eastAsia="Times New Roman" w:hAnsi="Times New Roman" w:cs="Times New Roman"/>
              </w:rPr>
              <w:t>4</w:t>
            </w:r>
          </w:p>
        </w:tc>
        <w:tc>
          <w:tcPr>
            <w:tcW w:w="5077" w:type="dxa"/>
            <w:tcBorders>
              <w:right w:val="single" w:sz="4" w:space="0" w:color="auto"/>
            </w:tcBorders>
            <w:vAlign w:val="bottom"/>
          </w:tcPr>
          <w:p w:rsidR="00CC1E4B" w:rsidRPr="00F16672" w:rsidRDefault="00CC1E4B" w:rsidP="004423C6">
            <w:pPr>
              <w:pStyle w:val="ab"/>
              <w:shd w:val="clear" w:color="auto" w:fill="auto"/>
              <w:rPr>
                <w:rFonts w:ascii="Times New Roman" w:hAnsi="Times New Roman" w:cs="Times New Roman"/>
                <w:sz w:val="22"/>
                <w:szCs w:val="22"/>
              </w:rPr>
            </w:pPr>
            <w:r w:rsidRPr="00F16672">
              <w:rPr>
                <w:rFonts w:ascii="Times New Roman" w:hAnsi="Times New Roman" w:cs="Times New Roman"/>
                <w:color w:val="000000"/>
                <w:sz w:val="22"/>
                <w:szCs w:val="22"/>
                <w:lang w:bidi="ru-RU"/>
              </w:rPr>
              <w:t xml:space="preserve">Холодильник </w:t>
            </w:r>
            <w:r w:rsidRPr="00F16672">
              <w:rPr>
                <w:rFonts w:ascii="Times New Roman" w:hAnsi="Times New Roman" w:cs="Times New Roman"/>
                <w:color w:val="000000"/>
                <w:sz w:val="22"/>
                <w:szCs w:val="22"/>
                <w:lang w:bidi="en-US"/>
              </w:rPr>
              <w:t>без морозилки</w:t>
            </w:r>
          </w:p>
        </w:tc>
        <w:tc>
          <w:tcPr>
            <w:tcW w:w="992" w:type="dxa"/>
            <w:tcBorders>
              <w:right w:val="single" w:sz="4" w:space="0" w:color="auto"/>
            </w:tcBorders>
          </w:tcPr>
          <w:p w:rsidR="00CC1E4B" w:rsidRPr="00F16672" w:rsidRDefault="00CC1E4B" w:rsidP="004423C6">
            <w:pPr>
              <w:jc w:val="center"/>
              <w:rPr>
                <w:rFonts w:ascii="Times New Roman" w:hAnsi="Times New Roman" w:cs="Times New Roman"/>
              </w:rPr>
            </w:pPr>
            <w:proofErr w:type="spellStart"/>
            <w:proofErr w:type="gramStart"/>
            <w:r w:rsidRPr="00F16672">
              <w:rPr>
                <w:rFonts w:ascii="Times New Roman" w:hAnsi="Times New Roman" w:cs="Times New Roman"/>
              </w:rPr>
              <w:t>шт</w:t>
            </w:r>
            <w:proofErr w:type="spellEnd"/>
            <w:proofErr w:type="gramEnd"/>
          </w:p>
        </w:tc>
        <w:tc>
          <w:tcPr>
            <w:tcW w:w="850" w:type="dxa"/>
            <w:tcBorders>
              <w:top w:val="single" w:sz="4" w:space="0" w:color="auto"/>
              <w:bottom w:val="single" w:sz="4" w:space="0" w:color="auto"/>
              <w:right w:val="single" w:sz="4" w:space="0" w:color="auto"/>
            </w:tcBorders>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r w:rsidRPr="00F16672">
              <w:rPr>
                <w:rFonts w:ascii="Times New Roman" w:hAnsi="Times New Roman" w:cs="Times New Roman"/>
                <w:color w:val="000000"/>
                <w:sz w:val="22"/>
                <w:szCs w:val="22"/>
                <w:lang w:bidi="ru-RU"/>
              </w:rPr>
              <w:t>1</w:t>
            </w:r>
          </w:p>
        </w:tc>
        <w:tc>
          <w:tcPr>
            <w:tcW w:w="1560" w:type="dxa"/>
            <w:vAlign w:val="center"/>
          </w:tcPr>
          <w:p w:rsidR="00CC1E4B" w:rsidRPr="00F16672" w:rsidRDefault="00CC1E4B" w:rsidP="004423C6">
            <w:pPr>
              <w:pStyle w:val="ab"/>
              <w:shd w:val="clear" w:color="auto" w:fill="auto"/>
              <w:ind w:firstLine="400"/>
              <w:jc w:val="center"/>
              <w:rPr>
                <w:rFonts w:ascii="Times New Roman" w:hAnsi="Times New Roman" w:cs="Times New Roman"/>
                <w:sz w:val="22"/>
                <w:szCs w:val="22"/>
              </w:rPr>
            </w:pPr>
          </w:p>
        </w:tc>
        <w:tc>
          <w:tcPr>
            <w:tcW w:w="1420" w:type="dxa"/>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p>
        </w:tc>
      </w:tr>
      <w:tr w:rsidR="00CC1E4B" w:rsidRPr="00EE429A" w:rsidTr="004423C6">
        <w:trPr>
          <w:gridAfter w:val="1"/>
          <w:wAfter w:w="15" w:type="dxa"/>
        </w:trPr>
        <w:tc>
          <w:tcPr>
            <w:tcW w:w="560" w:type="dxa"/>
            <w:vAlign w:val="center"/>
          </w:tcPr>
          <w:p w:rsidR="00CC1E4B" w:rsidRDefault="00CC1E4B" w:rsidP="004423C6">
            <w:pPr>
              <w:jc w:val="center"/>
              <w:rPr>
                <w:rFonts w:ascii="Times New Roman" w:eastAsia="Times New Roman" w:hAnsi="Times New Roman" w:cs="Times New Roman"/>
              </w:rPr>
            </w:pPr>
            <w:r>
              <w:rPr>
                <w:rFonts w:ascii="Times New Roman" w:eastAsia="Times New Roman" w:hAnsi="Times New Roman" w:cs="Times New Roman"/>
              </w:rPr>
              <w:t>5</w:t>
            </w:r>
          </w:p>
        </w:tc>
        <w:tc>
          <w:tcPr>
            <w:tcW w:w="5077" w:type="dxa"/>
            <w:tcBorders>
              <w:right w:val="single" w:sz="4" w:space="0" w:color="auto"/>
            </w:tcBorders>
            <w:vAlign w:val="bottom"/>
          </w:tcPr>
          <w:p w:rsidR="00CC1E4B" w:rsidRPr="00F16672" w:rsidRDefault="00CC1E4B" w:rsidP="004423C6">
            <w:pPr>
              <w:pStyle w:val="ab"/>
              <w:shd w:val="clear" w:color="auto" w:fill="auto"/>
              <w:rPr>
                <w:rFonts w:ascii="Times New Roman" w:hAnsi="Times New Roman" w:cs="Times New Roman"/>
                <w:sz w:val="22"/>
                <w:szCs w:val="22"/>
              </w:rPr>
            </w:pPr>
            <w:r w:rsidRPr="00F16672">
              <w:rPr>
                <w:rFonts w:ascii="Times New Roman" w:hAnsi="Times New Roman" w:cs="Times New Roman"/>
                <w:color w:val="000000"/>
                <w:sz w:val="22"/>
                <w:szCs w:val="22"/>
                <w:lang w:bidi="ru-RU"/>
              </w:rPr>
              <w:t xml:space="preserve">Холодильник </w:t>
            </w:r>
            <w:r w:rsidRPr="00F16672">
              <w:rPr>
                <w:rFonts w:ascii="Times New Roman" w:hAnsi="Times New Roman" w:cs="Times New Roman"/>
                <w:color w:val="000000"/>
                <w:sz w:val="22"/>
                <w:szCs w:val="22"/>
                <w:lang w:bidi="en-US"/>
              </w:rPr>
              <w:t>с морозилкой</w:t>
            </w:r>
          </w:p>
        </w:tc>
        <w:tc>
          <w:tcPr>
            <w:tcW w:w="992" w:type="dxa"/>
            <w:tcBorders>
              <w:right w:val="single" w:sz="4" w:space="0" w:color="auto"/>
            </w:tcBorders>
          </w:tcPr>
          <w:p w:rsidR="00CC1E4B" w:rsidRPr="00F16672" w:rsidRDefault="00CC1E4B" w:rsidP="004423C6">
            <w:pPr>
              <w:jc w:val="center"/>
              <w:rPr>
                <w:rFonts w:ascii="Times New Roman" w:hAnsi="Times New Roman" w:cs="Times New Roman"/>
              </w:rPr>
            </w:pPr>
            <w:proofErr w:type="spellStart"/>
            <w:proofErr w:type="gramStart"/>
            <w:r w:rsidRPr="00F16672">
              <w:rPr>
                <w:rFonts w:ascii="Times New Roman" w:hAnsi="Times New Roman" w:cs="Times New Roman"/>
              </w:rPr>
              <w:t>шт</w:t>
            </w:r>
            <w:proofErr w:type="spellEnd"/>
            <w:proofErr w:type="gramEnd"/>
          </w:p>
        </w:tc>
        <w:tc>
          <w:tcPr>
            <w:tcW w:w="850" w:type="dxa"/>
            <w:tcBorders>
              <w:top w:val="single" w:sz="4" w:space="0" w:color="auto"/>
              <w:bottom w:val="single" w:sz="4" w:space="0" w:color="auto"/>
              <w:right w:val="single" w:sz="4" w:space="0" w:color="auto"/>
            </w:tcBorders>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r w:rsidRPr="00F16672">
              <w:rPr>
                <w:rFonts w:ascii="Times New Roman" w:hAnsi="Times New Roman" w:cs="Times New Roman"/>
                <w:color w:val="000000"/>
                <w:sz w:val="22"/>
                <w:szCs w:val="22"/>
                <w:lang w:bidi="ru-RU"/>
              </w:rPr>
              <w:t>2</w:t>
            </w:r>
          </w:p>
        </w:tc>
        <w:tc>
          <w:tcPr>
            <w:tcW w:w="1560" w:type="dxa"/>
            <w:vAlign w:val="center"/>
          </w:tcPr>
          <w:p w:rsidR="00CC1E4B" w:rsidRPr="00F16672" w:rsidRDefault="00CC1E4B" w:rsidP="004423C6">
            <w:pPr>
              <w:pStyle w:val="ab"/>
              <w:shd w:val="clear" w:color="auto" w:fill="auto"/>
              <w:ind w:firstLine="400"/>
              <w:jc w:val="center"/>
              <w:rPr>
                <w:rFonts w:ascii="Times New Roman" w:hAnsi="Times New Roman" w:cs="Times New Roman"/>
                <w:sz w:val="22"/>
                <w:szCs w:val="22"/>
              </w:rPr>
            </w:pPr>
          </w:p>
        </w:tc>
        <w:tc>
          <w:tcPr>
            <w:tcW w:w="1420" w:type="dxa"/>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p>
        </w:tc>
      </w:tr>
      <w:tr w:rsidR="00CC1E4B" w:rsidRPr="00F16672" w:rsidTr="004423C6">
        <w:trPr>
          <w:gridAfter w:val="1"/>
          <w:wAfter w:w="15" w:type="dxa"/>
        </w:trPr>
        <w:tc>
          <w:tcPr>
            <w:tcW w:w="560" w:type="dxa"/>
            <w:vAlign w:val="center"/>
          </w:tcPr>
          <w:p w:rsidR="00CC1E4B" w:rsidRDefault="00CC1E4B" w:rsidP="004423C6">
            <w:pPr>
              <w:jc w:val="center"/>
              <w:rPr>
                <w:rFonts w:ascii="Times New Roman" w:eastAsia="Times New Roman" w:hAnsi="Times New Roman" w:cs="Times New Roman"/>
              </w:rPr>
            </w:pPr>
            <w:r>
              <w:rPr>
                <w:rFonts w:ascii="Times New Roman" w:eastAsia="Times New Roman" w:hAnsi="Times New Roman" w:cs="Times New Roman"/>
              </w:rPr>
              <w:t>6</w:t>
            </w:r>
          </w:p>
        </w:tc>
        <w:tc>
          <w:tcPr>
            <w:tcW w:w="5077" w:type="dxa"/>
            <w:tcBorders>
              <w:right w:val="single" w:sz="4" w:space="0" w:color="auto"/>
            </w:tcBorders>
            <w:vAlign w:val="bottom"/>
          </w:tcPr>
          <w:p w:rsidR="00CC1E4B" w:rsidRPr="00F16672" w:rsidRDefault="00CC1E4B" w:rsidP="004423C6">
            <w:pPr>
              <w:pStyle w:val="ab"/>
              <w:shd w:val="clear" w:color="auto" w:fill="auto"/>
              <w:rPr>
                <w:rFonts w:ascii="Times New Roman" w:hAnsi="Times New Roman" w:cs="Times New Roman"/>
                <w:sz w:val="22"/>
                <w:szCs w:val="22"/>
                <w:lang w:val="en-US"/>
              </w:rPr>
            </w:pPr>
            <w:proofErr w:type="spellStart"/>
            <w:r w:rsidRPr="00F16672">
              <w:rPr>
                <w:rFonts w:ascii="Times New Roman" w:hAnsi="Times New Roman" w:cs="Times New Roman"/>
                <w:color w:val="000000"/>
                <w:sz w:val="22"/>
                <w:szCs w:val="22"/>
                <w:lang w:bidi="ru-RU"/>
              </w:rPr>
              <w:t>Стир</w:t>
            </w:r>
            <w:proofErr w:type="spellEnd"/>
            <w:r w:rsidRPr="00F16672">
              <w:rPr>
                <w:rFonts w:ascii="Times New Roman" w:hAnsi="Times New Roman" w:cs="Times New Roman"/>
                <w:color w:val="000000"/>
                <w:sz w:val="22"/>
                <w:szCs w:val="22"/>
                <w:lang w:val="en-US" w:bidi="ru-RU"/>
              </w:rPr>
              <w:t>/</w:t>
            </w:r>
            <w:proofErr w:type="spellStart"/>
            <w:r w:rsidRPr="00F16672">
              <w:rPr>
                <w:rFonts w:ascii="Times New Roman" w:hAnsi="Times New Roman" w:cs="Times New Roman"/>
                <w:color w:val="000000"/>
                <w:sz w:val="22"/>
                <w:szCs w:val="22"/>
                <w:lang w:bidi="ru-RU"/>
              </w:rPr>
              <w:t>маш</w:t>
            </w:r>
            <w:proofErr w:type="spellEnd"/>
            <w:r w:rsidRPr="00F16672">
              <w:rPr>
                <w:rFonts w:ascii="Times New Roman" w:hAnsi="Times New Roman" w:cs="Times New Roman"/>
                <w:color w:val="000000"/>
                <w:sz w:val="22"/>
                <w:szCs w:val="22"/>
                <w:lang w:val="en-US" w:bidi="ru-RU"/>
              </w:rPr>
              <w:t xml:space="preserve">. </w:t>
            </w:r>
          </w:p>
        </w:tc>
        <w:tc>
          <w:tcPr>
            <w:tcW w:w="992" w:type="dxa"/>
            <w:tcBorders>
              <w:right w:val="single" w:sz="4" w:space="0" w:color="auto"/>
            </w:tcBorders>
          </w:tcPr>
          <w:p w:rsidR="00CC1E4B" w:rsidRPr="00F16672" w:rsidRDefault="00CC1E4B" w:rsidP="004423C6">
            <w:pPr>
              <w:jc w:val="center"/>
              <w:rPr>
                <w:rFonts w:ascii="Times New Roman" w:hAnsi="Times New Roman" w:cs="Times New Roman"/>
              </w:rPr>
            </w:pPr>
            <w:proofErr w:type="spellStart"/>
            <w:proofErr w:type="gramStart"/>
            <w:r w:rsidRPr="00F16672">
              <w:rPr>
                <w:rFonts w:ascii="Times New Roman" w:hAnsi="Times New Roman" w:cs="Times New Roman"/>
              </w:rPr>
              <w:t>шт</w:t>
            </w:r>
            <w:proofErr w:type="spellEnd"/>
            <w:proofErr w:type="gramEnd"/>
          </w:p>
        </w:tc>
        <w:tc>
          <w:tcPr>
            <w:tcW w:w="850" w:type="dxa"/>
            <w:tcBorders>
              <w:top w:val="single" w:sz="4" w:space="0" w:color="auto"/>
              <w:bottom w:val="single" w:sz="4" w:space="0" w:color="auto"/>
              <w:right w:val="single" w:sz="4" w:space="0" w:color="auto"/>
            </w:tcBorders>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r w:rsidRPr="00F16672">
              <w:rPr>
                <w:rFonts w:ascii="Times New Roman" w:hAnsi="Times New Roman" w:cs="Times New Roman"/>
                <w:color w:val="000000"/>
                <w:sz w:val="22"/>
                <w:szCs w:val="22"/>
                <w:lang w:bidi="ru-RU"/>
              </w:rPr>
              <w:t>1</w:t>
            </w:r>
          </w:p>
        </w:tc>
        <w:tc>
          <w:tcPr>
            <w:tcW w:w="1560" w:type="dxa"/>
            <w:vAlign w:val="center"/>
          </w:tcPr>
          <w:p w:rsidR="00CC1E4B" w:rsidRPr="00F16672" w:rsidRDefault="00CC1E4B" w:rsidP="004423C6">
            <w:pPr>
              <w:pStyle w:val="ab"/>
              <w:shd w:val="clear" w:color="auto" w:fill="auto"/>
              <w:ind w:firstLine="400"/>
              <w:jc w:val="center"/>
              <w:rPr>
                <w:rFonts w:ascii="Times New Roman" w:hAnsi="Times New Roman" w:cs="Times New Roman"/>
                <w:sz w:val="22"/>
                <w:szCs w:val="22"/>
              </w:rPr>
            </w:pPr>
          </w:p>
        </w:tc>
        <w:tc>
          <w:tcPr>
            <w:tcW w:w="1420" w:type="dxa"/>
            <w:vAlign w:val="center"/>
          </w:tcPr>
          <w:p w:rsidR="00CC1E4B" w:rsidRPr="00F16672" w:rsidRDefault="00CC1E4B" w:rsidP="004423C6">
            <w:pPr>
              <w:pStyle w:val="ab"/>
              <w:shd w:val="clear" w:color="auto" w:fill="auto"/>
              <w:jc w:val="center"/>
              <w:rPr>
                <w:rFonts w:ascii="Times New Roman" w:hAnsi="Times New Roman" w:cs="Times New Roman"/>
                <w:sz w:val="22"/>
                <w:szCs w:val="22"/>
              </w:rPr>
            </w:pPr>
          </w:p>
        </w:tc>
      </w:tr>
      <w:tr w:rsidR="00CC1E4B" w:rsidRPr="00EE429A" w:rsidTr="004423C6">
        <w:tc>
          <w:tcPr>
            <w:tcW w:w="9039" w:type="dxa"/>
            <w:gridSpan w:val="5"/>
            <w:vAlign w:val="center"/>
          </w:tcPr>
          <w:p w:rsidR="00CC1E4B" w:rsidRPr="00EE429A" w:rsidRDefault="00CC1E4B" w:rsidP="004423C6">
            <w:pPr>
              <w:jc w:val="right"/>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 xml:space="preserve">Итого: </w:t>
            </w:r>
          </w:p>
        </w:tc>
        <w:tc>
          <w:tcPr>
            <w:tcW w:w="1435" w:type="dxa"/>
            <w:gridSpan w:val="2"/>
            <w:vAlign w:val="center"/>
          </w:tcPr>
          <w:p w:rsidR="00CC1E4B" w:rsidRPr="00EE429A" w:rsidRDefault="00CC1E4B" w:rsidP="004423C6">
            <w:pPr>
              <w:jc w:val="center"/>
              <w:rPr>
                <w:rFonts w:ascii="Times New Roman" w:eastAsia="Times New Roman" w:hAnsi="Times New Roman" w:cs="Times New Roman"/>
                <w:b/>
                <w:sz w:val="24"/>
                <w:szCs w:val="24"/>
              </w:rPr>
            </w:pPr>
          </w:p>
        </w:tc>
      </w:tr>
    </w:tbl>
    <w:p w:rsidR="00CC1E4B" w:rsidRPr="00EE429A" w:rsidRDefault="00CC1E4B" w:rsidP="00CC1E4B">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3697"/>
        <w:gridCol w:w="3260"/>
      </w:tblGrid>
      <w:tr w:rsidR="00CC1E4B" w:rsidRPr="00EE429A" w:rsidTr="004423C6">
        <w:tc>
          <w:tcPr>
            <w:tcW w:w="3357" w:type="dxa"/>
            <w:shd w:val="clear" w:color="auto" w:fill="auto"/>
          </w:tcPr>
          <w:p w:rsidR="00CC1E4B" w:rsidRPr="00EE429A" w:rsidRDefault="00CC1E4B" w:rsidP="004423C6">
            <w:pPr>
              <w:tabs>
                <w:tab w:val="left" w:pos="505"/>
                <w:tab w:val="left" w:pos="851"/>
              </w:tabs>
              <w:spacing w:after="0" w:line="240" w:lineRule="auto"/>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ЗАКАЗЧИК</w:t>
            </w:r>
          </w:p>
        </w:tc>
        <w:tc>
          <w:tcPr>
            <w:tcW w:w="3697" w:type="dxa"/>
            <w:shd w:val="clear" w:color="auto" w:fill="auto"/>
          </w:tcPr>
          <w:p w:rsidR="00CC1E4B" w:rsidRPr="00EE429A" w:rsidRDefault="00CC1E4B" w:rsidP="004423C6">
            <w:pPr>
              <w:tabs>
                <w:tab w:val="left" w:pos="505"/>
                <w:tab w:val="left" w:pos="851"/>
              </w:tabs>
              <w:spacing w:after="0" w:line="240" w:lineRule="auto"/>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ПОЛУЧАТЕЛЬ</w:t>
            </w:r>
          </w:p>
        </w:tc>
        <w:tc>
          <w:tcPr>
            <w:tcW w:w="3260" w:type="dxa"/>
            <w:shd w:val="clear" w:color="auto" w:fill="auto"/>
          </w:tcPr>
          <w:p w:rsidR="00CC1E4B" w:rsidRPr="00EE429A" w:rsidRDefault="00CC1E4B" w:rsidP="004423C6">
            <w:pPr>
              <w:tabs>
                <w:tab w:val="left" w:pos="567"/>
                <w:tab w:val="left" w:pos="851"/>
              </w:tabs>
              <w:spacing w:after="0" w:line="240" w:lineRule="auto"/>
              <w:ind w:left="426"/>
              <w:jc w:val="center"/>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ПОСТАВЩИК</w:t>
            </w:r>
          </w:p>
        </w:tc>
      </w:tr>
      <w:tr w:rsidR="00CC1E4B" w:rsidRPr="00EE429A" w:rsidTr="004423C6">
        <w:tc>
          <w:tcPr>
            <w:tcW w:w="3357" w:type="dxa"/>
            <w:shd w:val="clear" w:color="auto" w:fill="auto"/>
          </w:tcPr>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 xml:space="preserve">Государственная администрация Рыбницкого района и </w:t>
            </w:r>
            <w:proofErr w:type="spellStart"/>
            <w:r w:rsidRPr="00EE429A">
              <w:rPr>
                <w:rFonts w:ascii="Times New Roman" w:eastAsia="Times New Roman" w:hAnsi="Times New Roman" w:cs="Times New Roman"/>
                <w:b/>
                <w:sz w:val="24"/>
                <w:szCs w:val="24"/>
              </w:rPr>
              <w:t>г</w:t>
            </w:r>
            <w:proofErr w:type="gramStart"/>
            <w:r w:rsidRPr="00EE429A">
              <w:rPr>
                <w:rFonts w:ascii="Times New Roman" w:eastAsia="Times New Roman" w:hAnsi="Times New Roman" w:cs="Times New Roman"/>
                <w:b/>
                <w:sz w:val="24"/>
                <w:szCs w:val="24"/>
              </w:rPr>
              <w:t>.Р</w:t>
            </w:r>
            <w:proofErr w:type="gramEnd"/>
            <w:r w:rsidRPr="00EE429A">
              <w:rPr>
                <w:rFonts w:ascii="Times New Roman" w:eastAsia="Times New Roman" w:hAnsi="Times New Roman" w:cs="Times New Roman"/>
                <w:b/>
                <w:sz w:val="24"/>
                <w:szCs w:val="24"/>
              </w:rPr>
              <w:t>ыбница</w:t>
            </w:r>
            <w:proofErr w:type="spellEnd"/>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Адрес: г. Рыбница,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пр. Победы, 4</w:t>
            </w:r>
          </w:p>
          <w:p w:rsidR="00CC1E4B" w:rsidRPr="00EE429A" w:rsidRDefault="00CC1E4B" w:rsidP="004423C6">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EE429A">
              <w:rPr>
                <w:rFonts w:ascii="Times New Roman" w:eastAsia="Times New Roman" w:hAnsi="Times New Roman" w:cs="Times New Roman"/>
                <w:color w:val="000000"/>
                <w:sz w:val="24"/>
                <w:szCs w:val="24"/>
              </w:rPr>
              <w:t>р</w:t>
            </w:r>
            <w:proofErr w:type="gramEnd"/>
            <w:r w:rsidRPr="00EE429A">
              <w:rPr>
                <w:rFonts w:ascii="Times New Roman" w:eastAsia="Times New Roman" w:hAnsi="Times New Roman" w:cs="Times New Roman"/>
                <w:color w:val="000000"/>
                <w:sz w:val="24"/>
                <w:szCs w:val="24"/>
              </w:rPr>
              <w:t xml:space="preserve">/счет </w:t>
            </w:r>
            <w:r w:rsidRPr="00EE429A">
              <w:rPr>
                <w:rFonts w:ascii="Times New Roman" w:eastAsia="Times New Roman" w:hAnsi="Times New Roman" w:cs="Times New Roman"/>
                <w:sz w:val="24"/>
                <w:szCs w:val="24"/>
              </w:rPr>
              <w:t>2191420004701003</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color w:val="000000"/>
                <w:sz w:val="24"/>
                <w:szCs w:val="24"/>
              </w:rPr>
            </w:pPr>
            <w:r w:rsidRPr="00EE429A">
              <w:rPr>
                <w:rFonts w:ascii="Times New Roman" w:eastAsia="Times New Roman" w:hAnsi="Times New Roman" w:cs="Times New Roman"/>
                <w:color w:val="000000"/>
                <w:sz w:val="24"/>
                <w:szCs w:val="24"/>
              </w:rPr>
              <w:t>ф/к 0400008837 КУБ 42</w:t>
            </w:r>
          </w:p>
          <w:p w:rsidR="00CC1E4B" w:rsidRPr="00EE429A" w:rsidRDefault="00CC1E4B" w:rsidP="004423C6">
            <w:pPr>
              <w:tabs>
                <w:tab w:val="left" w:pos="505"/>
                <w:tab w:val="left" w:pos="851"/>
              </w:tabs>
              <w:spacing w:after="0" w:line="240" w:lineRule="auto"/>
              <w:rPr>
                <w:rFonts w:ascii="Times New Roman" w:hAnsi="Times New Roman" w:cs="Times New Roman"/>
                <w:sz w:val="24"/>
                <w:szCs w:val="24"/>
              </w:rPr>
            </w:pPr>
            <w:r w:rsidRPr="00EE429A">
              <w:rPr>
                <w:rFonts w:ascii="Times New Roman" w:eastAsia="Times New Roman" w:hAnsi="Times New Roman" w:cs="Times New Roman"/>
                <w:sz w:val="24"/>
                <w:szCs w:val="24"/>
              </w:rPr>
              <w:t>ЗАО</w:t>
            </w:r>
            <w:r w:rsidRPr="00EE429A">
              <w:rPr>
                <w:rFonts w:ascii="Times New Roman" w:hAnsi="Times New Roman" w:cs="Times New Roman"/>
                <w:sz w:val="24"/>
                <w:szCs w:val="24"/>
              </w:rPr>
              <w:t xml:space="preserve"> </w:t>
            </w:r>
            <w:r w:rsidRPr="00EE429A">
              <w:rPr>
                <w:rFonts w:ascii="Times New Roman" w:eastAsia="Times New Roman" w:hAnsi="Times New Roman" w:cs="Times New Roman"/>
                <w:sz w:val="24"/>
                <w:szCs w:val="24"/>
              </w:rPr>
              <w:t xml:space="preserve">«Приднестровский Сбербанк»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color w:val="000000"/>
                <w:sz w:val="24"/>
                <w:szCs w:val="24"/>
              </w:rPr>
              <w:t>Рыбницкий филиал, 2828</w:t>
            </w:r>
          </w:p>
          <w:p w:rsidR="00CC1E4B" w:rsidRPr="00EE429A" w:rsidRDefault="00CC1E4B" w:rsidP="004423C6">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roofErr w:type="spellStart"/>
            <w:proofErr w:type="gramStart"/>
            <w:r w:rsidRPr="00EE429A">
              <w:rPr>
                <w:rFonts w:ascii="Times New Roman" w:eastAsia="Times New Roman" w:hAnsi="Times New Roman" w:cs="Times New Roman"/>
                <w:color w:val="000000"/>
                <w:sz w:val="24"/>
                <w:szCs w:val="24"/>
              </w:rPr>
              <w:t>кор</w:t>
            </w:r>
            <w:proofErr w:type="spellEnd"/>
            <w:r w:rsidRPr="00EE429A">
              <w:rPr>
                <w:rFonts w:ascii="Times New Roman" w:eastAsia="Times New Roman" w:hAnsi="Times New Roman" w:cs="Times New Roman"/>
                <w:color w:val="000000"/>
                <w:sz w:val="24"/>
                <w:szCs w:val="24"/>
              </w:rPr>
              <w:t>. счет</w:t>
            </w:r>
            <w:proofErr w:type="gramEnd"/>
            <w:r w:rsidRPr="00EE429A">
              <w:rPr>
                <w:rFonts w:ascii="Times New Roman" w:eastAsia="Times New Roman" w:hAnsi="Times New Roman" w:cs="Times New Roman"/>
                <w:color w:val="000000"/>
                <w:sz w:val="24"/>
                <w:szCs w:val="24"/>
              </w:rPr>
              <w:t xml:space="preserve"> 20210000094</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EE429A">
              <w:rPr>
                <w:rFonts w:ascii="Times New Roman" w:eastAsia="Times New Roman" w:hAnsi="Times New Roman" w:cs="Times New Roman"/>
                <w:b/>
                <w:color w:val="000000"/>
                <w:sz w:val="24"/>
                <w:szCs w:val="24"/>
              </w:rPr>
              <w:t>Глава государственной администрации</w:t>
            </w:r>
            <w:r w:rsidRPr="00EE429A">
              <w:rPr>
                <w:rFonts w:ascii="Times New Roman" w:hAnsi="Times New Roman" w:cs="Times New Roman"/>
                <w:b/>
                <w:sz w:val="24"/>
                <w:szCs w:val="24"/>
              </w:rPr>
              <w:t xml:space="preserve"> </w:t>
            </w:r>
            <w:r w:rsidRPr="00EE429A">
              <w:rPr>
                <w:rFonts w:ascii="Times New Roman" w:eastAsia="Times New Roman" w:hAnsi="Times New Roman" w:cs="Times New Roman"/>
                <w:b/>
                <w:sz w:val="24"/>
                <w:szCs w:val="24"/>
              </w:rPr>
              <w:t>Рыбницкого района и г.</w:t>
            </w:r>
            <w:r w:rsidRPr="00EE429A">
              <w:rPr>
                <w:rFonts w:ascii="Times New Roman" w:hAnsi="Times New Roman" w:cs="Times New Roman"/>
                <w:b/>
                <w:sz w:val="24"/>
                <w:szCs w:val="24"/>
              </w:rPr>
              <w:t xml:space="preserve"> </w:t>
            </w:r>
            <w:r w:rsidRPr="00EE429A">
              <w:rPr>
                <w:rFonts w:ascii="Times New Roman" w:eastAsia="Times New Roman" w:hAnsi="Times New Roman" w:cs="Times New Roman"/>
                <w:b/>
                <w:sz w:val="24"/>
                <w:szCs w:val="24"/>
              </w:rPr>
              <w:t xml:space="preserve">Рыбница </w:t>
            </w: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1724DC">
              <w:rPr>
                <w:rFonts w:ascii="Times New Roman" w:eastAsia="Times New Roman" w:hAnsi="Times New Roman" w:cs="Times New Roman"/>
                <w:b/>
                <w:sz w:val="24"/>
                <w:szCs w:val="24"/>
                <w:highlight w:val="black"/>
              </w:rPr>
              <w:t>В.В. Тягай</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hAnsi="Times New Roman" w:cs="Times New Roman"/>
                <w:b/>
                <w:sz w:val="24"/>
                <w:szCs w:val="24"/>
              </w:rPr>
              <w:t>«____» ____________</w:t>
            </w:r>
            <w:r w:rsidRPr="00EE429A">
              <w:rPr>
                <w:rFonts w:ascii="Times New Roman" w:eastAsia="Times New Roman" w:hAnsi="Times New Roman" w:cs="Times New Roman"/>
                <w:b/>
                <w:sz w:val="24"/>
                <w:szCs w:val="24"/>
              </w:rPr>
              <w:t xml:space="preserve"> 2024 г.</w:t>
            </w:r>
          </w:p>
        </w:tc>
        <w:tc>
          <w:tcPr>
            <w:tcW w:w="3697" w:type="dxa"/>
            <w:shd w:val="clear" w:color="auto" w:fill="auto"/>
          </w:tcPr>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МУ «РУНО»</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Адрес: г. Рыбница,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ул. Кирова, 136</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ф/к 0400000351,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к/с 20910000094, </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proofErr w:type="gramStart"/>
            <w:r w:rsidRPr="00EE429A">
              <w:rPr>
                <w:rFonts w:ascii="Times New Roman" w:eastAsia="Times New Roman" w:hAnsi="Times New Roman" w:cs="Times New Roman"/>
                <w:sz w:val="24"/>
                <w:szCs w:val="24"/>
              </w:rPr>
              <w:t>р</w:t>
            </w:r>
            <w:proofErr w:type="gramEnd"/>
            <w:r w:rsidRPr="00EE429A">
              <w:rPr>
                <w:rFonts w:ascii="Times New Roman" w:eastAsia="Times New Roman" w:hAnsi="Times New Roman" w:cs="Times New Roman"/>
                <w:sz w:val="24"/>
                <w:szCs w:val="24"/>
              </w:rPr>
              <w:t>/с 2191420003813067</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Рыбницкий филиал 2828</w:t>
            </w:r>
          </w:p>
          <w:p w:rsidR="00CC1E4B" w:rsidRPr="00EE429A" w:rsidRDefault="00CC1E4B" w:rsidP="004423C6">
            <w:pPr>
              <w:tabs>
                <w:tab w:val="left" w:pos="505"/>
                <w:tab w:val="left" w:pos="851"/>
              </w:tabs>
              <w:spacing w:after="0" w:line="240" w:lineRule="auto"/>
              <w:rPr>
                <w:rFonts w:ascii="Times New Roman" w:eastAsia="Times New Roman" w:hAnsi="Times New Roman" w:cs="Times New Roman"/>
                <w:sz w:val="24"/>
                <w:szCs w:val="24"/>
              </w:rPr>
            </w:pPr>
            <w:r w:rsidRPr="00EE429A">
              <w:rPr>
                <w:rFonts w:ascii="Times New Roman" w:eastAsia="Times New Roman" w:hAnsi="Times New Roman" w:cs="Times New Roman"/>
                <w:sz w:val="24"/>
                <w:szCs w:val="24"/>
              </w:rPr>
              <w:t xml:space="preserve">ЗАО «Приднестровский Сбербанк» КУБ </w:t>
            </w:r>
            <w:r w:rsidRPr="00EE429A">
              <w:rPr>
                <w:rFonts w:ascii="Times New Roman" w:eastAsia="Times New Roman" w:hAnsi="Times New Roman" w:cs="Times New Roman"/>
                <w:b/>
                <w:sz w:val="24"/>
                <w:szCs w:val="24"/>
              </w:rPr>
              <w:t xml:space="preserve"> </w:t>
            </w:r>
            <w:r w:rsidRPr="00EE429A">
              <w:rPr>
                <w:rFonts w:ascii="Times New Roman" w:eastAsia="Times New Roman" w:hAnsi="Times New Roman" w:cs="Times New Roman"/>
                <w:sz w:val="24"/>
                <w:szCs w:val="24"/>
              </w:rPr>
              <w:t>42</w:t>
            </w: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Врио</w:t>
            </w:r>
            <w:proofErr w:type="spellEnd"/>
            <w:r>
              <w:rPr>
                <w:rFonts w:ascii="Times New Roman" w:eastAsia="Times New Roman" w:hAnsi="Times New Roman" w:cs="Times New Roman"/>
                <w:b/>
                <w:sz w:val="24"/>
                <w:szCs w:val="24"/>
              </w:rPr>
              <w:t xml:space="preserve"> начальника</w:t>
            </w:r>
            <w:r w:rsidRPr="00EE429A">
              <w:rPr>
                <w:rFonts w:ascii="Times New Roman" w:eastAsia="Times New Roman" w:hAnsi="Times New Roman" w:cs="Times New Roman"/>
                <w:b/>
                <w:sz w:val="24"/>
                <w:szCs w:val="24"/>
              </w:rPr>
              <w:t xml:space="preserve">                                 МУ «РУНО»</w:t>
            </w: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pBdr>
                <w:bottom w:val="single" w:sz="12" w:space="1" w:color="auto"/>
              </w:pBdr>
              <w:tabs>
                <w:tab w:val="left" w:pos="505"/>
                <w:tab w:val="left" w:pos="851"/>
              </w:tabs>
              <w:spacing w:after="0" w:line="240" w:lineRule="auto"/>
              <w:rPr>
                <w:rFonts w:ascii="Times New Roman" w:eastAsia="Times New Roman" w:hAnsi="Times New Roman" w:cs="Times New Roman"/>
                <w:b/>
                <w:sz w:val="24"/>
                <w:szCs w:val="24"/>
              </w:rPr>
            </w:pPr>
          </w:p>
          <w:p w:rsidR="00CC1E4B" w:rsidRPr="00EE429A" w:rsidRDefault="00CC1E4B" w:rsidP="004423C6">
            <w:pPr>
              <w:tabs>
                <w:tab w:val="left" w:pos="9525"/>
              </w:tabs>
              <w:spacing w:after="0" w:line="240" w:lineRule="auto"/>
              <w:ind w:right="715"/>
              <w:rPr>
                <w:rFonts w:ascii="Times New Roman" w:eastAsia="Times New Roman" w:hAnsi="Times New Roman" w:cs="Times New Roman"/>
                <w:b/>
                <w:sz w:val="24"/>
                <w:szCs w:val="24"/>
              </w:rPr>
            </w:pPr>
            <w:r w:rsidRPr="001724DC">
              <w:rPr>
                <w:rFonts w:ascii="Times New Roman" w:eastAsia="Times New Roman" w:hAnsi="Times New Roman" w:cs="Times New Roman"/>
                <w:b/>
                <w:sz w:val="24"/>
                <w:szCs w:val="24"/>
                <w:highlight w:val="black"/>
              </w:rPr>
              <w:t>М.Н. Марченко</w:t>
            </w:r>
          </w:p>
          <w:p w:rsidR="00CC1E4B" w:rsidRPr="00EE429A" w:rsidRDefault="00CC1E4B" w:rsidP="004423C6">
            <w:pPr>
              <w:tabs>
                <w:tab w:val="left" w:pos="9525"/>
              </w:tabs>
              <w:spacing w:after="0" w:line="240" w:lineRule="auto"/>
              <w:ind w:right="715"/>
              <w:rPr>
                <w:rFonts w:ascii="Times New Roman" w:eastAsia="Times New Roman" w:hAnsi="Times New Roman" w:cs="Times New Roman"/>
                <w:b/>
                <w:sz w:val="24"/>
                <w:szCs w:val="24"/>
              </w:rPr>
            </w:pPr>
            <w:r w:rsidRPr="00EE429A">
              <w:rPr>
                <w:rFonts w:ascii="Times New Roman" w:hAnsi="Times New Roman" w:cs="Times New Roman"/>
                <w:b/>
                <w:sz w:val="24"/>
                <w:szCs w:val="24"/>
              </w:rPr>
              <w:t>«____»___________</w:t>
            </w:r>
            <w:r w:rsidRPr="00EE429A">
              <w:rPr>
                <w:rFonts w:ascii="Times New Roman" w:eastAsia="Times New Roman" w:hAnsi="Times New Roman" w:cs="Times New Roman"/>
                <w:b/>
                <w:sz w:val="24"/>
                <w:szCs w:val="24"/>
              </w:rPr>
              <w:t>2024</w:t>
            </w:r>
            <w:r w:rsidRPr="00EE429A">
              <w:rPr>
                <w:rFonts w:ascii="Times New Roman" w:hAnsi="Times New Roman" w:cs="Times New Roman"/>
                <w:b/>
                <w:sz w:val="24"/>
                <w:szCs w:val="24"/>
              </w:rPr>
              <w:t xml:space="preserve"> </w:t>
            </w:r>
            <w:r w:rsidRPr="00EE429A">
              <w:rPr>
                <w:rFonts w:ascii="Times New Roman" w:eastAsia="Times New Roman" w:hAnsi="Times New Roman" w:cs="Times New Roman"/>
                <w:b/>
                <w:sz w:val="24"/>
                <w:szCs w:val="24"/>
              </w:rPr>
              <w:t>г.</w:t>
            </w:r>
          </w:p>
        </w:tc>
        <w:tc>
          <w:tcPr>
            <w:tcW w:w="3260" w:type="dxa"/>
            <w:shd w:val="clear" w:color="auto" w:fill="auto"/>
          </w:tcPr>
          <w:p w:rsidR="00CC1E4B" w:rsidRPr="00EE429A" w:rsidRDefault="00CC1E4B" w:rsidP="004423C6">
            <w:pPr>
              <w:spacing w:after="0" w:line="240" w:lineRule="auto"/>
              <w:rPr>
                <w:rFonts w:ascii="Times New Roman" w:eastAsia="Times New Roman" w:hAnsi="Times New Roman" w:cs="Times New Roman"/>
                <w:sz w:val="24"/>
                <w:szCs w:val="24"/>
              </w:rPr>
            </w:pPr>
          </w:p>
        </w:tc>
      </w:tr>
    </w:tbl>
    <w:p w:rsidR="00CC1E4B" w:rsidRDefault="00CC1E4B" w:rsidP="00CC1E4B">
      <w:pPr>
        <w:ind w:right="141"/>
        <w:rPr>
          <w:rFonts w:ascii="Times New Roman" w:eastAsia="Times New Roman" w:hAnsi="Times New Roman" w:cs="Times New Roman"/>
          <w:b/>
          <w:sz w:val="24"/>
          <w:szCs w:val="24"/>
        </w:rPr>
      </w:pPr>
    </w:p>
    <w:p w:rsidR="00CC1E4B" w:rsidRPr="00EE429A" w:rsidRDefault="00CC1E4B" w:rsidP="00CC1E4B">
      <w:pPr>
        <w:ind w:right="141"/>
        <w:rPr>
          <w:rFonts w:ascii="Times New Roman" w:eastAsia="Times New Roman" w:hAnsi="Times New Roman" w:cs="Times New Roman"/>
          <w:b/>
          <w:sz w:val="24"/>
          <w:szCs w:val="24"/>
        </w:rPr>
      </w:pPr>
      <w:r w:rsidRPr="00EE429A">
        <w:rPr>
          <w:rFonts w:ascii="Times New Roman" w:eastAsia="Times New Roman" w:hAnsi="Times New Roman" w:cs="Times New Roman"/>
          <w:b/>
          <w:sz w:val="24"/>
          <w:szCs w:val="24"/>
        </w:rPr>
        <w:t>СОГЛАСОВАНО:</w:t>
      </w:r>
    </w:p>
    <w:tbl>
      <w:tblPr>
        <w:tblW w:w="0" w:type="auto"/>
        <w:tblInd w:w="-318" w:type="dxa"/>
        <w:tblLook w:val="04A0" w:firstRow="1" w:lastRow="0" w:firstColumn="1" w:lastColumn="0" w:noHBand="0" w:noVBand="1"/>
      </w:tblPr>
      <w:tblGrid>
        <w:gridCol w:w="5955"/>
        <w:gridCol w:w="4784"/>
      </w:tblGrid>
      <w:tr w:rsidR="00CC1E4B" w:rsidRPr="00EE429A" w:rsidTr="004423C6">
        <w:trPr>
          <w:trHeight w:val="80"/>
        </w:trPr>
        <w:tc>
          <w:tcPr>
            <w:tcW w:w="5955" w:type="dxa"/>
          </w:tcPr>
          <w:p w:rsidR="00CC1E4B" w:rsidRPr="00EE429A" w:rsidRDefault="00CC1E4B" w:rsidP="004423C6">
            <w:pPr>
              <w:suppressAutoHyphens/>
              <w:spacing w:after="0" w:line="240" w:lineRule="auto"/>
              <w:jc w:val="both"/>
              <w:rPr>
                <w:rFonts w:ascii="Times New Roman" w:eastAsia="Times New Roman" w:hAnsi="Times New Roman" w:cs="Times New Roman"/>
                <w:sz w:val="24"/>
                <w:szCs w:val="24"/>
                <w:shd w:val="clear" w:color="auto" w:fill="FFFFFF"/>
              </w:rPr>
            </w:pPr>
            <w:r w:rsidRPr="00EE429A">
              <w:rPr>
                <w:rFonts w:ascii="Times New Roman" w:eastAsia="Times New Roman" w:hAnsi="Times New Roman" w:cs="Times New Roman"/>
                <w:sz w:val="24"/>
                <w:szCs w:val="24"/>
                <w:shd w:val="clear" w:color="auto" w:fill="FFFFFF"/>
              </w:rPr>
              <w:t xml:space="preserve">Заместитель главы госадминистрации </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Times New Roman" w:hAnsi="Times New Roman" w:cs="Times New Roman"/>
                <w:sz w:val="24"/>
                <w:szCs w:val="24"/>
                <w:shd w:val="clear" w:color="auto" w:fill="FFFFFF"/>
              </w:rPr>
              <w:t>по социальным вопросам</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lastRenderedPageBreak/>
              <w:t xml:space="preserve">___________________ </w:t>
            </w:r>
            <w:r w:rsidRPr="001724DC">
              <w:rPr>
                <w:rFonts w:ascii="Times New Roman" w:eastAsia="Calibri" w:hAnsi="Times New Roman" w:cs="Times New Roman"/>
                <w:b/>
                <w:sz w:val="24"/>
                <w:szCs w:val="24"/>
                <w:highlight w:val="black"/>
              </w:rPr>
              <w:t>Ю.П. Молдовский</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p>
          <w:p w:rsidR="00CC1E4B" w:rsidRPr="00EE429A" w:rsidRDefault="00CC1E4B" w:rsidP="004423C6">
            <w:pPr>
              <w:suppressAutoHyphens/>
              <w:spacing w:after="0" w:line="240" w:lineRule="auto"/>
              <w:rPr>
                <w:rFonts w:ascii="Times New Roman" w:eastAsia="Calibri" w:hAnsi="Times New Roman" w:cs="Times New Roman"/>
                <w:sz w:val="24"/>
                <w:szCs w:val="24"/>
                <w:shd w:val="clear" w:color="auto" w:fill="FFFFFF"/>
              </w:rPr>
            </w:pPr>
            <w:r w:rsidRPr="00EE429A">
              <w:rPr>
                <w:rFonts w:ascii="Times New Roman" w:eastAsia="Calibri" w:hAnsi="Times New Roman" w:cs="Times New Roman"/>
                <w:sz w:val="24"/>
                <w:szCs w:val="24"/>
                <w:shd w:val="clear" w:color="auto" w:fill="FFFFFF"/>
              </w:rPr>
              <w:t xml:space="preserve">Зам. главы госадминистрации </w:t>
            </w:r>
            <w:proofErr w:type="gramStart"/>
            <w:r w:rsidRPr="00EE429A">
              <w:rPr>
                <w:rFonts w:ascii="Times New Roman" w:eastAsia="Calibri" w:hAnsi="Times New Roman" w:cs="Times New Roman"/>
                <w:sz w:val="24"/>
                <w:szCs w:val="24"/>
                <w:shd w:val="clear" w:color="auto" w:fill="FFFFFF"/>
              </w:rPr>
              <w:t>по</w:t>
            </w:r>
            <w:proofErr w:type="gramEnd"/>
            <w:r w:rsidRPr="00EE429A">
              <w:rPr>
                <w:rFonts w:ascii="Times New Roman" w:eastAsia="Calibri" w:hAnsi="Times New Roman" w:cs="Times New Roman"/>
                <w:sz w:val="24"/>
                <w:szCs w:val="24"/>
                <w:shd w:val="clear" w:color="auto" w:fill="FFFFFF"/>
              </w:rPr>
              <w:t> </w:t>
            </w:r>
          </w:p>
          <w:p w:rsidR="00CC1E4B" w:rsidRPr="00EE429A" w:rsidRDefault="00CC1E4B" w:rsidP="004423C6">
            <w:pPr>
              <w:suppressAutoHyphens/>
              <w:spacing w:after="0" w:line="240" w:lineRule="auto"/>
              <w:rPr>
                <w:rFonts w:ascii="Times New Roman" w:eastAsia="Calibri" w:hAnsi="Times New Roman" w:cs="Times New Roman"/>
                <w:sz w:val="24"/>
                <w:szCs w:val="24"/>
              </w:rPr>
            </w:pPr>
            <w:r w:rsidRPr="00EE429A">
              <w:rPr>
                <w:rFonts w:ascii="Times New Roman" w:eastAsia="Calibri" w:hAnsi="Times New Roman" w:cs="Times New Roman"/>
                <w:sz w:val="24"/>
                <w:szCs w:val="24"/>
                <w:shd w:val="clear" w:color="auto" w:fill="FFFFFF"/>
              </w:rPr>
              <w:t>экономическим вопросам</w:t>
            </w:r>
            <w:r w:rsidRPr="00EE429A">
              <w:rPr>
                <w:rFonts w:ascii="Times New Roman" w:eastAsia="Calibri" w:hAnsi="Times New Roman" w:cs="Times New Roman"/>
                <w:sz w:val="24"/>
                <w:szCs w:val="24"/>
              </w:rPr>
              <w:t xml:space="preserve">  </w:t>
            </w:r>
          </w:p>
          <w:p w:rsidR="00CC1E4B" w:rsidRPr="00EE429A" w:rsidRDefault="00CC1E4B" w:rsidP="004423C6">
            <w:pPr>
              <w:suppressAutoHyphens/>
              <w:spacing w:after="0" w:line="240" w:lineRule="auto"/>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       </w:t>
            </w:r>
          </w:p>
          <w:p w:rsidR="00CC1E4B" w:rsidRPr="00EE429A" w:rsidRDefault="00CC1E4B" w:rsidP="004423C6">
            <w:pPr>
              <w:suppressAutoHyphens/>
              <w:spacing w:after="0" w:line="240" w:lineRule="auto"/>
              <w:jc w:val="both"/>
              <w:rPr>
                <w:rFonts w:ascii="Times New Roman" w:eastAsia="Calibri" w:hAnsi="Times New Roman" w:cs="Times New Roman"/>
                <w:b/>
                <w:sz w:val="24"/>
                <w:szCs w:val="24"/>
              </w:rPr>
            </w:pPr>
            <w:r w:rsidRPr="00EE429A">
              <w:rPr>
                <w:rFonts w:ascii="Times New Roman" w:eastAsia="Calibri" w:hAnsi="Times New Roman" w:cs="Times New Roman"/>
                <w:sz w:val="24"/>
                <w:szCs w:val="24"/>
              </w:rPr>
              <w:t xml:space="preserve">_______________ </w:t>
            </w:r>
            <w:r w:rsidRPr="001724DC">
              <w:rPr>
                <w:rFonts w:ascii="Times New Roman" w:eastAsia="Calibri" w:hAnsi="Times New Roman" w:cs="Times New Roman"/>
                <w:b/>
                <w:sz w:val="24"/>
                <w:szCs w:val="24"/>
                <w:highlight w:val="black"/>
              </w:rPr>
              <w:t>В.В. Кравченко</w:t>
            </w:r>
          </w:p>
          <w:p w:rsidR="00CC1E4B" w:rsidRPr="00EE429A" w:rsidRDefault="00CC1E4B" w:rsidP="004423C6">
            <w:pPr>
              <w:suppressAutoHyphens/>
              <w:spacing w:after="0" w:line="240" w:lineRule="auto"/>
              <w:jc w:val="both"/>
              <w:rPr>
                <w:rFonts w:ascii="Times New Roman" w:eastAsia="Calibri" w:hAnsi="Times New Roman" w:cs="Times New Roman"/>
                <w:b/>
                <w:sz w:val="24"/>
                <w:szCs w:val="24"/>
              </w:rPr>
            </w:pPr>
          </w:p>
        </w:tc>
        <w:tc>
          <w:tcPr>
            <w:tcW w:w="4785" w:type="dxa"/>
          </w:tcPr>
          <w:p w:rsidR="00CC1E4B" w:rsidRPr="00EE429A" w:rsidRDefault="00CC1E4B" w:rsidP="004423C6">
            <w:pPr>
              <w:spacing w:after="0" w:line="240" w:lineRule="auto"/>
              <w:ind w:right="141"/>
              <w:rPr>
                <w:rFonts w:ascii="Times New Roman" w:eastAsia="Times New Roman" w:hAnsi="Times New Roman" w:cs="Times New Roman"/>
                <w:sz w:val="24"/>
                <w:szCs w:val="24"/>
              </w:rPr>
            </w:pP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Главный бухгалтер </w:t>
            </w:r>
          </w:p>
          <w:p w:rsidR="00CC1E4B" w:rsidRPr="00EE429A" w:rsidRDefault="00CC1E4B" w:rsidP="004423C6">
            <w:pPr>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МУ «РУНО»   _________ </w:t>
            </w:r>
            <w:r w:rsidRPr="001724DC">
              <w:rPr>
                <w:rFonts w:ascii="Times New Roman" w:eastAsia="Calibri" w:hAnsi="Times New Roman" w:cs="Times New Roman"/>
                <w:b/>
                <w:sz w:val="24"/>
                <w:szCs w:val="24"/>
                <w:highlight w:val="black"/>
              </w:rPr>
              <w:t xml:space="preserve">О.Д. </w:t>
            </w:r>
            <w:proofErr w:type="spellStart"/>
            <w:r w:rsidRPr="001724DC">
              <w:rPr>
                <w:rFonts w:ascii="Times New Roman" w:eastAsia="Calibri" w:hAnsi="Times New Roman" w:cs="Times New Roman"/>
                <w:b/>
                <w:sz w:val="24"/>
                <w:szCs w:val="24"/>
                <w:highlight w:val="black"/>
              </w:rPr>
              <w:t>Амброси</w:t>
            </w:r>
            <w:proofErr w:type="spellEnd"/>
            <w:r w:rsidRPr="00EE429A">
              <w:rPr>
                <w:rFonts w:ascii="Times New Roman" w:eastAsia="Calibri" w:hAnsi="Times New Roman" w:cs="Times New Roman"/>
                <w:sz w:val="24"/>
                <w:szCs w:val="24"/>
              </w:rPr>
              <w:t xml:space="preserve"> </w:t>
            </w:r>
          </w:p>
          <w:p w:rsidR="00CC1E4B" w:rsidRPr="00EE429A" w:rsidRDefault="00CC1E4B" w:rsidP="004423C6">
            <w:pPr>
              <w:tabs>
                <w:tab w:val="left" w:pos="3804"/>
              </w:tabs>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lastRenderedPageBreak/>
              <w:t xml:space="preserve">Юрист </w:t>
            </w:r>
          </w:p>
          <w:p w:rsidR="00CC1E4B" w:rsidRPr="00EE429A" w:rsidRDefault="00CC1E4B" w:rsidP="004423C6">
            <w:pPr>
              <w:tabs>
                <w:tab w:val="left" w:pos="3804"/>
              </w:tabs>
              <w:suppressAutoHyphens/>
              <w:spacing w:after="0" w:line="240" w:lineRule="auto"/>
              <w:jc w:val="both"/>
              <w:rPr>
                <w:rFonts w:ascii="Times New Roman" w:eastAsia="Calibri" w:hAnsi="Times New Roman" w:cs="Times New Roman"/>
                <w:sz w:val="24"/>
                <w:szCs w:val="24"/>
              </w:rPr>
            </w:pPr>
            <w:r w:rsidRPr="00EE429A">
              <w:rPr>
                <w:rFonts w:ascii="Times New Roman" w:eastAsia="Calibri" w:hAnsi="Times New Roman" w:cs="Times New Roman"/>
                <w:sz w:val="24"/>
                <w:szCs w:val="24"/>
              </w:rPr>
              <w:t xml:space="preserve">МУ «РУНО    ________ </w:t>
            </w:r>
            <w:r w:rsidRPr="001724DC">
              <w:rPr>
                <w:rFonts w:ascii="Times New Roman" w:eastAsia="Calibri" w:hAnsi="Times New Roman" w:cs="Times New Roman"/>
                <w:b/>
                <w:sz w:val="24"/>
                <w:szCs w:val="24"/>
                <w:highlight w:val="black"/>
              </w:rPr>
              <w:t>Д.П. Рогожина</w:t>
            </w:r>
            <w:r w:rsidRPr="00EE429A">
              <w:rPr>
                <w:rFonts w:ascii="Times New Roman" w:eastAsia="Calibri" w:hAnsi="Times New Roman" w:cs="Times New Roman"/>
                <w:sz w:val="24"/>
                <w:szCs w:val="24"/>
              </w:rPr>
              <w:t xml:space="preserve"> </w:t>
            </w:r>
          </w:p>
          <w:p w:rsidR="00CC1E4B" w:rsidRPr="00EE429A" w:rsidRDefault="00CC1E4B" w:rsidP="004423C6">
            <w:pPr>
              <w:rPr>
                <w:rFonts w:ascii="Times New Roman" w:eastAsia="Calibri" w:hAnsi="Times New Roman" w:cs="Times New Roman"/>
                <w:sz w:val="24"/>
                <w:szCs w:val="24"/>
              </w:rPr>
            </w:pPr>
          </w:p>
          <w:p w:rsidR="00CC1E4B" w:rsidRPr="00EE429A" w:rsidRDefault="00CC1E4B" w:rsidP="004423C6">
            <w:pPr>
              <w:rPr>
                <w:rFonts w:ascii="Times New Roman" w:eastAsia="Calibri" w:hAnsi="Times New Roman" w:cs="Times New Roman"/>
                <w:sz w:val="24"/>
                <w:szCs w:val="24"/>
              </w:rPr>
            </w:pPr>
          </w:p>
          <w:p w:rsidR="00CC1E4B" w:rsidRPr="00EE429A" w:rsidRDefault="00CC1E4B" w:rsidP="004423C6">
            <w:pPr>
              <w:rPr>
                <w:rFonts w:ascii="Times New Roman" w:eastAsia="Times New Roman" w:hAnsi="Times New Roman" w:cs="Times New Roman"/>
                <w:i/>
              </w:rPr>
            </w:pPr>
          </w:p>
        </w:tc>
      </w:tr>
    </w:tbl>
    <w:p w:rsidR="00CC1E4B" w:rsidRPr="001724DC" w:rsidRDefault="00CC1E4B" w:rsidP="00CC1E4B">
      <w:pPr>
        <w:spacing w:after="0" w:line="240" w:lineRule="auto"/>
        <w:rPr>
          <w:rFonts w:ascii="Times New Roman" w:eastAsia="Times New Roman" w:hAnsi="Times New Roman" w:cs="Times New Roman"/>
          <w:i/>
          <w:highlight w:val="black"/>
        </w:rPr>
      </w:pPr>
      <w:r w:rsidRPr="001724DC">
        <w:rPr>
          <w:rFonts w:ascii="Times New Roman" w:eastAsia="Times New Roman" w:hAnsi="Times New Roman" w:cs="Times New Roman"/>
          <w:i/>
          <w:highlight w:val="black"/>
        </w:rPr>
        <w:lastRenderedPageBreak/>
        <w:t>Исп. Присяжнюк</w:t>
      </w:r>
    </w:p>
    <w:p w:rsidR="00CC1E4B" w:rsidRPr="002E70A9" w:rsidRDefault="00CC1E4B" w:rsidP="00CC1E4B">
      <w:pPr>
        <w:spacing w:after="0" w:line="240" w:lineRule="auto"/>
        <w:rPr>
          <w:rFonts w:ascii="Times New Roman" w:eastAsia="Times New Roman" w:hAnsi="Times New Roman" w:cs="Times New Roman"/>
          <w:i/>
        </w:rPr>
      </w:pPr>
      <w:r w:rsidRPr="001724DC">
        <w:rPr>
          <w:rFonts w:ascii="Times New Roman" w:eastAsia="Times New Roman" w:hAnsi="Times New Roman" w:cs="Times New Roman"/>
          <w:i/>
          <w:highlight w:val="black"/>
        </w:rPr>
        <w:t>2 05 17</w:t>
      </w:r>
      <w:bookmarkStart w:id="2" w:name="_GoBack"/>
      <w:bookmarkEnd w:id="2"/>
    </w:p>
    <w:p w:rsidR="007815D9" w:rsidRDefault="007815D9"/>
    <w:sectPr w:rsidR="007815D9" w:rsidSect="0052773B">
      <w:pgSz w:w="11906" w:h="16838"/>
      <w:pgMar w:top="567" w:right="567" w:bottom="709" w:left="1134" w:header="340" w:footer="12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009"/>
    <w:multiLevelType w:val="multilevel"/>
    <w:tmpl w:val="76A8946A"/>
    <w:lvl w:ilvl="0">
      <w:start w:val="4"/>
      <w:numFmt w:val="decimal"/>
      <w:lvlText w:val="%1."/>
      <w:lvlJc w:val="left"/>
      <w:pPr>
        <w:ind w:left="1774" w:hanging="360"/>
      </w:pPr>
      <w:rPr>
        <w:rFonts w:hint="default"/>
      </w:rPr>
    </w:lvl>
    <w:lvl w:ilvl="1">
      <w:start w:val="3"/>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
    <w:nsid w:val="0AA91728"/>
    <w:multiLevelType w:val="multilevel"/>
    <w:tmpl w:val="C33680DC"/>
    <w:lvl w:ilvl="0">
      <w:start w:val="1"/>
      <w:numFmt w:val="decimal"/>
      <w:lvlText w:val="1.%1."/>
      <w:lvlJc w:val="left"/>
      <w:pPr>
        <w:tabs>
          <w:tab w:val="num" w:pos="360"/>
        </w:tabs>
        <w:ind w:left="360" w:hanging="360"/>
      </w:pPr>
      <w:rPr>
        <w:rFonts w:hint="default"/>
      </w:rPr>
    </w:lvl>
    <w:lvl w:ilvl="1">
      <w:start w:val="1"/>
      <w:numFmt w:val="none"/>
      <w:lvlText w:val="4.1."/>
      <w:lvlJc w:val="left"/>
      <w:pPr>
        <w:tabs>
          <w:tab w:val="num" w:pos="1152"/>
        </w:tabs>
        <w:ind w:left="720" w:hanging="36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D7504EF"/>
    <w:multiLevelType w:val="multilevel"/>
    <w:tmpl w:val="983482B0"/>
    <w:styleLink w:val="7"/>
    <w:lvl w:ilvl="0">
      <w:start w:val="8"/>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
    <w:nsid w:val="18BA4C61"/>
    <w:multiLevelType w:val="multilevel"/>
    <w:tmpl w:val="28F81426"/>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2."/>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4">
    <w:nsid w:val="1DB44326"/>
    <w:multiLevelType w:val="multilevel"/>
    <w:tmpl w:val="B3DCB1BA"/>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rPr>
    </w:lvl>
    <w:lvl w:ilvl="2">
      <w:start w:val="1"/>
      <w:numFmt w:val="decimal"/>
      <w:lvlText w:val="4.3.%3."/>
      <w:lvlJc w:val="left"/>
      <w:pPr>
        <w:tabs>
          <w:tab w:val="num" w:pos="1224"/>
        </w:tabs>
        <w:ind w:left="1224" w:hanging="515"/>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DF32DCE"/>
    <w:multiLevelType w:val="hybridMultilevel"/>
    <w:tmpl w:val="645C997E"/>
    <w:lvl w:ilvl="0" w:tplc="08A01D7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012DF7"/>
    <w:multiLevelType w:val="hybridMultilevel"/>
    <w:tmpl w:val="4200853E"/>
    <w:lvl w:ilvl="0" w:tplc="CB08AB1E">
      <w:start w:val="1"/>
      <w:numFmt w:val="decimal"/>
      <w:lvlText w:val="9.%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C631C2"/>
    <w:multiLevelType w:val="multilevel"/>
    <w:tmpl w:val="BAA00058"/>
    <w:lvl w:ilvl="0">
      <w:start w:val="1"/>
      <w:numFmt w:val="decimal"/>
      <w:lvlText w:val="%1."/>
      <w:lvlJc w:val="left"/>
      <w:pPr>
        <w:ind w:left="720" w:hanging="360"/>
      </w:pPr>
    </w:lvl>
    <w:lvl w:ilvl="1">
      <w:start w:val="1"/>
      <w:numFmt w:val="decimal"/>
      <w:isLgl/>
      <w:lvlText w:val="%1.%2."/>
      <w:lvlJc w:val="left"/>
      <w:pPr>
        <w:ind w:left="987" w:hanging="4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2181060E"/>
    <w:multiLevelType w:val="hybridMultilevel"/>
    <w:tmpl w:val="7C4C0C18"/>
    <w:lvl w:ilvl="0" w:tplc="E1D0AA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31115"/>
    <w:multiLevelType w:val="multilevel"/>
    <w:tmpl w:val="814C9E1E"/>
    <w:lvl w:ilvl="0">
      <w:start w:val="1"/>
      <w:numFmt w:val="decimal"/>
      <w:lvlText w:val="%1)"/>
      <w:lvlJc w:val="left"/>
      <w:pPr>
        <w:ind w:left="720" w:hanging="360"/>
      </w:pPr>
      <w:rPr>
        <w:rFonts w:hint="default"/>
      </w:rPr>
    </w:lvl>
    <w:lvl w:ilvl="1">
      <w:start w:val="1"/>
      <w:numFmt w:val="decimal"/>
      <w:lvlText w:val="10.%2."/>
      <w:lvlJc w:val="left"/>
      <w:pPr>
        <w:ind w:left="1080" w:hanging="360"/>
      </w:pPr>
      <w:rPr>
        <w:rFonts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nsid w:val="39203990"/>
    <w:multiLevelType w:val="multilevel"/>
    <w:tmpl w:val="A6268E3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93D0E5E"/>
    <w:multiLevelType w:val="multilevel"/>
    <w:tmpl w:val="5A78106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1."/>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12">
    <w:nsid w:val="3EDA6BD9"/>
    <w:multiLevelType w:val="multilevel"/>
    <w:tmpl w:val="45F41AE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4.%2.%3."/>
      <w:lvlJc w:val="left"/>
      <w:pPr>
        <w:ind w:left="1062" w:hanging="35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C03365"/>
    <w:multiLevelType w:val="multilevel"/>
    <w:tmpl w:val="76A8946A"/>
    <w:lvl w:ilvl="0">
      <w:start w:val="4"/>
      <w:numFmt w:val="decimal"/>
      <w:lvlText w:val="%1."/>
      <w:lvlJc w:val="left"/>
      <w:pPr>
        <w:ind w:left="1774" w:hanging="360"/>
      </w:pPr>
      <w:rPr>
        <w:rFonts w:hint="default"/>
      </w:rPr>
    </w:lvl>
    <w:lvl w:ilvl="1">
      <w:start w:val="4"/>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4">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1070"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5">
    <w:nsid w:val="53C03CE7"/>
    <w:multiLevelType w:val="multilevel"/>
    <w:tmpl w:val="3CE22284"/>
    <w:lvl w:ilvl="0">
      <w:start w:val="1"/>
      <w:numFmt w:val="decimal"/>
      <w:lvlText w:val="1.%1."/>
      <w:lvlJc w:val="left"/>
      <w:pPr>
        <w:tabs>
          <w:tab w:val="num" w:pos="360"/>
        </w:tabs>
        <w:ind w:left="360" w:hanging="360"/>
      </w:pPr>
      <w:rPr>
        <w:rFonts w:hint="default"/>
      </w:rPr>
    </w:lvl>
    <w:lvl w:ilvl="1">
      <w:start w:val="1"/>
      <w:numFmt w:val="none"/>
      <w:lvlText w:val="4.2."/>
      <w:lvlJc w:val="left"/>
      <w:pPr>
        <w:tabs>
          <w:tab w:val="num" w:pos="1152"/>
        </w:tabs>
        <w:ind w:left="115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60CC3D22"/>
    <w:multiLevelType w:val="multilevel"/>
    <w:tmpl w:val="2708DEAA"/>
    <w:lvl w:ilvl="0">
      <w:start w:val="4"/>
      <w:numFmt w:val="decimal"/>
      <w:lvlText w:val="1.%1."/>
      <w:lvlJc w:val="left"/>
      <w:pPr>
        <w:tabs>
          <w:tab w:val="num" w:pos="360"/>
        </w:tabs>
        <w:ind w:left="360" w:hanging="360"/>
      </w:pPr>
      <w:rPr>
        <w:rFonts w:hint="default"/>
      </w:rPr>
    </w:lvl>
    <w:lvl w:ilvl="1">
      <w:start w:val="4"/>
      <w:numFmt w:val="decimal"/>
      <w:lvlText w:val="%1.%2."/>
      <w:lvlJc w:val="left"/>
      <w:pPr>
        <w:tabs>
          <w:tab w:val="num" w:pos="1152"/>
        </w:tabs>
        <w:ind w:left="115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645D07CC"/>
    <w:multiLevelType w:val="multilevel"/>
    <w:tmpl w:val="398E43F0"/>
    <w:lvl w:ilvl="0">
      <w:start w:val="9"/>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76317768"/>
    <w:multiLevelType w:val="multilevel"/>
    <w:tmpl w:val="983482B0"/>
    <w:numStyleLink w:val="7"/>
  </w:abstractNum>
  <w:abstractNum w:abstractNumId="19">
    <w:nsid w:val="7D1E4BA8"/>
    <w:multiLevelType w:val="multilevel"/>
    <w:tmpl w:val="EACAFE9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3."/>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20">
    <w:nsid w:val="7E4856ED"/>
    <w:multiLevelType w:val="hybridMultilevel"/>
    <w:tmpl w:val="DF683EE6"/>
    <w:lvl w:ilvl="0" w:tplc="DD8AA4D6">
      <w:start w:val="1"/>
      <w:numFmt w:val="decimal"/>
      <w:lvlText w:val="7.%1."/>
      <w:lvlJc w:val="left"/>
      <w:pPr>
        <w:ind w:left="1428" w:hanging="360"/>
      </w:pPr>
      <w:rPr>
        <w:rFonts w:hint="default"/>
        <w:b w:val="0"/>
      </w:rPr>
    </w:lvl>
    <w:lvl w:ilvl="1" w:tplc="22A47A96" w:tentative="1">
      <w:start w:val="1"/>
      <w:numFmt w:val="lowerLetter"/>
      <w:lvlText w:val="%2."/>
      <w:lvlJc w:val="left"/>
      <w:pPr>
        <w:ind w:left="2148" w:hanging="360"/>
      </w:pPr>
    </w:lvl>
    <w:lvl w:ilvl="2" w:tplc="5DC0FBB8" w:tentative="1">
      <w:start w:val="1"/>
      <w:numFmt w:val="lowerRoman"/>
      <w:lvlText w:val="%3."/>
      <w:lvlJc w:val="right"/>
      <w:pPr>
        <w:ind w:left="2868" w:hanging="180"/>
      </w:pPr>
    </w:lvl>
    <w:lvl w:ilvl="3" w:tplc="7B863BF8" w:tentative="1">
      <w:start w:val="1"/>
      <w:numFmt w:val="decimal"/>
      <w:lvlText w:val="%4."/>
      <w:lvlJc w:val="left"/>
      <w:pPr>
        <w:ind w:left="3588" w:hanging="360"/>
      </w:pPr>
    </w:lvl>
    <w:lvl w:ilvl="4" w:tplc="151668C6" w:tentative="1">
      <w:start w:val="1"/>
      <w:numFmt w:val="lowerLetter"/>
      <w:lvlText w:val="%5."/>
      <w:lvlJc w:val="left"/>
      <w:pPr>
        <w:ind w:left="4308" w:hanging="360"/>
      </w:pPr>
    </w:lvl>
    <w:lvl w:ilvl="5" w:tplc="C9F66498" w:tentative="1">
      <w:start w:val="1"/>
      <w:numFmt w:val="lowerRoman"/>
      <w:lvlText w:val="%6."/>
      <w:lvlJc w:val="right"/>
      <w:pPr>
        <w:ind w:left="5028" w:hanging="180"/>
      </w:pPr>
    </w:lvl>
    <w:lvl w:ilvl="6" w:tplc="81D69202" w:tentative="1">
      <w:start w:val="1"/>
      <w:numFmt w:val="decimal"/>
      <w:lvlText w:val="%7."/>
      <w:lvlJc w:val="left"/>
      <w:pPr>
        <w:ind w:left="5748" w:hanging="360"/>
      </w:pPr>
    </w:lvl>
    <w:lvl w:ilvl="7" w:tplc="F47AA4BA" w:tentative="1">
      <w:start w:val="1"/>
      <w:numFmt w:val="lowerLetter"/>
      <w:lvlText w:val="%8."/>
      <w:lvlJc w:val="left"/>
      <w:pPr>
        <w:ind w:left="6468" w:hanging="360"/>
      </w:pPr>
    </w:lvl>
    <w:lvl w:ilvl="8" w:tplc="0B9CE518" w:tentative="1">
      <w:start w:val="1"/>
      <w:numFmt w:val="lowerRoman"/>
      <w:lvlText w:val="%9."/>
      <w:lvlJc w:val="right"/>
      <w:pPr>
        <w:ind w:left="7188" w:hanging="180"/>
      </w:pPr>
    </w:lvl>
  </w:abstractNum>
  <w:num w:numId="1">
    <w:abstractNumId w:val="20"/>
  </w:num>
  <w:num w:numId="2">
    <w:abstractNumId w:val="18"/>
  </w:num>
  <w:num w:numId="3">
    <w:abstractNumId w:val="13"/>
  </w:num>
  <w:num w:numId="4">
    <w:abstractNumId w:val="7"/>
  </w:num>
  <w:num w:numId="5">
    <w:abstractNumId w:val="1"/>
  </w:num>
  <w:num w:numId="6">
    <w:abstractNumId w:val="15"/>
  </w:num>
  <w:num w:numId="7">
    <w:abstractNumId w:val="12"/>
  </w:num>
  <w:num w:numId="8">
    <w:abstractNumId w:val="10"/>
  </w:num>
  <w:num w:numId="9">
    <w:abstractNumId w:val="17"/>
  </w:num>
  <w:num w:numId="10">
    <w:abstractNumId w:val="8"/>
  </w:num>
  <w:num w:numId="11">
    <w:abstractNumId w:val="5"/>
  </w:num>
  <w:num w:numId="12">
    <w:abstractNumId w:val="4"/>
  </w:num>
  <w:num w:numId="13">
    <w:abstractNumId w:val="0"/>
  </w:num>
  <w:num w:numId="14">
    <w:abstractNumId w:val="16"/>
  </w:num>
  <w:num w:numId="15">
    <w:abstractNumId w:val="2"/>
  </w:num>
  <w:num w:numId="16">
    <w:abstractNumId w:val="6"/>
  </w:num>
  <w:num w:numId="17">
    <w:abstractNumId w:val="9"/>
  </w:num>
  <w:num w:numId="18">
    <w:abstractNumId w:val="11"/>
  </w:num>
  <w:num w:numId="19">
    <w:abstractNumId w:val="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DF"/>
    <w:rsid w:val="001724DC"/>
    <w:rsid w:val="007815D9"/>
    <w:rsid w:val="00C10FDF"/>
    <w:rsid w:val="00CC1E4B"/>
    <w:rsid w:val="00F1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4B"/>
    <w:pPr>
      <w:widowControl/>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F1301E"/>
    <w:pPr>
      <w:widowControl/>
    </w:pPr>
    <w:rPr>
      <w:rFonts w:ascii="Calibri" w:eastAsia="Calibri" w:hAnsi="Calibri" w:cs="Times New Roman"/>
      <w:sz w:val="22"/>
      <w:szCs w:val="22"/>
    </w:rPr>
  </w:style>
  <w:style w:type="paragraph" w:styleId="a3">
    <w:name w:val="No Spacing"/>
    <w:link w:val="a4"/>
    <w:uiPriority w:val="1"/>
    <w:qFormat/>
    <w:rsid w:val="00F1301E"/>
    <w:rPr>
      <w:color w:val="000000"/>
    </w:rPr>
  </w:style>
  <w:style w:type="paragraph" w:styleId="a5">
    <w:name w:val="List Paragraph"/>
    <w:basedOn w:val="a"/>
    <w:link w:val="a6"/>
    <w:uiPriority w:val="34"/>
    <w:qFormat/>
    <w:rsid w:val="00F1301E"/>
    <w:pPr>
      <w:ind w:left="720"/>
      <w:contextualSpacing/>
    </w:pPr>
    <w:rPr>
      <w:color w:val="000000"/>
    </w:rPr>
  </w:style>
  <w:style w:type="table" w:styleId="a7">
    <w:name w:val="Table Grid"/>
    <w:basedOn w:val="a1"/>
    <w:uiPriority w:val="59"/>
    <w:rsid w:val="00CC1E4B"/>
    <w:pPr>
      <w:widowControl/>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 Style21"/>
    <w:basedOn w:val="a0"/>
    <w:rsid w:val="00CC1E4B"/>
    <w:rPr>
      <w:rFonts w:ascii="Times New Roman" w:hAnsi="Times New Roman" w:cs="Times New Roman"/>
      <w:b/>
      <w:bCs/>
      <w:sz w:val="22"/>
      <w:szCs w:val="22"/>
    </w:rPr>
  </w:style>
  <w:style w:type="paragraph" w:styleId="a8">
    <w:name w:val="Body Text"/>
    <w:basedOn w:val="a"/>
    <w:link w:val="a9"/>
    <w:uiPriority w:val="99"/>
    <w:unhideWhenUsed/>
    <w:rsid w:val="00CC1E4B"/>
    <w:pPr>
      <w:widowControl w:val="0"/>
      <w:spacing w:after="120" w:line="240" w:lineRule="auto"/>
    </w:pPr>
    <w:rPr>
      <w:rFonts w:ascii="Courier New" w:eastAsia="Courier New" w:hAnsi="Courier New" w:cs="Courier New"/>
      <w:color w:val="000000"/>
      <w:sz w:val="24"/>
      <w:szCs w:val="24"/>
      <w:lang w:bidi="ru-RU"/>
    </w:rPr>
  </w:style>
  <w:style w:type="character" w:customStyle="1" w:styleId="a9">
    <w:name w:val="Основной текст Знак"/>
    <w:basedOn w:val="a0"/>
    <w:link w:val="a8"/>
    <w:uiPriority w:val="99"/>
    <w:rsid w:val="00CC1E4B"/>
    <w:rPr>
      <w:rFonts w:ascii="Courier New" w:eastAsia="Courier New" w:hAnsi="Courier New" w:cs="Courier New"/>
      <w:color w:val="000000"/>
      <w:lang w:eastAsia="ru-RU" w:bidi="ru-RU"/>
    </w:rPr>
  </w:style>
  <w:style w:type="character" w:customStyle="1" w:styleId="a6">
    <w:name w:val="Абзац списка Знак"/>
    <w:link w:val="a5"/>
    <w:uiPriority w:val="34"/>
    <w:rsid w:val="00CC1E4B"/>
    <w:rPr>
      <w:color w:val="000000"/>
    </w:rPr>
  </w:style>
  <w:style w:type="numbering" w:customStyle="1" w:styleId="7">
    <w:name w:val="Стиль7"/>
    <w:uiPriority w:val="99"/>
    <w:rsid w:val="00CC1E4B"/>
    <w:pPr>
      <w:numPr>
        <w:numId w:val="15"/>
      </w:numPr>
    </w:pPr>
  </w:style>
  <w:style w:type="character" w:customStyle="1" w:styleId="aa">
    <w:name w:val="Другое_"/>
    <w:basedOn w:val="a0"/>
    <w:link w:val="ab"/>
    <w:rsid w:val="00CC1E4B"/>
    <w:rPr>
      <w:rFonts w:ascii="Arial" w:eastAsia="Arial" w:hAnsi="Arial" w:cs="Arial"/>
      <w:sz w:val="14"/>
      <w:szCs w:val="14"/>
      <w:shd w:val="clear" w:color="auto" w:fill="FFFFFF"/>
    </w:rPr>
  </w:style>
  <w:style w:type="paragraph" w:customStyle="1" w:styleId="ab">
    <w:name w:val="Другое"/>
    <w:basedOn w:val="a"/>
    <w:link w:val="aa"/>
    <w:rsid w:val="00CC1E4B"/>
    <w:pPr>
      <w:widowControl w:val="0"/>
      <w:shd w:val="clear" w:color="auto" w:fill="FFFFFF"/>
      <w:spacing w:after="0" w:line="240" w:lineRule="auto"/>
    </w:pPr>
    <w:rPr>
      <w:rFonts w:ascii="Arial" w:eastAsia="Arial" w:hAnsi="Arial" w:cs="Arial"/>
      <w:sz w:val="14"/>
      <w:szCs w:val="14"/>
      <w:lang w:eastAsia="en-US"/>
    </w:rPr>
  </w:style>
  <w:style w:type="paragraph" w:styleId="ac">
    <w:name w:val="footer"/>
    <w:basedOn w:val="a"/>
    <w:link w:val="ad"/>
    <w:uiPriority w:val="99"/>
    <w:unhideWhenUsed/>
    <w:rsid w:val="00CC1E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1E4B"/>
    <w:rPr>
      <w:rFonts w:asciiTheme="minorHAnsi" w:eastAsiaTheme="minorEastAsia" w:hAnsiTheme="minorHAnsi" w:cstheme="minorBidi"/>
      <w:sz w:val="22"/>
      <w:szCs w:val="22"/>
      <w:lang w:eastAsia="ru-RU"/>
    </w:rPr>
  </w:style>
  <w:style w:type="character" w:customStyle="1" w:styleId="a4">
    <w:name w:val="Без интервала Знак"/>
    <w:basedOn w:val="a0"/>
    <w:link w:val="a3"/>
    <w:uiPriority w:val="1"/>
    <w:locked/>
    <w:rsid w:val="00CC1E4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4B"/>
    <w:pPr>
      <w:widowControl/>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next w:val="a3"/>
    <w:uiPriority w:val="1"/>
    <w:qFormat/>
    <w:rsid w:val="00F1301E"/>
    <w:pPr>
      <w:widowControl/>
    </w:pPr>
    <w:rPr>
      <w:rFonts w:ascii="Calibri" w:eastAsia="Calibri" w:hAnsi="Calibri" w:cs="Times New Roman"/>
      <w:sz w:val="22"/>
      <w:szCs w:val="22"/>
    </w:rPr>
  </w:style>
  <w:style w:type="paragraph" w:styleId="a3">
    <w:name w:val="No Spacing"/>
    <w:link w:val="a4"/>
    <w:uiPriority w:val="1"/>
    <w:qFormat/>
    <w:rsid w:val="00F1301E"/>
    <w:rPr>
      <w:color w:val="000000"/>
    </w:rPr>
  </w:style>
  <w:style w:type="paragraph" w:styleId="a5">
    <w:name w:val="List Paragraph"/>
    <w:basedOn w:val="a"/>
    <w:link w:val="a6"/>
    <w:uiPriority w:val="34"/>
    <w:qFormat/>
    <w:rsid w:val="00F1301E"/>
    <w:pPr>
      <w:ind w:left="720"/>
      <w:contextualSpacing/>
    </w:pPr>
    <w:rPr>
      <w:color w:val="000000"/>
    </w:rPr>
  </w:style>
  <w:style w:type="table" w:styleId="a7">
    <w:name w:val="Table Grid"/>
    <w:basedOn w:val="a1"/>
    <w:uiPriority w:val="59"/>
    <w:rsid w:val="00CC1E4B"/>
    <w:pPr>
      <w:widowControl/>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 Style21"/>
    <w:basedOn w:val="a0"/>
    <w:rsid w:val="00CC1E4B"/>
    <w:rPr>
      <w:rFonts w:ascii="Times New Roman" w:hAnsi="Times New Roman" w:cs="Times New Roman"/>
      <w:b/>
      <w:bCs/>
      <w:sz w:val="22"/>
      <w:szCs w:val="22"/>
    </w:rPr>
  </w:style>
  <w:style w:type="paragraph" w:styleId="a8">
    <w:name w:val="Body Text"/>
    <w:basedOn w:val="a"/>
    <w:link w:val="a9"/>
    <w:uiPriority w:val="99"/>
    <w:unhideWhenUsed/>
    <w:rsid w:val="00CC1E4B"/>
    <w:pPr>
      <w:widowControl w:val="0"/>
      <w:spacing w:after="120" w:line="240" w:lineRule="auto"/>
    </w:pPr>
    <w:rPr>
      <w:rFonts w:ascii="Courier New" w:eastAsia="Courier New" w:hAnsi="Courier New" w:cs="Courier New"/>
      <w:color w:val="000000"/>
      <w:sz w:val="24"/>
      <w:szCs w:val="24"/>
      <w:lang w:bidi="ru-RU"/>
    </w:rPr>
  </w:style>
  <w:style w:type="character" w:customStyle="1" w:styleId="a9">
    <w:name w:val="Основной текст Знак"/>
    <w:basedOn w:val="a0"/>
    <w:link w:val="a8"/>
    <w:uiPriority w:val="99"/>
    <w:rsid w:val="00CC1E4B"/>
    <w:rPr>
      <w:rFonts w:ascii="Courier New" w:eastAsia="Courier New" w:hAnsi="Courier New" w:cs="Courier New"/>
      <w:color w:val="000000"/>
      <w:lang w:eastAsia="ru-RU" w:bidi="ru-RU"/>
    </w:rPr>
  </w:style>
  <w:style w:type="character" w:customStyle="1" w:styleId="a6">
    <w:name w:val="Абзац списка Знак"/>
    <w:link w:val="a5"/>
    <w:uiPriority w:val="34"/>
    <w:rsid w:val="00CC1E4B"/>
    <w:rPr>
      <w:color w:val="000000"/>
    </w:rPr>
  </w:style>
  <w:style w:type="numbering" w:customStyle="1" w:styleId="7">
    <w:name w:val="Стиль7"/>
    <w:uiPriority w:val="99"/>
    <w:rsid w:val="00CC1E4B"/>
    <w:pPr>
      <w:numPr>
        <w:numId w:val="15"/>
      </w:numPr>
    </w:pPr>
  </w:style>
  <w:style w:type="character" w:customStyle="1" w:styleId="aa">
    <w:name w:val="Другое_"/>
    <w:basedOn w:val="a0"/>
    <w:link w:val="ab"/>
    <w:rsid w:val="00CC1E4B"/>
    <w:rPr>
      <w:rFonts w:ascii="Arial" w:eastAsia="Arial" w:hAnsi="Arial" w:cs="Arial"/>
      <w:sz w:val="14"/>
      <w:szCs w:val="14"/>
      <w:shd w:val="clear" w:color="auto" w:fill="FFFFFF"/>
    </w:rPr>
  </w:style>
  <w:style w:type="paragraph" w:customStyle="1" w:styleId="ab">
    <w:name w:val="Другое"/>
    <w:basedOn w:val="a"/>
    <w:link w:val="aa"/>
    <w:rsid w:val="00CC1E4B"/>
    <w:pPr>
      <w:widowControl w:val="0"/>
      <w:shd w:val="clear" w:color="auto" w:fill="FFFFFF"/>
      <w:spacing w:after="0" w:line="240" w:lineRule="auto"/>
    </w:pPr>
    <w:rPr>
      <w:rFonts w:ascii="Arial" w:eastAsia="Arial" w:hAnsi="Arial" w:cs="Arial"/>
      <w:sz w:val="14"/>
      <w:szCs w:val="14"/>
      <w:lang w:eastAsia="en-US"/>
    </w:rPr>
  </w:style>
  <w:style w:type="paragraph" w:styleId="ac">
    <w:name w:val="footer"/>
    <w:basedOn w:val="a"/>
    <w:link w:val="ad"/>
    <w:uiPriority w:val="99"/>
    <w:unhideWhenUsed/>
    <w:rsid w:val="00CC1E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1E4B"/>
    <w:rPr>
      <w:rFonts w:asciiTheme="minorHAnsi" w:eastAsiaTheme="minorEastAsia" w:hAnsiTheme="minorHAnsi" w:cstheme="minorBidi"/>
      <w:sz w:val="22"/>
      <w:szCs w:val="22"/>
      <w:lang w:eastAsia="ru-RU"/>
    </w:rPr>
  </w:style>
  <w:style w:type="character" w:customStyle="1" w:styleId="a4">
    <w:name w:val="Без интервала Знак"/>
    <w:basedOn w:val="a0"/>
    <w:link w:val="a3"/>
    <w:uiPriority w:val="1"/>
    <w:locked/>
    <w:rsid w:val="00CC1E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2024-11-22T08:28:00Z</dcterms:created>
  <dcterms:modified xsi:type="dcterms:W3CDTF">2024-11-22T08:30:00Z</dcterms:modified>
</cp:coreProperties>
</file>