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1B" w:rsidRPr="00A33C8A" w:rsidRDefault="008F491B" w:rsidP="008F491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33C8A">
        <w:rPr>
          <w:rFonts w:ascii="Times New Roman" w:eastAsia="Times New Roman" w:hAnsi="Times New Roman" w:cs="Times New Roman"/>
          <w:b/>
        </w:rPr>
        <w:t>КОНТРАКТ № ________</w:t>
      </w:r>
    </w:p>
    <w:p w:rsidR="008F491B" w:rsidRPr="00A33C8A" w:rsidRDefault="008F491B" w:rsidP="008F491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F491B" w:rsidRPr="00D862C9" w:rsidRDefault="008F491B" w:rsidP="008F491B">
      <w:pPr>
        <w:spacing w:after="0"/>
        <w:jc w:val="both"/>
        <w:rPr>
          <w:rFonts w:ascii="Times New Roman" w:eastAsia="Times New Roman" w:hAnsi="Times New Roman" w:cs="Times New Roman"/>
        </w:rPr>
      </w:pPr>
      <w:r w:rsidRPr="00D862C9">
        <w:rPr>
          <w:rFonts w:ascii="Times New Roman" w:eastAsia="Times New Roman" w:hAnsi="Times New Roman" w:cs="Times New Roman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 w:rsidRPr="00D862C9">
        <w:rPr>
          <w:rFonts w:ascii="Times New Roman" w:eastAsia="Times New Roman" w:hAnsi="Times New Roman" w:cs="Times New Roman"/>
        </w:rPr>
        <w:t xml:space="preserve">   «» ___________ 20__ г.</w:t>
      </w:r>
    </w:p>
    <w:p w:rsidR="008F491B" w:rsidRPr="00D862C9" w:rsidRDefault="008F491B" w:rsidP="008F491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F491B" w:rsidRPr="008F491B" w:rsidRDefault="008F491B" w:rsidP="008F49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91B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8F49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F491B">
        <w:rPr>
          <w:rFonts w:ascii="Times New Roman" w:hAnsi="Times New Roman" w:cs="Times New Roman"/>
          <w:sz w:val="24"/>
          <w:szCs w:val="24"/>
        </w:rPr>
        <w:t>, в лице министра сельского хозяйства и природных ресурсов Приднестровской Молдавской Республики ___________,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«_____________»именуемое в дальнейшем</w:t>
      </w:r>
      <w:r w:rsidRPr="008F491B">
        <w:rPr>
          <w:rFonts w:ascii="Times New Roman" w:hAnsi="Times New Roman" w:cs="Times New Roman"/>
          <w:b/>
          <w:sz w:val="24"/>
          <w:szCs w:val="24"/>
        </w:rPr>
        <w:t xml:space="preserve"> «Поставщик»</w:t>
      </w:r>
      <w:r w:rsidRPr="008F491B">
        <w:rPr>
          <w:rFonts w:ascii="Times New Roman" w:hAnsi="Times New Roman" w:cs="Times New Roman"/>
          <w:sz w:val="24"/>
          <w:szCs w:val="24"/>
        </w:rPr>
        <w:t>, в лице директора___________________ (</w:t>
      </w:r>
      <w:r w:rsidRPr="008F491B">
        <w:rPr>
          <w:rFonts w:ascii="Times New Roman" w:hAnsi="Times New Roman" w:cs="Times New Roman"/>
          <w:i/>
          <w:sz w:val="24"/>
          <w:szCs w:val="24"/>
        </w:rPr>
        <w:t>ФИО</w:t>
      </w:r>
      <w:r w:rsidRPr="008F491B">
        <w:rPr>
          <w:rFonts w:ascii="Times New Roman" w:hAnsi="Times New Roman" w:cs="Times New Roman"/>
          <w:sz w:val="24"/>
          <w:szCs w:val="24"/>
        </w:rPr>
        <w:t>), действующего на основании Устава с другой стороны и «______________________», именуемое в дальнейшем</w:t>
      </w:r>
      <w:proofErr w:type="gramEnd"/>
      <w:r w:rsidRPr="008F491B">
        <w:rPr>
          <w:rFonts w:ascii="Times New Roman" w:hAnsi="Times New Roman" w:cs="Times New Roman"/>
          <w:sz w:val="24"/>
          <w:szCs w:val="24"/>
        </w:rPr>
        <w:t xml:space="preserve"> </w:t>
      </w:r>
      <w:r w:rsidRPr="008F491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F491B">
        <w:rPr>
          <w:rFonts w:ascii="Times New Roman" w:hAnsi="Times New Roman" w:cs="Times New Roman"/>
          <w:b/>
          <w:sz w:val="24"/>
          <w:szCs w:val="24"/>
        </w:rPr>
        <w:t>Получатель»</w:t>
      </w:r>
      <w:r w:rsidRPr="008F491B">
        <w:rPr>
          <w:rFonts w:ascii="Times New Roman" w:hAnsi="Times New Roman" w:cs="Times New Roman"/>
          <w:sz w:val="24"/>
          <w:szCs w:val="24"/>
        </w:rPr>
        <w:t>, в лице директора ____________________ (</w:t>
      </w:r>
      <w:r w:rsidRPr="008F491B">
        <w:rPr>
          <w:rFonts w:ascii="Times New Roman" w:hAnsi="Times New Roman" w:cs="Times New Roman"/>
          <w:i/>
          <w:sz w:val="24"/>
          <w:szCs w:val="24"/>
        </w:rPr>
        <w:t>ФИО</w:t>
      </w:r>
      <w:r w:rsidRPr="008F491B">
        <w:rPr>
          <w:rFonts w:ascii="Times New Roman" w:hAnsi="Times New Roman" w:cs="Times New Roman"/>
          <w:sz w:val="24"/>
          <w:szCs w:val="24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  <w:proofErr w:type="gramEnd"/>
    </w:p>
    <w:p w:rsidR="008F491B" w:rsidRPr="008F491B" w:rsidRDefault="008F491B" w:rsidP="008F491B">
      <w:pPr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1B">
        <w:rPr>
          <w:rFonts w:ascii="Times New Roman" w:eastAsia="Times New Roman" w:hAnsi="Times New Roman" w:cs="Times New Roman"/>
          <w:b/>
          <w:sz w:val="24"/>
          <w:szCs w:val="24"/>
        </w:rPr>
        <w:t>1. ПРЕДМЕТ КОНТРАКТА</w:t>
      </w:r>
    </w:p>
    <w:p w:rsidR="008F491B" w:rsidRPr="008F491B" w:rsidRDefault="008F491B" w:rsidP="008F491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  1.1.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По заданию Заказчика</w:t>
      </w:r>
      <w:r w:rsidRPr="008F491B">
        <w:rPr>
          <w:rFonts w:ascii="Times New Roman" w:hAnsi="Times New Roman" w:cs="Times New Roman"/>
          <w:sz w:val="24"/>
          <w:szCs w:val="24"/>
        </w:rPr>
        <w:t xml:space="preserve"> Поставщик обязуется передать в собственность Получателю </w:t>
      </w:r>
      <w:r w:rsidRPr="008F491B">
        <w:rPr>
          <w:rFonts w:ascii="Times New Roman" w:eastAsia="Calibri" w:hAnsi="Times New Roman" w:cs="Times New Roman"/>
          <w:bCs/>
          <w:sz w:val="24"/>
          <w:szCs w:val="24"/>
        </w:rPr>
        <w:t>песок мытый</w:t>
      </w:r>
      <w:r w:rsidRPr="008F491B">
        <w:rPr>
          <w:rFonts w:ascii="Times New Roman" w:hAnsi="Times New Roman" w:cs="Times New Roman"/>
          <w:sz w:val="24"/>
          <w:szCs w:val="24"/>
        </w:rPr>
        <w:t xml:space="preserve">, именуемые далее – Товар, 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в количестве и цене согласно Спецификации № 1 (Приложение № 1 к настоящему контракту), являющейся неотъемлемой частью настоящего контракта</w:t>
      </w:r>
      <w:r w:rsidRPr="008F491B">
        <w:rPr>
          <w:rFonts w:ascii="Times New Roman" w:hAnsi="Times New Roman" w:cs="Times New Roman"/>
          <w:sz w:val="24"/>
          <w:szCs w:val="24"/>
        </w:rPr>
        <w:t>, а Получатель обязуется принять Товар и оплатить его в порядке и сроки, предусмотренные настоящим контрактом.</w:t>
      </w:r>
    </w:p>
    <w:p w:rsidR="008F491B" w:rsidRPr="008F491B" w:rsidRDefault="008F491B" w:rsidP="008F49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1.2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8F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1.3.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доставки (разгрузки) – ГУ «Республиканский ботанический сад», </w:t>
      </w:r>
      <w:proofErr w:type="gramStart"/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. Тирасполь, ул. Мира, 50</w:t>
      </w:r>
    </w:p>
    <w:p w:rsidR="008F491B" w:rsidRDefault="008F491B" w:rsidP="008F4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2. СУММА КОНТРАКТА И ПОРЯДОК РАСЧЕТОВ</w:t>
      </w:r>
    </w:p>
    <w:p w:rsidR="008F491B" w:rsidRPr="008F491B" w:rsidRDefault="008F491B" w:rsidP="008F49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Pr="008F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Общая сумма настоящего контракта составляет</w:t>
      </w:r>
      <w:proofErr w:type="gramStart"/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__(__________) </w:t>
      </w:r>
      <w:proofErr w:type="gramEnd"/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рублей ПМР.</w:t>
      </w:r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 2.2.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2.3.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Цена контракта может изменяться в соответствии с законодательством Приднестровской Молдавской Республики в сфере закупок.</w:t>
      </w:r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2.4</w:t>
      </w:r>
      <w:r w:rsidRPr="008F491B">
        <w:rPr>
          <w:rFonts w:ascii="Times New Roman" w:hAnsi="Times New Roman" w:cs="Times New Roman"/>
          <w:sz w:val="24"/>
          <w:szCs w:val="24"/>
        </w:rPr>
        <w:t xml:space="preserve"> Цена за Товар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№1).</w:t>
      </w:r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  2.5.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Расчет по настоящему контракту производится Получателем в безналичной форме путем перечисления денежных средств, в рублях Приднестровской Молдавской Республики, на расчетный счет Поставщика.</w:t>
      </w:r>
    </w:p>
    <w:p w:rsidR="008F491B" w:rsidRPr="008F491B" w:rsidRDefault="008F491B" w:rsidP="008F491B">
      <w:pPr>
        <w:pStyle w:val="1"/>
        <w:tabs>
          <w:tab w:val="left" w:pos="851"/>
        </w:tabs>
        <w:ind w:firstLine="0"/>
        <w:jc w:val="both"/>
        <w:rPr>
          <w:sz w:val="24"/>
          <w:szCs w:val="24"/>
        </w:rPr>
      </w:pPr>
      <w:r w:rsidRPr="008F491B">
        <w:rPr>
          <w:b/>
          <w:color w:val="000000" w:themeColor="text1"/>
          <w:sz w:val="24"/>
          <w:szCs w:val="24"/>
        </w:rPr>
        <w:t xml:space="preserve">   2.6.</w:t>
      </w:r>
      <w:r w:rsidRPr="008F491B">
        <w:rPr>
          <w:color w:val="000000" w:themeColor="text1"/>
          <w:sz w:val="24"/>
          <w:szCs w:val="24"/>
        </w:rPr>
        <w:t xml:space="preserve"> Предварительная оплата Получателем осуществляется в безналичной форме путем перечисления денежных средств на расчетный счет Поставщика в размере ____ % от общей суммы контракта. </w:t>
      </w:r>
      <w:r w:rsidRPr="008F491B">
        <w:rPr>
          <w:sz w:val="24"/>
          <w:szCs w:val="24"/>
        </w:rPr>
        <w:t xml:space="preserve">Оплата </w:t>
      </w:r>
      <w:proofErr w:type="gramStart"/>
      <w:r w:rsidRPr="008F491B">
        <w:rPr>
          <w:sz w:val="24"/>
          <w:szCs w:val="24"/>
        </w:rPr>
        <w:t>оставшихся</w:t>
      </w:r>
      <w:proofErr w:type="gramEnd"/>
      <w:r w:rsidRPr="008F491B">
        <w:rPr>
          <w:sz w:val="24"/>
          <w:szCs w:val="24"/>
        </w:rPr>
        <w:t xml:space="preserve"> _____% осуществляется Получателем путем перечисления на расчетный счет Поставщика  по факту поставки товара. </w:t>
      </w:r>
      <w:bookmarkStart w:id="0" w:name="bookmark44"/>
      <w:bookmarkEnd w:id="0"/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2.</w:t>
      </w:r>
      <w:r w:rsidRPr="008F491B">
        <w:rPr>
          <w:rFonts w:ascii="Times New Roman" w:hAnsi="Times New Roman" w:cs="Times New Roman"/>
          <w:b/>
          <w:sz w:val="24"/>
          <w:szCs w:val="24"/>
        </w:rPr>
        <w:t>7</w:t>
      </w:r>
      <w:r w:rsidRPr="008F491B">
        <w:rPr>
          <w:rFonts w:ascii="Times New Roman" w:hAnsi="Times New Roman" w:cs="Times New Roman"/>
          <w:sz w:val="24"/>
          <w:szCs w:val="24"/>
        </w:rPr>
        <w:t>. Источник финансирования – специальный бюджетный счет ст. 110360, 110500.</w:t>
      </w:r>
    </w:p>
    <w:p w:rsidR="008F491B" w:rsidRPr="008F491B" w:rsidRDefault="008F491B" w:rsidP="008F491B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2.8.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 случае нарушения Поставщиком сроков исполнения обязательств по настоящему контракту Получатель перечисляет Поставщику оплату за поставленный Товар в размере, уменьшенном на размер установленной настоящим контрактом неустойки </w:t>
      </w:r>
      <w:r w:rsidRPr="008F491B">
        <w:rPr>
          <w:rFonts w:ascii="Times New Roman" w:eastAsia="Calibri" w:hAnsi="Times New Roman" w:cs="Times New Roman"/>
          <w:sz w:val="24"/>
          <w:szCs w:val="24"/>
          <w:lang w:eastAsia="en-US"/>
        </w:rPr>
        <w:t>за нарушения сроков исполнения обязательств по настоящему контракту</w:t>
      </w:r>
      <w:r w:rsidRPr="008F491B">
        <w:rPr>
          <w:rFonts w:ascii="Times New Roman" w:hAnsi="Times New Roman" w:cs="Times New Roman"/>
          <w:sz w:val="24"/>
          <w:szCs w:val="24"/>
        </w:rPr>
        <w:t>.</w:t>
      </w:r>
    </w:p>
    <w:p w:rsidR="008F491B" w:rsidRPr="008F491B" w:rsidRDefault="008F491B" w:rsidP="008F4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8F491B">
        <w:rPr>
          <w:rFonts w:ascii="Times New Roman" w:hAnsi="Times New Roman" w:cs="Times New Roman"/>
          <w:b/>
          <w:bCs/>
          <w:sz w:val="24"/>
          <w:szCs w:val="24"/>
        </w:rPr>
        <w:t>ПОРЯДОК ПРИЕМА-ПЕРЕДАЧИ ТОВАРА</w:t>
      </w:r>
    </w:p>
    <w:p w:rsidR="008F491B" w:rsidRPr="008F491B" w:rsidRDefault="008F491B" w:rsidP="008F491B">
      <w:pPr>
        <w:pStyle w:val="1"/>
        <w:tabs>
          <w:tab w:val="left" w:pos="851"/>
        </w:tabs>
        <w:jc w:val="both"/>
        <w:rPr>
          <w:sz w:val="24"/>
          <w:szCs w:val="24"/>
        </w:rPr>
      </w:pPr>
      <w:r w:rsidRPr="008F491B">
        <w:rPr>
          <w:b/>
          <w:sz w:val="24"/>
          <w:szCs w:val="24"/>
        </w:rPr>
        <w:t>3.1</w:t>
      </w:r>
      <w:r w:rsidRPr="008F491B">
        <w:rPr>
          <w:sz w:val="24"/>
          <w:szCs w:val="24"/>
        </w:rPr>
        <w:t>.Товар поставляется Поставщиком в пределах срока действия настоящего Контракта отдельными партиями. Товар поставляется Поставщиком своими силами на территорию по месту нахождения Получателя.</w:t>
      </w:r>
    </w:p>
    <w:p w:rsidR="008F491B" w:rsidRPr="008F491B" w:rsidRDefault="008F491B" w:rsidP="008F491B">
      <w:pPr>
        <w:pStyle w:val="1"/>
        <w:tabs>
          <w:tab w:val="left" w:pos="851"/>
        </w:tabs>
        <w:jc w:val="both"/>
        <w:rPr>
          <w:b/>
          <w:sz w:val="24"/>
          <w:szCs w:val="24"/>
        </w:rPr>
      </w:pPr>
      <w:r w:rsidRPr="008F491B">
        <w:rPr>
          <w:b/>
          <w:sz w:val="24"/>
          <w:szCs w:val="24"/>
        </w:rPr>
        <w:t>3.2.</w:t>
      </w:r>
      <w:r w:rsidRPr="008F491B">
        <w:rPr>
          <w:sz w:val="24"/>
          <w:szCs w:val="24"/>
        </w:rPr>
        <w:t xml:space="preserve"> В момент фактической передачи товара Получателю, осуществляется переход права собственности на Товар от Поставщика Получателю</w:t>
      </w:r>
    </w:p>
    <w:p w:rsidR="008F491B" w:rsidRPr="008F491B" w:rsidRDefault="008F491B" w:rsidP="008F491B">
      <w:pPr>
        <w:pStyle w:val="1"/>
        <w:tabs>
          <w:tab w:val="left" w:pos="851"/>
        </w:tabs>
        <w:jc w:val="both"/>
        <w:rPr>
          <w:sz w:val="24"/>
          <w:szCs w:val="24"/>
        </w:rPr>
      </w:pPr>
      <w:r w:rsidRPr="008F491B">
        <w:rPr>
          <w:b/>
          <w:sz w:val="24"/>
          <w:szCs w:val="24"/>
        </w:rPr>
        <w:t>3.3.</w:t>
      </w:r>
      <w:r w:rsidRPr="008F491B">
        <w:rPr>
          <w:sz w:val="24"/>
          <w:szCs w:val="24"/>
        </w:rPr>
        <w:t>В случае обнаружения во время приема-передачи Товара несоответствия его по качеству, количеству, Получатель Товар не принимает и сторонами подписывается Рекламационный акт.</w:t>
      </w:r>
    </w:p>
    <w:p w:rsidR="008F491B" w:rsidRPr="008F491B" w:rsidRDefault="008F491B" w:rsidP="008F491B">
      <w:pPr>
        <w:pStyle w:val="1"/>
        <w:tabs>
          <w:tab w:val="left" w:pos="851"/>
        </w:tabs>
        <w:jc w:val="both"/>
        <w:rPr>
          <w:sz w:val="24"/>
          <w:szCs w:val="24"/>
        </w:rPr>
      </w:pPr>
      <w:r w:rsidRPr="008F491B">
        <w:rPr>
          <w:b/>
          <w:sz w:val="24"/>
          <w:szCs w:val="24"/>
        </w:rPr>
        <w:t xml:space="preserve">3.4. </w:t>
      </w:r>
      <w:r w:rsidRPr="008F491B">
        <w:rPr>
          <w:sz w:val="24"/>
          <w:szCs w:val="24"/>
        </w:rPr>
        <w:t>В случае обнаружения Получателем скрытых недостатков после приемки Товара, последний обязан известить об этом Поставщика в 10-дневный срок. В 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его части, качественным.</w:t>
      </w:r>
    </w:p>
    <w:p w:rsidR="008F491B" w:rsidRPr="008F491B" w:rsidRDefault="008F491B" w:rsidP="008F491B">
      <w:pPr>
        <w:pStyle w:val="1"/>
        <w:tabs>
          <w:tab w:val="left" w:pos="851"/>
        </w:tabs>
        <w:jc w:val="both"/>
        <w:rPr>
          <w:b/>
          <w:sz w:val="24"/>
          <w:szCs w:val="24"/>
        </w:rPr>
      </w:pPr>
      <w:r w:rsidRPr="008F491B">
        <w:rPr>
          <w:b/>
          <w:sz w:val="24"/>
          <w:szCs w:val="24"/>
        </w:rPr>
        <w:t xml:space="preserve">3.5. </w:t>
      </w:r>
      <w:r w:rsidRPr="008F491B">
        <w:rPr>
          <w:sz w:val="24"/>
          <w:szCs w:val="24"/>
        </w:rPr>
        <w:t>Право собственности на товар переходит от Поставщика к Получателю в момент передачи Товара Получателю.</w:t>
      </w:r>
    </w:p>
    <w:p w:rsidR="008F491B" w:rsidRPr="008F491B" w:rsidRDefault="008F491B" w:rsidP="008F491B">
      <w:pPr>
        <w:tabs>
          <w:tab w:val="left" w:pos="709"/>
          <w:tab w:val="left" w:pos="851"/>
          <w:tab w:val="left" w:pos="993"/>
        </w:tabs>
        <w:suppressAutoHyphens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491B" w:rsidRPr="008F491B" w:rsidRDefault="008F491B" w:rsidP="008F491B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8F491B" w:rsidRPr="008F491B" w:rsidRDefault="008F491B" w:rsidP="008F491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58"/>
      <w:bookmarkStart w:id="2" w:name="bookmark56"/>
      <w:bookmarkStart w:id="3" w:name="bookmark57"/>
      <w:bookmarkStart w:id="4" w:name="bookmark59"/>
      <w:r w:rsidRPr="008F491B">
        <w:rPr>
          <w:rFonts w:ascii="Times New Roman" w:hAnsi="Times New Roman" w:cs="Times New Roman"/>
          <w:b/>
          <w:sz w:val="24"/>
          <w:szCs w:val="24"/>
        </w:rPr>
        <w:t>4</w:t>
      </w:r>
      <w:bookmarkEnd w:id="1"/>
      <w:r w:rsidRPr="008F491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F491B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bookmarkEnd w:id="3"/>
      <w:bookmarkEnd w:id="4"/>
      <w:r w:rsidRPr="008F491B">
        <w:rPr>
          <w:rFonts w:ascii="Times New Roman" w:hAnsi="Times New Roman" w:cs="Times New Roman"/>
          <w:b/>
          <w:sz w:val="24"/>
          <w:szCs w:val="24"/>
        </w:rPr>
        <w:t xml:space="preserve">Поставщик обязан: 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В срок, установленный контрактом, передать по расходной накладной в собственность Получателя Товар надлежащего качества в надлежащем количестве, ассортименте и по цене, согласно условиям контракта.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 w:rsidRPr="008F491B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8F491B">
        <w:rPr>
          <w:rFonts w:ascii="Times New Roman" w:hAnsi="Times New Roman" w:cs="Times New Roman"/>
          <w:sz w:val="24"/>
          <w:szCs w:val="24"/>
        </w:rPr>
        <w:t>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Принимать претензии по качеству переданного Получателю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Получателю.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F491B" w:rsidRPr="008F491B" w:rsidRDefault="008F491B" w:rsidP="008F491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Поставщик имеет право:</w:t>
      </w:r>
    </w:p>
    <w:p w:rsidR="008F491B" w:rsidRPr="008F491B" w:rsidRDefault="008F491B" w:rsidP="008F491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491B">
        <w:rPr>
          <w:rFonts w:ascii="Times New Roman" w:eastAsia="TimesNewRomanPSMT" w:hAnsi="Times New Roman" w:cs="Times New Roman"/>
          <w:sz w:val="24"/>
          <w:szCs w:val="24"/>
        </w:rPr>
        <w:t xml:space="preserve">Требовать подписания Получателем расходной накладной в случае поставки Поставщиком Товара </w:t>
      </w:r>
      <w:r w:rsidRPr="008F491B">
        <w:rPr>
          <w:rFonts w:ascii="Times New Roman" w:hAnsi="Times New Roman" w:cs="Times New Roman"/>
          <w:sz w:val="24"/>
          <w:szCs w:val="24"/>
        </w:rPr>
        <w:t>надлежащего качества в надлежащем количестве и ассортименте.</w:t>
      </w:r>
    </w:p>
    <w:p w:rsidR="008F491B" w:rsidRPr="008F491B" w:rsidRDefault="008F491B" w:rsidP="008F491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ПМР.</w:t>
      </w:r>
    </w:p>
    <w:p w:rsidR="008F491B" w:rsidRPr="008F491B" w:rsidRDefault="008F491B" w:rsidP="008F491B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91B">
        <w:rPr>
          <w:rFonts w:ascii="Times New Roman" w:hAnsi="Times New Roman" w:cs="Times New Roman"/>
          <w:sz w:val="24"/>
          <w:szCs w:val="24"/>
        </w:rPr>
        <w:t>Оплатить стоимость Товара</w:t>
      </w:r>
      <w:proofErr w:type="gramEnd"/>
      <w:r w:rsidRPr="008F491B">
        <w:rPr>
          <w:rFonts w:ascii="Times New Roman" w:hAnsi="Times New Roman" w:cs="Times New Roman"/>
          <w:sz w:val="24"/>
          <w:szCs w:val="24"/>
        </w:rPr>
        <w:t xml:space="preserve"> в срок, установленный контрактом.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8F491B" w:rsidRPr="008F491B" w:rsidRDefault="008F491B" w:rsidP="008F491B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8F491B" w:rsidRPr="008F491B" w:rsidRDefault="008F491B" w:rsidP="008F491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ПМР.</w:t>
      </w:r>
    </w:p>
    <w:p w:rsidR="008F491B" w:rsidRPr="008F491B" w:rsidRDefault="008F491B" w:rsidP="008F491B">
      <w:pPr>
        <w:pStyle w:val="a5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8F491B">
        <w:rPr>
          <w:rFonts w:ascii="Times New Roman" w:hAnsi="Times New Roman" w:cs="Times New Roman"/>
          <w:b/>
          <w:color w:val="auto"/>
        </w:rPr>
        <w:t>4.4. Получатель имеет право:</w:t>
      </w:r>
    </w:p>
    <w:p w:rsidR="008F491B" w:rsidRPr="008F491B" w:rsidRDefault="008F491B" w:rsidP="008F491B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4.4.1. </w:t>
      </w:r>
      <w:r w:rsidRPr="008F491B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Поставщика, надлежащего исполнения обязательств, предусмотренных настоящим </w:t>
      </w:r>
      <w:r w:rsidRPr="008F491B">
        <w:rPr>
          <w:rFonts w:ascii="Times New Roman" w:hAnsi="Times New Roman" w:cs="Times New Roman"/>
          <w:sz w:val="24"/>
          <w:szCs w:val="24"/>
        </w:rPr>
        <w:t>контракт</w:t>
      </w:r>
      <w:r w:rsidRPr="008F491B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8F491B" w:rsidRPr="008F491B" w:rsidRDefault="008F491B" w:rsidP="008F491B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491B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8F491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8F491B" w:rsidRPr="008F491B" w:rsidRDefault="008F491B" w:rsidP="008F491B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ПМР.</w:t>
      </w:r>
    </w:p>
    <w:p w:rsidR="008F491B" w:rsidRPr="008F491B" w:rsidRDefault="008F491B" w:rsidP="008F4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pStyle w:val="20"/>
        <w:keepNext/>
        <w:keepLines/>
        <w:numPr>
          <w:ilvl w:val="0"/>
          <w:numId w:val="5"/>
        </w:numPr>
        <w:tabs>
          <w:tab w:val="left" w:pos="4580"/>
        </w:tabs>
        <w:spacing w:line="240" w:lineRule="auto"/>
        <w:ind w:left="0"/>
        <w:jc w:val="center"/>
        <w:rPr>
          <w:sz w:val="24"/>
          <w:szCs w:val="24"/>
        </w:rPr>
      </w:pPr>
      <w:bookmarkStart w:id="5" w:name="bookmark78"/>
      <w:bookmarkStart w:id="6" w:name="bookmark79"/>
      <w:bookmarkStart w:id="7" w:name="bookmark81"/>
      <w:r w:rsidRPr="008F491B">
        <w:rPr>
          <w:sz w:val="24"/>
          <w:szCs w:val="24"/>
        </w:rPr>
        <w:lastRenderedPageBreak/>
        <w:t>ОТВЕТСТВЕННОСТЬ СТОРОН</w:t>
      </w:r>
      <w:bookmarkEnd w:id="5"/>
      <w:bookmarkEnd w:id="6"/>
      <w:bookmarkEnd w:id="7"/>
    </w:p>
    <w:p w:rsidR="008F491B" w:rsidRPr="008F491B" w:rsidRDefault="008F491B" w:rsidP="008F491B">
      <w:pPr>
        <w:pStyle w:val="1"/>
        <w:tabs>
          <w:tab w:val="left" w:pos="1134"/>
        </w:tabs>
        <w:jc w:val="both"/>
        <w:rPr>
          <w:sz w:val="24"/>
          <w:szCs w:val="24"/>
        </w:rPr>
      </w:pPr>
      <w:bookmarkStart w:id="8" w:name="bookmark82"/>
      <w:bookmarkEnd w:id="8"/>
      <w:r w:rsidRPr="008F491B">
        <w:rPr>
          <w:b/>
          <w:sz w:val="24"/>
          <w:szCs w:val="24"/>
        </w:rPr>
        <w:t>5.1.</w:t>
      </w:r>
      <w:r w:rsidRPr="008F491B">
        <w:rPr>
          <w:sz w:val="24"/>
          <w:szCs w:val="24"/>
        </w:rPr>
        <w:t xml:space="preserve"> В случае неисполнения или ненадлежащего исполнения своих обязательств по контракту, Стороны несут ответственность в соответствии с действующим законодательством ПМР и условиями настоящего контракта.</w:t>
      </w:r>
    </w:p>
    <w:p w:rsidR="008F491B" w:rsidRPr="008F491B" w:rsidRDefault="008F491B" w:rsidP="008F491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5.2.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8F491B" w:rsidRPr="008F491B" w:rsidRDefault="008F491B" w:rsidP="008F491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 5.3.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Поставщиком своих обязательств по контракту, он уплачивает Получателю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8F491B" w:rsidRPr="008F491B" w:rsidRDefault="008F491B" w:rsidP="008F491B">
      <w:pPr>
        <w:pStyle w:val="1"/>
        <w:tabs>
          <w:tab w:val="left" w:pos="1134"/>
        </w:tabs>
        <w:ind w:firstLine="0"/>
        <w:jc w:val="both"/>
        <w:rPr>
          <w:sz w:val="24"/>
          <w:szCs w:val="24"/>
        </w:rPr>
      </w:pPr>
      <w:r w:rsidRPr="008F491B">
        <w:rPr>
          <w:b/>
          <w:sz w:val="24"/>
          <w:szCs w:val="24"/>
        </w:rPr>
        <w:t xml:space="preserve">        5.4.</w:t>
      </w:r>
      <w:r w:rsidRPr="008F491B">
        <w:rPr>
          <w:sz w:val="24"/>
          <w:szCs w:val="24"/>
        </w:rPr>
        <w:t xml:space="preserve"> В случае нарушения Исполнителем сроков исполнения обязательств </w:t>
      </w:r>
      <w:proofErr w:type="gramStart"/>
      <w:r w:rsidRPr="008F491B">
        <w:rPr>
          <w:sz w:val="24"/>
          <w:szCs w:val="24"/>
        </w:rPr>
        <w:t>по</w:t>
      </w:r>
      <w:proofErr w:type="gramEnd"/>
      <w:r w:rsidRPr="008F491B">
        <w:rPr>
          <w:sz w:val="24"/>
          <w:szCs w:val="24"/>
        </w:rPr>
        <w:t xml:space="preserve"> </w:t>
      </w:r>
      <w:proofErr w:type="gramStart"/>
      <w:r w:rsidRPr="008F491B">
        <w:rPr>
          <w:sz w:val="24"/>
          <w:szCs w:val="24"/>
        </w:rPr>
        <w:t>контракта</w:t>
      </w:r>
      <w:proofErr w:type="gramEnd"/>
      <w:r w:rsidRPr="008F491B">
        <w:rPr>
          <w:sz w:val="24"/>
          <w:szCs w:val="24"/>
        </w:rPr>
        <w:t xml:space="preserve">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8F491B" w:rsidRPr="008F491B" w:rsidRDefault="008F491B" w:rsidP="008F491B">
      <w:pPr>
        <w:pStyle w:val="1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6. КАЧЕСТВО ТОВАРА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 6.1.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Товар поставляется в порядке, обеспечивающей его сохранность при надлежащем хранении и транспортировке.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6.2.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 случае поставки (передачи) Товара ненадлежащего качества, Поставщик обязан заменить или принять забракованный Товар в сроки, согласованные с Получателем на основании </w:t>
      </w:r>
      <w:proofErr w:type="spellStart"/>
      <w:r w:rsidRPr="008F491B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8F491B">
        <w:rPr>
          <w:rFonts w:ascii="Times New Roman" w:hAnsi="Times New Roman" w:cs="Times New Roman"/>
          <w:sz w:val="24"/>
          <w:szCs w:val="24"/>
        </w:rPr>
        <w:t xml:space="preserve"> накладной, но не позднее 10 (десяти) календарных дней с момента получения уведомления.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 6.3.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8F491B" w:rsidRPr="008F491B" w:rsidRDefault="008F491B" w:rsidP="008F49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7. ФОРС-МАЖОР (ДЕЙСТВИЕ НЕПРЕОДОЛИМОЙ СИЛЫ)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91B">
        <w:rPr>
          <w:rFonts w:ascii="Times New Roman" w:hAnsi="Times New Roman" w:cs="Times New Roman"/>
          <w:b/>
          <w:sz w:val="24"/>
          <w:szCs w:val="24"/>
        </w:rPr>
        <w:t>7.1.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91B">
        <w:rPr>
          <w:rFonts w:ascii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7.2.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7.3.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7.4.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</w:t>
      </w:r>
      <w:r w:rsidRPr="008F491B">
        <w:rPr>
          <w:rFonts w:ascii="Times New Roman" w:hAnsi="Times New Roman" w:cs="Times New Roman"/>
          <w:b/>
          <w:sz w:val="24"/>
          <w:szCs w:val="24"/>
        </w:rPr>
        <w:t>7.5.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8F491B">
        <w:rPr>
          <w:rFonts w:ascii="Times New Roman" w:hAnsi="Times New Roman" w:cs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</w:t>
      </w:r>
      <w:r w:rsidRPr="008F491B">
        <w:rPr>
          <w:rFonts w:ascii="Times New Roman" w:hAnsi="Times New Roman" w:cs="Times New Roman"/>
          <w:b/>
          <w:sz w:val="24"/>
          <w:szCs w:val="24"/>
        </w:rPr>
        <w:t>7.6.</w:t>
      </w:r>
      <w:r w:rsidRPr="008F491B">
        <w:rPr>
          <w:rFonts w:ascii="Times New Roman" w:hAnsi="Times New Roman" w:cs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8F491B">
        <w:rPr>
          <w:rFonts w:ascii="Times New Roman" w:hAnsi="Times New Roman" w:cs="Times New Roman"/>
          <w:sz w:val="24"/>
          <w:szCs w:val="24"/>
        </w:rPr>
        <w:t>мажорными</w:t>
      </w:r>
      <w:proofErr w:type="gramEnd"/>
      <w:r w:rsidRPr="008F491B">
        <w:rPr>
          <w:rFonts w:ascii="Times New Roman" w:hAnsi="Times New Roman" w:cs="Times New Roman"/>
          <w:sz w:val="24"/>
          <w:szCs w:val="24"/>
        </w:rPr>
        <w:t>, заключением компетентного органа Приднестровской Молдавской Республики.</w:t>
      </w:r>
      <w:r w:rsidRPr="008F491B">
        <w:rPr>
          <w:rFonts w:ascii="Times New Roman" w:hAnsi="Times New Roman" w:cs="Times New Roman"/>
          <w:sz w:val="24"/>
          <w:szCs w:val="24"/>
        </w:rPr>
        <w:tab/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8.1.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91B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8F491B">
        <w:rPr>
          <w:rFonts w:ascii="Times New Roman" w:hAnsi="Times New Roman" w:cs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</w:t>
      </w:r>
      <w:proofErr w:type="gramStart"/>
      <w:r w:rsidRPr="008F49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91B" w:rsidRPr="008F491B" w:rsidRDefault="008F491B" w:rsidP="008F491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>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91B">
        <w:rPr>
          <w:rFonts w:ascii="Times New Roman" w:hAnsi="Times New Roman" w:cs="Times New Roman"/>
          <w:b/>
          <w:sz w:val="24"/>
          <w:szCs w:val="24"/>
        </w:rPr>
        <w:t>9.1.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 Настоящий контракт,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F491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10.1.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10.2.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8F491B" w:rsidRPr="008F491B" w:rsidRDefault="008F491B" w:rsidP="008F491B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sz w:val="24"/>
          <w:szCs w:val="24"/>
          <w:lang w:bidi="he-IL"/>
        </w:rPr>
        <w:t xml:space="preserve">     </w:t>
      </w:r>
      <w:r w:rsidRPr="008F491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10.3. </w:t>
      </w:r>
      <w:r w:rsidRPr="008F491B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8F491B">
        <w:rPr>
          <w:rFonts w:ascii="Times New Roman" w:hAnsi="Times New Roman" w:cs="Times New Roman"/>
          <w:sz w:val="24"/>
          <w:szCs w:val="24"/>
        </w:rPr>
        <w:t>контракта</w:t>
      </w:r>
      <w:r w:rsidRPr="008F491B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10.4.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8F491B" w:rsidRPr="008F491B" w:rsidRDefault="008F491B" w:rsidP="008F491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 xml:space="preserve">     10.5.</w:t>
      </w:r>
      <w:r w:rsidRPr="008F491B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контракту являются его неотъемлемой частью.</w:t>
      </w:r>
    </w:p>
    <w:p w:rsidR="008F491B" w:rsidRPr="008F491B" w:rsidRDefault="008F491B" w:rsidP="008F49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11. ЮРИДИЧЕСКИЕ АДРЕСА И РЕКВИЗИТЫ СТОРОН</w:t>
      </w:r>
    </w:p>
    <w:p w:rsidR="008F491B" w:rsidRPr="008F491B" w:rsidRDefault="008F491B" w:rsidP="008F49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Look w:val="00A0"/>
      </w:tblPr>
      <w:tblGrid>
        <w:gridCol w:w="4395"/>
        <w:gridCol w:w="5244"/>
      </w:tblGrid>
      <w:tr w:rsidR="008F491B" w:rsidRPr="008F491B" w:rsidTr="009C58BE">
        <w:trPr>
          <w:trHeight w:val="700"/>
        </w:trPr>
        <w:tc>
          <w:tcPr>
            <w:tcW w:w="4395" w:type="dxa"/>
          </w:tcPr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244" w:type="dxa"/>
          </w:tcPr>
          <w:p w:rsidR="008F491B" w:rsidRPr="008F491B" w:rsidRDefault="008F491B" w:rsidP="008F4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</w:t>
            </w: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91B" w:rsidRPr="008F491B" w:rsidRDefault="008F491B" w:rsidP="008F49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F491B" w:rsidRPr="008F491B" w:rsidRDefault="008F491B" w:rsidP="008F49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491B">
        <w:rPr>
          <w:rFonts w:ascii="Times New Roman" w:eastAsia="Calibri" w:hAnsi="Times New Roman" w:cs="Times New Roman"/>
          <w:b/>
          <w:sz w:val="24"/>
          <w:szCs w:val="24"/>
        </w:rPr>
        <w:t>Продавец:</w:t>
      </w:r>
    </w:p>
    <w:p w:rsidR="008F491B" w:rsidRPr="008F491B" w:rsidRDefault="008F491B" w:rsidP="008F49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491B"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</w:p>
    <w:p w:rsidR="008F491B" w:rsidRDefault="008F491B" w:rsidP="008F491B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8F491B" w:rsidRDefault="008F491B" w:rsidP="008F491B">
      <w:pPr>
        <w:spacing w:after="160" w:line="259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8F491B" w:rsidRDefault="008F491B" w:rsidP="008F491B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491B" w:rsidRDefault="008F491B" w:rsidP="008F491B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491B" w:rsidRPr="008F491B" w:rsidRDefault="008F491B" w:rsidP="008F491B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491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8F491B" w:rsidRPr="008F491B" w:rsidRDefault="008F491B" w:rsidP="008F491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491B">
        <w:rPr>
          <w:rFonts w:ascii="Times New Roman" w:hAnsi="Times New Roman" w:cs="Times New Roman"/>
          <w:bCs/>
          <w:sz w:val="24"/>
          <w:szCs w:val="24"/>
        </w:rPr>
        <w:t>к Контракту №________________</w:t>
      </w:r>
    </w:p>
    <w:p w:rsidR="008F491B" w:rsidRPr="008F491B" w:rsidRDefault="008F491B" w:rsidP="008F491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491B">
        <w:rPr>
          <w:rFonts w:ascii="Times New Roman" w:hAnsi="Times New Roman" w:cs="Times New Roman"/>
          <w:bCs/>
          <w:sz w:val="24"/>
          <w:szCs w:val="24"/>
        </w:rPr>
        <w:t xml:space="preserve">от «___» ____________ 2024 года </w:t>
      </w:r>
    </w:p>
    <w:p w:rsidR="008F491B" w:rsidRPr="008F491B" w:rsidRDefault="008F491B" w:rsidP="008F49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491B" w:rsidRPr="008F491B" w:rsidRDefault="008F491B" w:rsidP="008F4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1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F491B" w:rsidRPr="008F491B" w:rsidRDefault="008F491B" w:rsidP="008F4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567"/>
        <w:gridCol w:w="3794"/>
        <w:gridCol w:w="851"/>
        <w:gridCol w:w="851"/>
        <w:gridCol w:w="1844"/>
        <w:gridCol w:w="1843"/>
      </w:tblGrid>
      <w:tr w:rsidR="008F491B" w:rsidRPr="008F491B" w:rsidTr="009C5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  характеристики, страна и фирма производитель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 (</w:t>
            </w: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gram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proofErr w:type="spell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Сумма (</w:t>
            </w: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gram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proofErr w:type="spellEnd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491B" w:rsidRPr="008F491B" w:rsidTr="009C5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4" w:type="dxa"/>
            <w:vAlign w:val="center"/>
            <w:hideMark/>
          </w:tcPr>
          <w:p w:rsidR="008F491B" w:rsidRPr="008F491B" w:rsidRDefault="008F491B" w:rsidP="009C58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F491B" w:rsidRPr="008F491B" w:rsidRDefault="008F491B" w:rsidP="009C58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F491B">
              <w:rPr>
                <w:rFonts w:ascii="Times New Roman" w:hAnsi="Times New Roman" w:cs="Times New Roman"/>
                <w:b w:val="0"/>
              </w:rPr>
              <w:t>Песок мытый</w:t>
            </w:r>
          </w:p>
          <w:p w:rsidR="008F491B" w:rsidRPr="008F491B" w:rsidRDefault="008F491B" w:rsidP="009C58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F491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F49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491B" w:rsidRPr="008F491B" w:rsidTr="009C5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9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1B" w:rsidRPr="008F491B" w:rsidRDefault="008F491B" w:rsidP="009C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72F9" w:rsidRPr="008F491B" w:rsidRDefault="00E072F9" w:rsidP="008F491B">
      <w:pPr>
        <w:rPr>
          <w:rFonts w:ascii="Times New Roman" w:hAnsi="Times New Roman" w:cs="Times New Roman"/>
          <w:sz w:val="24"/>
          <w:szCs w:val="24"/>
        </w:rPr>
      </w:pPr>
    </w:p>
    <w:sectPr w:rsidR="00E072F9" w:rsidRPr="008F491B" w:rsidSect="00D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2FBC6E5A"/>
    <w:multiLevelType w:val="multilevel"/>
    <w:tmpl w:val="EBB03C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">
    <w:nsid w:val="4DE042F8"/>
    <w:multiLevelType w:val="multilevel"/>
    <w:tmpl w:val="8EDABB98"/>
    <w:lvl w:ilvl="0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1800"/>
      </w:pPr>
      <w:rPr>
        <w:rFonts w:hint="default"/>
      </w:rPr>
    </w:lvl>
  </w:abstractNum>
  <w:abstractNum w:abstractNumId="4">
    <w:nsid w:val="6F6077E7"/>
    <w:multiLevelType w:val="multilevel"/>
    <w:tmpl w:val="BA98CB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9A9"/>
    <w:rsid w:val="000004CF"/>
    <w:rsid w:val="002A7989"/>
    <w:rsid w:val="003C39A9"/>
    <w:rsid w:val="005A0DCF"/>
    <w:rsid w:val="0068367A"/>
    <w:rsid w:val="008F491B"/>
    <w:rsid w:val="0095548B"/>
    <w:rsid w:val="00C04FCE"/>
    <w:rsid w:val="00DC0ADB"/>
    <w:rsid w:val="00DC12BE"/>
    <w:rsid w:val="00E072F9"/>
    <w:rsid w:val="00E50EC5"/>
    <w:rsid w:val="00F4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39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39A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3C39A9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C39A9"/>
    <w:pPr>
      <w:widowControl w:val="0"/>
      <w:spacing w:after="0" w:line="26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E07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7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A798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7">
    <w:name w:val="Body Text"/>
    <w:basedOn w:val="a"/>
    <w:link w:val="a8"/>
    <w:uiPriority w:val="99"/>
    <w:unhideWhenUsed/>
    <w:rsid w:val="002A7989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2A7989"/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rsid w:val="002A7989"/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">
    <w:name w:val="Заголовок №2_"/>
    <w:basedOn w:val="a0"/>
    <w:link w:val="20"/>
    <w:rsid w:val="002A7989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2A7989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2024-11-21T07:00:00Z</cp:lastPrinted>
  <dcterms:created xsi:type="dcterms:W3CDTF">2024-08-16T05:41:00Z</dcterms:created>
  <dcterms:modified xsi:type="dcterms:W3CDTF">2024-11-21T09:53:00Z</dcterms:modified>
</cp:coreProperties>
</file>