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10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3491"/>
        <w:gridCol w:w="3955"/>
        <w:gridCol w:w="1158"/>
      </w:tblGrid>
      <w:tr w:rsidR="003357AC" w:rsidRPr="007147A4" w14:paraId="5BF6CB91" w14:textId="77777777" w:rsidTr="00191BEB">
        <w:trPr>
          <w:trHeight w:val="70"/>
        </w:trPr>
        <w:tc>
          <w:tcPr>
            <w:tcW w:w="500" w:type="dxa"/>
            <w:vAlign w:val="center"/>
            <w:hideMark/>
          </w:tcPr>
          <w:p w14:paraId="40DD6B71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№ п/п</w:t>
            </w:r>
          </w:p>
        </w:tc>
        <w:tc>
          <w:tcPr>
            <w:tcW w:w="3501" w:type="dxa"/>
            <w:vAlign w:val="center"/>
            <w:hideMark/>
          </w:tcPr>
          <w:p w14:paraId="096FAB0A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Наименование</w:t>
            </w:r>
          </w:p>
        </w:tc>
        <w:tc>
          <w:tcPr>
            <w:tcW w:w="3969" w:type="dxa"/>
            <w:vAlign w:val="center"/>
          </w:tcPr>
          <w:p w14:paraId="1C016212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Характеристики</w:t>
            </w:r>
          </w:p>
        </w:tc>
        <w:tc>
          <w:tcPr>
            <w:tcW w:w="1134" w:type="dxa"/>
            <w:vAlign w:val="center"/>
          </w:tcPr>
          <w:p w14:paraId="7C1C124B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Единица измерения</w:t>
            </w:r>
          </w:p>
        </w:tc>
      </w:tr>
      <w:tr w:rsidR="003357AC" w:rsidRPr="007147A4" w14:paraId="19B1FCEF" w14:textId="77777777" w:rsidTr="00191BEB">
        <w:trPr>
          <w:trHeight w:val="70"/>
        </w:trPr>
        <w:tc>
          <w:tcPr>
            <w:tcW w:w="500" w:type="dxa"/>
            <w:vAlign w:val="center"/>
          </w:tcPr>
          <w:p w14:paraId="25EC717D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</w:t>
            </w:r>
          </w:p>
        </w:tc>
        <w:tc>
          <w:tcPr>
            <w:tcW w:w="3501" w:type="dxa"/>
            <w:vAlign w:val="center"/>
          </w:tcPr>
          <w:p w14:paraId="7ACA8CE4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 w14:paraId="478C07C8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14:paraId="62134E5C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4</w:t>
            </w:r>
          </w:p>
        </w:tc>
      </w:tr>
      <w:tr w:rsidR="003357AC" w:rsidRPr="007147A4" w14:paraId="2449BA73" w14:textId="77777777" w:rsidTr="00191BEB">
        <w:trPr>
          <w:trHeight w:val="579"/>
        </w:trPr>
        <w:tc>
          <w:tcPr>
            <w:tcW w:w="500" w:type="dxa"/>
            <w:vMerge w:val="restart"/>
            <w:vAlign w:val="center"/>
            <w:hideMark/>
          </w:tcPr>
          <w:p w14:paraId="5C412AAC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</w:t>
            </w:r>
          </w:p>
        </w:tc>
        <w:tc>
          <w:tcPr>
            <w:tcW w:w="3501" w:type="dxa"/>
            <w:vAlign w:val="center"/>
          </w:tcPr>
          <w:p w14:paraId="4B0EFE1F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Бедренный компонент правый</w:t>
            </w:r>
          </w:p>
        </w:tc>
        <w:tc>
          <w:tcPr>
            <w:tcW w:w="3969" w:type="dxa"/>
            <w:vAlign w:val="center"/>
          </w:tcPr>
          <w:p w14:paraId="1937CBD9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</w:t>
            </w:r>
            <w:r>
              <w:rPr>
                <w:color w:val="000000"/>
                <w:sz w:val="21"/>
                <w:szCs w:val="21"/>
              </w:rPr>
              <w:t>ы</w:t>
            </w:r>
            <w:r w:rsidRPr="0093118E">
              <w:rPr>
                <w:color w:val="000000"/>
                <w:sz w:val="21"/>
                <w:szCs w:val="21"/>
              </w:rPr>
              <w:t>:</w:t>
            </w:r>
            <w:r>
              <w:rPr>
                <w:color w:val="000000"/>
                <w:sz w:val="21"/>
                <w:szCs w:val="21"/>
              </w:rPr>
              <w:t xml:space="preserve"> 1; 1,5; 2; 2,5; 3; 3,5; 4; 4,5; 5; 5,5; 6; 6,5; 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93FC7B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3BD9299E" w14:textId="77777777" w:rsidTr="00191BEB">
        <w:trPr>
          <w:trHeight w:val="70"/>
        </w:trPr>
        <w:tc>
          <w:tcPr>
            <w:tcW w:w="500" w:type="dxa"/>
            <w:vMerge/>
            <w:vAlign w:val="center"/>
            <w:hideMark/>
          </w:tcPr>
          <w:p w14:paraId="3B82975C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501" w:type="dxa"/>
            <w:vAlign w:val="center"/>
          </w:tcPr>
          <w:p w14:paraId="1BF56623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Бедренный компонент левый</w:t>
            </w:r>
          </w:p>
        </w:tc>
        <w:tc>
          <w:tcPr>
            <w:tcW w:w="3969" w:type="dxa"/>
            <w:vAlign w:val="center"/>
          </w:tcPr>
          <w:p w14:paraId="305C0BA8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</w:t>
            </w:r>
            <w:r>
              <w:rPr>
                <w:color w:val="000000"/>
                <w:sz w:val="21"/>
                <w:szCs w:val="21"/>
              </w:rPr>
              <w:t>ы</w:t>
            </w:r>
            <w:r w:rsidRPr="0093118E">
              <w:rPr>
                <w:color w:val="000000"/>
                <w:sz w:val="21"/>
                <w:szCs w:val="21"/>
              </w:rPr>
              <w:t xml:space="preserve">: </w:t>
            </w:r>
            <w:r>
              <w:rPr>
                <w:color w:val="000000"/>
                <w:sz w:val="21"/>
                <w:szCs w:val="21"/>
              </w:rPr>
              <w:t>1; 1,5; 2; 2,5; 3; 3,5; 4; 4,5; 5; 5,5; 6; 6,5; 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37F5AF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щт</w:t>
            </w:r>
            <w:proofErr w:type="spellEnd"/>
          </w:p>
        </w:tc>
      </w:tr>
      <w:tr w:rsidR="003357AC" w:rsidRPr="007147A4" w14:paraId="0369A9AA" w14:textId="77777777" w:rsidTr="00191BEB">
        <w:trPr>
          <w:trHeight w:val="122"/>
        </w:trPr>
        <w:tc>
          <w:tcPr>
            <w:tcW w:w="500" w:type="dxa"/>
            <w:vAlign w:val="center"/>
            <w:hideMark/>
          </w:tcPr>
          <w:p w14:paraId="151E7395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2</w:t>
            </w:r>
          </w:p>
        </w:tc>
        <w:tc>
          <w:tcPr>
            <w:tcW w:w="3501" w:type="dxa"/>
            <w:vAlign w:val="center"/>
          </w:tcPr>
          <w:p w14:paraId="4C44E528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Большеберцовый компонент</w:t>
            </w:r>
          </w:p>
        </w:tc>
        <w:tc>
          <w:tcPr>
            <w:tcW w:w="3969" w:type="dxa"/>
            <w:vAlign w:val="center"/>
          </w:tcPr>
          <w:p w14:paraId="0A181B0F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</w:t>
            </w:r>
            <w:r>
              <w:rPr>
                <w:color w:val="000000"/>
                <w:sz w:val="21"/>
                <w:szCs w:val="21"/>
              </w:rPr>
              <w:t>ы</w:t>
            </w:r>
            <w:r w:rsidRPr="0093118E">
              <w:rPr>
                <w:color w:val="000000"/>
                <w:sz w:val="21"/>
                <w:szCs w:val="21"/>
              </w:rPr>
              <w:t>: 1; 2; 3; 4; 5; 6; 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D2B4A9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47BBA975" w14:textId="77777777" w:rsidTr="00191BEB">
        <w:trPr>
          <w:trHeight w:val="549"/>
        </w:trPr>
        <w:tc>
          <w:tcPr>
            <w:tcW w:w="500" w:type="dxa"/>
            <w:vAlign w:val="center"/>
            <w:hideMark/>
          </w:tcPr>
          <w:p w14:paraId="079E9250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3</w:t>
            </w:r>
          </w:p>
        </w:tc>
        <w:tc>
          <w:tcPr>
            <w:tcW w:w="3501" w:type="dxa"/>
            <w:vAlign w:val="center"/>
          </w:tcPr>
          <w:p w14:paraId="695FB956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Вставка большеберцовой кости</w:t>
            </w:r>
          </w:p>
        </w:tc>
        <w:tc>
          <w:tcPr>
            <w:tcW w:w="3969" w:type="dxa"/>
            <w:vAlign w:val="center"/>
          </w:tcPr>
          <w:p w14:paraId="185613E0" w14:textId="77777777" w:rsidR="003357AC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</w:t>
            </w:r>
            <w:r>
              <w:rPr>
                <w:color w:val="000000"/>
                <w:sz w:val="21"/>
                <w:szCs w:val="21"/>
              </w:rPr>
              <w:t>ы:</w:t>
            </w:r>
            <w:r w:rsidRPr="0093118E">
              <w:rPr>
                <w:color w:val="000000"/>
                <w:sz w:val="21"/>
                <w:szCs w:val="21"/>
              </w:rPr>
              <w:t xml:space="preserve"> 9 мм; 11 мм; 13 мм;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</w:p>
          <w:p w14:paraId="394546FA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15 мм; 18 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C0AD0D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604F9273" w14:textId="77777777" w:rsidTr="00191BEB">
        <w:trPr>
          <w:trHeight w:val="70"/>
        </w:trPr>
        <w:tc>
          <w:tcPr>
            <w:tcW w:w="500" w:type="dxa"/>
            <w:vAlign w:val="center"/>
            <w:hideMark/>
          </w:tcPr>
          <w:p w14:paraId="0560D043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4</w:t>
            </w:r>
          </w:p>
        </w:tc>
        <w:tc>
          <w:tcPr>
            <w:tcW w:w="3501" w:type="dxa"/>
            <w:vAlign w:val="center"/>
          </w:tcPr>
          <w:p w14:paraId="6E225D40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Электронный </w:t>
            </w:r>
            <w:proofErr w:type="spellStart"/>
            <w:r>
              <w:rPr>
                <w:sz w:val="21"/>
                <w:szCs w:val="21"/>
              </w:rPr>
              <w:t>пневмодозатор</w:t>
            </w:r>
            <w:proofErr w:type="spellEnd"/>
            <w:r>
              <w:rPr>
                <w:sz w:val="21"/>
                <w:szCs w:val="21"/>
              </w:rPr>
              <w:t xml:space="preserve"> для </w:t>
            </w:r>
            <w:proofErr w:type="spellStart"/>
            <w:r>
              <w:rPr>
                <w:sz w:val="21"/>
                <w:szCs w:val="21"/>
              </w:rPr>
              <w:t>пневмоманжет</w:t>
            </w:r>
            <w:proofErr w:type="spellEnd"/>
          </w:p>
        </w:tc>
        <w:tc>
          <w:tcPr>
            <w:tcW w:w="3969" w:type="dxa"/>
            <w:vAlign w:val="center"/>
          </w:tcPr>
          <w:p w14:paraId="376041F5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30.0026.000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CF2874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0F342579" w14:textId="77777777" w:rsidTr="00191BEB">
        <w:trPr>
          <w:trHeight w:val="415"/>
        </w:trPr>
        <w:tc>
          <w:tcPr>
            <w:tcW w:w="500" w:type="dxa"/>
            <w:vAlign w:val="center"/>
          </w:tcPr>
          <w:p w14:paraId="67B23B57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501" w:type="dxa"/>
            <w:vAlign w:val="center"/>
          </w:tcPr>
          <w:p w14:paraId="3B9B6939" w14:textId="77777777" w:rsidR="003357AC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Пневмоманжета</w:t>
            </w:r>
            <w:proofErr w:type="spellEnd"/>
            <w:r>
              <w:rPr>
                <w:sz w:val="21"/>
                <w:szCs w:val="21"/>
              </w:rPr>
              <w:t xml:space="preserve"> бедренная 120-13.5</w:t>
            </w:r>
          </w:p>
        </w:tc>
        <w:tc>
          <w:tcPr>
            <w:tcW w:w="3969" w:type="dxa"/>
            <w:vAlign w:val="center"/>
          </w:tcPr>
          <w:p w14:paraId="542089C5" w14:textId="77777777" w:rsidR="003357AC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30.0013.00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523124" w14:textId="77777777" w:rsidR="003357AC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5E3CB0A8" w14:textId="77777777" w:rsidTr="00191BEB">
        <w:trPr>
          <w:trHeight w:val="415"/>
        </w:trPr>
        <w:tc>
          <w:tcPr>
            <w:tcW w:w="500" w:type="dxa"/>
            <w:vAlign w:val="center"/>
          </w:tcPr>
          <w:p w14:paraId="5E8E3BF1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3501" w:type="dxa"/>
            <w:vAlign w:val="center"/>
          </w:tcPr>
          <w:p w14:paraId="119E741B" w14:textId="77777777" w:rsidR="003357AC" w:rsidRDefault="003357AC" w:rsidP="00191BE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Прибор для затяжки проволоки</w:t>
            </w:r>
          </w:p>
        </w:tc>
        <w:tc>
          <w:tcPr>
            <w:tcW w:w="3969" w:type="dxa"/>
            <w:vAlign w:val="center"/>
          </w:tcPr>
          <w:p w14:paraId="06D8E456" w14:textId="77777777" w:rsidR="003357AC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30.4130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BC7761" w14:textId="77777777" w:rsidR="003357AC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4839CE64" w14:textId="77777777" w:rsidTr="00191BEB">
        <w:trPr>
          <w:trHeight w:val="70"/>
        </w:trPr>
        <w:tc>
          <w:tcPr>
            <w:tcW w:w="500" w:type="dxa"/>
            <w:vMerge w:val="restart"/>
            <w:vAlign w:val="center"/>
          </w:tcPr>
          <w:p w14:paraId="595216DD" w14:textId="77777777" w:rsidR="003357AC" w:rsidRPr="00CA5BEF" w:rsidRDefault="003357AC" w:rsidP="00191BEB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7</w:t>
            </w:r>
          </w:p>
        </w:tc>
        <w:tc>
          <w:tcPr>
            <w:tcW w:w="3501" w:type="dxa"/>
            <w:vMerge w:val="restart"/>
            <w:vAlign w:val="center"/>
          </w:tcPr>
          <w:p w14:paraId="3D440376" w14:textId="77777777" w:rsidR="003357AC" w:rsidRDefault="003357AC" w:rsidP="00191BE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Шовный материал </w:t>
            </w:r>
            <w:r>
              <w:rPr>
                <w:color w:val="000000"/>
                <w:sz w:val="21"/>
                <w:szCs w:val="21"/>
                <w:lang w:val="en-US"/>
              </w:rPr>
              <w:t>USP 2</w:t>
            </w:r>
          </w:p>
        </w:tc>
        <w:tc>
          <w:tcPr>
            <w:tcW w:w="3969" w:type="dxa"/>
            <w:vAlign w:val="center"/>
          </w:tcPr>
          <w:p w14:paraId="7545A446" w14:textId="77777777" w:rsidR="003357AC" w:rsidRPr="00AE3191" w:rsidRDefault="003357AC" w:rsidP="00191BEB">
            <w:pPr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BX1197</w:t>
            </w:r>
          </w:p>
        </w:tc>
        <w:tc>
          <w:tcPr>
            <w:tcW w:w="1134" w:type="dxa"/>
            <w:shd w:val="clear" w:color="auto" w:fill="auto"/>
          </w:tcPr>
          <w:p w14:paraId="0BBC0C8A" w14:textId="77777777" w:rsidR="003357AC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A062C3"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65D8035C" w14:textId="77777777" w:rsidTr="00191BEB">
        <w:trPr>
          <w:trHeight w:val="70"/>
        </w:trPr>
        <w:tc>
          <w:tcPr>
            <w:tcW w:w="500" w:type="dxa"/>
            <w:vMerge/>
            <w:vAlign w:val="center"/>
          </w:tcPr>
          <w:p w14:paraId="6CAFBE5F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501" w:type="dxa"/>
            <w:vMerge/>
            <w:vAlign w:val="center"/>
          </w:tcPr>
          <w:p w14:paraId="2D273FDE" w14:textId="77777777" w:rsidR="003357AC" w:rsidRDefault="003357AC" w:rsidP="00191BE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55C9FD24" w14:textId="77777777" w:rsidR="003357AC" w:rsidRPr="00657F4B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BX</w:t>
            </w:r>
            <w:r>
              <w:rPr>
                <w:color w:val="000000"/>
                <w:sz w:val="21"/>
                <w:szCs w:val="21"/>
              </w:rPr>
              <w:t>477</w:t>
            </w:r>
          </w:p>
        </w:tc>
        <w:tc>
          <w:tcPr>
            <w:tcW w:w="1134" w:type="dxa"/>
            <w:shd w:val="clear" w:color="auto" w:fill="auto"/>
          </w:tcPr>
          <w:p w14:paraId="41013195" w14:textId="77777777" w:rsidR="003357AC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A062C3"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7BEAB231" w14:textId="77777777" w:rsidTr="00191BEB">
        <w:trPr>
          <w:trHeight w:val="70"/>
        </w:trPr>
        <w:tc>
          <w:tcPr>
            <w:tcW w:w="500" w:type="dxa"/>
            <w:vMerge/>
            <w:vAlign w:val="center"/>
          </w:tcPr>
          <w:p w14:paraId="2B05BF48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501" w:type="dxa"/>
            <w:vMerge/>
            <w:vAlign w:val="center"/>
          </w:tcPr>
          <w:p w14:paraId="1688055A" w14:textId="77777777" w:rsidR="003357AC" w:rsidRDefault="003357AC" w:rsidP="00191BE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7B41F927" w14:textId="77777777" w:rsidR="003357AC" w:rsidRPr="00657F4B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BX</w:t>
            </w:r>
            <w:r>
              <w:rPr>
                <w:color w:val="000000"/>
                <w:sz w:val="21"/>
                <w:szCs w:val="21"/>
              </w:rPr>
              <w:t>563</w:t>
            </w:r>
          </w:p>
        </w:tc>
        <w:tc>
          <w:tcPr>
            <w:tcW w:w="1134" w:type="dxa"/>
            <w:shd w:val="clear" w:color="auto" w:fill="auto"/>
          </w:tcPr>
          <w:p w14:paraId="2D00347F" w14:textId="77777777" w:rsidR="003357AC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A062C3"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546EE072" w14:textId="77777777" w:rsidTr="00191BEB">
        <w:trPr>
          <w:trHeight w:val="70"/>
        </w:trPr>
        <w:tc>
          <w:tcPr>
            <w:tcW w:w="500" w:type="dxa"/>
            <w:vMerge w:val="restart"/>
            <w:vAlign w:val="center"/>
            <w:hideMark/>
          </w:tcPr>
          <w:p w14:paraId="75C2FBA2" w14:textId="77777777" w:rsidR="003357AC" w:rsidRPr="00CA5BEF" w:rsidRDefault="003357AC" w:rsidP="00191BEB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8</w:t>
            </w:r>
          </w:p>
        </w:tc>
        <w:tc>
          <w:tcPr>
            <w:tcW w:w="3501" w:type="dxa"/>
            <w:vMerge w:val="restart"/>
            <w:vAlign w:val="center"/>
          </w:tcPr>
          <w:p w14:paraId="543C5D2D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 xml:space="preserve">Элеватор </w:t>
            </w:r>
            <w:r w:rsidRPr="0093118E">
              <w:rPr>
                <w:sz w:val="21"/>
                <w:szCs w:val="21"/>
                <w:lang w:val="en-US"/>
              </w:rPr>
              <w:t>Hohman</w:t>
            </w:r>
          </w:p>
        </w:tc>
        <w:tc>
          <w:tcPr>
            <w:tcW w:w="3969" w:type="dxa"/>
            <w:vAlign w:val="center"/>
          </w:tcPr>
          <w:p w14:paraId="2ACF73C5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40.2193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992009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61C152A4" w14:textId="77777777" w:rsidTr="00191BEB">
        <w:trPr>
          <w:trHeight w:val="70"/>
        </w:trPr>
        <w:tc>
          <w:tcPr>
            <w:tcW w:w="500" w:type="dxa"/>
            <w:vMerge/>
            <w:vAlign w:val="center"/>
          </w:tcPr>
          <w:p w14:paraId="3CA553E6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501" w:type="dxa"/>
            <w:vMerge/>
            <w:vAlign w:val="center"/>
          </w:tcPr>
          <w:p w14:paraId="2D907A45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1AAF6922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40.2178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60FC71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72AB24E3" w14:textId="77777777" w:rsidTr="00191BEB">
        <w:trPr>
          <w:trHeight w:val="435"/>
        </w:trPr>
        <w:tc>
          <w:tcPr>
            <w:tcW w:w="500" w:type="dxa"/>
            <w:vAlign w:val="center"/>
          </w:tcPr>
          <w:p w14:paraId="508C4461" w14:textId="77777777" w:rsidR="003357AC" w:rsidRPr="00CA5BEF" w:rsidRDefault="003357AC" w:rsidP="00191BEB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9</w:t>
            </w:r>
          </w:p>
        </w:tc>
        <w:tc>
          <w:tcPr>
            <w:tcW w:w="3501" w:type="dxa"/>
            <w:vAlign w:val="center"/>
          </w:tcPr>
          <w:p w14:paraId="30281F2C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Бесцементная</w:t>
            </w:r>
            <w:proofErr w:type="spellEnd"/>
            <w:r w:rsidRPr="0093118E">
              <w:rPr>
                <w:sz w:val="21"/>
                <w:szCs w:val="21"/>
              </w:rPr>
              <w:t xml:space="preserve"> вертлужная чаша</w:t>
            </w:r>
          </w:p>
        </w:tc>
        <w:tc>
          <w:tcPr>
            <w:tcW w:w="3969" w:type="dxa"/>
            <w:vAlign w:val="center"/>
          </w:tcPr>
          <w:p w14:paraId="0E409DF9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</w:t>
            </w:r>
            <w:r>
              <w:rPr>
                <w:color w:val="000000"/>
                <w:sz w:val="21"/>
                <w:szCs w:val="21"/>
              </w:rPr>
              <w:t>ы:</w:t>
            </w:r>
            <w:r w:rsidRPr="0093118E">
              <w:rPr>
                <w:color w:val="000000"/>
                <w:sz w:val="21"/>
                <w:szCs w:val="21"/>
              </w:rPr>
              <w:t xml:space="preserve"> 44; 46; 48; 50; 52; 54; 56; 58; 60; 62; 64; 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F91BC4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472B6A5F" w14:textId="77777777" w:rsidTr="00191BEB">
        <w:trPr>
          <w:trHeight w:val="422"/>
        </w:trPr>
        <w:tc>
          <w:tcPr>
            <w:tcW w:w="500" w:type="dxa"/>
            <w:vAlign w:val="center"/>
          </w:tcPr>
          <w:p w14:paraId="2AB30DE1" w14:textId="77777777" w:rsidR="003357AC" w:rsidRPr="00CA5BEF" w:rsidRDefault="003357AC" w:rsidP="00191BEB">
            <w:pPr>
              <w:jc w:val="center"/>
              <w:rPr>
                <w:sz w:val="21"/>
                <w:szCs w:val="21"/>
                <w:lang w:val="en-US"/>
              </w:rPr>
            </w:pPr>
            <w:r w:rsidRPr="0093118E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3501" w:type="dxa"/>
            <w:vAlign w:val="center"/>
          </w:tcPr>
          <w:p w14:paraId="32283C7E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 xml:space="preserve">Ножка </w:t>
            </w:r>
            <w:proofErr w:type="spellStart"/>
            <w:r w:rsidRPr="0093118E">
              <w:rPr>
                <w:sz w:val="21"/>
                <w:szCs w:val="21"/>
              </w:rPr>
              <w:t>бесцементой</w:t>
            </w:r>
            <w:proofErr w:type="spellEnd"/>
            <w:r w:rsidRPr="0093118E">
              <w:rPr>
                <w:sz w:val="21"/>
                <w:szCs w:val="21"/>
              </w:rPr>
              <w:t xml:space="preserve"> фиксации</w:t>
            </w:r>
          </w:p>
        </w:tc>
        <w:tc>
          <w:tcPr>
            <w:tcW w:w="3969" w:type="dxa"/>
            <w:vAlign w:val="center"/>
          </w:tcPr>
          <w:p w14:paraId="4CA579C0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</w:t>
            </w:r>
            <w:r>
              <w:rPr>
                <w:color w:val="000000"/>
                <w:sz w:val="21"/>
                <w:szCs w:val="21"/>
              </w:rPr>
              <w:t>ы:</w:t>
            </w:r>
            <w:r w:rsidRPr="0093118E">
              <w:rPr>
                <w:color w:val="000000"/>
                <w:sz w:val="21"/>
                <w:szCs w:val="21"/>
              </w:rPr>
              <w:t xml:space="preserve"> 1; 2; 3; 4; 5; 6; 7; 8; 9; 10; 11; 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3C9BA3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620DF7C2" w14:textId="77777777" w:rsidTr="00191BEB">
        <w:trPr>
          <w:trHeight w:val="70"/>
        </w:trPr>
        <w:tc>
          <w:tcPr>
            <w:tcW w:w="500" w:type="dxa"/>
            <w:vMerge w:val="restart"/>
            <w:vAlign w:val="center"/>
          </w:tcPr>
          <w:p w14:paraId="679C9428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13</w:t>
            </w:r>
          </w:p>
        </w:tc>
        <w:tc>
          <w:tcPr>
            <w:tcW w:w="3501" w:type="dxa"/>
            <w:vMerge w:val="restart"/>
            <w:vAlign w:val="center"/>
          </w:tcPr>
          <w:p w14:paraId="7CECA49C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Вставка для вертлужной чаши</w:t>
            </w:r>
          </w:p>
        </w:tc>
        <w:tc>
          <w:tcPr>
            <w:tcW w:w="3969" w:type="dxa"/>
            <w:vAlign w:val="center"/>
          </w:tcPr>
          <w:p w14:paraId="1D73EBF6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</w:t>
            </w:r>
            <w:r>
              <w:rPr>
                <w:color w:val="000000"/>
                <w:sz w:val="21"/>
                <w:szCs w:val="21"/>
              </w:rPr>
              <w:t>ы:</w:t>
            </w:r>
            <w:r w:rsidRPr="0093118E">
              <w:rPr>
                <w:color w:val="000000"/>
                <w:sz w:val="21"/>
                <w:szCs w:val="21"/>
              </w:rPr>
              <w:t xml:space="preserve"> 28</w:t>
            </w:r>
            <w:r>
              <w:rPr>
                <w:color w:val="000000"/>
                <w:sz w:val="21"/>
                <w:szCs w:val="21"/>
              </w:rPr>
              <w:t>,</w:t>
            </w:r>
            <w:r w:rsidRPr="0093118E">
              <w:rPr>
                <w:color w:val="000000"/>
                <w:sz w:val="21"/>
                <w:szCs w:val="21"/>
              </w:rPr>
              <w:t xml:space="preserve"> 32-10 градусов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2FF671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6D3F3041" w14:textId="77777777" w:rsidTr="00191BEB">
        <w:trPr>
          <w:trHeight w:val="70"/>
        </w:trPr>
        <w:tc>
          <w:tcPr>
            <w:tcW w:w="500" w:type="dxa"/>
            <w:vMerge/>
            <w:vAlign w:val="center"/>
          </w:tcPr>
          <w:p w14:paraId="4CE6BBD9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501" w:type="dxa"/>
            <w:vMerge/>
            <w:vAlign w:val="center"/>
          </w:tcPr>
          <w:p w14:paraId="4AC153AA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75B386CF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</w:t>
            </w:r>
            <w:r>
              <w:rPr>
                <w:color w:val="000000"/>
                <w:sz w:val="21"/>
                <w:szCs w:val="21"/>
              </w:rPr>
              <w:t>ы:</w:t>
            </w:r>
            <w:r w:rsidRPr="0093118E">
              <w:rPr>
                <w:color w:val="000000"/>
                <w:sz w:val="21"/>
                <w:szCs w:val="21"/>
              </w:rPr>
              <w:t xml:space="preserve"> 28</w:t>
            </w:r>
            <w:r>
              <w:rPr>
                <w:color w:val="000000"/>
                <w:sz w:val="21"/>
                <w:szCs w:val="21"/>
              </w:rPr>
              <w:t>,</w:t>
            </w:r>
            <w:r w:rsidRPr="0093118E">
              <w:rPr>
                <w:color w:val="000000"/>
                <w:sz w:val="21"/>
                <w:szCs w:val="21"/>
              </w:rPr>
              <w:t xml:space="preserve"> 32-20 градусов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479C2E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3D304EDB" w14:textId="77777777" w:rsidTr="00191BEB">
        <w:trPr>
          <w:trHeight w:val="70"/>
        </w:trPr>
        <w:tc>
          <w:tcPr>
            <w:tcW w:w="500" w:type="dxa"/>
            <w:vMerge w:val="restart"/>
            <w:vAlign w:val="center"/>
          </w:tcPr>
          <w:p w14:paraId="2C2B1984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14</w:t>
            </w:r>
          </w:p>
        </w:tc>
        <w:tc>
          <w:tcPr>
            <w:tcW w:w="3501" w:type="dxa"/>
            <w:vMerge w:val="restart"/>
            <w:vAlign w:val="center"/>
          </w:tcPr>
          <w:p w14:paraId="0C7E96BA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 w:rsidRPr="0093118E">
              <w:rPr>
                <w:sz w:val="21"/>
                <w:szCs w:val="21"/>
              </w:rPr>
              <w:t>Бедренная головка</w:t>
            </w:r>
          </w:p>
        </w:tc>
        <w:tc>
          <w:tcPr>
            <w:tcW w:w="3969" w:type="dxa"/>
            <w:vAlign w:val="center"/>
          </w:tcPr>
          <w:p w14:paraId="6F6912C4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Размеры: 28-</w:t>
            </w:r>
            <w:r w:rsidRPr="0093118E">
              <w:rPr>
                <w:color w:val="000000"/>
                <w:sz w:val="21"/>
                <w:szCs w:val="21"/>
                <w:lang w:val="en-US"/>
              </w:rPr>
              <w:t>S</w:t>
            </w:r>
            <w:r w:rsidRPr="0093118E">
              <w:rPr>
                <w:color w:val="000000"/>
                <w:sz w:val="21"/>
                <w:szCs w:val="21"/>
              </w:rPr>
              <w:t xml:space="preserve">, </w:t>
            </w:r>
            <w:r w:rsidRPr="0093118E">
              <w:rPr>
                <w:color w:val="000000"/>
                <w:sz w:val="21"/>
                <w:szCs w:val="21"/>
                <w:lang w:val="en-US"/>
              </w:rPr>
              <w:t>M</w:t>
            </w:r>
            <w:r w:rsidRPr="0093118E">
              <w:rPr>
                <w:color w:val="000000"/>
                <w:sz w:val="21"/>
                <w:szCs w:val="21"/>
              </w:rPr>
              <w:t xml:space="preserve">, </w:t>
            </w:r>
            <w:r w:rsidRPr="0093118E">
              <w:rPr>
                <w:color w:val="000000"/>
                <w:sz w:val="21"/>
                <w:szCs w:val="21"/>
                <w:lang w:val="en-US"/>
              </w:rPr>
              <w:t>L</w:t>
            </w:r>
            <w:r w:rsidRPr="0093118E">
              <w:rPr>
                <w:color w:val="000000"/>
                <w:sz w:val="21"/>
                <w:szCs w:val="21"/>
              </w:rPr>
              <w:t>,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 w:rsidRPr="0093118E">
              <w:rPr>
                <w:color w:val="000000"/>
                <w:sz w:val="21"/>
                <w:szCs w:val="21"/>
                <w:lang w:val="en-US"/>
              </w:rPr>
              <w:t>XL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01E80F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64594FB6" w14:textId="77777777" w:rsidTr="00191BEB">
        <w:trPr>
          <w:trHeight w:val="271"/>
        </w:trPr>
        <w:tc>
          <w:tcPr>
            <w:tcW w:w="500" w:type="dxa"/>
            <w:vMerge/>
            <w:vAlign w:val="center"/>
          </w:tcPr>
          <w:p w14:paraId="014E055F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501" w:type="dxa"/>
            <w:vMerge/>
            <w:vAlign w:val="center"/>
          </w:tcPr>
          <w:p w14:paraId="2930D0E0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50C9E02A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 w:rsidRPr="0093118E">
              <w:rPr>
                <w:color w:val="000000"/>
                <w:sz w:val="21"/>
                <w:szCs w:val="21"/>
              </w:rPr>
              <w:t>Размеры: 32-S, M, L,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 w:rsidRPr="0093118E">
              <w:rPr>
                <w:color w:val="000000"/>
                <w:sz w:val="21"/>
                <w:szCs w:val="21"/>
              </w:rPr>
              <w:t>X</w:t>
            </w:r>
            <w:r w:rsidRPr="0093118E">
              <w:rPr>
                <w:color w:val="000000"/>
                <w:sz w:val="21"/>
                <w:szCs w:val="21"/>
                <w:lang w:val="en-US"/>
              </w:rPr>
              <w:t>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A998D7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519141D7" w14:textId="77777777" w:rsidTr="00191BEB">
        <w:trPr>
          <w:trHeight w:val="493"/>
        </w:trPr>
        <w:tc>
          <w:tcPr>
            <w:tcW w:w="500" w:type="dxa"/>
            <w:vAlign w:val="center"/>
          </w:tcPr>
          <w:p w14:paraId="5153F0A1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3501" w:type="dxa"/>
            <w:vAlign w:val="center"/>
          </w:tcPr>
          <w:p w14:paraId="1C431F77" w14:textId="77777777" w:rsidR="003357AC" w:rsidRPr="00442EA5" w:rsidRDefault="003357AC" w:rsidP="00191BEB">
            <w:pPr>
              <w:jc w:val="center"/>
              <w:rPr>
                <w:sz w:val="21"/>
                <w:szCs w:val="21"/>
                <w:lang w:val="en-US"/>
              </w:rPr>
            </w:pPr>
            <w:proofErr w:type="spellStart"/>
            <w:r>
              <w:rPr>
                <w:sz w:val="21"/>
                <w:szCs w:val="21"/>
                <w:lang w:val="en-US"/>
              </w:rPr>
              <w:t>Bizcher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-Ganske </w:t>
            </w:r>
            <w:r>
              <w:rPr>
                <w:sz w:val="21"/>
                <w:szCs w:val="21"/>
              </w:rPr>
              <w:t>прямой 200</w:t>
            </w:r>
            <w:r>
              <w:rPr>
                <w:sz w:val="21"/>
                <w:szCs w:val="21"/>
                <w:lang w:val="en-US"/>
              </w:rPr>
              <w:t>mm</w:t>
            </w:r>
          </w:p>
        </w:tc>
        <w:tc>
          <w:tcPr>
            <w:tcW w:w="3969" w:type="dxa"/>
            <w:vAlign w:val="center"/>
          </w:tcPr>
          <w:p w14:paraId="561ADCF0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40.4156.100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9AD2AE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76951A90" w14:textId="77777777" w:rsidTr="00191BEB">
        <w:trPr>
          <w:trHeight w:val="493"/>
        </w:trPr>
        <w:tc>
          <w:tcPr>
            <w:tcW w:w="500" w:type="dxa"/>
            <w:vAlign w:val="center"/>
          </w:tcPr>
          <w:p w14:paraId="4C97ACC5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3501" w:type="dxa"/>
            <w:vAlign w:val="center"/>
          </w:tcPr>
          <w:p w14:paraId="71CBEF55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  <w:lang w:val="en-US"/>
              </w:rPr>
              <w:t>Bizcher</w:t>
            </w:r>
            <w:proofErr w:type="spellEnd"/>
            <w:r w:rsidRPr="00456A0B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  <w:lang w:val="en-US"/>
              </w:rPr>
              <w:t>Ganske</w:t>
            </w:r>
            <w:r w:rsidRPr="00456A0B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прямой изогнутый 200</w:t>
            </w:r>
            <w:r>
              <w:rPr>
                <w:sz w:val="21"/>
                <w:szCs w:val="21"/>
                <w:lang w:val="en-US"/>
              </w:rPr>
              <w:t>mm</w:t>
            </w:r>
          </w:p>
        </w:tc>
        <w:tc>
          <w:tcPr>
            <w:tcW w:w="3969" w:type="dxa"/>
            <w:vAlign w:val="center"/>
          </w:tcPr>
          <w:p w14:paraId="37A9940E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40.4161.200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A1A071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409C45FE" w14:textId="77777777" w:rsidTr="00191BEB">
        <w:trPr>
          <w:trHeight w:val="70"/>
        </w:trPr>
        <w:tc>
          <w:tcPr>
            <w:tcW w:w="500" w:type="dxa"/>
            <w:vAlign w:val="center"/>
          </w:tcPr>
          <w:p w14:paraId="51290EE8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3501" w:type="dxa"/>
            <w:vAlign w:val="center"/>
          </w:tcPr>
          <w:p w14:paraId="2F2DB937" w14:textId="77777777" w:rsidR="003357AC" w:rsidRPr="00442EA5" w:rsidRDefault="003357AC" w:rsidP="00191BEB">
            <w:pPr>
              <w:jc w:val="center"/>
              <w:rPr>
                <w:sz w:val="21"/>
                <w:szCs w:val="21"/>
                <w:lang w:val="en-US"/>
              </w:rPr>
            </w:pPr>
            <w:proofErr w:type="spellStart"/>
            <w:r>
              <w:rPr>
                <w:sz w:val="21"/>
                <w:szCs w:val="21"/>
                <w:lang w:val="en-US"/>
              </w:rPr>
              <w:t>Dingmann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210mm</w:t>
            </w:r>
          </w:p>
        </w:tc>
        <w:tc>
          <w:tcPr>
            <w:tcW w:w="3969" w:type="dxa"/>
            <w:vAlign w:val="center"/>
          </w:tcPr>
          <w:p w14:paraId="08275225" w14:textId="77777777" w:rsidR="003357AC" w:rsidRPr="00442EA5" w:rsidRDefault="003357AC" w:rsidP="00191BEB">
            <w:pPr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40.4152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86FCC7" w14:textId="77777777" w:rsidR="003357AC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02373E2D" w14:textId="77777777" w:rsidTr="00191BEB">
        <w:trPr>
          <w:trHeight w:val="70"/>
        </w:trPr>
        <w:tc>
          <w:tcPr>
            <w:tcW w:w="500" w:type="dxa"/>
            <w:vAlign w:val="center"/>
          </w:tcPr>
          <w:p w14:paraId="46360A19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3501" w:type="dxa"/>
            <w:vAlign w:val="center"/>
          </w:tcPr>
          <w:p w14:paraId="222E3F58" w14:textId="77777777" w:rsidR="003357AC" w:rsidRPr="00442EA5" w:rsidRDefault="003357AC" w:rsidP="00191BE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Экстрактор</w:t>
            </w:r>
          </w:p>
        </w:tc>
        <w:tc>
          <w:tcPr>
            <w:tcW w:w="3969" w:type="dxa"/>
            <w:vAlign w:val="center"/>
          </w:tcPr>
          <w:p w14:paraId="6340D9C6" w14:textId="77777777" w:rsidR="003357AC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40.4783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EF73B8" w14:textId="77777777" w:rsidR="003357AC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5ABAE55A" w14:textId="77777777" w:rsidTr="00191BEB">
        <w:trPr>
          <w:trHeight w:val="70"/>
        </w:trPr>
        <w:tc>
          <w:tcPr>
            <w:tcW w:w="500" w:type="dxa"/>
            <w:vAlign w:val="center"/>
          </w:tcPr>
          <w:p w14:paraId="1C590025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</w:p>
        </w:tc>
        <w:tc>
          <w:tcPr>
            <w:tcW w:w="3501" w:type="dxa"/>
            <w:vAlign w:val="center"/>
          </w:tcPr>
          <w:p w14:paraId="1D673CF9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Однозубый крючок</w:t>
            </w:r>
          </w:p>
        </w:tc>
        <w:tc>
          <w:tcPr>
            <w:tcW w:w="3969" w:type="dxa"/>
            <w:vAlign w:val="center"/>
          </w:tcPr>
          <w:p w14:paraId="1C9AE969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40.7216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F92986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6EC35E1B" w14:textId="77777777" w:rsidTr="00191BEB">
        <w:trPr>
          <w:trHeight w:val="401"/>
        </w:trPr>
        <w:tc>
          <w:tcPr>
            <w:tcW w:w="500" w:type="dxa"/>
            <w:vAlign w:val="center"/>
          </w:tcPr>
          <w:p w14:paraId="4EFD8848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3501" w:type="dxa"/>
            <w:vAlign w:val="center"/>
          </w:tcPr>
          <w:p w14:paraId="6F622325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Однозубый крючок для экстракции костного цемента</w:t>
            </w:r>
          </w:p>
        </w:tc>
        <w:tc>
          <w:tcPr>
            <w:tcW w:w="3969" w:type="dxa"/>
            <w:vAlign w:val="center"/>
          </w:tcPr>
          <w:p w14:paraId="22EB3F59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40.7211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EA0B61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27FCE7AF" w14:textId="77777777" w:rsidTr="00191BEB">
        <w:trPr>
          <w:trHeight w:val="401"/>
        </w:trPr>
        <w:tc>
          <w:tcPr>
            <w:tcW w:w="500" w:type="dxa"/>
            <w:vAlign w:val="center"/>
          </w:tcPr>
          <w:p w14:paraId="57FE11CA" w14:textId="77777777" w:rsidR="003357AC" w:rsidRDefault="003357AC" w:rsidP="00191BE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3501" w:type="dxa"/>
            <w:vAlign w:val="center"/>
          </w:tcPr>
          <w:p w14:paraId="48FD6672" w14:textId="77777777" w:rsidR="003357AC" w:rsidRPr="00456A0B" w:rsidRDefault="003357AC" w:rsidP="00191BE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Ортопедический цемент с антибиотиком </w:t>
            </w:r>
            <w:proofErr w:type="spellStart"/>
            <w:r>
              <w:rPr>
                <w:sz w:val="21"/>
                <w:szCs w:val="21"/>
                <w:lang w:val="en-US"/>
              </w:rPr>
              <w:t>Gemex</w:t>
            </w:r>
            <w:proofErr w:type="spellEnd"/>
            <w:r w:rsidRPr="00456A0B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System</w:t>
            </w:r>
            <w:r w:rsidRPr="00456A0B"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Genta</w:t>
            </w:r>
            <w:proofErr w:type="spellEnd"/>
            <w:r w:rsidRPr="00456A0B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ID</w:t>
            </w:r>
            <w:r w:rsidRPr="00456A0B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Green</w:t>
            </w:r>
          </w:p>
        </w:tc>
        <w:tc>
          <w:tcPr>
            <w:tcW w:w="3969" w:type="dxa"/>
            <w:vAlign w:val="center"/>
          </w:tcPr>
          <w:p w14:paraId="3C500B1E" w14:textId="77777777" w:rsidR="003357AC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C7405C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</w:tr>
      <w:tr w:rsidR="003357AC" w:rsidRPr="007147A4" w14:paraId="437AF983" w14:textId="77777777" w:rsidTr="00191BEB">
        <w:trPr>
          <w:trHeight w:val="208"/>
        </w:trPr>
        <w:tc>
          <w:tcPr>
            <w:tcW w:w="500" w:type="dxa"/>
            <w:vAlign w:val="center"/>
          </w:tcPr>
          <w:p w14:paraId="2C50EB62" w14:textId="77777777" w:rsidR="003357AC" w:rsidRPr="00456A0B" w:rsidRDefault="003357AC" w:rsidP="00191BEB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  <w:lang w:val="en-US"/>
              </w:rPr>
              <w:t>2</w:t>
            </w:r>
          </w:p>
        </w:tc>
        <w:tc>
          <w:tcPr>
            <w:tcW w:w="3501" w:type="dxa"/>
            <w:vAlign w:val="center"/>
          </w:tcPr>
          <w:p w14:paraId="3762DB07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Клещи для экстракции костного цемента</w:t>
            </w:r>
          </w:p>
        </w:tc>
        <w:tc>
          <w:tcPr>
            <w:tcW w:w="3969" w:type="dxa"/>
            <w:vAlign w:val="center"/>
          </w:tcPr>
          <w:p w14:paraId="66797FDF" w14:textId="77777777" w:rsidR="003357AC" w:rsidRPr="0093118E" w:rsidRDefault="003357AC" w:rsidP="00191BE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40.7212280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2B702B" w14:textId="77777777" w:rsidR="003357AC" w:rsidRPr="0093118E" w:rsidRDefault="003357AC" w:rsidP="00191BEB">
            <w:pPr>
              <w:jc w:val="center"/>
              <w:rPr>
                <w:sz w:val="21"/>
                <w:szCs w:val="21"/>
              </w:rPr>
            </w:pPr>
            <w:proofErr w:type="spellStart"/>
            <w:r w:rsidRPr="0093118E">
              <w:rPr>
                <w:sz w:val="21"/>
                <w:szCs w:val="21"/>
              </w:rPr>
              <w:t>шт</w:t>
            </w:r>
            <w:proofErr w:type="spellEnd"/>
          </w:p>
        </w:tc>
      </w:tr>
    </w:tbl>
    <w:p w14:paraId="0EFF5AAD" w14:textId="77777777" w:rsidR="006540A9" w:rsidRDefault="006540A9">
      <w:bookmarkStart w:id="0" w:name="_GoBack"/>
      <w:bookmarkEnd w:id="0"/>
    </w:p>
    <w:sectPr w:rsidR="006540A9" w:rsidSect="00676ED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73A"/>
    <w:rsid w:val="003357AC"/>
    <w:rsid w:val="0045273A"/>
    <w:rsid w:val="006540A9"/>
    <w:rsid w:val="0067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6B6A4F-1064-4676-9942-66D57EA51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6E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7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Граждарь Станислав Евгеньеви Граждарь Станислав Евгеньевич</dc:creator>
  <cp:keywords/>
  <dc:description/>
  <cp:lastModifiedBy>Граждарь Станислав Евгеньеви Граждарь Станислав Евгеньевич</cp:lastModifiedBy>
  <cp:revision>3</cp:revision>
  <dcterms:created xsi:type="dcterms:W3CDTF">2024-11-20T07:54:00Z</dcterms:created>
  <dcterms:modified xsi:type="dcterms:W3CDTF">2024-11-20T08:10:00Z</dcterms:modified>
</cp:coreProperties>
</file>