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96A58" w14:textId="77777777" w:rsidR="00B60848" w:rsidRDefault="00B60848" w:rsidP="00B60848">
      <w:pPr>
        <w:pStyle w:val="ConsPlusNormal"/>
        <w:ind w:firstLine="709"/>
        <w:jc w:val="both"/>
        <w:rPr>
          <w:sz w:val="10"/>
          <w:szCs w:val="10"/>
        </w:rPr>
      </w:pPr>
    </w:p>
    <w:p w14:paraId="4F96FFA5" w14:textId="77777777" w:rsidR="00BD2A0C" w:rsidRPr="009556D2" w:rsidRDefault="00BD2A0C" w:rsidP="00BD2A0C">
      <w:pPr>
        <w:pStyle w:val="ConsPlusNonformat"/>
        <w:ind w:left="10632"/>
        <w:rPr>
          <w:rFonts w:ascii="Times New Roman" w:hAnsi="Times New Roman" w:cs="Times New Roman"/>
          <w:sz w:val="22"/>
          <w:szCs w:val="22"/>
        </w:rPr>
      </w:pPr>
      <w:r w:rsidRPr="009556D2">
        <w:rPr>
          <w:rFonts w:ascii="Times New Roman" w:hAnsi="Times New Roman" w:cs="Times New Roman"/>
          <w:sz w:val="22"/>
          <w:szCs w:val="22"/>
        </w:rPr>
        <w:t>УТВЕРЖДЕНО:</w:t>
      </w:r>
    </w:p>
    <w:p w14:paraId="31AC3014" w14:textId="3466D614" w:rsidR="00BD2A0C" w:rsidRPr="00D51ADD" w:rsidRDefault="004218AA" w:rsidP="00BD2A0C">
      <w:pPr>
        <w:pStyle w:val="ConsPlusNonformat"/>
        <w:ind w:left="106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</w:t>
      </w:r>
      <w:r w:rsidR="00BD2A0C" w:rsidRPr="00D51ADD">
        <w:rPr>
          <w:rFonts w:ascii="Times New Roman" w:hAnsi="Times New Roman" w:cs="Times New Roman"/>
          <w:sz w:val="22"/>
          <w:szCs w:val="22"/>
        </w:rPr>
        <w:t>ачальник ГСКиИН ПМР</w:t>
      </w:r>
    </w:p>
    <w:p w14:paraId="35BD455C" w14:textId="5FD31CC3" w:rsidR="00BD2A0C" w:rsidRPr="00D51ADD" w:rsidRDefault="004218AA" w:rsidP="00BD2A0C">
      <w:pPr>
        <w:pStyle w:val="ConsPlusNonformat"/>
        <w:ind w:left="106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____________________М</w:t>
      </w:r>
      <w:r w:rsidR="00BD2A0C" w:rsidRPr="00D51ADD">
        <w:rPr>
          <w:rFonts w:ascii="Times New Roman" w:hAnsi="Times New Roman" w:cs="Times New Roman"/>
          <w:sz w:val="22"/>
          <w:szCs w:val="22"/>
        </w:rPr>
        <w:t xml:space="preserve">.А. </w:t>
      </w:r>
      <w:r>
        <w:rPr>
          <w:rFonts w:ascii="Times New Roman" w:hAnsi="Times New Roman" w:cs="Times New Roman"/>
          <w:sz w:val="22"/>
          <w:szCs w:val="22"/>
        </w:rPr>
        <w:t>Кырмыз</w:t>
      </w:r>
    </w:p>
    <w:p w14:paraId="391AA8F3" w14:textId="77777777" w:rsidR="00BD2A0C" w:rsidRPr="00D51ADD" w:rsidRDefault="00BD2A0C" w:rsidP="00BD2A0C">
      <w:pPr>
        <w:pStyle w:val="ConsPlusNonformat"/>
        <w:ind w:left="10632"/>
        <w:rPr>
          <w:rFonts w:ascii="Times New Roman" w:hAnsi="Times New Roman" w:cs="Times New Roman"/>
          <w:sz w:val="22"/>
          <w:szCs w:val="22"/>
        </w:rPr>
      </w:pPr>
      <w:r w:rsidRPr="00D51ADD">
        <w:rPr>
          <w:rFonts w:ascii="Times New Roman" w:hAnsi="Times New Roman" w:cs="Times New Roman"/>
          <w:sz w:val="22"/>
          <w:szCs w:val="22"/>
        </w:rPr>
        <w:t xml:space="preserve">«____» _____________ </w:t>
      </w:r>
      <w:proofErr w:type="gramStart"/>
      <w:r w:rsidRPr="00D51ADD">
        <w:rPr>
          <w:rFonts w:ascii="Times New Roman" w:hAnsi="Times New Roman" w:cs="Times New Roman"/>
          <w:sz w:val="22"/>
          <w:szCs w:val="22"/>
        </w:rPr>
        <w:t>2024  г.</w:t>
      </w:r>
      <w:proofErr w:type="gramEnd"/>
    </w:p>
    <w:p w14:paraId="4ED0338A" w14:textId="77777777" w:rsidR="00BD2A0C" w:rsidRPr="00D51ADD" w:rsidRDefault="00BD2A0C" w:rsidP="00BD2A0C">
      <w:pPr>
        <w:pStyle w:val="ConsPlusNonformat"/>
        <w:ind w:left="11199"/>
        <w:rPr>
          <w:rFonts w:ascii="Times New Roman" w:hAnsi="Times New Roman" w:cs="Times New Roman"/>
          <w:sz w:val="16"/>
          <w:szCs w:val="16"/>
        </w:rPr>
      </w:pPr>
    </w:p>
    <w:p w14:paraId="245616FE" w14:textId="1B16019D" w:rsidR="00BD2A0C" w:rsidRPr="00D51ADD" w:rsidRDefault="00BD2A0C" w:rsidP="00BD2A0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D51ADD">
        <w:rPr>
          <w:rFonts w:ascii="Times New Roman" w:hAnsi="Times New Roman"/>
          <w:sz w:val="24"/>
          <w:szCs w:val="24"/>
        </w:rPr>
        <w:t>Обоснование закуп</w:t>
      </w:r>
      <w:r w:rsidR="00673E03">
        <w:rPr>
          <w:rFonts w:ascii="Times New Roman" w:hAnsi="Times New Roman"/>
          <w:sz w:val="24"/>
          <w:szCs w:val="24"/>
        </w:rPr>
        <w:t>ки</w:t>
      </w:r>
      <w:r w:rsidRPr="00D51ADD">
        <w:rPr>
          <w:rFonts w:ascii="Times New Roman" w:hAnsi="Times New Roman"/>
          <w:sz w:val="24"/>
          <w:szCs w:val="24"/>
        </w:rPr>
        <w:t xml:space="preserve"> товаров для обеспечения нужд</w:t>
      </w:r>
    </w:p>
    <w:p w14:paraId="15BCCA4B" w14:textId="39582B65" w:rsidR="00BD2A0C" w:rsidRPr="00D51ADD" w:rsidRDefault="00BD2A0C" w:rsidP="00BD2A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1ADD">
        <w:rPr>
          <w:rFonts w:ascii="Times New Roman" w:hAnsi="Times New Roman"/>
          <w:sz w:val="24"/>
          <w:szCs w:val="24"/>
        </w:rPr>
        <w:t>ГУ «ГКЦ «Дворец Республики»</w:t>
      </w:r>
      <w:r w:rsidR="00673E03">
        <w:rPr>
          <w:rFonts w:ascii="Times New Roman" w:hAnsi="Times New Roman"/>
          <w:sz w:val="24"/>
          <w:szCs w:val="24"/>
        </w:rPr>
        <w:t xml:space="preserve"> </w:t>
      </w:r>
    </w:p>
    <w:p w14:paraId="407252CE" w14:textId="06859FE1" w:rsidR="00B60848" w:rsidRDefault="00B60848" w:rsidP="00BD2A0C">
      <w:pPr>
        <w:pStyle w:val="ConsPlusNonformat"/>
        <w:jc w:val="right"/>
        <w:rPr>
          <w:sz w:val="10"/>
          <w:szCs w:val="10"/>
        </w:rPr>
      </w:pPr>
    </w:p>
    <w:tbl>
      <w:tblPr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61"/>
        <w:gridCol w:w="1992"/>
        <w:gridCol w:w="423"/>
        <w:gridCol w:w="1560"/>
        <w:gridCol w:w="3968"/>
        <w:gridCol w:w="1719"/>
        <w:gridCol w:w="699"/>
        <w:gridCol w:w="855"/>
        <w:gridCol w:w="985"/>
        <w:gridCol w:w="709"/>
        <w:gridCol w:w="972"/>
        <w:gridCol w:w="432"/>
        <w:gridCol w:w="562"/>
        <w:gridCol w:w="813"/>
      </w:tblGrid>
      <w:tr w:rsidR="00CB66FF" w14:paraId="6994310C" w14:textId="77777777" w:rsidTr="0009295F">
        <w:trPr>
          <w:trHeight w:val="413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278DA289" w14:textId="45D3414D" w:rsidR="009556D2" w:rsidRPr="00D86D21" w:rsidRDefault="009556D2" w:rsidP="009556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86D21">
              <w:rPr>
                <w:rFonts w:ascii="Times New Roman" w:hAnsi="Times New Roman"/>
                <w:color w:val="000000"/>
                <w:sz w:val="16"/>
                <w:szCs w:val="16"/>
              </w:rPr>
              <w:t>№ п/п закупки, соответствующий № п/п в плане закупки товаров, работ,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86D21">
              <w:rPr>
                <w:rFonts w:ascii="Times New Roman" w:hAnsi="Times New Roman"/>
                <w:color w:val="000000"/>
                <w:sz w:val="16"/>
                <w:szCs w:val="16"/>
              </w:rPr>
              <w:t>услуг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1311D" w14:textId="77777777" w:rsidR="009556D2" w:rsidRPr="00D86D21" w:rsidRDefault="00955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86D21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предмета закупки</w:t>
            </w: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65E63373" w14:textId="77777777" w:rsidR="009556D2" w:rsidRPr="00D86D21" w:rsidRDefault="009556D2" w:rsidP="00D86D2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86D21">
              <w:rPr>
                <w:rFonts w:ascii="Times New Roman" w:hAnsi="Times New Roman"/>
                <w:color w:val="000000"/>
                <w:sz w:val="16"/>
                <w:szCs w:val="16"/>
              </w:rPr>
              <w:t>№ п/п лота в закупке</w:t>
            </w:r>
          </w:p>
        </w:tc>
        <w:tc>
          <w:tcPr>
            <w:tcW w:w="27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509DD1" w14:textId="77777777" w:rsidR="009556D2" w:rsidRPr="00D86D21" w:rsidRDefault="00955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86D21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объекта (объектов) закупки и его (их) описание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C32900" w14:textId="77777777" w:rsidR="009556D2" w:rsidRPr="00D86D21" w:rsidRDefault="009556D2" w:rsidP="00420F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86D21">
              <w:rPr>
                <w:rFonts w:ascii="Times New Roman" w:hAnsi="Times New Roman"/>
                <w:color w:val="000000"/>
                <w:sz w:val="16"/>
                <w:szCs w:val="16"/>
              </w:rPr>
              <w:t>Начальная максимальная цена контракта (начальная максимальная цена лота), руб. ПМР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14:paraId="28F81377" w14:textId="2812620B" w:rsidR="009556D2" w:rsidRPr="00D86D21" w:rsidRDefault="009556D2" w:rsidP="0093293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86D21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метода определения и обоснования начальной (максимальной) цены контракта (начальной максимальной цены лота)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0F93AC" w14:textId="77777777" w:rsidR="009556D2" w:rsidRPr="00D86D21" w:rsidRDefault="009556D2" w:rsidP="00420F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86D2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Обоснование выбранного метода определения начальной (максимальной) цены контракта (начальной максимальной цены лота), указания на невозможность применения иных методов определения начальной (максимальной) цены 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A1065B" w14:textId="77777777" w:rsidR="009556D2" w:rsidRPr="00D86D21" w:rsidRDefault="009556D2" w:rsidP="00420F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86D21">
              <w:rPr>
                <w:rFonts w:ascii="Times New Roman" w:hAnsi="Times New Roman"/>
                <w:color w:val="000000"/>
                <w:sz w:val="16"/>
                <w:szCs w:val="16"/>
              </w:rPr>
              <w:t>Способ определения поставщика (подрядчика, исполнителя)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7D6E82" w14:textId="77777777" w:rsidR="009556D2" w:rsidRPr="00D86D21" w:rsidRDefault="009556D2" w:rsidP="00420F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86D2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053377" w14:textId="77777777" w:rsidR="009556D2" w:rsidRPr="00D86D21" w:rsidRDefault="009556D2" w:rsidP="006707D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86D2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Обоснование дополнительных требований (пункт 2 статьи 21 Закона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ПМР </w:t>
            </w:r>
            <w:r w:rsidRPr="00D86D2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«О закупках в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ПМР</w:t>
            </w:r>
            <w:r w:rsidRPr="00D86D2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к участникам закупки </w:t>
            </w:r>
            <w:r w:rsidRPr="00D86D21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(при наличии таких требований)</w:t>
            </w:r>
          </w:p>
        </w:tc>
      </w:tr>
      <w:tr w:rsidR="00CB66FF" w14:paraId="7D4E60C4" w14:textId="77777777" w:rsidTr="00486A76">
        <w:trPr>
          <w:trHeight w:val="20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A8ADF" w14:textId="77777777" w:rsidR="009556D2" w:rsidRPr="00B94078" w:rsidRDefault="009556D2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E9454" w14:textId="77777777" w:rsidR="009556D2" w:rsidRPr="00B94078" w:rsidRDefault="009556D2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D5C84" w14:textId="77777777" w:rsidR="009556D2" w:rsidRPr="00B94078" w:rsidRDefault="009556D2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3137D" w14:textId="77777777" w:rsidR="009556D2" w:rsidRPr="00B94078" w:rsidRDefault="009556D2" w:rsidP="00486A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407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товара (работы, услуги)</w:t>
            </w:r>
          </w:p>
        </w:tc>
        <w:tc>
          <w:tcPr>
            <w:tcW w:w="12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F6C97" w14:textId="77777777" w:rsidR="009556D2" w:rsidRPr="00B94078" w:rsidRDefault="00955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407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Качественные и технические характеристики объекта закупки </w:t>
            </w:r>
          </w:p>
        </w:tc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5AFF4" w14:textId="77777777" w:rsidR="009556D2" w:rsidRPr="00B94078" w:rsidRDefault="00955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4078">
              <w:rPr>
                <w:rFonts w:ascii="Times New Roman" w:hAnsi="Times New Roman"/>
                <w:color w:val="000000"/>
                <w:sz w:val="18"/>
                <w:szCs w:val="18"/>
              </w:rPr>
              <w:t>Обоснование заявленных качественных и технических характеристик объекта закупки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3BE7FA" w14:textId="77777777" w:rsidR="009556D2" w:rsidRPr="00B94078" w:rsidRDefault="00955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407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Количественные характеристики объекта закупки </w:t>
            </w:r>
          </w:p>
        </w:tc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3F2E7A" w14:textId="77777777" w:rsidR="009556D2" w:rsidRPr="00420FC8" w:rsidRDefault="009556D2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9E6AAD3" w14:textId="77777777" w:rsidR="009556D2" w:rsidRPr="00420FC8" w:rsidRDefault="009556D2" w:rsidP="00932936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345CD0" w14:textId="77777777" w:rsidR="009556D2" w:rsidRPr="00420FC8" w:rsidRDefault="009556D2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D94A49" w14:textId="77777777" w:rsidR="009556D2" w:rsidRPr="00420FC8" w:rsidRDefault="009556D2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03D199" w14:textId="77777777" w:rsidR="009556D2" w:rsidRPr="00420FC8" w:rsidRDefault="009556D2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8CB6D2" w14:textId="77777777" w:rsidR="009556D2" w:rsidRPr="00420FC8" w:rsidRDefault="009556D2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B66FF" w14:paraId="0EE2CC24" w14:textId="77777777" w:rsidTr="00486A76">
        <w:trPr>
          <w:cantSplit/>
          <w:trHeight w:val="2966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32E2C" w14:textId="77777777" w:rsidR="009556D2" w:rsidRPr="00B94078" w:rsidRDefault="009556D2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F2846" w14:textId="77777777" w:rsidR="009556D2" w:rsidRPr="00B94078" w:rsidRDefault="009556D2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8DA8C" w14:textId="77777777" w:rsidR="009556D2" w:rsidRPr="00B94078" w:rsidRDefault="009556D2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513E3" w14:textId="77777777" w:rsidR="009556D2" w:rsidRPr="00B94078" w:rsidRDefault="009556D2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8BBF1" w14:textId="77777777" w:rsidR="009556D2" w:rsidRPr="00B94078" w:rsidRDefault="009556D2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EC32D" w14:textId="77777777" w:rsidR="009556D2" w:rsidRPr="00B94078" w:rsidRDefault="009556D2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5258C8" w14:textId="77777777" w:rsidR="009556D2" w:rsidRPr="00B94078" w:rsidRDefault="009556D2" w:rsidP="006707D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4078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24DCC7" w14:textId="77777777" w:rsidR="009556D2" w:rsidRPr="00B94078" w:rsidRDefault="009556D2" w:rsidP="00D86D2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Количество, </w:t>
            </w:r>
            <w:r w:rsidRPr="00B94078">
              <w:rPr>
                <w:rFonts w:ascii="Times New Roman" w:hAnsi="Times New Roman"/>
                <w:color w:val="000000"/>
                <w:sz w:val="18"/>
                <w:szCs w:val="18"/>
              </w:rPr>
              <w:t>объем закупки</w:t>
            </w:r>
          </w:p>
        </w:tc>
        <w:tc>
          <w:tcPr>
            <w:tcW w:w="3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69C41" w14:textId="77777777" w:rsidR="009556D2" w:rsidRPr="00420FC8" w:rsidRDefault="009556D2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3AEA" w14:textId="77777777" w:rsidR="009556D2" w:rsidRPr="00420FC8" w:rsidRDefault="009556D2" w:rsidP="00932936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1D98E" w14:textId="77777777" w:rsidR="009556D2" w:rsidRPr="00420FC8" w:rsidRDefault="009556D2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3FF6B" w14:textId="77777777" w:rsidR="009556D2" w:rsidRPr="00420FC8" w:rsidRDefault="009556D2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A75BF" w14:textId="77777777" w:rsidR="009556D2" w:rsidRPr="00420FC8" w:rsidRDefault="009556D2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42455" w14:textId="77777777" w:rsidR="009556D2" w:rsidRPr="00420FC8" w:rsidRDefault="009556D2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bookmarkStart w:id="0" w:name="_GoBack"/>
        <w:bookmarkEnd w:id="0"/>
      </w:tr>
      <w:tr w:rsidR="00CB66FF" w14:paraId="397BCF44" w14:textId="77777777" w:rsidTr="00486A76">
        <w:trPr>
          <w:trHeight w:val="8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E2CEA" w14:textId="77777777" w:rsidR="006707DC" w:rsidRPr="00420FC8" w:rsidRDefault="0067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DCA72" w14:textId="77777777" w:rsidR="006707DC" w:rsidRPr="00420FC8" w:rsidRDefault="0067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C7585" w14:textId="77777777" w:rsidR="006707DC" w:rsidRPr="00420FC8" w:rsidRDefault="0067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53DC3" w14:textId="77777777" w:rsidR="006707DC" w:rsidRPr="00420FC8" w:rsidRDefault="0067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F68DD" w14:textId="77777777" w:rsidR="006707DC" w:rsidRPr="00420FC8" w:rsidRDefault="0067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6A60D" w14:textId="77777777" w:rsidR="006707DC" w:rsidRPr="00420FC8" w:rsidRDefault="0067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D0A4E" w14:textId="77777777" w:rsidR="006707DC" w:rsidRPr="00420FC8" w:rsidRDefault="0067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B1140C" w14:textId="77777777" w:rsidR="006707DC" w:rsidRPr="00420FC8" w:rsidRDefault="0067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AF5AA" w14:textId="77777777" w:rsidR="006707DC" w:rsidRPr="00420FC8" w:rsidRDefault="0067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8F4469" w14:textId="77777777" w:rsidR="006707DC" w:rsidRPr="00420FC8" w:rsidRDefault="006707DC" w:rsidP="00932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05F31" w14:textId="77777777" w:rsidR="006707DC" w:rsidRPr="00420FC8" w:rsidRDefault="0067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095C6" w14:textId="77777777" w:rsidR="006707DC" w:rsidRPr="00420FC8" w:rsidRDefault="0067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E7E88" w14:textId="77777777" w:rsidR="006707DC" w:rsidRPr="00420FC8" w:rsidRDefault="0067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D90AAF" w14:textId="77777777" w:rsidR="006707DC" w:rsidRPr="00420FC8" w:rsidRDefault="00670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0FC8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B77F30" w:rsidRPr="00BD2A0C" w14:paraId="427CC580" w14:textId="77777777" w:rsidTr="00486A76">
        <w:trPr>
          <w:cantSplit/>
          <w:trHeight w:val="3298"/>
        </w:trPr>
        <w:tc>
          <w:tcPr>
            <w:tcW w:w="17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773A07" w14:textId="77777777" w:rsidR="00932936" w:rsidRDefault="00932936" w:rsidP="00673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6D622C" w14:textId="77777777" w:rsidR="00932936" w:rsidRDefault="00932936" w:rsidP="00673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D6EE7C" w14:textId="2E18E2DA" w:rsidR="00673E03" w:rsidRDefault="009778E5" w:rsidP="009778E5">
            <w:pPr>
              <w:spacing w:after="0" w:line="240" w:lineRule="auto"/>
              <w:ind w:left="28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73E0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14:paraId="38450B8F" w14:textId="77777777" w:rsidR="00673E03" w:rsidRPr="00BD2A0C" w:rsidRDefault="00673E03" w:rsidP="00673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F8EADC" w14:textId="77777777" w:rsidR="00673E03" w:rsidRPr="00BD2A0C" w:rsidRDefault="00673E03" w:rsidP="00673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2A60AF08" w14:textId="01521EDA" w:rsidR="00673E03" w:rsidRPr="00B80243" w:rsidRDefault="00A22257" w:rsidP="009329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257">
              <w:rPr>
                <w:rFonts w:ascii="Times New Roman" w:hAnsi="Times New Roman"/>
                <w:sz w:val="24"/>
                <w:szCs w:val="24"/>
              </w:rPr>
              <w:t>Принтер лазерный МФУ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19C65" w14:textId="7482E812" w:rsidR="00673E03" w:rsidRPr="00B80243" w:rsidRDefault="00673E03" w:rsidP="00B77F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02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DFD32" w14:textId="0790F435" w:rsidR="00673E03" w:rsidRPr="00A22257" w:rsidRDefault="009778E5" w:rsidP="00977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257">
              <w:rPr>
                <w:rFonts w:ascii="Times New Roman" w:hAnsi="Times New Roman"/>
                <w:sz w:val="24"/>
                <w:szCs w:val="24"/>
              </w:rPr>
              <w:t>Принтер</w:t>
            </w:r>
            <w:r w:rsidR="00A22257">
              <w:rPr>
                <w:rFonts w:ascii="Times New Roman" w:hAnsi="Times New Roman"/>
                <w:sz w:val="24"/>
                <w:szCs w:val="24"/>
              </w:rPr>
              <w:t xml:space="preserve"> лазерный МФУ</w:t>
            </w:r>
          </w:p>
        </w:tc>
        <w:tc>
          <w:tcPr>
            <w:tcW w:w="1221" w:type="pc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4D68DCC8" w14:textId="14B4B5E3" w:rsidR="00673E03" w:rsidRPr="00BD2A0C" w:rsidRDefault="00486A76" w:rsidP="0009295F">
            <w:pPr>
              <w:pStyle w:val="a5"/>
              <w:rPr>
                <w:sz w:val="18"/>
                <w:szCs w:val="18"/>
              </w:rPr>
            </w:pPr>
            <w:r w:rsidRPr="00486A76">
              <w:rPr>
                <w:rFonts w:ascii="Times New Roman" w:hAnsi="Times New Roman"/>
                <w:sz w:val="24"/>
                <w:szCs w:val="24"/>
              </w:rPr>
              <w:t>лазерный МФУ CANON i-SENSYS MF264DW (5938C017)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A76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A76">
              <w:rPr>
                <w:rFonts w:ascii="Times New Roman" w:hAnsi="Times New Roman"/>
                <w:sz w:val="24"/>
                <w:szCs w:val="24"/>
              </w:rPr>
              <w:t>кабель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6A76">
              <w:rPr>
                <w:rFonts w:ascii="Times New Roman" w:hAnsi="Times New Roman"/>
                <w:sz w:val="24"/>
                <w:szCs w:val="24"/>
              </w:rPr>
              <w:t>Cablexpert</w:t>
            </w:r>
            <w:proofErr w:type="spellEnd"/>
            <w:r w:rsidRPr="00486A76">
              <w:rPr>
                <w:rFonts w:ascii="Times New Roman" w:hAnsi="Times New Roman"/>
                <w:sz w:val="24"/>
                <w:szCs w:val="24"/>
              </w:rPr>
              <w:t xml:space="preserve"> AM/BM 1.8м (CCP-USB2-AMBM-6)  или   MF264dw II (593С017АА)A4, </w:t>
            </w:r>
            <w:proofErr w:type="spellStart"/>
            <w:r w:rsidRPr="00486A76">
              <w:rPr>
                <w:rFonts w:ascii="Times New Roman" w:hAnsi="Times New Roman"/>
                <w:sz w:val="24"/>
                <w:szCs w:val="24"/>
              </w:rPr>
              <w:t>Lan</w:t>
            </w:r>
            <w:proofErr w:type="spellEnd"/>
            <w:r w:rsidRPr="00486A76">
              <w:rPr>
                <w:rFonts w:ascii="Times New Roman" w:hAnsi="Times New Roman"/>
                <w:sz w:val="24"/>
                <w:szCs w:val="24"/>
              </w:rPr>
              <w:t>/USB /</w:t>
            </w:r>
            <w:proofErr w:type="spellStart"/>
            <w:r w:rsidRPr="00486A76">
              <w:rPr>
                <w:rFonts w:ascii="Times New Roman" w:hAnsi="Times New Roman"/>
                <w:sz w:val="24"/>
                <w:szCs w:val="24"/>
              </w:rPr>
              <w:t>Wi-Fi</w:t>
            </w:r>
            <w:proofErr w:type="spellEnd"/>
            <w:r w:rsidRPr="00486A76">
              <w:rPr>
                <w:rFonts w:ascii="Times New Roman" w:hAnsi="Times New Roman"/>
                <w:sz w:val="24"/>
                <w:szCs w:val="24"/>
              </w:rPr>
              <w:t xml:space="preserve">, 28стр/мин, </w:t>
            </w:r>
            <w:proofErr w:type="spellStart"/>
            <w:r w:rsidRPr="00486A76">
              <w:rPr>
                <w:rFonts w:ascii="Times New Roman" w:hAnsi="Times New Roman"/>
                <w:sz w:val="24"/>
                <w:szCs w:val="24"/>
              </w:rPr>
              <w:t>duplex</w:t>
            </w:r>
            <w:proofErr w:type="spellEnd"/>
            <w:r w:rsidRPr="00486A76">
              <w:rPr>
                <w:rFonts w:ascii="Times New Roman" w:hAnsi="Times New Roman"/>
                <w:sz w:val="24"/>
                <w:szCs w:val="24"/>
              </w:rPr>
              <w:t>, ЖК-панель, к-ж 051, BLK или аналог</w:t>
            </w:r>
          </w:p>
        </w:tc>
        <w:tc>
          <w:tcPr>
            <w:tcW w:w="529" w:type="pc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378F2029" w14:textId="17303133" w:rsidR="00673E03" w:rsidRPr="00BD2A0C" w:rsidRDefault="00673E03" w:rsidP="009778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2A0C">
              <w:rPr>
                <w:rFonts w:ascii="Times New Roman" w:hAnsi="Times New Roman"/>
                <w:sz w:val="18"/>
                <w:szCs w:val="18"/>
              </w:rPr>
              <w:t xml:space="preserve">Совокупность качественных и технических характеристик объекта закупки установлена с целью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обеспечения </w:t>
            </w:r>
            <w:r w:rsidR="0009295F">
              <w:rPr>
                <w:rFonts w:ascii="Times New Roman" w:hAnsi="Times New Roman"/>
                <w:sz w:val="18"/>
                <w:szCs w:val="18"/>
              </w:rPr>
              <w:t>необходим</w:t>
            </w:r>
            <w:r w:rsidR="009778E5">
              <w:rPr>
                <w:rFonts w:ascii="Times New Roman" w:hAnsi="Times New Roman"/>
                <w:sz w:val="18"/>
                <w:szCs w:val="18"/>
              </w:rPr>
              <w:t>ой оргтехникой для</w:t>
            </w:r>
            <w:r w:rsidR="009778E5" w:rsidRPr="009778E5">
              <w:rPr>
                <w:rFonts w:ascii="Times New Roman" w:hAnsi="Times New Roman"/>
                <w:sz w:val="18"/>
                <w:szCs w:val="18"/>
              </w:rPr>
              <w:t xml:space="preserve"> бесперебойной работы </w:t>
            </w:r>
            <w:r w:rsidR="009778E5">
              <w:rPr>
                <w:rFonts w:ascii="Times New Roman" w:hAnsi="Times New Roman"/>
                <w:sz w:val="18"/>
                <w:szCs w:val="18"/>
              </w:rPr>
              <w:t xml:space="preserve">работников </w:t>
            </w:r>
            <w:r>
              <w:rPr>
                <w:rFonts w:ascii="Times New Roman" w:hAnsi="Times New Roman"/>
                <w:sz w:val="18"/>
                <w:szCs w:val="18"/>
              </w:rPr>
              <w:t>учреждения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021C6" w14:textId="03BEDFCF" w:rsidR="00673E03" w:rsidRPr="00AC14FE" w:rsidRDefault="00B80243" w:rsidP="00673E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D68B8" w14:textId="670235D4" w:rsidR="00673E03" w:rsidRPr="0009295F" w:rsidRDefault="009778E5" w:rsidP="00673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8EA3E" w14:textId="0F977FF5" w:rsidR="00673E03" w:rsidRPr="0009295F" w:rsidRDefault="009778E5" w:rsidP="00977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6 225</w:t>
            </w:r>
          </w:p>
        </w:tc>
        <w:tc>
          <w:tcPr>
            <w:tcW w:w="218" w:type="pct"/>
            <w:tcBorders>
              <w:top w:val="nil"/>
              <w:left w:val="nil"/>
              <w:right w:val="single" w:sz="4" w:space="0" w:color="auto"/>
            </w:tcBorders>
            <w:textDirection w:val="btLr"/>
            <w:hideMark/>
          </w:tcPr>
          <w:p w14:paraId="7246C591" w14:textId="2C623FF1" w:rsidR="00673E03" w:rsidRPr="00A22257" w:rsidRDefault="00673E03" w:rsidP="0093293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2257">
              <w:rPr>
                <w:rFonts w:ascii="Times New Roman" w:hAnsi="Times New Roman"/>
                <w:sz w:val="20"/>
                <w:szCs w:val="20"/>
              </w:rPr>
              <w:t>Метод сопоставления рыночных цен</w:t>
            </w:r>
          </w:p>
        </w:tc>
        <w:tc>
          <w:tcPr>
            <w:tcW w:w="299" w:type="pct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</w:tcPr>
          <w:p w14:paraId="5509F5E2" w14:textId="7FCF2DA4" w:rsidR="00673E03" w:rsidRPr="00BD2A0C" w:rsidRDefault="00673E03" w:rsidP="00673E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A0C">
              <w:rPr>
                <w:rFonts w:ascii="Times New Roman" w:hAnsi="Times New Roman"/>
                <w:sz w:val="20"/>
                <w:szCs w:val="20"/>
              </w:rPr>
              <w:t>П. 4</w:t>
            </w:r>
            <w:r>
              <w:rPr>
                <w:rFonts w:ascii="Times New Roman" w:hAnsi="Times New Roman"/>
                <w:sz w:val="20"/>
                <w:szCs w:val="20"/>
              </w:rPr>
              <w:t>,5</w:t>
            </w:r>
            <w:r w:rsidRPr="00BD2A0C">
              <w:rPr>
                <w:rFonts w:ascii="Times New Roman" w:hAnsi="Times New Roman"/>
                <w:sz w:val="20"/>
                <w:szCs w:val="20"/>
              </w:rPr>
              <w:t xml:space="preserve"> статьи 16 Закона ПМР  от 26.11.2018 года №  318-3-</w:t>
            </w:r>
            <w:r w:rsidRPr="00BD2A0C">
              <w:rPr>
                <w:rFonts w:ascii="Times New Roman" w:hAnsi="Times New Roman"/>
                <w:sz w:val="20"/>
                <w:szCs w:val="20"/>
                <w:lang w:val="en-US"/>
              </w:rPr>
              <w:t>YI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2A0C">
              <w:rPr>
                <w:rFonts w:ascii="Times New Roman" w:hAnsi="Times New Roman"/>
                <w:sz w:val="20"/>
                <w:szCs w:val="20"/>
              </w:rPr>
              <w:t>«О закупках  в ПМР»</w:t>
            </w:r>
          </w:p>
        </w:tc>
        <w:tc>
          <w:tcPr>
            <w:tcW w:w="133" w:type="pct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14:paraId="765D3923" w14:textId="76CBE4EE" w:rsidR="00673E03" w:rsidRPr="00BD2A0C" w:rsidRDefault="00673E03" w:rsidP="00673E03">
            <w:pPr>
              <w:spacing w:after="0" w:line="240" w:lineRule="auto"/>
              <w:ind w:left="17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A0C">
              <w:rPr>
                <w:rFonts w:ascii="Times New Roman" w:hAnsi="Times New Roman"/>
                <w:sz w:val="20"/>
                <w:szCs w:val="20"/>
              </w:rPr>
              <w:t>Запрос предложений</w:t>
            </w:r>
          </w:p>
        </w:tc>
        <w:tc>
          <w:tcPr>
            <w:tcW w:w="173" w:type="pct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14:paraId="4026149A" w14:textId="667BB1CF" w:rsidR="00673E03" w:rsidRPr="00BD2A0C" w:rsidRDefault="00673E03" w:rsidP="00E227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6D21">
              <w:rPr>
                <w:rFonts w:ascii="Times New Roman" w:hAnsi="Times New Roman"/>
                <w:color w:val="000000"/>
                <w:sz w:val="20"/>
                <w:szCs w:val="20"/>
              </w:rPr>
              <w:t>Ст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.44 </w:t>
            </w:r>
            <w:r w:rsidRPr="00D86D21">
              <w:rPr>
                <w:rFonts w:ascii="Times New Roman" w:hAnsi="Times New Roman"/>
                <w:color w:val="000000"/>
                <w:sz w:val="20"/>
                <w:szCs w:val="20"/>
              </w:rPr>
              <w:t>Закона ПМР от 26.11.2018 г</w:t>
            </w:r>
            <w:r w:rsidR="00E227B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86D21">
              <w:rPr>
                <w:rFonts w:ascii="Times New Roman" w:hAnsi="Times New Roman"/>
                <w:color w:val="000000"/>
                <w:sz w:val="20"/>
                <w:szCs w:val="20"/>
              </w:rPr>
              <w:t>№  318-3-</w:t>
            </w:r>
            <w:r w:rsidRPr="00D86D2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YI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86D21">
              <w:rPr>
                <w:rFonts w:ascii="Times New Roman" w:hAnsi="Times New Roman"/>
                <w:color w:val="000000"/>
                <w:sz w:val="20"/>
                <w:szCs w:val="20"/>
              </w:rPr>
              <w:t>«О закупках  в ПМР»</w:t>
            </w:r>
          </w:p>
        </w:tc>
        <w:tc>
          <w:tcPr>
            <w:tcW w:w="250" w:type="pc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08E48987" w14:textId="77777777" w:rsidR="00673E03" w:rsidRPr="00BD2A0C" w:rsidRDefault="00673E03" w:rsidP="00673E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7F30" w:rsidRPr="00405FAC" w14:paraId="1A27F7CD" w14:textId="77777777" w:rsidTr="00486A76">
        <w:trPr>
          <w:trHeight w:val="426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9D56" w14:textId="77777777" w:rsidR="00DE5550" w:rsidRPr="00405FAC" w:rsidRDefault="00DE5550" w:rsidP="00DE55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5FAC">
              <w:rPr>
                <w:rFonts w:ascii="Times New Roman" w:hAnsi="Times New Roman"/>
              </w:rPr>
              <w:t> 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0FE4B8" w14:textId="21AD8B8B" w:rsidR="00DE5550" w:rsidRPr="00A22257" w:rsidRDefault="00DE5550" w:rsidP="00DE5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22257">
              <w:rPr>
                <w:rFonts w:ascii="Times New Roman" w:hAnsi="Times New Roman"/>
                <w:bCs/>
              </w:rPr>
              <w:t>Итого по закупке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C61826" w14:textId="77777777" w:rsidR="00DE5550" w:rsidRPr="00A22257" w:rsidRDefault="00DE5550" w:rsidP="00DE5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22257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993136" w14:textId="77777777" w:rsidR="00DE5550" w:rsidRPr="00A22257" w:rsidRDefault="00DE5550" w:rsidP="00DE5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22257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1C26E" w14:textId="77777777" w:rsidR="00DE5550" w:rsidRPr="00A22257" w:rsidRDefault="00DE5550" w:rsidP="00DE5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22257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8CB953" w14:textId="77777777" w:rsidR="00DE5550" w:rsidRPr="00A22257" w:rsidRDefault="00DE5550" w:rsidP="00DE5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22257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E63F1" w14:textId="1296643B" w:rsidR="00DE5550" w:rsidRPr="00A22257" w:rsidRDefault="00B80243" w:rsidP="00B8024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22257">
              <w:rPr>
                <w:rFonts w:ascii="Times New Roman" w:hAnsi="Times New Roman"/>
                <w:bCs/>
              </w:rPr>
              <w:t>шт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E75C6" w14:textId="421A68AD" w:rsidR="00DE5550" w:rsidRPr="00A22257" w:rsidRDefault="009778E5" w:rsidP="00B802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2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279DC" w14:textId="2FA25F39" w:rsidR="00DE5550" w:rsidRPr="00A22257" w:rsidRDefault="009778E5" w:rsidP="009778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25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09295F" w:rsidRPr="00A2225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22257">
              <w:rPr>
                <w:rFonts w:ascii="Times New Roman" w:hAnsi="Times New Roman"/>
                <w:bCs/>
                <w:sz w:val="24"/>
                <w:szCs w:val="24"/>
              </w:rPr>
              <w:t>225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9B4EE" w14:textId="77777777" w:rsidR="00DE5550" w:rsidRPr="00A22257" w:rsidRDefault="00DE5550" w:rsidP="00DE55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22257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ED74A" w14:textId="77777777" w:rsidR="00DE5550" w:rsidRPr="00405FAC" w:rsidRDefault="00DE5550" w:rsidP="00DE5550">
            <w:pPr>
              <w:spacing w:after="0" w:line="240" w:lineRule="auto"/>
              <w:rPr>
                <w:rFonts w:ascii="Times New Roman" w:hAnsi="Times New Roman"/>
              </w:rPr>
            </w:pPr>
            <w:r w:rsidRPr="00405FAC">
              <w:rPr>
                <w:rFonts w:ascii="Times New Roman" w:hAnsi="Times New Roman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562100" w14:textId="77777777" w:rsidR="00DE5550" w:rsidRPr="00405FAC" w:rsidRDefault="00DE5550" w:rsidP="00DE5550">
            <w:pPr>
              <w:spacing w:after="0" w:line="240" w:lineRule="auto"/>
              <w:rPr>
                <w:rFonts w:ascii="Times New Roman" w:hAnsi="Times New Roman"/>
              </w:rPr>
            </w:pPr>
            <w:r w:rsidRPr="00405FAC">
              <w:rPr>
                <w:rFonts w:ascii="Times New Roman" w:hAnsi="Times New Roman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CE527" w14:textId="77777777" w:rsidR="00DE5550" w:rsidRPr="00405FAC" w:rsidRDefault="00DE5550" w:rsidP="00DE5550">
            <w:pPr>
              <w:spacing w:after="0" w:line="240" w:lineRule="auto"/>
              <w:rPr>
                <w:rFonts w:ascii="Times New Roman" w:hAnsi="Times New Roman"/>
              </w:rPr>
            </w:pPr>
            <w:r w:rsidRPr="00405FAC">
              <w:rPr>
                <w:rFonts w:ascii="Times New Roman" w:hAnsi="Times New Roman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2FCF13" w14:textId="77777777" w:rsidR="00DE5550" w:rsidRPr="00405FAC" w:rsidRDefault="00DE5550" w:rsidP="00DE5550">
            <w:pPr>
              <w:spacing w:after="0" w:line="240" w:lineRule="auto"/>
              <w:rPr>
                <w:rFonts w:ascii="Times New Roman" w:hAnsi="Times New Roman"/>
              </w:rPr>
            </w:pPr>
            <w:r w:rsidRPr="00405FAC">
              <w:rPr>
                <w:rFonts w:ascii="Times New Roman" w:hAnsi="Times New Roman"/>
              </w:rPr>
              <w:t> </w:t>
            </w:r>
          </w:p>
        </w:tc>
      </w:tr>
    </w:tbl>
    <w:p w14:paraId="747F3257" w14:textId="6C831EEA" w:rsidR="007B04EC" w:rsidRPr="00405FAC" w:rsidRDefault="007B04EC" w:rsidP="007B04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7B04EC" w:rsidRPr="00405FAC" w:rsidSect="00CB66FF">
      <w:pgSz w:w="16838" w:h="11906" w:orient="landscape" w:code="9"/>
      <w:pgMar w:top="1021" w:right="238" w:bottom="289" w:left="340" w:header="113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848"/>
    <w:rsid w:val="00052C3C"/>
    <w:rsid w:val="00091595"/>
    <w:rsid w:val="0009295F"/>
    <w:rsid w:val="000A41ED"/>
    <w:rsid w:val="000F021F"/>
    <w:rsid w:val="00141741"/>
    <w:rsid w:val="00285E83"/>
    <w:rsid w:val="00394362"/>
    <w:rsid w:val="00405FAC"/>
    <w:rsid w:val="00417C68"/>
    <w:rsid w:val="00420FC8"/>
    <w:rsid w:val="004218AA"/>
    <w:rsid w:val="00486A76"/>
    <w:rsid w:val="004956C9"/>
    <w:rsid w:val="004D2A1B"/>
    <w:rsid w:val="004E19CC"/>
    <w:rsid w:val="00506C59"/>
    <w:rsid w:val="00536CA8"/>
    <w:rsid w:val="005B3E3F"/>
    <w:rsid w:val="005D2FB5"/>
    <w:rsid w:val="00617530"/>
    <w:rsid w:val="006707DC"/>
    <w:rsid w:val="00673E03"/>
    <w:rsid w:val="006A0A6E"/>
    <w:rsid w:val="006E2E34"/>
    <w:rsid w:val="00750995"/>
    <w:rsid w:val="007B04EC"/>
    <w:rsid w:val="007C78C8"/>
    <w:rsid w:val="00844DA4"/>
    <w:rsid w:val="00845290"/>
    <w:rsid w:val="008838AA"/>
    <w:rsid w:val="0090141A"/>
    <w:rsid w:val="00932936"/>
    <w:rsid w:val="009556D2"/>
    <w:rsid w:val="009778E5"/>
    <w:rsid w:val="009A1D68"/>
    <w:rsid w:val="00A22257"/>
    <w:rsid w:val="00A771E7"/>
    <w:rsid w:val="00AC14FE"/>
    <w:rsid w:val="00AE5F51"/>
    <w:rsid w:val="00B60848"/>
    <w:rsid w:val="00B77F30"/>
    <w:rsid w:val="00B80243"/>
    <w:rsid w:val="00B82ABE"/>
    <w:rsid w:val="00B94078"/>
    <w:rsid w:val="00BA02DF"/>
    <w:rsid w:val="00BD2A0C"/>
    <w:rsid w:val="00C01F46"/>
    <w:rsid w:val="00CB66FF"/>
    <w:rsid w:val="00D418C1"/>
    <w:rsid w:val="00D86D21"/>
    <w:rsid w:val="00DB1E48"/>
    <w:rsid w:val="00DE5550"/>
    <w:rsid w:val="00E227B8"/>
    <w:rsid w:val="00E343D6"/>
    <w:rsid w:val="00E579FD"/>
    <w:rsid w:val="00EC449A"/>
    <w:rsid w:val="00ED614C"/>
    <w:rsid w:val="00EE64E4"/>
    <w:rsid w:val="00EF2341"/>
    <w:rsid w:val="00F15DDB"/>
    <w:rsid w:val="00F272E0"/>
    <w:rsid w:val="00F3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BD06"/>
  <w15:chartTrackingRefBased/>
  <w15:docId w15:val="{AE46BBB5-E7E9-488D-B202-54C65547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84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08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608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0A6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09295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18463-76F9-47C6-8436-8FEC66A28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2024-11-19T07:25:00Z</cp:lastPrinted>
  <dcterms:created xsi:type="dcterms:W3CDTF">2024-08-28T08:23:00Z</dcterms:created>
  <dcterms:modified xsi:type="dcterms:W3CDTF">2024-11-19T07:25:00Z</dcterms:modified>
</cp:coreProperties>
</file>