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7B7B" w14:textId="696E7D34" w:rsidR="00F205FD" w:rsidRPr="00F205FD" w:rsidRDefault="00D84629" w:rsidP="00F205FD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КОНТР</w:t>
      </w:r>
      <w:r w:rsidR="00B4673B"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>КТ</w:t>
      </w:r>
      <w:r w:rsidR="00F205FD" w:rsidRPr="00F205FD">
        <w:rPr>
          <w:rFonts w:ascii="Times New Roman" w:eastAsia="Calibri" w:hAnsi="Times New Roman" w:cs="Times New Roman"/>
        </w:rPr>
        <w:t xml:space="preserve"> №____</w:t>
      </w:r>
    </w:p>
    <w:p w14:paraId="14A0DB81" w14:textId="77777777" w:rsidR="00F205FD" w:rsidRPr="00F205FD" w:rsidRDefault="00F205FD" w:rsidP="00F205FD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</w:p>
    <w:p w14:paraId="7A11A8B6" w14:textId="79047211" w:rsidR="00F205FD" w:rsidRPr="00F205FD" w:rsidRDefault="00317CAE" w:rsidP="00317CA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Тирасполь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9730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gramStart"/>
      <w:r w:rsidR="00D84629" w:rsidRPr="00317CA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___»_____________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>20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2</w:t>
      </w:r>
      <w:r w:rsidR="002D6D3D">
        <w:rPr>
          <w:rFonts w:ascii="Times New Roman" w:eastAsia="Calibri" w:hAnsi="Times New Roman" w:cs="Times New Roman"/>
          <w:sz w:val="24"/>
          <w:szCs w:val="24"/>
        </w:rPr>
        <w:t>4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12823C4D" w14:textId="7BADCD41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ab/>
        <w:t xml:space="preserve">Министерство финансов Приднестровской Молдавской Республики, в лице </w:t>
      </w:r>
      <w:r w:rsidR="002D6D3D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="002D6D3D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>, именуемое в дальнейшем «</w:t>
      </w:r>
      <w:r w:rsidR="00FD0254">
        <w:rPr>
          <w:rFonts w:ascii="Times New Roman" w:eastAsia="Calibri" w:hAnsi="Times New Roman" w:cs="Times New Roman"/>
          <w:b/>
          <w:sz w:val="24"/>
          <w:szCs w:val="24"/>
        </w:rPr>
        <w:t>Покупатель</w:t>
      </w:r>
      <w:r w:rsidRPr="00F205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в лице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>, именуемого в дальнейшем «</w:t>
      </w:r>
      <w:r w:rsidR="00FD0254">
        <w:rPr>
          <w:rFonts w:ascii="Times New Roman" w:eastAsia="Calibri" w:hAnsi="Times New Roman" w:cs="Times New Roman"/>
          <w:b/>
          <w:sz w:val="24"/>
          <w:szCs w:val="24"/>
        </w:rPr>
        <w:t>Поставщик</w:t>
      </w:r>
      <w:r w:rsidRPr="00F205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с другой стороны,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при совместном упоминании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в дальнейшем именуемые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«Стороны», заключили настоящий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контракт (далее по тексту – Контракт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) о нижеследующем: </w:t>
      </w:r>
    </w:p>
    <w:p w14:paraId="295020AE" w14:textId="77777777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026A5D" w14:textId="77777777" w:rsidR="00F205FD" w:rsidRPr="00F205FD" w:rsidRDefault="00BC6D31" w:rsidP="00317CA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CAE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AA026F" w:rsidRPr="00317CAE">
        <w:rPr>
          <w:rFonts w:ascii="Times New Roman" w:eastAsia="Calibri" w:hAnsi="Times New Roman" w:cs="Times New Roman"/>
          <w:b/>
          <w:sz w:val="24"/>
          <w:szCs w:val="24"/>
        </w:rPr>
        <w:t>Предмет Контракта</w:t>
      </w:r>
    </w:p>
    <w:p w14:paraId="31B71946" w14:textId="45329764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62F3D">
        <w:rPr>
          <w:rFonts w:ascii="Times New Roman" w:eastAsia="Calibri" w:hAnsi="Times New Roman" w:cs="Times New Roman"/>
          <w:sz w:val="24"/>
          <w:szCs w:val="24"/>
        </w:rPr>
        <w:t>П</w:t>
      </w:r>
      <w:r w:rsidR="00FD0254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обязуется 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 xml:space="preserve">поставить для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в сроки и на условиях настоящего Контракта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форменн</w:t>
      </w:r>
      <w:r w:rsidR="00C32707">
        <w:rPr>
          <w:rFonts w:ascii="Times New Roman" w:eastAsia="Calibri" w:hAnsi="Times New Roman" w:cs="Times New Roman"/>
          <w:sz w:val="24"/>
          <w:szCs w:val="24"/>
        </w:rPr>
        <w:t>ое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="00C32707">
        <w:rPr>
          <w:rFonts w:ascii="Times New Roman" w:eastAsia="Calibri" w:hAnsi="Times New Roman" w:cs="Times New Roman"/>
          <w:sz w:val="24"/>
          <w:szCs w:val="24"/>
        </w:rPr>
        <w:t>мундирование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по утвержденному </w:t>
      </w:r>
      <w:r w:rsidR="00F27562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образцу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(далее по тексту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-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«Товар»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)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F27562">
        <w:rPr>
          <w:rFonts w:ascii="Times New Roman" w:eastAsia="Calibri" w:hAnsi="Times New Roman" w:cs="Times New Roman"/>
          <w:sz w:val="24"/>
          <w:szCs w:val="24"/>
        </w:rPr>
        <w:t>Покупатель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обязуется принять и оплатить данный Товар.</w:t>
      </w:r>
    </w:p>
    <w:p w14:paraId="585161B4" w14:textId="7B7DD028" w:rsidR="00F205FD" w:rsidRPr="00F205FD" w:rsidRDefault="0056329B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Количество,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ассортимент</w:t>
      </w:r>
      <w:r w:rsidR="00A62F3D">
        <w:rPr>
          <w:rFonts w:ascii="Times New Roman" w:eastAsia="Calibri" w:hAnsi="Times New Roman" w:cs="Times New Roman"/>
          <w:sz w:val="24"/>
          <w:szCs w:val="24"/>
        </w:rPr>
        <w:t>, характеристика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и цена Товара определяется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согласно Спецификации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(Приложение</w:t>
      </w:r>
      <w:r w:rsidR="00F52D96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) являющейся неотъемлемой частью настоящего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1E2DFA" w14:textId="00287BEC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1.3. Товар должен быть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поставлен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в соо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тветствии с</w:t>
      </w:r>
      <w:r w:rsidR="0007692B">
        <w:rPr>
          <w:rFonts w:ascii="Times New Roman" w:eastAsia="Calibri" w:hAnsi="Times New Roman" w:cs="Times New Roman"/>
          <w:sz w:val="24"/>
          <w:szCs w:val="24"/>
        </w:rPr>
        <w:t xml:space="preserve"> Перечнем размеров, указанных в Приложении</w:t>
      </w:r>
      <w:r w:rsidR="00F52D96">
        <w:rPr>
          <w:rFonts w:ascii="Times New Roman" w:eastAsia="Calibri" w:hAnsi="Times New Roman" w:cs="Times New Roman"/>
          <w:sz w:val="24"/>
          <w:szCs w:val="24"/>
        </w:rPr>
        <w:t xml:space="preserve"> №2 к настоящему контракту</w:t>
      </w:r>
      <w:r w:rsidR="0007692B">
        <w:rPr>
          <w:rFonts w:ascii="Times New Roman" w:eastAsia="Calibri" w:hAnsi="Times New Roman" w:cs="Times New Roman"/>
          <w:sz w:val="24"/>
          <w:szCs w:val="24"/>
        </w:rPr>
        <w:t>.</w:t>
      </w:r>
      <w:r w:rsidR="006615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D6A5C4" w14:textId="1CB673CF" w:rsidR="00F205FD" w:rsidRPr="00317CAE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>1.4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.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Качество Товара должно соответствовать образцам или описаниям</w:t>
      </w:r>
      <w:r w:rsidR="006615E6">
        <w:rPr>
          <w:rFonts w:ascii="Times New Roman" w:eastAsia="Calibri" w:hAnsi="Times New Roman" w:cs="Times New Roman"/>
          <w:sz w:val="24"/>
          <w:szCs w:val="24"/>
        </w:rPr>
        <w:t>, указанным в заявке</w:t>
      </w:r>
      <w:r w:rsidRPr="00F205FD">
        <w:rPr>
          <w:rFonts w:ascii="Times New Roman" w:eastAsia="Calibri" w:hAnsi="Times New Roman" w:cs="Times New Roman"/>
          <w:sz w:val="24"/>
          <w:szCs w:val="24"/>
        </w:rPr>
        <w:t>, пре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дставленн</w:t>
      </w:r>
      <w:r w:rsidR="006615E6">
        <w:rPr>
          <w:rFonts w:ascii="Times New Roman" w:eastAsia="Calibri" w:hAnsi="Times New Roman" w:cs="Times New Roman"/>
          <w:sz w:val="24"/>
          <w:szCs w:val="24"/>
        </w:rPr>
        <w:t>ой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оставщику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Pr="00F205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B0540" w14:textId="6AD774E1" w:rsidR="00B047CB" w:rsidRPr="00F205FD" w:rsidRDefault="00B047CB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615E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предоставляет гарантию на Товар сроком на 6 (шесть) месяцев с даты передачи </w:t>
      </w:r>
      <w:r w:rsidR="00F27562">
        <w:rPr>
          <w:rFonts w:ascii="Times New Roman" w:eastAsia="Calibri" w:hAnsi="Times New Roman" w:cs="Times New Roman"/>
          <w:sz w:val="24"/>
          <w:szCs w:val="24"/>
        </w:rPr>
        <w:t>Покупателю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Товара. </w:t>
      </w:r>
    </w:p>
    <w:p w14:paraId="1AB5495C" w14:textId="77777777" w:rsidR="00F205FD" w:rsidRDefault="00F205FD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37CC117C" w14:textId="77777777" w:rsidR="00BC6D31" w:rsidRDefault="00BC6D31" w:rsidP="00BC6D3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C6D31">
        <w:rPr>
          <w:rFonts w:ascii="Times New Roman" w:eastAsia="Calibri" w:hAnsi="Times New Roman" w:cs="Times New Roman"/>
          <w:b/>
        </w:rPr>
        <w:t xml:space="preserve">2. </w:t>
      </w:r>
      <w:r w:rsidR="00141E07">
        <w:rPr>
          <w:rFonts w:ascii="Times New Roman" w:eastAsia="Calibri" w:hAnsi="Times New Roman" w:cs="Times New Roman"/>
          <w:b/>
        </w:rPr>
        <w:t>Цена</w:t>
      </w:r>
      <w:r w:rsidRPr="00BC6D31">
        <w:rPr>
          <w:rFonts w:ascii="Times New Roman" w:eastAsia="Calibri" w:hAnsi="Times New Roman" w:cs="Times New Roman"/>
          <w:b/>
        </w:rPr>
        <w:t xml:space="preserve"> контракта и порядок расчетов </w:t>
      </w:r>
    </w:p>
    <w:p w14:paraId="2AC78B54" w14:textId="77777777" w:rsidR="004242ED" w:rsidRDefault="004242ED" w:rsidP="00BC6D3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438E1B8" w14:textId="44D0C7CE" w:rsidR="00141E07" w:rsidRPr="00141E07" w:rsidRDefault="00141E07" w:rsidP="00141E07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2.1. </w:t>
      </w:r>
      <w:r w:rsidRPr="00141E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Цена Контракта составляет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____________</w:t>
      </w:r>
      <w:r w:rsidRPr="001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прописью</w:t>
      </w:r>
      <w:r w:rsidRPr="001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ПМР, что соответствует плану закупок товаров, работ, услуг для обеспечения государственных нужд Министерства финансов Приднестровской Молдавской Республики на 202</w:t>
      </w:r>
      <w:r w:rsidR="005E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14:paraId="55381F44" w14:textId="77777777" w:rsidR="00141E07" w:rsidRPr="00141E07" w:rsidRDefault="00141E07" w:rsidP="00141E07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41E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порядке и на условиях, предусмотренных законодательством в сфере закупок. </w:t>
      </w:r>
    </w:p>
    <w:p w14:paraId="65146238" w14:textId="77777777" w:rsidR="00141E07" w:rsidRPr="00141E07" w:rsidRDefault="00141E07" w:rsidP="00141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>2.3. Источником финансирования является республиканский бюджет.</w:t>
      </w:r>
    </w:p>
    <w:p w14:paraId="166AF1EE" w14:textId="3EAB68D8" w:rsidR="004E534B" w:rsidRDefault="008D04D3" w:rsidP="004E5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 xml:space="preserve">2.4. </w:t>
      </w:r>
      <w:r w:rsidR="004E534B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 xml:space="preserve">По настоящему Контракту предусмотрена предоплата в размере </w:t>
      </w:r>
      <w:r w:rsidR="005E1E61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>50</w:t>
      </w:r>
      <w:r w:rsidR="004E534B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1E61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>процентов</w:t>
      </w:r>
      <w:r w:rsidR="004E534B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bookmarkStart w:id="0" w:name="_Hlk148702251"/>
      <w:r w:rsidR="004E534B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>от цены Контракта</w:t>
      </w:r>
      <w:bookmarkEnd w:id="0"/>
      <w:r w:rsidR="004E534B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 xml:space="preserve">, которые уплачиваются в течение 10 (десяти) рабочих дней со дня подписания настоящего Контракта. </w:t>
      </w:r>
    </w:p>
    <w:p w14:paraId="0B12AEB2" w14:textId="05E4C0B3" w:rsidR="005E1E61" w:rsidRDefault="005E1E61" w:rsidP="004E5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>Оставшиеся 50 процентов от цены контрактов оплачиваются по факту поставки тов</w:t>
      </w:r>
      <w:r w:rsidR="00A76A54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 xml:space="preserve">ара на основании документов, подтверждающих факт передачи товара. </w:t>
      </w:r>
    </w:p>
    <w:p w14:paraId="5A08FB79" w14:textId="26E6B130" w:rsidR="00141E07" w:rsidRPr="00141E07" w:rsidRDefault="00141E07" w:rsidP="00141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1E0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>лата производится по безналичному расчету путем перечислени</w:t>
      </w:r>
      <w:r w:rsidR="004E534B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денежных средств на расчетны</w:t>
      </w:r>
      <w:r w:rsidR="0056329B">
        <w:rPr>
          <w:rFonts w:ascii="Times New Roman" w:eastAsia="Arial Unicode MS" w:hAnsi="Times New Roman" w:cs="Times New Roman"/>
          <w:sz w:val="24"/>
          <w:szCs w:val="24"/>
          <w:lang w:eastAsia="ru-RU"/>
        </w:rPr>
        <w:t>й счет Поставщика</w:t>
      </w: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14:paraId="27FECF48" w14:textId="77777777" w:rsidR="00BC6D31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7562BC05" w14:textId="77777777" w:rsidR="00687832" w:rsidRPr="00687832" w:rsidRDefault="00687832" w:rsidP="006878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832">
        <w:rPr>
          <w:rFonts w:ascii="Times New Roman" w:eastAsia="Calibri" w:hAnsi="Times New Roman" w:cs="Times New Roman"/>
          <w:b/>
          <w:sz w:val="24"/>
          <w:szCs w:val="24"/>
        </w:rPr>
        <w:t xml:space="preserve">3. Условия и сроки </w:t>
      </w:r>
      <w:r w:rsidR="0056329B">
        <w:rPr>
          <w:rFonts w:ascii="Times New Roman" w:eastAsia="Calibri" w:hAnsi="Times New Roman" w:cs="Times New Roman"/>
          <w:b/>
          <w:sz w:val="24"/>
          <w:szCs w:val="24"/>
        </w:rPr>
        <w:t>передачи</w:t>
      </w:r>
      <w:r w:rsidRPr="00687832">
        <w:rPr>
          <w:rFonts w:ascii="Times New Roman" w:eastAsia="Calibri" w:hAnsi="Times New Roman" w:cs="Times New Roman"/>
          <w:b/>
          <w:sz w:val="24"/>
          <w:szCs w:val="24"/>
        </w:rPr>
        <w:t xml:space="preserve"> товара </w:t>
      </w:r>
    </w:p>
    <w:p w14:paraId="67D3F4DD" w14:textId="77777777" w:rsidR="00BC6D31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5DF49D53" w14:textId="15AA5FEB" w:rsidR="00687832" w:rsidRDefault="0056329B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6615E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Передача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 Товара осуществляется транспортом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оставщика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4464D4" w14:textId="457EEBFA" w:rsidR="00687832" w:rsidRDefault="0056329B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6615E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 Датой передачи Товара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 считается дата приемки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 Товара по количеству и качеству, определенному настоящим Контрактом. </w:t>
      </w:r>
    </w:p>
    <w:p w14:paraId="36DCCD2B" w14:textId="20485D3B" w:rsidR="00687832" w:rsidRDefault="00687832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 Право собственности на Товар переходит к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 подписания товарной накладной на Товар. </w:t>
      </w:r>
    </w:p>
    <w:p w14:paraId="4FB7AE48" w14:textId="77777777" w:rsidR="00687832" w:rsidRDefault="00687832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5DAD2" w14:textId="77777777" w:rsidR="00687832" w:rsidRPr="00B047CB" w:rsidRDefault="00687832" w:rsidP="00B047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7CB">
        <w:rPr>
          <w:rFonts w:ascii="Times New Roman" w:eastAsia="Calibri" w:hAnsi="Times New Roman" w:cs="Times New Roman"/>
          <w:b/>
          <w:sz w:val="24"/>
          <w:szCs w:val="24"/>
        </w:rPr>
        <w:t xml:space="preserve">4. Приемка Товара и его качество </w:t>
      </w:r>
    </w:p>
    <w:p w14:paraId="79C87BE2" w14:textId="77777777" w:rsidR="00687832" w:rsidRDefault="00687832" w:rsidP="00B047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585E3" w14:textId="438DEA89" w:rsidR="00687832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Товар должен соответствовать </w:t>
      </w:r>
      <w:r w:rsidR="006615E6">
        <w:rPr>
          <w:rFonts w:ascii="Times New Roman" w:eastAsia="Calibri" w:hAnsi="Times New Roman" w:cs="Times New Roman"/>
          <w:sz w:val="24"/>
          <w:szCs w:val="24"/>
        </w:rPr>
        <w:t>заявке</w:t>
      </w:r>
      <w:r>
        <w:rPr>
          <w:rFonts w:ascii="Times New Roman" w:eastAsia="Calibri" w:hAnsi="Times New Roman" w:cs="Times New Roman"/>
          <w:sz w:val="24"/>
          <w:szCs w:val="24"/>
        </w:rPr>
        <w:t>, представленн</w:t>
      </w:r>
      <w:r w:rsidR="006615E6">
        <w:rPr>
          <w:rFonts w:ascii="Times New Roman" w:eastAsia="Calibri" w:hAnsi="Times New Roman" w:cs="Times New Roman"/>
          <w:sz w:val="24"/>
          <w:szCs w:val="24"/>
        </w:rPr>
        <w:t>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52E27CF" w14:textId="77777777" w:rsidR="00687832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4.2. Приемка Товара начинается на основании осмотра Товара и документов (товарной накладной, Спецификации).</w:t>
      </w:r>
    </w:p>
    <w:p w14:paraId="66BA21F0" w14:textId="24B8EBA2" w:rsidR="00687832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Факт приемки Товара оформляется товарной накладной, подписанной уполномо</w:t>
      </w:r>
      <w:r w:rsidR="002129D0">
        <w:rPr>
          <w:rFonts w:ascii="Times New Roman" w:eastAsia="Calibri" w:hAnsi="Times New Roman" w:cs="Times New Roman"/>
          <w:sz w:val="24"/>
          <w:szCs w:val="24"/>
        </w:rPr>
        <w:t>ченными представителями сторон К</w:t>
      </w:r>
      <w:r>
        <w:rPr>
          <w:rFonts w:ascii="Times New Roman" w:eastAsia="Calibri" w:hAnsi="Times New Roman" w:cs="Times New Roman"/>
          <w:sz w:val="24"/>
          <w:szCs w:val="24"/>
        </w:rPr>
        <w:t>онтракта, которая подтверждает приемку Товара по количеству и качеству. В случае обнаружения при приемке несоответ</w:t>
      </w:r>
      <w:r w:rsidR="002129D0">
        <w:rPr>
          <w:rFonts w:ascii="Times New Roman" w:eastAsia="Calibri" w:hAnsi="Times New Roman" w:cs="Times New Roman"/>
          <w:sz w:val="24"/>
          <w:szCs w:val="24"/>
        </w:rPr>
        <w:t>ствия полученных единиц Товара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пецификации к настоящему </w:t>
      </w:r>
      <w:r w:rsidR="002129D0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онтракту, а также несоответствия товара по качеству,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оформляется акт п</w:t>
      </w:r>
      <w:r w:rsidR="002129D0">
        <w:rPr>
          <w:rFonts w:ascii="Times New Roman" w:eastAsia="Calibri" w:hAnsi="Times New Roman" w:cs="Times New Roman"/>
          <w:sz w:val="24"/>
          <w:szCs w:val="24"/>
        </w:rPr>
        <w:t>о результатам внешнего осмотра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овара. </w:t>
      </w:r>
    </w:p>
    <w:p w14:paraId="0DB4EA0E" w14:textId="5236D15D" w:rsidR="00A04010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="00A04010">
        <w:rPr>
          <w:rFonts w:ascii="Times New Roman" w:eastAsia="Calibri" w:hAnsi="Times New Roman" w:cs="Times New Roman"/>
          <w:sz w:val="24"/>
          <w:szCs w:val="24"/>
        </w:rPr>
        <w:t xml:space="preserve"> гарантирует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="00A04010">
        <w:rPr>
          <w:rFonts w:ascii="Times New Roman" w:eastAsia="Calibri" w:hAnsi="Times New Roman" w:cs="Times New Roman"/>
          <w:sz w:val="24"/>
          <w:szCs w:val="24"/>
        </w:rPr>
        <w:t xml:space="preserve"> соответствие качества поставляемого Товара стандартам и требованиям ГОСТа и ТУ, и обязан передать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="00A04010">
        <w:rPr>
          <w:rFonts w:ascii="Times New Roman" w:eastAsia="Calibri" w:hAnsi="Times New Roman" w:cs="Times New Roman"/>
          <w:sz w:val="24"/>
          <w:szCs w:val="24"/>
        </w:rPr>
        <w:t xml:space="preserve"> всю документацию, подтверждающую качество, безопасность и соответствие Товара. </w:t>
      </w:r>
    </w:p>
    <w:p w14:paraId="7083C3D8" w14:textId="77777777" w:rsidR="00687832" w:rsidRDefault="00A04010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4.5. Упаковка Товара должна соответствовать действующим стандартам, обеспечивать его сохранность во время транспортировки при надлежащем обращении.  </w:t>
      </w:r>
    </w:p>
    <w:p w14:paraId="09FD2E7B" w14:textId="77777777" w:rsidR="00BC6D31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50ECE5A5" w14:textId="77777777" w:rsidR="00BC6D31" w:rsidRPr="00F205FD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2B32D74A" w14:textId="77777777" w:rsidR="00F205FD" w:rsidRPr="002129D0" w:rsidRDefault="00F205FD" w:rsidP="00C71D3E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29D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5879FE62" w14:textId="77777777" w:rsidR="00C71D3E" w:rsidRDefault="00C71D3E" w:rsidP="00C71D3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B20E0E6" w14:textId="246BFC8B" w:rsidR="00C71D3E" w:rsidRDefault="00C71D3E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5.1. 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обязан: </w:t>
      </w:r>
    </w:p>
    <w:p w14:paraId="4154FC57" w14:textId="7F6AD3AF" w:rsidR="006615E6" w:rsidRDefault="006615E6" w:rsidP="00FD02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5.1.1 Надлежащим образом выполнить принятые на себя </w:t>
      </w:r>
      <w:r w:rsidR="00DA46F2">
        <w:rPr>
          <w:rFonts w:ascii="Times New Roman" w:eastAsia="Calibri" w:hAnsi="Times New Roman" w:cs="Times New Roman"/>
          <w:sz w:val="24"/>
          <w:szCs w:val="24"/>
        </w:rPr>
        <w:t>обязательства,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определенные настоящим контрактом и поставить Товар </w:t>
      </w:r>
      <w:r w:rsidR="004E534B">
        <w:rPr>
          <w:rFonts w:ascii="Times New Roman" w:eastAsia="Calibri" w:hAnsi="Times New Roman" w:cs="Times New Roman"/>
          <w:sz w:val="24"/>
          <w:szCs w:val="24"/>
        </w:rPr>
        <w:t>не позднее 20 декабря 202</w:t>
      </w:r>
      <w:r w:rsidR="00581244">
        <w:rPr>
          <w:rFonts w:ascii="Times New Roman" w:eastAsia="Calibri" w:hAnsi="Times New Roman" w:cs="Times New Roman"/>
          <w:sz w:val="24"/>
          <w:szCs w:val="24"/>
        </w:rPr>
        <w:t>4</w:t>
      </w:r>
      <w:r w:rsidR="004E534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FD02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79900E" w14:textId="05042F92" w:rsidR="00C71D3E" w:rsidRPr="00E80080" w:rsidRDefault="00C71D3E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2</w:t>
      </w:r>
      <w:r w:rsidRPr="00E80080">
        <w:rPr>
          <w:rFonts w:ascii="Times New Roman" w:eastAsia="Calibri" w:hAnsi="Times New Roman" w:cs="Times New Roman"/>
          <w:sz w:val="24"/>
          <w:szCs w:val="24"/>
        </w:rPr>
        <w:t>. В случае возникновения обстоятельств, замедляющих ход исполне</w:t>
      </w:r>
      <w:r w:rsidR="002129D0">
        <w:rPr>
          <w:rFonts w:ascii="Times New Roman" w:eastAsia="Calibri" w:hAnsi="Times New Roman" w:cs="Times New Roman"/>
          <w:sz w:val="24"/>
          <w:szCs w:val="24"/>
        </w:rPr>
        <w:t>ния обязательств по настоящему К</w:t>
      </w:r>
      <w:r w:rsidRPr="00E80080">
        <w:rPr>
          <w:rFonts w:ascii="Times New Roman" w:eastAsia="Calibri" w:hAnsi="Times New Roman" w:cs="Times New Roman"/>
          <w:sz w:val="24"/>
          <w:szCs w:val="24"/>
        </w:rPr>
        <w:t>онтракту, немедленно поставит</w:t>
      </w:r>
      <w:r w:rsidR="002129D0">
        <w:rPr>
          <w:rFonts w:ascii="Times New Roman" w:eastAsia="Calibri" w:hAnsi="Times New Roman" w:cs="Times New Roman"/>
          <w:sz w:val="24"/>
          <w:szCs w:val="24"/>
        </w:rPr>
        <w:t>ь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в известность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982602" w14:textId="39B1B2EE" w:rsidR="00C71D3E" w:rsidRPr="00E80080" w:rsidRDefault="00C71D3E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3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Осуществить поставку Товара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транспортом </w:t>
      </w:r>
      <w:r w:rsidR="00FD0254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оставщика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и за его счет. </w:t>
      </w:r>
    </w:p>
    <w:p w14:paraId="0071682A" w14:textId="5B54EF75" w:rsidR="002E4113" w:rsidRPr="00E80080" w:rsidRDefault="002E4113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4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Передать Товар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с документами, относящимися к нему. </w:t>
      </w:r>
    </w:p>
    <w:p w14:paraId="19B5CF6E" w14:textId="6F8CEA5D" w:rsidR="002E4113" w:rsidRPr="00E80080" w:rsidRDefault="002E4113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5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Рассмотреть обращение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 о выявленных скрытых недостатках и де</w:t>
      </w:r>
      <w:r w:rsidR="002129D0">
        <w:rPr>
          <w:rFonts w:ascii="Times New Roman" w:eastAsia="Calibri" w:hAnsi="Times New Roman" w:cs="Times New Roman"/>
          <w:sz w:val="24"/>
          <w:szCs w:val="24"/>
        </w:rPr>
        <w:t>фектах Товара после его передачи,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 и по требованию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 безвозмездно устранить их в течение 5 (пяти) рабочих дней со дня обращения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72694E" w14:textId="5BA2F6CF" w:rsidR="00E80080" w:rsidRPr="002129D0" w:rsidRDefault="00E80080" w:rsidP="002129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129D0">
        <w:rPr>
          <w:rFonts w:ascii="Times New Roman" w:eastAsia="Calibri" w:hAnsi="Times New Roman" w:cs="Times New Roman"/>
          <w:sz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</w:rPr>
        <w:t>6</w:t>
      </w:r>
      <w:r w:rsidRPr="002129D0">
        <w:rPr>
          <w:rFonts w:ascii="Times New Roman" w:eastAsia="Calibri" w:hAnsi="Times New Roman" w:cs="Times New Roman"/>
          <w:sz w:val="24"/>
        </w:rPr>
        <w:t>. Возвратить</w:t>
      </w:r>
      <w:r w:rsidR="00FD0254">
        <w:rPr>
          <w:rFonts w:ascii="Times New Roman" w:eastAsia="Calibri" w:hAnsi="Times New Roman" w:cs="Times New Roman"/>
          <w:sz w:val="24"/>
        </w:rPr>
        <w:t xml:space="preserve"> Покупателю</w:t>
      </w:r>
      <w:r w:rsidRPr="002129D0">
        <w:rPr>
          <w:rFonts w:ascii="Times New Roman" w:eastAsia="Calibri" w:hAnsi="Times New Roman" w:cs="Times New Roman"/>
          <w:sz w:val="24"/>
        </w:rPr>
        <w:t xml:space="preserve"> денежные средства, полученные по настоящему Контракту при наступлении обстоятельств, указанных в пунк</w:t>
      </w:r>
      <w:r w:rsidR="002129D0">
        <w:rPr>
          <w:rFonts w:ascii="Times New Roman" w:eastAsia="Calibri" w:hAnsi="Times New Roman" w:cs="Times New Roman"/>
          <w:sz w:val="24"/>
        </w:rPr>
        <w:t>те 5.4.2. настоящего К</w:t>
      </w:r>
      <w:r w:rsidRPr="002129D0">
        <w:rPr>
          <w:rFonts w:ascii="Times New Roman" w:eastAsia="Calibri" w:hAnsi="Times New Roman" w:cs="Times New Roman"/>
          <w:sz w:val="24"/>
        </w:rPr>
        <w:t xml:space="preserve">онтракта. </w:t>
      </w:r>
    </w:p>
    <w:p w14:paraId="364F9702" w14:textId="305B2D97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ab/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FD0254">
        <w:rPr>
          <w:rFonts w:ascii="Times New Roman" w:eastAsia="Calibri" w:hAnsi="Times New Roman" w:cs="Times New Roman"/>
          <w:sz w:val="24"/>
          <w:szCs w:val="24"/>
        </w:rPr>
        <w:t>П</w:t>
      </w:r>
      <w:r w:rsidR="006647B1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имеет право:</w:t>
      </w:r>
    </w:p>
    <w:p w14:paraId="26610829" w14:textId="5DFF25C7" w:rsidR="00E80080" w:rsidRPr="006647B1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5.2.1. </w:t>
      </w:r>
      <w:r w:rsidR="006647B1" w:rsidRPr="006647B1">
        <w:rPr>
          <w:rFonts w:ascii="Times New Roman" w:eastAsia="Calibri" w:hAnsi="Times New Roman" w:cs="Times New Roman"/>
          <w:sz w:val="24"/>
          <w:szCs w:val="24"/>
        </w:rPr>
        <w:t>Т</w:t>
      </w:r>
      <w:r w:rsidR="006647B1" w:rsidRPr="006647B1">
        <w:rPr>
          <w:rFonts w:ascii="Times New Roman" w:hAnsi="Times New Roman" w:cs="Times New Roman"/>
          <w:sz w:val="24"/>
          <w:szCs w:val="24"/>
        </w:rPr>
        <w:t>ребовать от Покупателя выполнения своих обязательств, предусмотренных настоящим Контрактом.</w:t>
      </w:r>
      <w:r w:rsidR="006647B1" w:rsidRPr="006647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82DDF7" w14:textId="199E9665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5.3. </w:t>
      </w:r>
      <w:r w:rsidR="006647B1">
        <w:rPr>
          <w:rFonts w:ascii="Times New Roman" w:eastAsia="Calibri" w:hAnsi="Times New Roman" w:cs="Times New Roman"/>
          <w:sz w:val="24"/>
          <w:szCs w:val="24"/>
        </w:rPr>
        <w:t xml:space="preserve">Покупатель 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обязан: </w:t>
      </w:r>
    </w:p>
    <w:p w14:paraId="1E8D1ACE" w14:textId="37824BC4" w:rsidR="00581244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5.3.1. </w:t>
      </w:r>
      <w:r w:rsidR="00C60F37">
        <w:rPr>
          <w:rFonts w:ascii="Times New Roman" w:eastAsia="Calibri" w:hAnsi="Times New Roman" w:cs="Times New Roman"/>
          <w:sz w:val="24"/>
          <w:szCs w:val="24"/>
        </w:rPr>
        <w:t>Передать</w:t>
      </w:r>
      <w:r w:rsidR="008A378D">
        <w:rPr>
          <w:rFonts w:ascii="Times New Roman" w:eastAsia="Calibri" w:hAnsi="Times New Roman" w:cs="Times New Roman"/>
          <w:sz w:val="24"/>
          <w:szCs w:val="24"/>
        </w:rPr>
        <w:t xml:space="preserve"> Поставщику образцы форменного обмундирования. </w:t>
      </w:r>
    </w:p>
    <w:p w14:paraId="7E8A3B19" w14:textId="3773F559" w:rsidR="00E80080" w:rsidRPr="002209E8" w:rsidRDefault="008A378D" w:rsidP="008A3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5.3.2. </w:t>
      </w:r>
      <w:r w:rsidR="00E80080" w:rsidRPr="002209E8">
        <w:rPr>
          <w:rFonts w:ascii="Times New Roman" w:eastAsia="Calibri" w:hAnsi="Times New Roman" w:cs="Times New Roman"/>
          <w:sz w:val="24"/>
          <w:szCs w:val="24"/>
        </w:rPr>
        <w:t xml:space="preserve">Совершать все необходимые действия, обеспечивающие </w:t>
      </w:r>
      <w:r w:rsidR="00DA46F2" w:rsidRPr="002209E8">
        <w:rPr>
          <w:rFonts w:ascii="Times New Roman" w:eastAsia="Calibri" w:hAnsi="Times New Roman" w:cs="Times New Roman"/>
          <w:sz w:val="24"/>
          <w:szCs w:val="24"/>
        </w:rPr>
        <w:t>принятие Товара,</w:t>
      </w:r>
      <w:r w:rsidR="00E80080" w:rsidRPr="002209E8">
        <w:rPr>
          <w:rFonts w:ascii="Times New Roman" w:eastAsia="Calibri" w:hAnsi="Times New Roman" w:cs="Times New Roman"/>
          <w:sz w:val="24"/>
          <w:szCs w:val="24"/>
        </w:rPr>
        <w:t xml:space="preserve"> передаваемого в соответствии с настоящим Контрактом. </w:t>
      </w:r>
    </w:p>
    <w:p w14:paraId="180A1D5A" w14:textId="1BE6D8ED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>5.3.</w:t>
      </w:r>
      <w:r w:rsidR="008A378D">
        <w:rPr>
          <w:rFonts w:ascii="Times New Roman" w:eastAsia="Calibri" w:hAnsi="Times New Roman" w:cs="Times New Roman"/>
          <w:sz w:val="24"/>
          <w:szCs w:val="24"/>
        </w:rPr>
        <w:t>3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. Проверить Товар по количеству и качеству в присутствии представителя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Поставщика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14D57E" w14:textId="2528E24E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>5.3.</w:t>
      </w:r>
      <w:r w:rsidR="008A378D">
        <w:rPr>
          <w:rFonts w:ascii="Times New Roman" w:eastAsia="Calibri" w:hAnsi="Times New Roman" w:cs="Times New Roman"/>
          <w:sz w:val="24"/>
          <w:szCs w:val="24"/>
        </w:rPr>
        <w:t>4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. В случае соответствия Товара по количеству и качеству подписать товарную накладную. </w:t>
      </w:r>
    </w:p>
    <w:p w14:paraId="554F2DC5" w14:textId="19D81F6B" w:rsidR="00E80080" w:rsidRPr="002209E8" w:rsidRDefault="00E80080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>5.3.</w:t>
      </w:r>
      <w:r w:rsidR="008A378D">
        <w:rPr>
          <w:rFonts w:ascii="Times New Roman" w:eastAsia="Calibri" w:hAnsi="Times New Roman" w:cs="Times New Roman"/>
          <w:sz w:val="24"/>
          <w:szCs w:val="24"/>
        </w:rPr>
        <w:t>5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. При обнаружении несоответствия Товара 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>сведениям, ук</w:t>
      </w:r>
      <w:r w:rsidR="002129D0">
        <w:rPr>
          <w:rFonts w:ascii="Times New Roman" w:eastAsia="Calibri" w:hAnsi="Times New Roman" w:cs="Times New Roman"/>
          <w:sz w:val="24"/>
          <w:szCs w:val="24"/>
        </w:rPr>
        <w:t>азанным в товарной накладной и С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пецификации, в течении </w:t>
      </w:r>
      <w:r w:rsidR="006647B1">
        <w:rPr>
          <w:rFonts w:ascii="Times New Roman" w:eastAsia="Calibri" w:hAnsi="Times New Roman" w:cs="Times New Roman"/>
          <w:sz w:val="24"/>
          <w:szCs w:val="24"/>
        </w:rPr>
        <w:t>1 (одного) рабочего дня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 оформить акт по результатам внешнего осмотра, который должен быть рассмотрен и исполнен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515D43">
        <w:rPr>
          <w:rFonts w:ascii="Times New Roman" w:eastAsia="Calibri" w:hAnsi="Times New Roman" w:cs="Times New Roman"/>
          <w:sz w:val="24"/>
          <w:szCs w:val="24"/>
        </w:rPr>
        <w:t>2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5D43">
        <w:rPr>
          <w:rFonts w:ascii="Times New Roman" w:eastAsia="Calibri" w:hAnsi="Times New Roman" w:cs="Times New Roman"/>
          <w:sz w:val="24"/>
          <w:szCs w:val="24"/>
        </w:rPr>
        <w:t>двух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) рабочих дней. </w:t>
      </w:r>
    </w:p>
    <w:p w14:paraId="599BC717" w14:textId="233BDB4F" w:rsidR="00592C48" w:rsidRPr="002209E8" w:rsidRDefault="00592C4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>5.3.</w:t>
      </w:r>
      <w:r w:rsidR="008A378D">
        <w:rPr>
          <w:rFonts w:ascii="Times New Roman" w:eastAsia="Calibri" w:hAnsi="Times New Roman" w:cs="Times New Roman"/>
          <w:sz w:val="24"/>
          <w:szCs w:val="24"/>
        </w:rPr>
        <w:t>6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. Осуществить оплату Товара в порядке и сроки, </w:t>
      </w:r>
      <w:r w:rsidR="002129D0">
        <w:rPr>
          <w:rFonts w:ascii="Times New Roman" w:eastAsia="Calibri" w:hAnsi="Times New Roman" w:cs="Times New Roman"/>
          <w:sz w:val="24"/>
          <w:szCs w:val="24"/>
        </w:rPr>
        <w:t>установленные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настоящим Контрактом. </w:t>
      </w:r>
    </w:p>
    <w:p w14:paraId="4831A61B" w14:textId="5CA265E8" w:rsidR="00592C48" w:rsidRDefault="00592C4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>5.3.</w:t>
      </w:r>
      <w:r w:rsidR="008A378D">
        <w:rPr>
          <w:rFonts w:ascii="Times New Roman" w:eastAsia="Calibri" w:hAnsi="Times New Roman" w:cs="Times New Roman"/>
          <w:sz w:val="24"/>
          <w:szCs w:val="24"/>
        </w:rPr>
        <w:t>7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в полном объеме все свои обязательс</w:t>
      </w:r>
      <w:r w:rsidR="002129D0">
        <w:rPr>
          <w:rFonts w:ascii="Times New Roman" w:eastAsia="Calibri" w:hAnsi="Times New Roman" w:cs="Times New Roman"/>
          <w:sz w:val="24"/>
          <w:szCs w:val="24"/>
        </w:rPr>
        <w:t>тва, предусмотренные настоящим К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онтрактом. </w:t>
      </w:r>
    </w:p>
    <w:p w14:paraId="33BE311A" w14:textId="1096CCD3" w:rsidR="002209E8" w:rsidRDefault="002209E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Покупатель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имеет право: </w:t>
      </w:r>
    </w:p>
    <w:p w14:paraId="226E7D60" w14:textId="39577C3E" w:rsidR="002209E8" w:rsidRDefault="002209E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5.4.1. В случае обнаружения скрытых недостатков, повреждений и дефектов Товара сообщить об этом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позднее 5 (пяти) рабочих дней, с момента подписания товарной накладной и потребовать по своему выбору безвозмездного устранения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недостатков, повреждений и дефектов Товара, возмещения своих расходов по их устранению или соразмерного уменьшения покупной цены. </w:t>
      </w:r>
    </w:p>
    <w:p w14:paraId="03CC97EE" w14:textId="63401AD1" w:rsidR="008D0176" w:rsidRDefault="008D0176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5.4.2. Отказ</w:t>
      </w:r>
      <w:r w:rsidR="002129D0">
        <w:rPr>
          <w:rFonts w:ascii="Times New Roman" w:eastAsia="Calibri" w:hAnsi="Times New Roman" w:cs="Times New Roman"/>
          <w:sz w:val="24"/>
          <w:szCs w:val="24"/>
        </w:rPr>
        <w:t>аться от исполнения настоящего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онтракта и потребовать возврата уплаченных денежных средств по настоящему </w:t>
      </w:r>
      <w:r w:rsidR="002129D0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онтракту, извести</w:t>
      </w:r>
      <w:r w:rsidR="006647B1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этом в письменной форме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не позднее, чем за 14 (четырнадцать) рабочих дней до предполагаемой даты расторжения, в случае </w:t>
      </w:r>
      <w:r w:rsidR="002129D0">
        <w:rPr>
          <w:rFonts w:ascii="Times New Roman" w:eastAsia="Calibri" w:hAnsi="Times New Roman" w:cs="Times New Roman"/>
          <w:sz w:val="24"/>
          <w:szCs w:val="24"/>
        </w:rPr>
        <w:t>передачи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Товара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ненадлежащего качества с недостатками, которые не могут быть устранены в приемлемый для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Покупателя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срок либо при неоднократных нарушениях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иных обязательств по настоящему </w:t>
      </w:r>
      <w:r w:rsidR="002129D0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онтракту. </w:t>
      </w:r>
    </w:p>
    <w:p w14:paraId="5AED46F2" w14:textId="77777777" w:rsidR="005060C8" w:rsidRDefault="005060C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7A8AD" w14:textId="77777777" w:rsidR="00F205FD" w:rsidRPr="00F205FD" w:rsidRDefault="00F205FD" w:rsidP="00506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>6. Ответственность Сторон</w:t>
      </w:r>
    </w:p>
    <w:p w14:paraId="159ECADE" w14:textId="531403C0" w:rsidR="00F205FD" w:rsidRPr="00F205FD" w:rsidRDefault="00F205FD" w:rsidP="00506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2129D0">
        <w:rPr>
          <w:rFonts w:ascii="Times New Roman" w:eastAsia="Calibri" w:hAnsi="Times New Roman" w:cs="Times New Roman"/>
          <w:sz w:val="24"/>
          <w:szCs w:val="24"/>
        </w:rPr>
        <w:t>твечает за надлежащее качество Т</w:t>
      </w:r>
      <w:r w:rsidRPr="00F205FD">
        <w:rPr>
          <w:rFonts w:ascii="Times New Roman" w:eastAsia="Calibri" w:hAnsi="Times New Roman" w:cs="Times New Roman"/>
          <w:sz w:val="24"/>
          <w:szCs w:val="24"/>
        </w:rPr>
        <w:t>овара, е</w:t>
      </w:r>
      <w:r w:rsidR="002129D0">
        <w:rPr>
          <w:rFonts w:ascii="Times New Roman" w:eastAsia="Calibri" w:hAnsi="Times New Roman" w:cs="Times New Roman"/>
          <w:sz w:val="24"/>
          <w:szCs w:val="24"/>
        </w:rPr>
        <w:t>сли не докажет, что недостатки 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овара возникли после его передачи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вследствие нарушения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="002129D0">
        <w:rPr>
          <w:rFonts w:ascii="Times New Roman" w:eastAsia="Calibri" w:hAnsi="Times New Roman" w:cs="Times New Roman"/>
          <w:sz w:val="24"/>
          <w:szCs w:val="24"/>
        </w:rPr>
        <w:t xml:space="preserve"> правил пользования Т</w:t>
      </w:r>
      <w:r w:rsidRPr="00F205FD">
        <w:rPr>
          <w:rFonts w:ascii="Times New Roman" w:eastAsia="Calibri" w:hAnsi="Times New Roman" w:cs="Times New Roman"/>
          <w:sz w:val="24"/>
          <w:szCs w:val="24"/>
        </w:rPr>
        <w:t>оваром, хранения, от действий третьих лиц либо обстоятельств непреодолимой силы.</w:t>
      </w:r>
    </w:p>
    <w:p w14:paraId="07D96E35" w14:textId="77777777" w:rsidR="00F205FD" w:rsidRDefault="00F205FD" w:rsidP="00506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6.2. За нарушение условий настоящего </w:t>
      </w:r>
      <w:r w:rsidR="00117666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стороны несут ответственность в порядке, установленном действующим законодательством и настоящим </w:t>
      </w:r>
      <w:r w:rsidR="00117666">
        <w:rPr>
          <w:rFonts w:ascii="Times New Roman" w:eastAsia="Calibri" w:hAnsi="Times New Roman" w:cs="Times New Roman"/>
          <w:sz w:val="24"/>
          <w:szCs w:val="24"/>
        </w:rPr>
        <w:t>Контрактом</w:t>
      </w:r>
      <w:r w:rsidRPr="00F205FD">
        <w:rPr>
          <w:rFonts w:ascii="Times New Roman" w:eastAsia="Calibri" w:hAnsi="Times New Roman" w:cs="Times New Roman"/>
          <w:sz w:val="24"/>
          <w:szCs w:val="24"/>
        </w:rPr>
        <w:t>. Возмещению подлежат убытки в виде прямого ущерба.</w:t>
      </w:r>
    </w:p>
    <w:p w14:paraId="3B65ACA3" w14:textId="1CEFB5F1" w:rsidR="00ED3560" w:rsidRPr="00ED3560" w:rsidRDefault="00ED3560" w:rsidP="00ED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В случае неисполнения или ненадлежащего исполнения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своих обязательств по Контракту, он уплачивает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469CCAB2" w14:textId="757ABC86" w:rsidR="00ED3560" w:rsidRPr="00F205FD" w:rsidRDefault="00ED3560" w:rsidP="00ED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.4. В случае нарушения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сроков исполнения обязательств по </w:t>
      </w:r>
      <w:r w:rsidR="002129D0">
        <w:rPr>
          <w:rFonts w:ascii="Times New Roman" w:eastAsia="Calibri" w:hAnsi="Times New Roman" w:cs="Times New Roman"/>
          <w:sz w:val="24"/>
          <w:szCs w:val="24"/>
        </w:rPr>
        <w:t xml:space="preserve">настоящему 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Контракту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Покупатель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перечисляет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Поставщику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0818F492" w14:textId="77777777" w:rsidR="00F205FD" w:rsidRPr="00F205FD" w:rsidRDefault="00F205FD" w:rsidP="00506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>6</w:t>
      </w:r>
      <w:r w:rsidR="00ED3560">
        <w:rPr>
          <w:rFonts w:ascii="Times New Roman" w:eastAsia="Calibri" w:hAnsi="Times New Roman" w:cs="Times New Roman"/>
          <w:sz w:val="24"/>
          <w:szCs w:val="24"/>
        </w:rPr>
        <w:t>.5</w:t>
      </w:r>
      <w:r w:rsidR="009D52EE">
        <w:rPr>
          <w:rFonts w:ascii="Times New Roman" w:eastAsia="Calibri" w:hAnsi="Times New Roman" w:cs="Times New Roman"/>
          <w:sz w:val="24"/>
          <w:szCs w:val="24"/>
        </w:rPr>
        <w:t>. Риск случайной гибели Т</w:t>
      </w:r>
      <w:r w:rsidRPr="00F205FD">
        <w:rPr>
          <w:rFonts w:ascii="Times New Roman" w:eastAsia="Calibri" w:hAnsi="Times New Roman" w:cs="Times New Roman"/>
          <w:sz w:val="24"/>
          <w:szCs w:val="24"/>
        </w:rPr>
        <w:t>овара несет собственник в соответствии с гражданским законодательством Приднестровской Молдавской Республики.</w:t>
      </w:r>
    </w:p>
    <w:p w14:paraId="406B39B7" w14:textId="77777777" w:rsidR="00F205FD" w:rsidRPr="00F205FD" w:rsidRDefault="00F205FD" w:rsidP="00F205FD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14:paraId="6C91EF8E" w14:textId="77777777" w:rsidR="00F205FD" w:rsidRPr="00F205FD" w:rsidRDefault="00F205FD" w:rsidP="00B047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>7. Обстоятельства непреодолимой силы</w:t>
      </w:r>
    </w:p>
    <w:p w14:paraId="359FFEC4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B047CB">
        <w:rPr>
          <w:rFonts w:ascii="Times New Roman" w:eastAsia="Calibri" w:hAnsi="Times New Roman" w:cs="Times New Roman"/>
          <w:bCs/>
          <w:sz w:val="24"/>
          <w:szCs w:val="24"/>
        </w:rPr>
        <w:t>Контракту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="009D52EE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B047CB">
        <w:rPr>
          <w:rFonts w:ascii="Times New Roman" w:eastAsia="Calibri" w:hAnsi="Times New Roman" w:cs="Times New Roman"/>
          <w:bCs/>
          <w:sz w:val="24"/>
          <w:szCs w:val="24"/>
        </w:rPr>
        <w:t>онтракта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>, в результате событий чрезвычайного характера, которые стороны не могли ни предвидеть, ни предотвратить.</w:t>
      </w:r>
    </w:p>
    <w:p w14:paraId="55FD797F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Cs/>
          <w:sz w:val="24"/>
          <w:szCs w:val="24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782AE43C" w14:textId="77777777" w:rsidR="00F205FD" w:rsidRPr="00F205FD" w:rsidRDefault="00F205FD" w:rsidP="00F205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</w:p>
    <w:p w14:paraId="2082CF9B" w14:textId="77777777" w:rsidR="00F205FD" w:rsidRPr="00F205FD" w:rsidRDefault="00F205FD" w:rsidP="00B047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bCs/>
          <w:sz w:val="24"/>
          <w:szCs w:val="24"/>
        </w:rPr>
        <w:t>8. Порядок рассмотрения споров</w:t>
      </w:r>
    </w:p>
    <w:p w14:paraId="55631FE2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Cs/>
          <w:sz w:val="24"/>
          <w:szCs w:val="24"/>
        </w:rPr>
        <w:t xml:space="preserve">8.1. Все споры, которые могут возникнуть в ходе исполнения настоящего </w:t>
      </w:r>
      <w:r w:rsidR="00B047CB">
        <w:rPr>
          <w:rFonts w:ascii="Times New Roman" w:eastAsia="Calibri" w:hAnsi="Times New Roman" w:cs="Times New Roman"/>
          <w:bCs/>
          <w:sz w:val="24"/>
          <w:szCs w:val="24"/>
        </w:rPr>
        <w:t>Контракта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>, стороны решают путем двухсторонних переговоров.</w:t>
      </w:r>
    </w:p>
    <w:p w14:paraId="56CB123E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Cs/>
          <w:sz w:val="24"/>
          <w:szCs w:val="24"/>
        </w:rPr>
        <w:t>8.2.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4787B901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D12518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88D95E" w14:textId="77777777" w:rsidR="00F205FD" w:rsidRPr="00F205FD" w:rsidRDefault="00F205FD" w:rsidP="001216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 xml:space="preserve">9. Дополнительные условия </w:t>
      </w:r>
      <w:r w:rsidR="00121693">
        <w:rPr>
          <w:rFonts w:ascii="Times New Roman" w:eastAsia="Calibri" w:hAnsi="Times New Roman" w:cs="Times New Roman"/>
          <w:b/>
          <w:sz w:val="24"/>
          <w:szCs w:val="24"/>
        </w:rPr>
        <w:t>контракта</w:t>
      </w:r>
    </w:p>
    <w:p w14:paraId="2307C836" w14:textId="036A536F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9.1. </w:t>
      </w:r>
      <w:r w:rsidR="008943FF">
        <w:rPr>
          <w:rFonts w:ascii="Times New Roman" w:eastAsia="Calibri" w:hAnsi="Times New Roman" w:cs="Times New Roman"/>
          <w:sz w:val="24"/>
          <w:szCs w:val="24"/>
        </w:rPr>
        <w:t>Настоящий К</w:t>
      </w:r>
      <w:r w:rsidR="00121693">
        <w:rPr>
          <w:rFonts w:ascii="Times New Roman" w:eastAsia="Calibri" w:hAnsi="Times New Roman" w:cs="Times New Roman"/>
          <w:sz w:val="24"/>
          <w:szCs w:val="24"/>
        </w:rPr>
        <w:t>онтракт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вступает в силу со дня </w:t>
      </w:r>
      <w:r w:rsidR="00121693">
        <w:rPr>
          <w:rFonts w:ascii="Times New Roman" w:eastAsia="Calibri" w:hAnsi="Times New Roman" w:cs="Times New Roman"/>
          <w:sz w:val="24"/>
          <w:szCs w:val="24"/>
        </w:rPr>
        <w:t xml:space="preserve">его подписания Сторонами и </w:t>
      </w:r>
      <w:r w:rsidRPr="00F205FD">
        <w:rPr>
          <w:rFonts w:ascii="Times New Roman" w:eastAsia="Calibri" w:hAnsi="Times New Roman" w:cs="Times New Roman"/>
          <w:sz w:val="24"/>
          <w:szCs w:val="24"/>
        </w:rPr>
        <w:t>действует</w:t>
      </w:r>
      <w:r w:rsidR="008943FF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693">
        <w:rPr>
          <w:rFonts w:ascii="Times New Roman" w:eastAsia="Calibri" w:hAnsi="Times New Roman" w:cs="Times New Roman"/>
          <w:sz w:val="24"/>
          <w:szCs w:val="24"/>
        </w:rPr>
        <w:t>31 декабря 202</w:t>
      </w:r>
      <w:r w:rsidR="00913D6B">
        <w:rPr>
          <w:rFonts w:ascii="Times New Roman" w:eastAsia="Calibri" w:hAnsi="Times New Roman" w:cs="Times New Roman"/>
          <w:sz w:val="24"/>
          <w:szCs w:val="24"/>
        </w:rPr>
        <w:t>4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года, а в части взятых на себя Сторонами обязательств, до их полного исполнения.</w:t>
      </w:r>
    </w:p>
    <w:p w14:paraId="7C988A05" w14:textId="77777777" w:rsidR="00F205FD" w:rsidRPr="00F205FD" w:rsidRDefault="00F205FD" w:rsidP="00121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         9.2. Все изменения и дополнения настоящего </w:t>
      </w:r>
      <w:r w:rsidR="0082796C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имеют юридическую силу, если они оформлены письменно и удостоверены подписями представителей обеих сторон.</w:t>
      </w:r>
    </w:p>
    <w:p w14:paraId="02F3C9D2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9.3. Настоящий </w:t>
      </w:r>
      <w:r w:rsidR="00121693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составлен в двух экземплярах, имеющих равную юридическую силу.</w:t>
      </w:r>
    </w:p>
    <w:p w14:paraId="5D923542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9.4. По всем вопросам, не оговоренным настоящим </w:t>
      </w:r>
      <w:r w:rsidR="008943FF">
        <w:rPr>
          <w:rFonts w:ascii="Times New Roman" w:eastAsia="Calibri" w:hAnsi="Times New Roman" w:cs="Times New Roman"/>
          <w:sz w:val="24"/>
          <w:szCs w:val="24"/>
        </w:rPr>
        <w:t>Контрактом</w:t>
      </w:r>
      <w:r w:rsidRPr="00F205FD">
        <w:rPr>
          <w:rFonts w:ascii="Times New Roman" w:eastAsia="Calibri" w:hAnsi="Times New Roman" w:cs="Times New Roman"/>
          <w:sz w:val="24"/>
          <w:szCs w:val="24"/>
        </w:rPr>
        <w:t>, стороны руководствуются действующим законодательством Приднестровской Молдавской Республики.</w:t>
      </w:r>
    </w:p>
    <w:p w14:paraId="4D12191E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4A5A7335" w14:textId="77777777" w:rsidR="00F205FD" w:rsidRPr="00F205FD" w:rsidRDefault="00F205FD" w:rsidP="00F205FD">
      <w:pPr>
        <w:numPr>
          <w:ilvl w:val="0"/>
          <w:numId w:val="2"/>
        </w:numPr>
        <w:ind w:left="23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>Юридические адреса, банковские реквизиты и подписи Сторон:</w:t>
      </w:r>
    </w:p>
    <w:p w14:paraId="0B0293E5" w14:textId="77777777" w:rsidR="00F12F0D" w:rsidRDefault="00F12F0D"/>
    <w:sectPr w:rsidR="00F12F0D" w:rsidSect="005674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83249"/>
    <w:multiLevelType w:val="hybridMultilevel"/>
    <w:tmpl w:val="1E040AF0"/>
    <w:lvl w:ilvl="0" w:tplc="B5CAB930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488016E4"/>
    <w:multiLevelType w:val="multilevel"/>
    <w:tmpl w:val="2E249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72296460"/>
    <w:multiLevelType w:val="hybridMultilevel"/>
    <w:tmpl w:val="F6C44E96"/>
    <w:lvl w:ilvl="0" w:tplc="F0DE3544">
      <w:start w:val="10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904216590">
    <w:abstractNumId w:val="1"/>
  </w:num>
  <w:num w:numId="2" w16cid:durableId="1877237184">
    <w:abstractNumId w:val="2"/>
  </w:num>
  <w:num w:numId="3" w16cid:durableId="20459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3F"/>
    <w:rsid w:val="0007692B"/>
    <w:rsid w:val="0007787B"/>
    <w:rsid w:val="00117666"/>
    <w:rsid w:val="00121693"/>
    <w:rsid w:val="00141E07"/>
    <w:rsid w:val="0016022E"/>
    <w:rsid w:val="00197307"/>
    <w:rsid w:val="001C2DD4"/>
    <w:rsid w:val="0021024E"/>
    <w:rsid w:val="002129D0"/>
    <w:rsid w:val="002209E8"/>
    <w:rsid w:val="002D6D3D"/>
    <w:rsid w:val="002E0671"/>
    <w:rsid w:val="002E4113"/>
    <w:rsid w:val="00300A3F"/>
    <w:rsid w:val="00317CAE"/>
    <w:rsid w:val="003308C5"/>
    <w:rsid w:val="003D1E9A"/>
    <w:rsid w:val="004242ED"/>
    <w:rsid w:val="004E534B"/>
    <w:rsid w:val="005060C8"/>
    <w:rsid w:val="00515D43"/>
    <w:rsid w:val="00525EBE"/>
    <w:rsid w:val="0056329B"/>
    <w:rsid w:val="005674A2"/>
    <w:rsid w:val="00581244"/>
    <w:rsid w:val="00592C48"/>
    <w:rsid w:val="005E1E61"/>
    <w:rsid w:val="0061201A"/>
    <w:rsid w:val="00641191"/>
    <w:rsid w:val="006615E6"/>
    <w:rsid w:val="006647B1"/>
    <w:rsid w:val="00687832"/>
    <w:rsid w:val="00763C12"/>
    <w:rsid w:val="0082796C"/>
    <w:rsid w:val="008943FF"/>
    <w:rsid w:val="008A378D"/>
    <w:rsid w:val="008D0176"/>
    <w:rsid w:val="008D04D3"/>
    <w:rsid w:val="008F1764"/>
    <w:rsid w:val="00913D6B"/>
    <w:rsid w:val="00960DD2"/>
    <w:rsid w:val="009C67EB"/>
    <w:rsid w:val="009D52EE"/>
    <w:rsid w:val="00A04010"/>
    <w:rsid w:val="00A62F3D"/>
    <w:rsid w:val="00A76A54"/>
    <w:rsid w:val="00AA026F"/>
    <w:rsid w:val="00AD3438"/>
    <w:rsid w:val="00B047CB"/>
    <w:rsid w:val="00B4673B"/>
    <w:rsid w:val="00BC6D31"/>
    <w:rsid w:val="00BE29D6"/>
    <w:rsid w:val="00C32707"/>
    <w:rsid w:val="00C60F37"/>
    <w:rsid w:val="00C71D3E"/>
    <w:rsid w:val="00D84629"/>
    <w:rsid w:val="00DA46F2"/>
    <w:rsid w:val="00E55E79"/>
    <w:rsid w:val="00E61413"/>
    <w:rsid w:val="00E7333F"/>
    <w:rsid w:val="00E80080"/>
    <w:rsid w:val="00ED3560"/>
    <w:rsid w:val="00EE2B6A"/>
    <w:rsid w:val="00F02C9C"/>
    <w:rsid w:val="00F12F0D"/>
    <w:rsid w:val="00F205FD"/>
    <w:rsid w:val="00F27562"/>
    <w:rsid w:val="00F52D96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E718"/>
  <w15:chartTrackingRefBased/>
  <w15:docId w15:val="{1A7C84CA-B61B-46EE-9B8A-C55D8DF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9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411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11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119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11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11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Иевенко Майя Витальевна</dc:creator>
  <cp:keywords/>
  <dc:description/>
  <cp:lastModifiedBy>Ольга Л. Пашун</cp:lastModifiedBy>
  <cp:revision>3</cp:revision>
  <cp:lastPrinted>2021-08-24T10:51:00Z</cp:lastPrinted>
  <dcterms:created xsi:type="dcterms:W3CDTF">2024-11-16T11:26:00Z</dcterms:created>
  <dcterms:modified xsi:type="dcterms:W3CDTF">2024-11-16T11:42:00Z</dcterms:modified>
</cp:coreProperties>
</file>