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0155" w14:textId="77777777" w:rsidR="008A4D80" w:rsidRPr="003837B5" w:rsidRDefault="008A4D80" w:rsidP="00CD0993">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CD099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41ECA7A2"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9A2626">
        <w:rPr>
          <w:sz w:val="22"/>
          <w:szCs w:val="22"/>
          <w:lang w:eastAsia="ar-SA"/>
        </w:rPr>
        <w:t>4</w:t>
      </w:r>
      <w:r w:rsidRPr="003837B5">
        <w:rPr>
          <w:sz w:val="22"/>
          <w:szCs w:val="22"/>
          <w:lang w:eastAsia="ar-SA"/>
        </w:rPr>
        <w:t xml:space="preserve"> года                                                                                                   </w:t>
      </w:r>
    </w:p>
    <w:p w14:paraId="7F7510BE" w14:textId="6EDBBCB6"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B86691">
        <w:rPr>
          <w:sz w:val="22"/>
          <w:szCs w:val="22"/>
        </w:rPr>
        <w:t xml:space="preserve">___________ </w:t>
      </w:r>
      <w:r w:rsidRPr="003837B5">
        <w:rPr>
          <w:sz w:val="22"/>
          <w:szCs w:val="22"/>
        </w:rPr>
        <w:t>Государственной администрации города Бендеры</w:t>
      </w:r>
      <w:r w:rsidR="00B86691">
        <w:rPr>
          <w:sz w:val="22"/>
          <w:szCs w:val="22"/>
        </w:rPr>
        <w:t>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начальника</w:t>
      </w:r>
      <w:r w:rsidR="001C0EB9">
        <w:rPr>
          <w:sz w:val="22"/>
          <w:szCs w:val="22"/>
        </w:rPr>
        <w:t xml:space="preserve">                                </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w:t>
      </w:r>
      <w:r w:rsidR="00FE6E45">
        <w:rPr>
          <w:sz w:val="22"/>
          <w:szCs w:val="22"/>
        </w:rPr>
        <w:t>чения муниципальных нужд на 2024</w:t>
      </w:r>
      <w:r w:rsidR="00A3503C" w:rsidRPr="00A3503C">
        <w:rPr>
          <w:sz w:val="22"/>
          <w:szCs w:val="22"/>
        </w:rPr>
        <w:t xml:space="preserve"> год (№</w:t>
      </w:r>
      <w:r w:rsidR="008C5456">
        <w:rPr>
          <w:sz w:val="22"/>
          <w:szCs w:val="22"/>
        </w:rPr>
        <w:t xml:space="preserve"> </w:t>
      </w:r>
      <w:r w:rsidR="00A3503C" w:rsidRPr="00A3503C">
        <w:rPr>
          <w:sz w:val="22"/>
          <w:szCs w:val="22"/>
        </w:rPr>
        <w:t>3.1</w:t>
      </w:r>
      <w:r w:rsidR="002F55E3">
        <w:rPr>
          <w:sz w:val="22"/>
          <w:szCs w:val="22"/>
        </w:rPr>
        <w:t>.</w:t>
      </w:r>
      <w:r w:rsidR="00A3503C" w:rsidRPr="00A3503C">
        <w:rPr>
          <w:sz w:val="22"/>
          <w:szCs w:val="22"/>
        </w:rPr>
        <w:t>),</w:t>
      </w:r>
      <w:r w:rsidR="00A3503C" w:rsidRPr="00A3503C">
        <w:rPr>
          <w:sz w:val="22"/>
          <w:szCs w:val="22"/>
          <w:lang w:bidi="ru-RU"/>
        </w:rPr>
        <w:t xml:space="preserve"> по итогам проведения </w:t>
      </w:r>
      <w:r w:rsidR="00B55621">
        <w:rPr>
          <w:sz w:val="22"/>
          <w:szCs w:val="22"/>
          <w:lang w:bidi="ru-RU"/>
        </w:rPr>
        <w:t xml:space="preserve"> открытого аукциона </w:t>
      </w:r>
      <w:r w:rsidR="00A3503C" w:rsidRPr="00A3503C">
        <w:rPr>
          <w:sz w:val="22"/>
          <w:szCs w:val="22"/>
          <w:lang w:bidi="ru-RU"/>
        </w:rPr>
        <w:t xml:space="preserve">(Извещение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66343B">
        <w:rPr>
          <w:sz w:val="22"/>
          <w:szCs w:val="22"/>
          <w:lang w:bidi="ru-RU"/>
        </w:rPr>
        <w:t>4</w:t>
      </w:r>
      <w:r w:rsidR="00A3503C" w:rsidRPr="00A3503C">
        <w:rPr>
          <w:sz w:val="22"/>
          <w:szCs w:val="22"/>
          <w:lang w:bidi="ru-RU"/>
        </w:rPr>
        <w:t xml:space="preserve">года,  Протокол </w:t>
      </w:r>
      <w:r w:rsidR="00B55621">
        <w:rPr>
          <w:sz w:val="22"/>
          <w:szCs w:val="22"/>
          <w:lang w:bidi="ru-RU"/>
        </w:rPr>
        <w:t xml:space="preserve">рассмотрения заявок на участие в открытом аукционе ________ </w:t>
      </w:r>
      <w:r w:rsidR="00A3503C" w:rsidRPr="00A3503C">
        <w:rPr>
          <w:sz w:val="22"/>
          <w:szCs w:val="22"/>
          <w:lang w:bidi="ru-RU"/>
        </w:rPr>
        <w:t>от _________ 202</w:t>
      </w:r>
      <w:r w:rsidR="0066343B">
        <w:rPr>
          <w:sz w:val="22"/>
          <w:szCs w:val="22"/>
          <w:lang w:bidi="ru-RU"/>
        </w:rPr>
        <w:t>4</w:t>
      </w:r>
      <w:r w:rsidR="00A3503C" w:rsidRPr="00A3503C">
        <w:rPr>
          <w:sz w:val="22"/>
          <w:szCs w:val="22"/>
          <w:lang w:bidi="ru-RU"/>
        </w:rPr>
        <w:t xml:space="preserve">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77777777"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закупаемую/производимую им продукцию –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77777777" w:rsidR="008A4D80" w:rsidRPr="003837B5" w:rsidRDefault="008A4D80" w:rsidP="00DD58DC">
      <w:pPr>
        <w:jc w:val="center"/>
        <w:rPr>
          <w:sz w:val="22"/>
          <w:szCs w:val="22"/>
          <w:lang w:eastAsia="en-US"/>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415925B3" w:rsidR="006C52BA" w:rsidRDefault="008A4D80" w:rsidP="006C52BA">
      <w:pPr>
        <w:ind w:firstLine="709"/>
        <w:jc w:val="both"/>
        <w:rPr>
          <w:sz w:val="22"/>
          <w:szCs w:val="22"/>
          <w:lang w:eastAsia="ar-SA"/>
        </w:rPr>
      </w:pPr>
      <w:r w:rsidRPr="003837B5">
        <w:rPr>
          <w:sz w:val="22"/>
          <w:szCs w:val="22"/>
          <w:lang w:eastAsia="ar-SA"/>
        </w:rPr>
        <w:t>2.4. Источник финансирования</w:t>
      </w:r>
      <w:r w:rsidR="001835DA">
        <w:rPr>
          <w:sz w:val="22"/>
          <w:szCs w:val="22"/>
          <w:lang w:eastAsia="ar-SA"/>
        </w:rPr>
        <w:t xml:space="preserve">- </w:t>
      </w:r>
      <w:r w:rsidR="001347FA" w:rsidRPr="003837B5">
        <w:rPr>
          <w:sz w:val="22"/>
          <w:szCs w:val="22"/>
          <w:lang w:eastAsia="ar-SA"/>
        </w:rPr>
        <w:t>средства местного бюджета</w:t>
      </w:r>
      <w:r w:rsidR="00B86691">
        <w:rPr>
          <w:sz w:val="22"/>
          <w:szCs w:val="22"/>
          <w:lang w:eastAsia="ar-SA"/>
        </w:rPr>
        <w:t>.</w:t>
      </w:r>
    </w:p>
    <w:p w14:paraId="4D1D93BD" w14:textId="77777777" w:rsidR="008365BD" w:rsidRPr="00DD7386" w:rsidRDefault="008365BD" w:rsidP="008365BD">
      <w:pPr>
        <w:tabs>
          <w:tab w:val="left" w:pos="709"/>
        </w:tabs>
        <w:suppressAutoHyphens/>
        <w:ind w:firstLine="709"/>
        <w:jc w:val="both"/>
        <w:rPr>
          <w:color w:val="000000"/>
          <w:sz w:val="22"/>
          <w:szCs w:val="22"/>
          <w:shd w:val="clear" w:color="auto" w:fill="FFFFFF"/>
        </w:rPr>
      </w:pPr>
      <w:r w:rsidRPr="00DD7386">
        <w:rPr>
          <w:color w:val="000000"/>
          <w:sz w:val="22"/>
          <w:szCs w:val="22"/>
        </w:rPr>
        <w:t>2.5. 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расчетный счет Получателя.</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0061BC20" w14:textId="1C553650" w:rsidR="007F05B5" w:rsidRPr="00E24FFF" w:rsidRDefault="007F05B5" w:rsidP="00E24FFF">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w:t>
      </w:r>
      <w:r w:rsidR="00E24FFF">
        <w:rPr>
          <w:sz w:val="20"/>
          <w:szCs w:val="20"/>
          <w:vertAlign w:val="superscript"/>
        </w:rPr>
        <w:t>ь</w:t>
      </w:r>
      <w:proofErr w:type="spellEnd"/>
    </w:p>
    <w:p w14:paraId="1CE265B8" w14:textId="23D0127B" w:rsidR="008A4D80" w:rsidRPr="003837B5" w:rsidRDefault="008A4D80" w:rsidP="00BF48CE">
      <w:pPr>
        <w:spacing w:after="100"/>
        <w:jc w:val="center"/>
        <w:rPr>
          <w:b/>
          <w:sz w:val="22"/>
          <w:szCs w:val="22"/>
        </w:rPr>
      </w:pPr>
      <w:r w:rsidRPr="003837B5">
        <w:rPr>
          <w:b/>
          <w:sz w:val="22"/>
          <w:szCs w:val="22"/>
        </w:rPr>
        <w:lastRenderedPageBreak/>
        <w:t>3. Порядок, сроки и условия поставки и приемки товара</w:t>
      </w:r>
    </w:p>
    <w:p w14:paraId="66FE222D" w14:textId="69EE6002" w:rsidR="006C52BA" w:rsidRPr="006B47AE" w:rsidRDefault="008A4D80" w:rsidP="006B47AE">
      <w:pPr>
        <w:ind w:firstLine="709"/>
        <w:jc w:val="both"/>
        <w:rPr>
          <w:sz w:val="22"/>
          <w:szCs w:val="22"/>
        </w:rPr>
      </w:pPr>
      <w:r w:rsidRPr="006B47AE">
        <w:rPr>
          <w:sz w:val="22"/>
          <w:szCs w:val="22"/>
        </w:rPr>
        <w:t xml:space="preserve">3.1. </w:t>
      </w:r>
      <w:r w:rsidR="006B47AE" w:rsidRPr="006B47AE">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1F140C5" w14:textId="2173CFBA" w:rsidR="006C52BA" w:rsidRPr="006B47AE" w:rsidRDefault="006C52BA" w:rsidP="005F7D47">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sidR="00D102CD">
        <w:rPr>
          <w:sz w:val="22"/>
          <w:szCs w:val="22"/>
        </w:rPr>
        <w:t>.</w:t>
      </w:r>
    </w:p>
    <w:p w14:paraId="7F2D28AE" w14:textId="2F3424AC" w:rsidR="008A4D80" w:rsidRPr="003837B5" w:rsidRDefault="008A4D80" w:rsidP="00413A3E">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1FAE0C34"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0B9AF0C" w14:textId="39043172" w:rsidR="002F5647" w:rsidRPr="00D102CD" w:rsidRDefault="008A4D80" w:rsidP="00D102CD">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9C21B95" w14:textId="70E9B79B" w:rsidR="00F33DC7" w:rsidRPr="00D102CD" w:rsidRDefault="008A4D80" w:rsidP="00E24FFF">
      <w:pPr>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sidR="00B75C56">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2C3EBBA0" w14:textId="4B414A2D" w:rsidR="008A4D80" w:rsidRPr="003837B5" w:rsidRDefault="008A4D80" w:rsidP="00E24FFF">
      <w:pPr>
        <w:jc w:val="center"/>
        <w:rPr>
          <w:b/>
          <w:sz w:val="22"/>
          <w:szCs w:val="22"/>
        </w:rPr>
      </w:pPr>
      <w:r w:rsidRPr="003837B5">
        <w:rPr>
          <w:b/>
          <w:sz w:val="22"/>
          <w:szCs w:val="22"/>
        </w:rPr>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77777777" w:rsid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EE8444D" w14:textId="77777777" w:rsidR="00D102CD" w:rsidRPr="00754302" w:rsidRDefault="00D102CD" w:rsidP="00D102C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11C6B3B1" w14:textId="6659B104" w:rsidR="00D102CD" w:rsidRPr="00977096" w:rsidRDefault="00D102CD" w:rsidP="00D102C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0F329EA9" w14:textId="77777777" w:rsidR="00977096" w:rsidRPr="00977096" w:rsidRDefault="00977096" w:rsidP="00977096">
      <w:pPr>
        <w:ind w:firstLine="709"/>
        <w:jc w:val="both"/>
        <w:rPr>
          <w:sz w:val="22"/>
          <w:szCs w:val="22"/>
        </w:rPr>
      </w:pPr>
      <w:r w:rsidRPr="00977096">
        <w:rPr>
          <w:sz w:val="22"/>
          <w:szCs w:val="22"/>
        </w:rPr>
        <w:lastRenderedPageBreak/>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Default="008A4D80" w:rsidP="00413A3E">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5C2A1AE" w14:textId="77777777" w:rsidR="00D102CD" w:rsidRPr="00D102CD" w:rsidRDefault="00D102CD" w:rsidP="00D102CD">
      <w:pPr>
        <w:ind w:firstLine="709"/>
        <w:jc w:val="both"/>
        <w:rPr>
          <w:color w:val="000000"/>
          <w:sz w:val="22"/>
          <w:szCs w:val="22"/>
          <w:shd w:val="clear" w:color="auto" w:fill="FFFFFF"/>
        </w:rPr>
      </w:pPr>
      <w:r>
        <w:rPr>
          <w:color w:val="000000"/>
          <w:sz w:val="22"/>
          <w:szCs w:val="22"/>
          <w:shd w:val="clear" w:color="auto" w:fill="FFFFFF"/>
        </w:rPr>
        <w:t xml:space="preserve">4.2.7. </w:t>
      </w:r>
      <w:r w:rsidRPr="00D102CD">
        <w:rPr>
          <w:color w:val="000000"/>
          <w:sz w:val="22"/>
          <w:szCs w:val="22"/>
          <w:shd w:val="clear" w:color="auto" w:fill="FFFFFF"/>
          <w:lang w:val="x-none"/>
        </w:rPr>
        <w:t>представлять «Заказчику» информацию обо всех</w:t>
      </w:r>
      <w:r w:rsidRPr="00D102CD">
        <w:rPr>
          <w:color w:val="000000"/>
          <w:sz w:val="22"/>
          <w:szCs w:val="22"/>
          <w:shd w:val="clear" w:color="auto" w:fill="FFFFFF"/>
        </w:rPr>
        <w:t xml:space="preserve"> соисполнителях</w:t>
      </w:r>
      <w:r w:rsidRPr="00D102CD">
        <w:rPr>
          <w:color w:val="000000"/>
          <w:sz w:val="22"/>
          <w:szCs w:val="22"/>
          <w:shd w:val="clear" w:color="auto" w:fill="FFFFFF"/>
          <w:lang w:val="x-none"/>
        </w:rPr>
        <w:t>, заключивших договор или договоры с</w:t>
      </w:r>
      <w:r w:rsidRPr="00D102CD">
        <w:rPr>
          <w:color w:val="000000"/>
          <w:sz w:val="22"/>
          <w:szCs w:val="22"/>
          <w:shd w:val="clear" w:color="auto" w:fill="FFFFFF"/>
        </w:rPr>
        <w:t xml:space="preserve"> поставщиком</w:t>
      </w:r>
      <w:r w:rsidRPr="00D102CD">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D102CD">
        <w:rPr>
          <w:color w:val="000000"/>
          <w:sz w:val="22"/>
          <w:szCs w:val="22"/>
          <w:shd w:val="clear" w:color="auto" w:fill="FFFFFF"/>
        </w:rPr>
        <w:t>;</w:t>
      </w:r>
    </w:p>
    <w:p w14:paraId="12FD39B6" w14:textId="5F0477CD" w:rsidR="00D102CD" w:rsidRPr="00D102CD" w:rsidRDefault="00D102CD" w:rsidP="00D102CD">
      <w:pPr>
        <w:ind w:firstLine="709"/>
        <w:jc w:val="both"/>
        <w:rPr>
          <w:color w:val="000000"/>
          <w:sz w:val="22"/>
          <w:szCs w:val="22"/>
          <w:shd w:val="clear" w:color="auto" w:fill="FFFFFF"/>
          <w:lang w:val="x-none"/>
        </w:rPr>
      </w:pPr>
      <w:r w:rsidRPr="00D102CD">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D102CD">
        <w:rPr>
          <w:color w:val="000000"/>
          <w:sz w:val="22"/>
          <w:szCs w:val="22"/>
          <w:shd w:val="clear" w:color="auto" w:fill="FFFFFF"/>
        </w:rPr>
        <w:t xml:space="preserve">Поставщиком </w:t>
      </w:r>
      <w:r w:rsidRPr="00D102CD">
        <w:rPr>
          <w:color w:val="000000"/>
          <w:sz w:val="22"/>
          <w:szCs w:val="22"/>
          <w:shd w:val="clear" w:color="auto" w:fill="FFFFFF"/>
          <w:lang w:val="x-none"/>
        </w:rPr>
        <w:t xml:space="preserve">в течение 10 (десяти) дней с момента заключения им договора с </w:t>
      </w:r>
      <w:r w:rsidRPr="00D102CD">
        <w:rPr>
          <w:color w:val="000000"/>
          <w:sz w:val="22"/>
          <w:szCs w:val="22"/>
          <w:shd w:val="clear" w:color="auto" w:fill="FFFFFF"/>
        </w:rPr>
        <w:t>соисполнителем</w:t>
      </w:r>
      <w:r w:rsidRPr="00D102CD">
        <w:rPr>
          <w:color w:val="000000"/>
          <w:sz w:val="22"/>
          <w:szCs w:val="22"/>
          <w:shd w:val="clear" w:color="auto" w:fill="FFFFFF"/>
          <w:lang w:val="x-none"/>
        </w:rPr>
        <w:t>;</w:t>
      </w:r>
    </w:p>
    <w:p w14:paraId="5E565F34" w14:textId="520E5F9B" w:rsidR="008A4D80" w:rsidRPr="003837B5" w:rsidRDefault="008A4D80" w:rsidP="00413A3E">
      <w:pPr>
        <w:ind w:firstLine="709"/>
        <w:jc w:val="both"/>
        <w:rPr>
          <w:sz w:val="22"/>
          <w:szCs w:val="22"/>
        </w:rPr>
      </w:pPr>
      <w:r w:rsidRPr="003837B5">
        <w:rPr>
          <w:color w:val="000000"/>
          <w:sz w:val="22"/>
          <w:szCs w:val="22"/>
          <w:shd w:val="clear" w:color="auto" w:fill="FFFFFF"/>
        </w:rPr>
        <w:t>4.2.</w:t>
      </w:r>
      <w:r w:rsidR="00D102CD">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3C943E59"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w:t>
      </w:r>
      <w:r w:rsidR="00D102CD">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4ABB7B1B" w14:textId="7602B198" w:rsidR="002F5647" w:rsidRPr="00F76E45" w:rsidRDefault="008A4D80" w:rsidP="00F76E45">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198BD58D" w:rsidR="008A4D80" w:rsidRPr="00385C58" w:rsidRDefault="00C7206C" w:rsidP="00385C58">
      <w:pPr>
        <w:pStyle w:val="a3"/>
        <w:ind w:left="0"/>
        <w:jc w:val="both"/>
        <w:rPr>
          <w:rFonts w:eastAsia="Calibri"/>
          <w:sz w:val="22"/>
          <w:szCs w:val="22"/>
          <w:lang w:eastAsia="en-US"/>
        </w:rPr>
      </w:pPr>
      <w:r w:rsidRPr="00C874EE">
        <w:rPr>
          <w:sz w:val="22"/>
          <w:szCs w:val="22"/>
          <w:lang w:eastAsia="en-US"/>
        </w:rPr>
        <w:t xml:space="preserve"> </w:t>
      </w:r>
      <w:r w:rsidR="00F76E45">
        <w:rPr>
          <w:sz w:val="22"/>
          <w:szCs w:val="22"/>
          <w:lang w:eastAsia="en-US"/>
        </w:rPr>
        <w:t xml:space="preserve">           </w:t>
      </w:r>
      <w:r w:rsidRPr="00C874EE">
        <w:rPr>
          <w:sz w:val="22"/>
          <w:szCs w:val="22"/>
          <w:lang w:eastAsia="en-US"/>
        </w:rPr>
        <w:t xml:space="preserve"> 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66ADA928" w14:textId="77777777" w:rsidR="00977096" w:rsidRDefault="00977096" w:rsidP="0097709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F28DFC3" w14:textId="77777777" w:rsidR="00F76E45" w:rsidRPr="00754302" w:rsidRDefault="00F76E45" w:rsidP="00F76E4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55A18EA" w14:textId="3617F739" w:rsidR="00F33DC7" w:rsidRDefault="00F76E45" w:rsidP="00F76E45">
      <w:pPr>
        <w:tabs>
          <w:tab w:val="left" w:pos="709"/>
        </w:tabs>
        <w:ind w:firstLine="709"/>
        <w:jc w:val="center"/>
        <w:rPr>
          <w:sz w:val="22"/>
          <w:szCs w:val="22"/>
        </w:rPr>
      </w:pPr>
      <w:r>
        <w:rPr>
          <w:sz w:val="20"/>
          <w:szCs w:val="20"/>
          <w:vertAlign w:val="superscript"/>
        </w:rPr>
        <w:lastRenderedPageBreak/>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C9BBD7F" w14:textId="7CE5BD3B" w:rsidR="00467838" w:rsidRPr="00467838" w:rsidRDefault="00467838" w:rsidP="00467838">
      <w:pPr>
        <w:ind w:firstLine="709"/>
        <w:jc w:val="both"/>
        <w:rPr>
          <w:b/>
          <w:sz w:val="22"/>
          <w:szCs w:val="22"/>
          <w:lang w:eastAsia="en-US"/>
        </w:rPr>
      </w:pPr>
      <w:r>
        <w:rPr>
          <w:sz w:val="22"/>
          <w:szCs w:val="22"/>
          <w:lang w:eastAsia="en-US"/>
        </w:rPr>
        <w:t>4.4.5.</w:t>
      </w:r>
      <w:r w:rsidRPr="00467838">
        <w:rPr>
          <w:sz w:val="22"/>
          <w:szCs w:val="22"/>
          <w:lang w:eastAsia="en-US"/>
        </w:rPr>
        <w:t xml:space="preserve">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77777777" w:rsidR="00977096" w:rsidRPr="00977096" w:rsidRDefault="00977096" w:rsidP="0097709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F4F166D" w:rsidR="008A4D80" w:rsidRPr="003837B5" w:rsidRDefault="008A4D80" w:rsidP="00757916">
      <w:pPr>
        <w:ind w:firstLine="709"/>
        <w:jc w:val="both"/>
        <w:rPr>
          <w:b/>
          <w:sz w:val="22"/>
          <w:szCs w:val="22"/>
          <w:lang w:eastAsia="en-US"/>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757916" w:rsidRPr="00757916">
        <w:rPr>
          <w:sz w:val="22"/>
          <w:szCs w:val="22"/>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3CC6014D" w14:textId="420E4025" w:rsidR="008A4D80" w:rsidRPr="003837B5" w:rsidRDefault="008A4D80" w:rsidP="0026718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r w:rsidR="00D36257">
        <w:rPr>
          <w:sz w:val="22"/>
          <w:szCs w:val="22"/>
          <w:lang w:eastAsia="en-US"/>
        </w:rPr>
        <w:t>.</w:t>
      </w:r>
    </w:p>
    <w:p w14:paraId="0FF63491" w14:textId="77777777" w:rsidR="00C32D5D" w:rsidRDefault="00C32D5D" w:rsidP="00757916">
      <w:pPr>
        <w:shd w:val="clear" w:color="auto" w:fill="FFFFFF"/>
        <w:ind w:right="6"/>
        <w:rPr>
          <w:sz w:val="22"/>
          <w:szCs w:val="22"/>
          <w:lang w:eastAsia="en-US"/>
        </w:rPr>
      </w:pP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7DF49F5E" w:rsidR="002F5647" w:rsidRDefault="00977096" w:rsidP="00757916">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5B52562" w14:textId="2D7514A6" w:rsidR="00757916" w:rsidRDefault="00977096" w:rsidP="00EE12A6">
      <w:pPr>
        <w:shd w:val="clear" w:color="auto" w:fill="FFFFFF"/>
        <w:ind w:firstLine="709"/>
        <w:jc w:val="both"/>
        <w:rPr>
          <w:sz w:val="22"/>
          <w:szCs w:val="22"/>
          <w:lang w:eastAsia="en-US"/>
        </w:rPr>
      </w:pPr>
      <w:r w:rsidRPr="00B72004">
        <w:rPr>
          <w:color w:val="000000"/>
          <w:sz w:val="22"/>
          <w:szCs w:val="22"/>
          <w:lang w:eastAsia="en-US"/>
        </w:rPr>
        <w:t xml:space="preserve">5.5. </w:t>
      </w:r>
      <w:r w:rsidRPr="00B72004">
        <w:rPr>
          <w:sz w:val="22"/>
          <w:szCs w:val="22"/>
          <w:lang w:eastAsia="en-US"/>
        </w:rPr>
        <w:t xml:space="preserve">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w:t>
      </w:r>
      <w:r w:rsidR="00C92AF0">
        <w:rPr>
          <w:sz w:val="22"/>
          <w:szCs w:val="22"/>
          <w:lang w:eastAsia="en-US"/>
        </w:rPr>
        <w:t xml:space="preserve">хранения </w:t>
      </w:r>
      <w:r w:rsidRPr="00B72004">
        <w:rPr>
          <w:sz w:val="22"/>
          <w:szCs w:val="22"/>
          <w:lang w:eastAsia="en-US"/>
        </w:rPr>
        <w:t>Товара, либо ненадлежащих действий третьих лиц, либо под действием непреодолимой силы.</w:t>
      </w:r>
    </w:p>
    <w:p w14:paraId="12ADB522" w14:textId="26DE6E23" w:rsidR="00757916" w:rsidRPr="00754302" w:rsidRDefault="00757916" w:rsidP="00757916">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68A16507" w14:textId="7FA5E7E3" w:rsidR="00757916" w:rsidRPr="00B72004" w:rsidRDefault="00757916" w:rsidP="00EE12A6">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5E4FF760" w14:textId="53690861" w:rsidR="00977096" w:rsidRPr="00B72004" w:rsidRDefault="00977096" w:rsidP="00977096">
      <w:pPr>
        <w:shd w:val="clear" w:color="auto" w:fill="FFFFFF"/>
        <w:spacing w:after="100"/>
        <w:ind w:firstLine="709"/>
        <w:jc w:val="both"/>
        <w:rPr>
          <w:sz w:val="22"/>
          <w:szCs w:val="22"/>
          <w:lang w:eastAsia="ar-SA"/>
        </w:rPr>
      </w:pPr>
      <w:r w:rsidRPr="00B72004">
        <w:rPr>
          <w:sz w:val="22"/>
          <w:szCs w:val="22"/>
          <w:lang w:eastAsia="ar-SA"/>
        </w:rPr>
        <w:lastRenderedPageBreak/>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w:t>
      </w:r>
      <w:r w:rsidR="00A46A91">
        <w:rPr>
          <w:sz w:val="22"/>
          <w:szCs w:val="22"/>
          <w:lang w:eastAsia="ar-SA"/>
        </w:rPr>
        <w:t>я</w:t>
      </w:r>
      <w:r w:rsidRPr="00B72004">
        <w:rPr>
          <w:sz w:val="22"/>
          <w:szCs w:val="22"/>
          <w:lang w:eastAsia="ar-SA"/>
        </w:rPr>
        <w:t xml:space="preserve">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5E6743E5" w14:textId="77777777" w:rsidR="008A4D80" w:rsidRPr="003837B5" w:rsidRDefault="008A4D80" w:rsidP="00413A3E">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49BA475" w14:textId="77777777" w:rsidR="0014266D" w:rsidRPr="0014266D" w:rsidRDefault="008A4D80" w:rsidP="0014266D">
      <w:pPr>
        <w:ind w:firstLine="709"/>
        <w:jc w:val="both"/>
        <w:rPr>
          <w:sz w:val="22"/>
          <w:szCs w:val="22"/>
          <w:lang w:val="x-none" w:eastAsia="en-US"/>
        </w:rPr>
      </w:pPr>
      <w:r w:rsidRPr="003837B5">
        <w:rPr>
          <w:sz w:val="22"/>
          <w:szCs w:val="22"/>
          <w:lang w:eastAsia="en-US"/>
        </w:rPr>
        <w:t xml:space="preserve">6.2. </w:t>
      </w:r>
      <w:r w:rsidR="0014266D" w:rsidRPr="0014266D">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14266D" w:rsidRPr="0014266D">
        <w:rPr>
          <w:sz w:val="22"/>
          <w:szCs w:val="22"/>
          <w:lang w:eastAsia="en-US"/>
        </w:rPr>
        <w:t>поставки</w:t>
      </w:r>
      <w:r w:rsidR="0014266D" w:rsidRPr="0014266D">
        <w:rPr>
          <w:sz w:val="22"/>
          <w:szCs w:val="22"/>
          <w:lang w:val="x-none" w:eastAsia="en-US"/>
        </w:rPr>
        <w:t xml:space="preserve">,  согласованных  сроков  для  устранения  недостатков </w:t>
      </w:r>
      <w:r w:rsidR="0014266D" w:rsidRPr="0014266D">
        <w:rPr>
          <w:sz w:val="22"/>
          <w:szCs w:val="22"/>
          <w:lang w:eastAsia="en-US"/>
        </w:rPr>
        <w:t xml:space="preserve">Поставщик </w:t>
      </w:r>
      <w:r w:rsidR="0014266D" w:rsidRPr="0014266D">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20102C9" w14:textId="7D6BD5DC" w:rsidR="0014266D" w:rsidRPr="0014266D" w:rsidRDefault="0014266D" w:rsidP="0014266D">
      <w:pPr>
        <w:ind w:firstLine="709"/>
        <w:jc w:val="both"/>
        <w:rPr>
          <w:sz w:val="22"/>
          <w:szCs w:val="22"/>
          <w:lang w:val="x-none" w:eastAsia="en-US"/>
        </w:rPr>
      </w:pPr>
      <w:r w:rsidRPr="0014266D">
        <w:rPr>
          <w:sz w:val="22"/>
          <w:szCs w:val="22"/>
          <w:lang w:val="x-none" w:eastAsia="en-US"/>
        </w:rPr>
        <w:t>За нарушение срока (просрочку) исполнения обязательства, предусмотренного подпунктом 4.2.</w:t>
      </w:r>
      <w:r w:rsidR="009823B5">
        <w:rPr>
          <w:sz w:val="22"/>
          <w:szCs w:val="22"/>
          <w:lang w:eastAsia="en-US"/>
        </w:rPr>
        <w:t>7</w:t>
      </w:r>
      <w:r w:rsidRPr="0014266D">
        <w:rPr>
          <w:sz w:val="22"/>
          <w:szCs w:val="22"/>
          <w:lang w:val="x-none" w:eastAsia="en-US"/>
        </w:rPr>
        <w:t xml:space="preserve"> пункта 4.2. настоящего договора </w:t>
      </w:r>
      <w:r w:rsidRPr="0014266D">
        <w:rPr>
          <w:sz w:val="22"/>
          <w:szCs w:val="22"/>
          <w:lang w:eastAsia="en-US"/>
        </w:rPr>
        <w:t xml:space="preserve">Поставщик </w:t>
      </w:r>
      <w:r w:rsidRPr="0014266D">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4266D">
        <w:rPr>
          <w:sz w:val="22"/>
          <w:szCs w:val="22"/>
          <w:lang w:eastAsia="en-US"/>
        </w:rPr>
        <w:t xml:space="preserve">Поставщиком </w:t>
      </w:r>
      <w:r w:rsidRPr="0014266D">
        <w:rPr>
          <w:sz w:val="22"/>
          <w:szCs w:val="22"/>
          <w:lang w:val="x-none" w:eastAsia="en-US"/>
        </w:rPr>
        <w:t>с</w:t>
      </w:r>
      <w:r w:rsidRPr="0014266D">
        <w:rPr>
          <w:sz w:val="22"/>
          <w:szCs w:val="22"/>
          <w:lang w:eastAsia="en-US"/>
        </w:rPr>
        <w:t xml:space="preserve"> соисполнителем</w:t>
      </w:r>
      <w:r w:rsidRPr="0014266D">
        <w:rPr>
          <w:sz w:val="22"/>
          <w:szCs w:val="22"/>
          <w:lang w:val="x-none" w:eastAsia="en-US"/>
        </w:rPr>
        <w:t>, за каждый день просрочки исполнения этого обязательства.</w:t>
      </w:r>
    </w:p>
    <w:p w14:paraId="4BD48A3F" w14:textId="77777777" w:rsidR="0014266D" w:rsidRPr="0014266D" w:rsidRDefault="0014266D" w:rsidP="0014266D">
      <w:pPr>
        <w:ind w:firstLine="709"/>
        <w:jc w:val="both"/>
        <w:rPr>
          <w:sz w:val="22"/>
          <w:szCs w:val="22"/>
          <w:lang w:val="x-none" w:eastAsia="en-US"/>
        </w:rPr>
      </w:pPr>
      <w:r w:rsidRPr="0014266D">
        <w:rPr>
          <w:sz w:val="22"/>
          <w:szCs w:val="22"/>
          <w:lang w:val="x-none" w:eastAsia="en-US"/>
        </w:rPr>
        <w:t>При этом сумма взымаемой неустойки (пени) не должна превышать 10 (десяти) процентов от цены договора.</w:t>
      </w:r>
    </w:p>
    <w:p w14:paraId="53AA43C0" w14:textId="7A034EC5" w:rsidR="008A4D80" w:rsidRPr="0014266D" w:rsidRDefault="0014266D" w:rsidP="0014266D">
      <w:pPr>
        <w:ind w:firstLine="709"/>
        <w:jc w:val="both"/>
        <w:rPr>
          <w:sz w:val="22"/>
          <w:szCs w:val="22"/>
          <w:lang w:val="x-none" w:eastAsia="en-US"/>
        </w:rPr>
      </w:pPr>
      <w:r w:rsidRPr="0014266D">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F60187" w14:textId="77777777" w:rsidR="008A4D80" w:rsidRPr="003837B5" w:rsidRDefault="008A4D80" w:rsidP="004C3632">
      <w:pPr>
        <w:ind w:firstLine="709"/>
        <w:jc w:val="both"/>
        <w:rPr>
          <w:sz w:val="22"/>
          <w:szCs w:val="22"/>
          <w:lang w:eastAsia="en-US"/>
        </w:rPr>
      </w:pP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D20879" w14:textId="6A768545" w:rsidR="008A4D80" w:rsidRPr="003837B5" w:rsidRDefault="008A4D80" w:rsidP="00804CB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5719BEBA" w:rsidR="002F5647" w:rsidRPr="00833C0E" w:rsidRDefault="008A4D80" w:rsidP="00833C0E">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642DD8F2" w14:textId="77777777" w:rsidR="00833C0E" w:rsidRPr="00754302" w:rsidRDefault="00833C0E" w:rsidP="00833C0E">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CBCDB17" w14:textId="70B72869" w:rsidR="00833C0E" w:rsidRPr="003837B5" w:rsidRDefault="00833C0E" w:rsidP="00833C0E">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Pr="003837B5"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BA0AEB4" w14:textId="77777777" w:rsidR="008A4D80" w:rsidRPr="003837B5" w:rsidRDefault="008A4D80" w:rsidP="00413A3E">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1806A20F" w:rsidR="00977096" w:rsidRPr="00977096" w:rsidRDefault="00977096" w:rsidP="00B86691">
      <w:pPr>
        <w:tabs>
          <w:tab w:val="left" w:pos="2850"/>
          <w:tab w:val="left" w:pos="2910"/>
          <w:tab w:val="center" w:pos="4818"/>
        </w:tabs>
        <w:ind w:firstLine="709"/>
        <w:jc w:val="both"/>
        <w:rPr>
          <w:color w:val="000000"/>
          <w:sz w:val="22"/>
          <w:szCs w:val="22"/>
        </w:rPr>
      </w:pPr>
      <w:r w:rsidRPr="00977096">
        <w:rPr>
          <w:color w:val="000000"/>
          <w:sz w:val="22"/>
          <w:szCs w:val="22"/>
        </w:rPr>
        <w:t xml:space="preserve">9.5. </w:t>
      </w:r>
      <w:r w:rsidR="00B86691" w:rsidRPr="00B86691">
        <w:rPr>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5FCE963A" w:rsidR="00C32D5D" w:rsidRPr="003837B5" w:rsidRDefault="008A4D80" w:rsidP="004A15FE">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0DE26B1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1FCE29FF" w:rsidR="008A4D80" w:rsidRPr="003837B5" w:rsidRDefault="008A4D80" w:rsidP="00413A3E">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FA3949">
        <w:rPr>
          <w:sz w:val="22"/>
          <w:szCs w:val="22"/>
        </w:rPr>
        <w:t>2</w:t>
      </w:r>
      <w:r w:rsidR="006D3801">
        <w:rPr>
          <w:sz w:val="22"/>
          <w:szCs w:val="22"/>
        </w:rPr>
        <w:t xml:space="preserve"> (</w:t>
      </w:r>
      <w:r w:rsidR="00FA3949">
        <w:rPr>
          <w:sz w:val="22"/>
          <w:szCs w:val="22"/>
        </w:rPr>
        <w:t>двух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593EC712" w14:textId="77777777" w:rsidR="00502FE2" w:rsidRPr="00754302" w:rsidRDefault="00502FE2" w:rsidP="00502FE2">
            <w:pPr>
              <w:rPr>
                <w:b/>
                <w:bCs/>
                <w:sz w:val="22"/>
                <w:szCs w:val="22"/>
              </w:rPr>
            </w:pPr>
            <w:r w:rsidRPr="00754302">
              <w:rPr>
                <w:b/>
                <w:bCs/>
                <w:sz w:val="22"/>
                <w:szCs w:val="22"/>
              </w:rPr>
              <w:t>Заказчик</w:t>
            </w:r>
          </w:p>
          <w:p w14:paraId="5867DC79" w14:textId="77777777" w:rsidR="00502FE2" w:rsidRPr="00E3042B" w:rsidRDefault="00502FE2" w:rsidP="00502FE2">
            <w:pPr>
              <w:rPr>
                <w:bCs/>
                <w:sz w:val="20"/>
                <w:szCs w:val="20"/>
                <w:lang w:eastAsia="en-US"/>
              </w:rPr>
            </w:pPr>
            <w:r w:rsidRPr="00E3042B">
              <w:rPr>
                <w:bCs/>
                <w:sz w:val="20"/>
                <w:szCs w:val="20"/>
                <w:lang w:eastAsia="en-US"/>
              </w:rPr>
              <w:t xml:space="preserve">Государственная администрация </w:t>
            </w:r>
          </w:p>
          <w:p w14:paraId="2381ED1E" w14:textId="77777777" w:rsidR="00502FE2" w:rsidRPr="00E3042B" w:rsidRDefault="00502FE2" w:rsidP="00502FE2">
            <w:pPr>
              <w:rPr>
                <w:bCs/>
                <w:sz w:val="20"/>
                <w:szCs w:val="20"/>
                <w:lang w:eastAsia="en-US"/>
              </w:rPr>
            </w:pPr>
            <w:r w:rsidRPr="00E3042B">
              <w:rPr>
                <w:bCs/>
                <w:sz w:val="20"/>
                <w:szCs w:val="20"/>
                <w:lang w:eastAsia="en-US"/>
              </w:rPr>
              <w:lastRenderedPageBreak/>
              <w:t>города Бендеры</w:t>
            </w:r>
          </w:p>
          <w:p w14:paraId="4A726599" w14:textId="77777777" w:rsidR="00502FE2" w:rsidRPr="00E3042B" w:rsidRDefault="00502FE2" w:rsidP="00502FE2">
            <w:pPr>
              <w:suppressAutoHyphens/>
              <w:rPr>
                <w:color w:val="000000"/>
                <w:sz w:val="20"/>
                <w:szCs w:val="20"/>
                <w:lang w:eastAsia="ar-SA"/>
              </w:rPr>
            </w:pPr>
            <w:proofErr w:type="spellStart"/>
            <w:r w:rsidRPr="00E3042B">
              <w:rPr>
                <w:color w:val="000000"/>
                <w:sz w:val="20"/>
                <w:szCs w:val="20"/>
                <w:lang w:eastAsia="ar-SA"/>
              </w:rPr>
              <w:t>г.Бендеры</w:t>
            </w:r>
            <w:proofErr w:type="spellEnd"/>
            <w:r w:rsidRPr="00E3042B">
              <w:rPr>
                <w:color w:val="000000"/>
                <w:sz w:val="20"/>
                <w:szCs w:val="20"/>
                <w:lang w:eastAsia="ar-SA"/>
              </w:rPr>
              <w:t xml:space="preserve">, ул. Ленина, 17,                                </w:t>
            </w:r>
          </w:p>
          <w:p w14:paraId="21B08649"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 xml:space="preserve">р/с 2191381290001003 </w:t>
            </w:r>
          </w:p>
          <w:p w14:paraId="0C1C60FC"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в Бендерском филиале ЗАО «Приднестровский Сбербанк»</w:t>
            </w:r>
          </w:p>
          <w:p w14:paraId="37C15B72"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 xml:space="preserve">ф/к 0300000409                                                   </w:t>
            </w:r>
          </w:p>
          <w:p w14:paraId="0FDDEB39" w14:textId="77777777" w:rsidR="00502FE2" w:rsidRPr="00E3042B" w:rsidRDefault="00502FE2" w:rsidP="00502FE2">
            <w:pPr>
              <w:rPr>
                <w:bCs/>
                <w:color w:val="000000"/>
                <w:sz w:val="20"/>
                <w:szCs w:val="20"/>
                <w:lang w:eastAsia="en-US"/>
              </w:rPr>
            </w:pPr>
            <w:r w:rsidRPr="00E3042B">
              <w:rPr>
                <w:color w:val="000000"/>
                <w:sz w:val="20"/>
                <w:szCs w:val="20"/>
                <w:lang w:eastAsia="en-US"/>
              </w:rPr>
              <w:t>тел./факс: 0 (552) 2-20-86</w:t>
            </w:r>
          </w:p>
          <w:p w14:paraId="4F95B622" w14:textId="77777777" w:rsidR="00502FE2" w:rsidRPr="00502FE2" w:rsidRDefault="00502FE2" w:rsidP="00502FE2">
            <w:pPr>
              <w:rPr>
                <w:bCs/>
                <w:color w:val="0000FF"/>
                <w:sz w:val="20"/>
                <w:szCs w:val="20"/>
                <w:u w:val="single"/>
                <w:lang w:eastAsia="ar-SA"/>
              </w:rPr>
            </w:pPr>
            <w:r w:rsidRPr="00E3042B">
              <w:rPr>
                <w:bCs/>
                <w:color w:val="000000"/>
                <w:sz w:val="20"/>
                <w:szCs w:val="20"/>
                <w:lang w:val="en-US" w:eastAsia="ar-SA"/>
              </w:rPr>
              <w:t>E</w:t>
            </w:r>
            <w:r w:rsidRPr="00E3042B">
              <w:rPr>
                <w:bCs/>
                <w:color w:val="000000"/>
                <w:sz w:val="20"/>
                <w:szCs w:val="20"/>
                <w:lang w:eastAsia="ar-SA"/>
              </w:rPr>
              <w:t>-</w:t>
            </w:r>
            <w:r w:rsidRPr="00E3042B">
              <w:rPr>
                <w:bCs/>
                <w:color w:val="000000"/>
                <w:sz w:val="20"/>
                <w:szCs w:val="20"/>
                <w:lang w:val="en-US" w:eastAsia="ar-SA"/>
              </w:rPr>
              <w:t>mail</w:t>
            </w:r>
            <w:r w:rsidRPr="00E3042B">
              <w:rPr>
                <w:bCs/>
                <w:color w:val="000000"/>
                <w:sz w:val="20"/>
                <w:szCs w:val="20"/>
                <w:lang w:eastAsia="ar-SA"/>
              </w:rPr>
              <w:t xml:space="preserve">: </w:t>
            </w:r>
            <w:hyperlink r:id="rId8" w:history="1">
              <w:r w:rsidRPr="00E3042B">
                <w:rPr>
                  <w:bCs/>
                  <w:color w:val="0000FF"/>
                  <w:sz w:val="20"/>
                  <w:szCs w:val="20"/>
                  <w:u w:val="single"/>
                  <w:lang w:val="en-US" w:eastAsia="ar-SA"/>
                </w:rPr>
                <w:t>admin</w:t>
              </w:r>
              <w:r w:rsidRPr="00E3042B">
                <w:rPr>
                  <w:bCs/>
                  <w:color w:val="0000FF"/>
                  <w:sz w:val="20"/>
                  <w:szCs w:val="20"/>
                  <w:u w:val="single"/>
                  <w:lang w:eastAsia="ar-SA"/>
                </w:rPr>
                <w:t>@</w:t>
              </w:r>
              <w:proofErr w:type="spellStart"/>
              <w:r w:rsidRPr="00E3042B">
                <w:rPr>
                  <w:bCs/>
                  <w:color w:val="0000FF"/>
                  <w:sz w:val="20"/>
                  <w:szCs w:val="20"/>
                  <w:u w:val="single"/>
                  <w:lang w:val="en-US" w:eastAsia="ar-SA"/>
                </w:rPr>
                <w:t>bendery</w:t>
              </w:r>
              <w:proofErr w:type="spellEnd"/>
              <w:r w:rsidRPr="00E3042B">
                <w:rPr>
                  <w:bCs/>
                  <w:color w:val="0000FF"/>
                  <w:sz w:val="20"/>
                  <w:szCs w:val="20"/>
                  <w:u w:val="single"/>
                  <w:lang w:eastAsia="ar-SA"/>
                </w:rPr>
                <w:t>-</w:t>
              </w:r>
              <w:proofErr w:type="spellStart"/>
              <w:r w:rsidRPr="00E3042B">
                <w:rPr>
                  <w:bCs/>
                  <w:color w:val="0000FF"/>
                  <w:sz w:val="20"/>
                  <w:szCs w:val="20"/>
                  <w:u w:val="single"/>
                  <w:lang w:val="en-US" w:eastAsia="ar-SA"/>
                </w:rPr>
                <w:t>gospmr</w:t>
              </w:r>
              <w:proofErr w:type="spellEnd"/>
              <w:r w:rsidRPr="00E3042B">
                <w:rPr>
                  <w:bCs/>
                  <w:color w:val="0000FF"/>
                  <w:sz w:val="20"/>
                  <w:szCs w:val="20"/>
                  <w:u w:val="single"/>
                  <w:lang w:eastAsia="ar-SA"/>
                </w:rPr>
                <w:t>.</w:t>
              </w:r>
              <w:r w:rsidRPr="00E3042B">
                <w:rPr>
                  <w:bCs/>
                  <w:color w:val="0000FF"/>
                  <w:sz w:val="20"/>
                  <w:szCs w:val="20"/>
                  <w:u w:val="single"/>
                  <w:lang w:val="en-US" w:eastAsia="ar-SA"/>
                </w:rPr>
                <w:t>org</w:t>
              </w:r>
            </w:hyperlink>
          </w:p>
          <w:p w14:paraId="3D791AAE" w14:textId="77777777" w:rsidR="00502FE2" w:rsidRPr="00E3042B" w:rsidRDefault="00502FE2" w:rsidP="00502FE2">
            <w:pPr>
              <w:rPr>
                <w:bCs/>
                <w:color w:val="000000"/>
                <w:sz w:val="20"/>
                <w:szCs w:val="20"/>
                <w:u w:val="single"/>
                <w:lang w:eastAsia="ar-SA"/>
              </w:rPr>
            </w:pPr>
          </w:p>
          <w:p w14:paraId="6A01675D" w14:textId="0D7D2CBB" w:rsidR="004A15FE" w:rsidRPr="001066F6" w:rsidRDefault="00502FE2" w:rsidP="004A15FE">
            <w:pPr>
              <w:rPr>
                <w:bCs/>
                <w:sz w:val="21"/>
                <w:szCs w:val="21"/>
              </w:rPr>
            </w:pPr>
            <w:r w:rsidRPr="00754302">
              <w:rPr>
                <w:bCs/>
                <w:color w:val="000000"/>
                <w:sz w:val="22"/>
                <w:szCs w:val="22"/>
                <w:lang w:eastAsia="ar-SA"/>
              </w:rPr>
              <w:t xml:space="preserve"> </w:t>
            </w:r>
          </w:p>
          <w:p w14:paraId="07EAA1AA" w14:textId="5E256E5D" w:rsidR="008A4D80" w:rsidRPr="001066F6" w:rsidRDefault="008A4D80" w:rsidP="00502FE2">
            <w:pPr>
              <w:spacing w:after="240"/>
              <w:rPr>
                <w:bCs/>
                <w:sz w:val="21"/>
                <w:szCs w:val="21"/>
              </w:rPr>
            </w:pPr>
          </w:p>
        </w:tc>
        <w:tc>
          <w:tcPr>
            <w:tcW w:w="3371" w:type="dxa"/>
          </w:tcPr>
          <w:p w14:paraId="4F489FBE" w14:textId="77777777" w:rsidR="008A4D80" w:rsidRPr="001066F6" w:rsidRDefault="008A4D80" w:rsidP="00A60C6D">
            <w:pPr>
              <w:suppressAutoHyphens/>
              <w:spacing w:after="100"/>
              <w:jc w:val="both"/>
              <w:rPr>
                <w:b/>
                <w:bCs/>
                <w:sz w:val="21"/>
                <w:szCs w:val="21"/>
                <w:lang w:eastAsia="ar-SA"/>
              </w:rPr>
            </w:pPr>
            <w:r w:rsidRPr="001066F6">
              <w:rPr>
                <w:b/>
                <w:bCs/>
                <w:sz w:val="21"/>
                <w:szCs w:val="21"/>
                <w:lang w:eastAsia="ar-SA"/>
              </w:rPr>
              <w:lastRenderedPageBreak/>
              <w:t>Поставщик:</w:t>
            </w:r>
          </w:p>
          <w:p w14:paraId="632560ED" w14:textId="227989D3" w:rsidR="008A4D80" w:rsidRDefault="008A4D80" w:rsidP="00A60C6D">
            <w:pPr>
              <w:spacing w:after="240"/>
              <w:rPr>
                <w:bCs/>
                <w:color w:val="000000"/>
                <w:sz w:val="21"/>
                <w:szCs w:val="21"/>
                <w:lang w:eastAsia="ar-SA"/>
              </w:rPr>
            </w:pPr>
          </w:p>
          <w:p w14:paraId="2BA91E53" w14:textId="11FD123F" w:rsidR="00804CBD" w:rsidRDefault="00804CBD" w:rsidP="00A60C6D">
            <w:pPr>
              <w:spacing w:after="240"/>
              <w:rPr>
                <w:bCs/>
                <w:color w:val="000000"/>
                <w:sz w:val="21"/>
                <w:szCs w:val="21"/>
                <w:lang w:eastAsia="ar-SA"/>
              </w:rPr>
            </w:pPr>
          </w:p>
          <w:p w14:paraId="34B1C84A" w14:textId="235D8AB6" w:rsidR="00804CBD" w:rsidRDefault="00804CBD" w:rsidP="00A60C6D">
            <w:pPr>
              <w:spacing w:after="240"/>
              <w:rPr>
                <w:bCs/>
                <w:color w:val="000000"/>
                <w:sz w:val="21"/>
                <w:szCs w:val="21"/>
                <w:lang w:eastAsia="ar-SA"/>
              </w:rPr>
            </w:pPr>
          </w:p>
          <w:p w14:paraId="569F3B10" w14:textId="35A9B193" w:rsidR="00804CBD" w:rsidRDefault="00804CBD" w:rsidP="00A60C6D">
            <w:pPr>
              <w:spacing w:after="240"/>
              <w:rPr>
                <w:bCs/>
                <w:color w:val="000000"/>
                <w:sz w:val="21"/>
                <w:szCs w:val="21"/>
                <w:lang w:eastAsia="ar-SA"/>
              </w:rPr>
            </w:pPr>
          </w:p>
          <w:p w14:paraId="7AA45887" w14:textId="77777777" w:rsidR="003837B5" w:rsidRPr="001066F6" w:rsidRDefault="003837B5" w:rsidP="00A60C6D">
            <w:pPr>
              <w:spacing w:after="240"/>
              <w:rPr>
                <w:bCs/>
                <w:color w:val="000000"/>
                <w:sz w:val="21"/>
                <w:szCs w:val="21"/>
                <w:lang w:eastAsia="ar-SA"/>
              </w:rPr>
            </w:pPr>
          </w:p>
          <w:p w14:paraId="3F40D2E1" w14:textId="5AADFCF8" w:rsidR="008A4D80" w:rsidRPr="001066F6" w:rsidRDefault="008A4D80" w:rsidP="00A60C6D">
            <w:pPr>
              <w:rPr>
                <w:bCs/>
                <w:sz w:val="21"/>
                <w:szCs w:val="21"/>
              </w:rPr>
            </w:pPr>
            <w:r w:rsidRPr="001066F6">
              <w:rPr>
                <w:bCs/>
                <w:color w:val="000000"/>
                <w:sz w:val="21"/>
                <w:szCs w:val="21"/>
              </w:rPr>
              <w:t xml:space="preserve">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lastRenderedPageBreak/>
              <w:t>Получатель:</w:t>
            </w:r>
          </w:p>
          <w:p w14:paraId="15A2840A" w14:textId="77777777" w:rsidR="008A4D80" w:rsidRPr="001066F6" w:rsidRDefault="008A4D80" w:rsidP="00A60C6D">
            <w:pPr>
              <w:rPr>
                <w:bCs/>
                <w:sz w:val="21"/>
                <w:szCs w:val="21"/>
              </w:rPr>
            </w:pPr>
            <w:r w:rsidRPr="001066F6">
              <w:rPr>
                <w:bCs/>
                <w:sz w:val="21"/>
                <w:szCs w:val="21"/>
              </w:rPr>
              <w:t xml:space="preserve">МУ «Управление по организации </w:t>
            </w:r>
            <w:r w:rsidRPr="001066F6">
              <w:rPr>
                <w:bCs/>
                <w:sz w:val="21"/>
                <w:szCs w:val="21"/>
              </w:rPr>
              <w:lastRenderedPageBreak/>
              <w:t xml:space="preserve">питания в учреждениях УНО </w:t>
            </w:r>
            <w:r w:rsidRPr="001066F6">
              <w:rPr>
                <w:bCs/>
                <w:sz w:val="21"/>
                <w:szCs w:val="21"/>
              </w:rPr>
              <w:br/>
              <w:t>г. Бендеры»</w:t>
            </w:r>
          </w:p>
          <w:p w14:paraId="16B02457" w14:textId="77777777" w:rsidR="008A4D80" w:rsidRPr="001066F6" w:rsidRDefault="008A4D80" w:rsidP="00A60C6D">
            <w:pPr>
              <w:rPr>
                <w:sz w:val="21"/>
                <w:szCs w:val="21"/>
              </w:rPr>
            </w:pPr>
            <w:r w:rsidRPr="001066F6">
              <w:rPr>
                <w:sz w:val="21"/>
                <w:szCs w:val="21"/>
              </w:rPr>
              <w:t>г. Бендеры, ул. Ленина, 27</w:t>
            </w:r>
          </w:p>
          <w:p w14:paraId="7E6ED3A0" w14:textId="77777777" w:rsidR="008A4D80" w:rsidRPr="001066F6" w:rsidRDefault="008A4D80" w:rsidP="00A60C6D">
            <w:pPr>
              <w:tabs>
                <w:tab w:val="left" w:pos="8789"/>
                <w:tab w:val="left" w:pos="11624"/>
              </w:tabs>
              <w:rPr>
                <w:sz w:val="21"/>
                <w:szCs w:val="21"/>
              </w:rPr>
            </w:pPr>
            <w:r w:rsidRPr="001066F6">
              <w:rPr>
                <w:sz w:val="21"/>
                <w:szCs w:val="21"/>
              </w:rPr>
              <w:t>р/с 2191380102230118</w:t>
            </w:r>
          </w:p>
          <w:p w14:paraId="7CB99FE6" w14:textId="77777777" w:rsidR="008A4D80" w:rsidRPr="001066F6" w:rsidRDefault="008A4D80" w:rsidP="00A60C6D">
            <w:pPr>
              <w:contextualSpacing/>
              <w:rPr>
                <w:sz w:val="21"/>
                <w:szCs w:val="21"/>
              </w:rPr>
            </w:pPr>
            <w:r w:rsidRPr="001066F6">
              <w:rPr>
                <w:color w:val="000000"/>
                <w:sz w:val="21"/>
                <w:szCs w:val="21"/>
                <w:lang w:eastAsia="ar-SA"/>
              </w:rPr>
              <w:t>в Бендерском филиале</w:t>
            </w:r>
            <w:r w:rsidRPr="001066F6">
              <w:rPr>
                <w:sz w:val="21"/>
                <w:szCs w:val="21"/>
              </w:rPr>
              <w:t xml:space="preserve"> </w:t>
            </w:r>
            <w:r w:rsidRPr="001066F6">
              <w:rPr>
                <w:sz w:val="21"/>
                <w:szCs w:val="21"/>
              </w:rPr>
              <w:br/>
              <w:t xml:space="preserve">ЗАО «Приднестровский Сбербанк», </w:t>
            </w:r>
          </w:p>
          <w:p w14:paraId="783847A4" w14:textId="77777777" w:rsidR="008A4D80" w:rsidRPr="001066F6" w:rsidRDefault="008A4D80" w:rsidP="00A60C6D">
            <w:pPr>
              <w:contextualSpacing/>
              <w:rPr>
                <w:sz w:val="21"/>
                <w:szCs w:val="21"/>
              </w:rPr>
            </w:pPr>
            <w:r w:rsidRPr="001066F6">
              <w:rPr>
                <w:sz w:val="21"/>
                <w:szCs w:val="21"/>
              </w:rPr>
              <w:t>к/с 20210000094 КУБ 38</w:t>
            </w:r>
          </w:p>
          <w:p w14:paraId="22215FFB" w14:textId="77777777" w:rsidR="008A4D80" w:rsidRDefault="008A4D80" w:rsidP="001066F6">
            <w:pPr>
              <w:contextualSpacing/>
              <w:rPr>
                <w:sz w:val="21"/>
                <w:szCs w:val="21"/>
              </w:rPr>
            </w:pPr>
            <w:r w:rsidRPr="001066F6">
              <w:rPr>
                <w:sz w:val="21"/>
                <w:szCs w:val="21"/>
              </w:rPr>
              <w:t>ф/к 0300018730</w:t>
            </w:r>
          </w:p>
          <w:p w14:paraId="756BEE55" w14:textId="77777777" w:rsidR="008A4D80" w:rsidRDefault="008A4D8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5514ADD3" w14:textId="1629BFC1" w:rsidR="008A4D80" w:rsidRPr="001066F6" w:rsidRDefault="008A4D80" w:rsidP="001066F6">
            <w:pPr>
              <w:spacing w:after="240"/>
              <w:contextualSpacing/>
              <w:rPr>
                <w:sz w:val="21"/>
                <w:szCs w:val="21"/>
              </w:rPr>
            </w:pP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7FE40FC5" w14:textId="77777777" w:rsidR="003837B5" w:rsidRDefault="003837B5" w:rsidP="00BD2D9F">
      <w:pPr>
        <w:tabs>
          <w:tab w:val="left" w:pos="1905"/>
        </w:tabs>
      </w:pPr>
    </w:p>
    <w:p w14:paraId="6B3DFB2A" w14:textId="77777777" w:rsidR="003837B5" w:rsidRDefault="003837B5" w:rsidP="00BD2D9F">
      <w:pPr>
        <w:tabs>
          <w:tab w:val="left" w:pos="1905"/>
        </w:tabs>
      </w:pPr>
    </w:p>
    <w:p w14:paraId="43D96B2D" w14:textId="77777777" w:rsidR="003837B5" w:rsidRDefault="003837B5" w:rsidP="00BD2D9F">
      <w:pPr>
        <w:tabs>
          <w:tab w:val="left" w:pos="1905"/>
        </w:tabs>
      </w:pPr>
    </w:p>
    <w:p w14:paraId="06F16D00" w14:textId="77777777" w:rsidR="003837B5" w:rsidRDefault="003837B5" w:rsidP="00BD2D9F">
      <w:pPr>
        <w:tabs>
          <w:tab w:val="left" w:pos="1905"/>
        </w:tabs>
      </w:pPr>
    </w:p>
    <w:p w14:paraId="01A9FB8F" w14:textId="77777777" w:rsidR="00D164AA" w:rsidRDefault="00D164AA" w:rsidP="00525F2E">
      <w:pPr>
        <w:jc w:val="right"/>
      </w:pPr>
    </w:p>
    <w:p w14:paraId="7B7D2CAC" w14:textId="77777777" w:rsidR="005E6AAA" w:rsidRDefault="005E6AAA" w:rsidP="00525F2E">
      <w:pPr>
        <w:jc w:val="right"/>
      </w:pPr>
    </w:p>
    <w:p w14:paraId="6E41D637" w14:textId="77777777" w:rsidR="005E6AAA" w:rsidRDefault="005E6AAA" w:rsidP="00525F2E">
      <w:pPr>
        <w:jc w:val="right"/>
      </w:pPr>
    </w:p>
    <w:p w14:paraId="6BDFF496" w14:textId="77777777" w:rsidR="005E6AAA" w:rsidRDefault="005E6AAA" w:rsidP="00525F2E">
      <w:pPr>
        <w:jc w:val="right"/>
      </w:pPr>
    </w:p>
    <w:p w14:paraId="4DB78BBA" w14:textId="77777777" w:rsidR="005E6AAA" w:rsidRDefault="005E6AAA" w:rsidP="00525F2E">
      <w:pPr>
        <w:jc w:val="right"/>
      </w:pPr>
    </w:p>
    <w:p w14:paraId="3F191154" w14:textId="77777777" w:rsidR="005E6AAA" w:rsidRDefault="005E6AAA" w:rsidP="00525F2E">
      <w:pPr>
        <w:jc w:val="right"/>
      </w:pPr>
    </w:p>
    <w:p w14:paraId="729B7B9A" w14:textId="77777777" w:rsidR="005E6AAA" w:rsidRDefault="005E6AAA" w:rsidP="00525F2E">
      <w:pPr>
        <w:jc w:val="right"/>
      </w:pPr>
    </w:p>
    <w:p w14:paraId="5BE607B0" w14:textId="77777777" w:rsidR="005E6AAA" w:rsidRDefault="005E6AAA" w:rsidP="00525F2E">
      <w:pPr>
        <w:jc w:val="right"/>
      </w:pPr>
    </w:p>
    <w:p w14:paraId="7FCEEAA4" w14:textId="77777777" w:rsidR="005E6AAA" w:rsidRDefault="005E6AAA" w:rsidP="00525F2E">
      <w:pPr>
        <w:jc w:val="right"/>
      </w:pPr>
    </w:p>
    <w:p w14:paraId="3D6AD05F" w14:textId="77777777" w:rsidR="005E6AAA" w:rsidRDefault="005E6AAA" w:rsidP="00525F2E">
      <w:pPr>
        <w:jc w:val="right"/>
      </w:pPr>
    </w:p>
    <w:p w14:paraId="02B48F7A" w14:textId="77777777" w:rsidR="00EE12A6" w:rsidRDefault="00EE12A6" w:rsidP="00525F2E">
      <w:pPr>
        <w:jc w:val="right"/>
      </w:pPr>
    </w:p>
    <w:p w14:paraId="2CE63B35" w14:textId="77777777" w:rsidR="00EE12A6" w:rsidRDefault="00EE12A6" w:rsidP="00525F2E">
      <w:pPr>
        <w:jc w:val="right"/>
      </w:pPr>
    </w:p>
    <w:p w14:paraId="45C04BA7" w14:textId="77777777" w:rsidR="00EE12A6" w:rsidRDefault="00EE12A6" w:rsidP="00525F2E">
      <w:pPr>
        <w:jc w:val="right"/>
      </w:pPr>
    </w:p>
    <w:p w14:paraId="458E2624" w14:textId="77777777" w:rsidR="00EE12A6" w:rsidRDefault="00EE12A6" w:rsidP="00525F2E">
      <w:pPr>
        <w:jc w:val="right"/>
      </w:pPr>
    </w:p>
    <w:p w14:paraId="11604602" w14:textId="77777777" w:rsidR="00EE12A6" w:rsidRDefault="00EE12A6" w:rsidP="00525F2E">
      <w:pPr>
        <w:jc w:val="right"/>
      </w:pPr>
    </w:p>
    <w:p w14:paraId="3067D884" w14:textId="77777777" w:rsidR="00EE12A6" w:rsidRDefault="00EE12A6" w:rsidP="00525F2E">
      <w:pPr>
        <w:jc w:val="right"/>
      </w:pPr>
    </w:p>
    <w:p w14:paraId="79CDD6F5" w14:textId="77777777" w:rsidR="005E6AAA" w:rsidRDefault="005E6AAA" w:rsidP="00525F2E">
      <w:pPr>
        <w:jc w:val="right"/>
      </w:pPr>
    </w:p>
    <w:p w14:paraId="6F53C8A6" w14:textId="177EE2C1" w:rsidR="008A4D80" w:rsidRPr="004A15FE" w:rsidRDefault="00BF2952" w:rsidP="00525F2E">
      <w:pPr>
        <w:jc w:val="right"/>
        <w:rPr>
          <w:sz w:val="22"/>
          <w:szCs w:val="22"/>
        </w:rPr>
      </w:pPr>
      <w:r w:rsidRPr="004A15FE">
        <w:rPr>
          <w:sz w:val="22"/>
          <w:szCs w:val="22"/>
        </w:rPr>
        <w:lastRenderedPageBreak/>
        <w:t>П</w:t>
      </w:r>
      <w:r w:rsidR="008A4D80" w:rsidRPr="004A15FE">
        <w:rPr>
          <w:sz w:val="22"/>
          <w:szCs w:val="22"/>
        </w:rPr>
        <w:t xml:space="preserve">риложение № 1 </w:t>
      </w:r>
    </w:p>
    <w:p w14:paraId="7C458D26" w14:textId="5E0FCD7F" w:rsidR="008A4D80" w:rsidRPr="004A15FE" w:rsidRDefault="008A4D80" w:rsidP="00311356">
      <w:pPr>
        <w:jc w:val="right"/>
        <w:rPr>
          <w:sz w:val="22"/>
          <w:szCs w:val="22"/>
        </w:rPr>
      </w:pPr>
      <w:r w:rsidRPr="004A15FE">
        <w:rPr>
          <w:sz w:val="22"/>
          <w:szCs w:val="22"/>
        </w:rPr>
        <w:t xml:space="preserve">к </w:t>
      </w:r>
      <w:r w:rsidR="00075A1B" w:rsidRPr="004A15FE">
        <w:rPr>
          <w:sz w:val="22"/>
          <w:szCs w:val="22"/>
        </w:rPr>
        <w:t>договору поставки</w:t>
      </w:r>
      <w:r w:rsidRPr="004A15FE">
        <w:rPr>
          <w:sz w:val="22"/>
          <w:szCs w:val="22"/>
        </w:rPr>
        <w:t xml:space="preserve"> №__________</w:t>
      </w:r>
    </w:p>
    <w:p w14:paraId="1344ECF5" w14:textId="1EF1CF62" w:rsidR="008A4D80" w:rsidRPr="004A15FE" w:rsidRDefault="008A4D80" w:rsidP="00525F2E">
      <w:pPr>
        <w:jc w:val="right"/>
        <w:rPr>
          <w:sz w:val="22"/>
          <w:szCs w:val="22"/>
        </w:rPr>
      </w:pPr>
      <w:r w:rsidRPr="004A15FE">
        <w:rPr>
          <w:sz w:val="22"/>
          <w:szCs w:val="22"/>
        </w:rPr>
        <w:t xml:space="preserve">от </w:t>
      </w:r>
      <w:r w:rsidRPr="004A15FE">
        <w:rPr>
          <w:sz w:val="22"/>
          <w:szCs w:val="22"/>
          <w:lang w:eastAsia="ar-SA"/>
        </w:rPr>
        <w:t>«___</w:t>
      </w:r>
      <w:r w:rsidR="00075A1B" w:rsidRPr="004A15FE">
        <w:rPr>
          <w:sz w:val="22"/>
          <w:szCs w:val="22"/>
          <w:lang w:eastAsia="ar-SA"/>
        </w:rPr>
        <w:t>_» _</w:t>
      </w:r>
      <w:r w:rsidRPr="004A15FE">
        <w:rPr>
          <w:sz w:val="22"/>
          <w:szCs w:val="22"/>
          <w:lang w:eastAsia="ar-SA"/>
        </w:rPr>
        <w:t>___________</w:t>
      </w:r>
      <w:r w:rsidRPr="004A15FE">
        <w:rPr>
          <w:sz w:val="22"/>
          <w:szCs w:val="22"/>
        </w:rPr>
        <w:t>20</w:t>
      </w:r>
      <w:r w:rsidR="005F0AAF" w:rsidRPr="004A15FE">
        <w:rPr>
          <w:sz w:val="22"/>
          <w:szCs w:val="22"/>
        </w:rPr>
        <w:t>24</w:t>
      </w:r>
      <w:r w:rsidRPr="004A15FE">
        <w:rPr>
          <w:sz w:val="22"/>
          <w:szCs w:val="22"/>
        </w:rPr>
        <w:t xml:space="preserve"> года</w:t>
      </w:r>
    </w:p>
    <w:p w14:paraId="56433A1C" w14:textId="77777777" w:rsidR="008A4D80" w:rsidRPr="004A15FE" w:rsidRDefault="008A4D80" w:rsidP="00525F2E">
      <w:pPr>
        <w:jc w:val="center"/>
        <w:rPr>
          <w:sz w:val="22"/>
          <w:szCs w:val="22"/>
        </w:rPr>
      </w:pPr>
      <w:r w:rsidRPr="004A15FE">
        <w:rPr>
          <w:sz w:val="22"/>
          <w:szCs w:val="22"/>
        </w:rPr>
        <w:t xml:space="preserve">СПЕЦИФИКАЦИЯ </w:t>
      </w:r>
    </w:p>
    <w:p w14:paraId="6C192C78" w14:textId="77777777" w:rsidR="008A4D80" w:rsidRPr="004A15FE" w:rsidRDefault="008A4D80" w:rsidP="00525F2E">
      <w:pPr>
        <w:jc w:val="center"/>
        <w:rPr>
          <w:sz w:val="22"/>
          <w:szCs w:val="22"/>
        </w:rPr>
      </w:pPr>
    </w:p>
    <w:tbl>
      <w:tblPr>
        <w:tblW w:w="10429" w:type="dxa"/>
        <w:jc w:val="center"/>
        <w:tblLook w:val="00A0" w:firstRow="1" w:lastRow="0" w:firstColumn="1" w:lastColumn="0" w:noHBand="0" w:noVBand="0"/>
      </w:tblPr>
      <w:tblGrid>
        <w:gridCol w:w="516"/>
        <w:gridCol w:w="4275"/>
        <w:gridCol w:w="1134"/>
        <w:gridCol w:w="1208"/>
        <w:gridCol w:w="1933"/>
        <w:gridCol w:w="1363"/>
      </w:tblGrid>
      <w:tr w:rsidR="008A4D80" w:rsidRPr="004A15FE" w14:paraId="42437B7B" w14:textId="77777777" w:rsidTr="000945C0">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4A15FE" w:rsidRDefault="008A4D80" w:rsidP="00112514">
            <w:pPr>
              <w:jc w:val="center"/>
              <w:rPr>
                <w:b/>
                <w:color w:val="000000"/>
                <w:sz w:val="22"/>
                <w:szCs w:val="22"/>
              </w:rPr>
            </w:pPr>
            <w:r w:rsidRPr="004A15FE">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57082933" w14:textId="57CE134A" w:rsidR="008A4D80" w:rsidRPr="004A15FE" w:rsidRDefault="008A4D80" w:rsidP="00112514">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F2180A9" w14:textId="77777777" w:rsidR="008A4D80" w:rsidRPr="004A15FE" w:rsidRDefault="008A4D80" w:rsidP="00112514">
            <w:pPr>
              <w:jc w:val="center"/>
              <w:rPr>
                <w:b/>
                <w:color w:val="000000"/>
                <w:sz w:val="22"/>
                <w:szCs w:val="22"/>
              </w:rPr>
            </w:pPr>
            <w:r w:rsidRPr="004A15FE">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351CC40" w14:textId="77777777" w:rsidR="008A4D80" w:rsidRPr="004A15FE" w:rsidRDefault="008A4D80" w:rsidP="00112514">
            <w:pPr>
              <w:jc w:val="center"/>
              <w:rPr>
                <w:b/>
                <w:color w:val="000000"/>
                <w:sz w:val="22"/>
                <w:szCs w:val="22"/>
              </w:rPr>
            </w:pPr>
            <w:r w:rsidRPr="004A15FE">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4A15FE" w:rsidRDefault="008A4D80" w:rsidP="00112514">
            <w:pPr>
              <w:jc w:val="center"/>
              <w:rPr>
                <w:b/>
                <w:color w:val="000000"/>
                <w:sz w:val="22"/>
                <w:szCs w:val="22"/>
              </w:rPr>
            </w:pPr>
            <w:r w:rsidRPr="004A15FE">
              <w:rPr>
                <w:b/>
                <w:sz w:val="22"/>
                <w:szCs w:val="22"/>
              </w:rPr>
              <w:t>Цена единицы товара (</w:t>
            </w:r>
            <w:proofErr w:type="spellStart"/>
            <w:r w:rsidRPr="004A15FE">
              <w:rPr>
                <w:b/>
                <w:sz w:val="22"/>
                <w:szCs w:val="22"/>
              </w:rPr>
              <w:t>руб.ПМР</w:t>
            </w:r>
            <w:proofErr w:type="spellEnd"/>
            <w:r w:rsidRPr="004A15FE">
              <w:rPr>
                <w:b/>
                <w:sz w:val="22"/>
                <w:szCs w:val="22"/>
              </w:rPr>
              <w:t>)</w:t>
            </w:r>
            <w:r w:rsidRPr="004A15FE">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4A15FE" w:rsidRDefault="008A4D80" w:rsidP="00112514">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0945C0" w:rsidRPr="004A15FE" w14:paraId="59BE70A9" w14:textId="77777777" w:rsidTr="000945C0">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37B86F0" w14:textId="3CCDCDC2" w:rsidR="000945C0" w:rsidRPr="004A15FE" w:rsidRDefault="000945C0" w:rsidP="000945C0">
            <w:pPr>
              <w:jc w:val="center"/>
              <w:rPr>
                <w:color w:val="000000"/>
                <w:sz w:val="22"/>
                <w:szCs w:val="22"/>
              </w:rPr>
            </w:pPr>
            <w:r>
              <w:rPr>
                <w:color w:val="000000"/>
                <w:sz w:val="22"/>
                <w:szCs w:val="22"/>
              </w:rPr>
              <w:t>1</w:t>
            </w:r>
            <w:r w:rsidRPr="004A15FE">
              <w:rPr>
                <w:color w:val="000000"/>
                <w:sz w:val="22"/>
                <w:szCs w:val="22"/>
              </w:rPr>
              <w:t>.</w:t>
            </w:r>
          </w:p>
        </w:tc>
        <w:tc>
          <w:tcPr>
            <w:tcW w:w="4275" w:type="dxa"/>
            <w:tcBorders>
              <w:top w:val="single" w:sz="4" w:space="0" w:color="auto"/>
              <w:bottom w:val="single" w:sz="4" w:space="0" w:color="auto"/>
              <w:right w:val="single" w:sz="4" w:space="0" w:color="auto"/>
            </w:tcBorders>
            <w:vAlign w:val="center"/>
          </w:tcPr>
          <w:p w14:paraId="54F46493" w14:textId="3D764543" w:rsidR="000945C0" w:rsidRPr="00BD548E" w:rsidRDefault="00F713AE" w:rsidP="009C0CC5">
            <w:pPr>
              <w:jc w:val="both"/>
              <w:rPr>
                <w:sz w:val="22"/>
                <w:szCs w:val="22"/>
              </w:rPr>
            </w:pPr>
            <w:r w:rsidRPr="00BD548E">
              <w:rPr>
                <w:b/>
                <w:bCs/>
                <w:sz w:val="22"/>
                <w:szCs w:val="22"/>
              </w:rPr>
              <w:t>Масло сливочное</w:t>
            </w:r>
            <w:r w:rsidRPr="00BD548E">
              <w:rPr>
                <w:sz w:val="22"/>
                <w:szCs w:val="22"/>
              </w:rPr>
              <w:t xml:space="preserve"> (Жирность не менее 72,5%, без красителей, ароматизаторов и других примесей. Весовое </w:t>
            </w:r>
            <w:r w:rsidR="00BC05CD" w:rsidRPr="00BD548E">
              <w:t>либо в</w:t>
            </w:r>
            <w:r w:rsidR="00BC05CD" w:rsidRPr="00BD548E">
              <w:rPr>
                <w:bCs/>
              </w:rPr>
              <w:t xml:space="preserve"> расфасовке</w:t>
            </w:r>
            <w:r w:rsidR="00BC05CD" w:rsidRPr="00BD548E">
              <w:t xml:space="preserve"> </w:t>
            </w:r>
            <w:r w:rsidRPr="00BD548E">
              <w:rPr>
                <w:sz w:val="22"/>
                <w:szCs w:val="22"/>
              </w:rPr>
              <w:t>по 200 гр. ГОСТ ПМР ГОСТ Р 51074-2005)</w:t>
            </w:r>
          </w:p>
        </w:tc>
        <w:tc>
          <w:tcPr>
            <w:tcW w:w="1134" w:type="dxa"/>
            <w:tcBorders>
              <w:top w:val="single" w:sz="4" w:space="0" w:color="auto"/>
              <w:left w:val="single" w:sz="4" w:space="0" w:color="auto"/>
              <w:bottom w:val="single" w:sz="4" w:space="0" w:color="auto"/>
              <w:right w:val="single" w:sz="4" w:space="0" w:color="auto"/>
            </w:tcBorders>
            <w:noWrap/>
            <w:vAlign w:val="center"/>
          </w:tcPr>
          <w:p w14:paraId="3EC34EDE" w14:textId="5B025D9A" w:rsidR="000945C0" w:rsidRPr="004A15FE" w:rsidRDefault="000945C0" w:rsidP="000945C0">
            <w:pPr>
              <w:jc w:val="center"/>
              <w:rPr>
                <w:color w:val="000000"/>
                <w:sz w:val="22"/>
                <w:szCs w:val="22"/>
              </w:rPr>
            </w:pPr>
            <w:r>
              <w:rPr>
                <w:color w:val="000000"/>
              </w:rPr>
              <w:t>кг</w:t>
            </w:r>
          </w:p>
        </w:tc>
        <w:tc>
          <w:tcPr>
            <w:tcW w:w="1208" w:type="dxa"/>
            <w:tcBorders>
              <w:top w:val="single" w:sz="4" w:space="0" w:color="auto"/>
              <w:left w:val="single" w:sz="4" w:space="0" w:color="auto"/>
              <w:bottom w:val="single" w:sz="4" w:space="0" w:color="auto"/>
              <w:right w:val="single" w:sz="4" w:space="0" w:color="auto"/>
            </w:tcBorders>
            <w:noWrap/>
            <w:vAlign w:val="center"/>
          </w:tcPr>
          <w:p w14:paraId="65B570F7" w14:textId="62F2AE4D" w:rsidR="000945C0" w:rsidRPr="004A15FE" w:rsidRDefault="000945C0" w:rsidP="000945C0">
            <w:pPr>
              <w:jc w:val="center"/>
              <w:rPr>
                <w:color w:val="000000"/>
                <w:sz w:val="22"/>
                <w:szCs w:val="22"/>
              </w:rPr>
            </w:pPr>
            <w:r>
              <w:rPr>
                <w:color w:val="000000"/>
              </w:rPr>
              <w:t>1 200</w:t>
            </w:r>
          </w:p>
        </w:tc>
        <w:tc>
          <w:tcPr>
            <w:tcW w:w="1933" w:type="dxa"/>
            <w:tcBorders>
              <w:top w:val="single" w:sz="4" w:space="0" w:color="auto"/>
              <w:left w:val="single" w:sz="4" w:space="0" w:color="auto"/>
              <w:bottom w:val="single" w:sz="4" w:space="0" w:color="auto"/>
              <w:right w:val="single" w:sz="4" w:space="0" w:color="auto"/>
            </w:tcBorders>
            <w:noWrap/>
            <w:vAlign w:val="center"/>
          </w:tcPr>
          <w:p w14:paraId="7CBB9728" w14:textId="77777777" w:rsidR="000945C0" w:rsidRPr="004A15FE" w:rsidRDefault="000945C0" w:rsidP="000945C0">
            <w:pPr>
              <w:jc w:val="center"/>
              <w:rPr>
                <w:color w:val="000000"/>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center"/>
          </w:tcPr>
          <w:p w14:paraId="43A2DB28" w14:textId="77777777" w:rsidR="000945C0" w:rsidRPr="004A15FE" w:rsidRDefault="000945C0" w:rsidP="000945C0">
            <w:pPr>
              <w:jc w:val="center"/>
              <w:rPr>
                <w:color w:val="000000"/>
                <w:sz w:val="22"/>
                <w:szCs w:val="22"/>
              </w:rPr>
            </w:pPr>
          </w:p>
        </w:tc>
      </w:tr>
      <w:tr w:rsidR="00BC1558" w:rsidRPr="004A15FE" w14:paraId="72AA4E7E" w14:textId="77777777" w:rsidTr="0004721B">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BC1558" w:rsidRPr="004A15FE" w:rsidRDefault="00BC1558" w:rsidP="00BC1558">
            <w:pPr>
              <w:jc w:val="both"/>
              <w:rPr>
                <w:b/>
                <w:bCs/>
                <w:color w:val="000000"/>
                <w:sz w:val="22"/>
                <w:szCs w:val="22"/>
              </w:rPr>
            </w:pPr>
            <w:r w:rsidRPr="004A15FE">
              <w:rPr>
                <w:b/>
                <w:bCs/>
                <w:color w:val="000000"/>
                <w:sz w:val="22"/>
                <w:szCs w:val="22"/>
              </w:rPr>
              <w:t>Итого:</w:t>
            </w:r>
          </w:p>
        </w:tc>
        <w:tc>
          <w:tcPr>
            <w:tcW w:w="1134" w:type="dxa"/>
            <w:tcBorders>
              <w:top w:val="nil"/>
              <w:left w:val="nil"/>
              <w:bottom w:val="single" w:sz="4" w:space="0" w:color="auto"/>
              <w:right w:val="single" w:sz="4" w:space="0" w:color="auto"/>
            </w:tcBorders>
            <w:noWrap/>
            <w:vAlign w:val="center"/>
          </w:tcPr>
          <w:p w14:paraId="532488F8"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208" w:type="dxa"/>
            <w:tcBorders>
              <w:top w:val="nil"/>
              <w:left w:val="nil"/>
              <w:bottom w:val="single" w:sz="4" w:space="0" w:color="auto"/>
              <w:right w:val="single" w:sz="4" w:space="0" w:color="auto"/>
            </w:tcBorders>
            <w:noWrap/>
            <w:vAlign w:val="center"/>
          </w:tcPr>
          <w:p w14:paraId="3BA77779"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933" w:type="dxa"/>
            <w:tcBorders>
              <w:top w:val="nil"/>
              <w:left w:val="nil"/>
              <w:bottom w:val="single" w:sz="4" w:space="0" w:color="auto"/>
              <w:right w:val="single" w:sz="4" w:space="0" w:color="auto"/>
            </w:tcBorders>
            <w:noWrap/>
            <w:vAlign w:val="center"/>
          </w:tcPr>
          <w:p w14:paraId="229F2D95"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363" w:type="dxa"/>
            <w:tcBorders>
              <w:top w:val="nil"/>
              <w:left w:val="nil"/>
              <w:bottom w:val="single" w:sz="4" w:space="0" w:color="auto"/>
              <w:right w:val="single" w:sz="4" w:space="0" w:color="auto"/>
            </w:tcBorders>
            <w:noWrap/>
            <w:vAlign w:val="center"/>
          </w:tcPr>
          <w:p w14:paraId="4FA471B0" w14:textId="7EF95EC5" w:rsidR="00BC1558" w:rsidRPr="004A15FE" w:rsidRDefault="00BC1558" w:rsidP="00BC1558">
            <w:pPr>
              <w:jc w:val="center"/>
              <w:rPr>
                <w:b/>
                <w:bCs/>
                <w:color w:val="000000"/>
                <w:sz w:val="22"/>
                <w:szCs w:val="22"/>
              </w:rPr>
            </w:pPr>
          </w:p>
        </w:tc>
      </w:tr>
    </w:tbl>
    <w:p w14:paraId="0A9224A6" w14:textId="77777777" w:rsidR="008A4D80" w:rsidRPr="004A15FE" w:rsidRDefault="008A4D80" w:rsidP="00525F2E">
      <w:pPr>
        <w:jc w:val="center"/>
        <w:rPr>
          <w:sz w:val="22"/>
          <w:szCs w:val="22"/>
        </w:rPr>
      </w:pPr>
    </w:p>
    <w:p w14:paraId="2394A4EF" w14:textId="77777777" w:rsidR="008A4D80" w:rsidRPr="004A15FE" w:rsidRDefault="008A4D80" w:rsidP="00525F2E">
      <w:pPr>
        <w:rPr>
          <w:vanish/>
          <w:sz w:val="22"/>
          <w:szCs w:val="22"/>
        </w:rPr>
      </w:pPr>
    </w:p>
    <w:p w14:paraId="18883A3F" w14:textId="77777777" w:rsidR="008A4D80" w:rsidRPr="004A15FE" w:rsidRDefault="008A4D80"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4A15FE" w14:paraId="0D1C14BE" w14:textId="77777777" w:rsidTr="004A15FE">
        <w:trPr>
          <w:trHeight w:val="455"/>
          <w:jc w:val="center"/>
        </w:trPr>
        <w:tc>
          <w:tcPr>
            <w:tcW w:w="3356" w:type="dxa"/>
          </w:tcPr>
          <w:p w14:paraId="4AC1204A" w14:textId="6B3E6F0B" w:rsidR="00502FE2" w:rsidRPr="004A15FE" w:rsidRDefault="00502FE2" w:rsidP="00502FE2">
            <w:pPr>
              <w:rPr>
                <w:b/>
                <w:bCs/>
                <w:sz w:val="22"/>
                <w:szCs w:val="22"/>
                <w:lang w:eastAsia="en-US"/>
              </w:rPr>
            </w:pPr>
            <w:r w:rsidRPr="004A15FE">
              <w:rPr>
                <w:b/>
                <w:bCs/>
                <w:sz w:val="22"/>
                <w:szCs w:val="22"/>
                <w:lang w:eastAsia="en-US"/>
              </w:rPr>
              <w:t>Заказчик :</w:t>
            </w:r>
          </w:p>
          <w:p w14:paraId="0BF43AB8" w14:textId="033D6280" w:rsidR="008A4D80" w:rsidRPr="004A15FE" w:rsidRDefault="008A4D80" w:rsidP="00502FE2">
            <w:pPr>
              <w:spacing w:after="160"/>
              <w:rPr>
                <w:bCs/>
                <w:sz w:val="22"/>
                <w:szCs w:val="22"/>
              </w:rPr>
            </w:pPr>
          </w:p>
        </w:tc>
        <w:tc>
          <w:tcPr>
            <w:tcW w:w="3496" w:type="dxa"/>
          </w:tcPr>
          <w:p w14:paraId="55029D81" w14:textId="15114B13" w:rsidR="008A4D80" w:rsidRPr="004A15FE" w:rsidRDefault="008A4D80" w:rsidP="004A15FE">
            <w:pPr>
              <w:suppressAutoHyphens/>
              <w:spacing w:after="100"/>
              <w:jc w:val="both"/>
              <w:rPr>
                <w:b/>
                <w:bCs/>
                <w:sz w:val="22"/>
                <w:szCs w:val="22"/>
                <w:lang w:eastAsia="ar-SA"/>
              </w:rPr>
            </w:pPr>
            <w:r w:rsidRPr="004A15FE">
              <w:rPr>
                <w:b/>
                <w:bCs/>
                <w:sz w:val="22"/>
                <w:szCs w:val="22"/>
                <w:lang w:eastAsia="ar-SA"/>
              </w:rPr>
              <w:t>Поставщик:</w:t>
            </w:r>
          </w:p>
        </w:tc>
        <w:tc>
          <w:tcPr>
            <w:tcW w:w="3355" w:type="dxa"/>
          </w:tcPr>
          <w:p w14:paraId="60614317" w14:textId="77777777" w:rsidR="008A4D80" w:rsidRPr="004A15FE" w:rsidRDefault="008A4D80" w:rsidP="00A60C6D">
            <w:pPr>
              <w:spacing w:after="100"/>
              <w:rPr>
                <w:b/>
                <w:sz w:val="22"/>
                <w:szCs w:val="22"/>
              </w:rPr>
            </w:pPr>
            <w:r w:rsidRPr="004A15FE">
              <w:rPr>
                <w:b/>
                <w:sz w:val="22"/>
                <w:szCs w:val="22"/>
              </w:rPr>
              <w:t>Получатель:</w:t>
            </w:r>
          </w:p>
          <w:p w14:paraId="7A4390EF" w14:textId="2875BD7F" w:rsidR="008A4D80" w:rsidRPr="004A15FE" w:rsidRDefault="008A4D80" w:rsidP="00A60C6D">
            <w:pPr>
              <w:spacing w:after="160"/>
              <w:rPr>
                <w:sz w:val="22"/>
                <w:szCs w:val="22"/>
              </w:rPr>
            </w:pP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1"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6F7F2921" w14:textId="77777777" w:rsidR="00B532C5" w:rsidRDefault="00B532C5" w:rsidP="00525F2E"/>
    <w:p w14:paraId="1CB86F1A" w14:textId="77777777" w:rsidR="00B532C5" w:rsidRDefault="00B532C5" w:rsidP="00525F2E"/>
    <w:p w14:paraId="6EDA0AC8" w14:textId="77777777" w:rsidR="00B532C5" w:rsidRDefault="00B532C5" w:rsidP="00525F2E"/>
    <w:p w14:paraId="5310FCF6" w14:textId="77777777" w:rsidR="00B532C5" w:rsidRDefault="00B532C5" w:rsidP="00525F2E"/>
    <w:p w14:paraId="251769C3" w14:textId="77777777" w:rsidR="00B532C5" w:rsidRDefault="00B532C5" w:rsidP="00525F2E"/>
    <w:p w14:paraId="747B1CFA" w14:textId="77777777" w:rsidR="00B532C5" w:rsidRDefault="00B532C5" w:rsidP="00525F2E"/>
    <w:p w14:paraId="374AC461" w14:textId="77777777" w:rsidR="00B532C5" w:rsidRDefault="00B532C5" w:rsidP="00525F2E"/>
    <w:p w14:paraId="59037B24" w14:textId="77777777" w:rsidR="00B532C5" w:rsidRDefault="00B532C5" w:rsidP="00525F2E"/>
    <w:p w14:paraId="61B174FB" w14:textId="77777777" w:rsidR="00B532C5" w:rsidRDefault="00B532C5" w:rsidP="00525F2E"/>
    <w:p w14:paraId="3DD3FD8A" w14:textId="77777777" w:rsidR="00B532C5" w:rsidRDefault="00B532C5" w:rsidP="00525F2E"/>
    <w:p w14:paraId="4220410F" w14:textId="77777777" w:rsidR="00B532C5" w:rsidRDefault="00B532C5" w:rsidP="00525F2E"/>
    <w:p w14:paraId="6680533A" w14:textId="77777777" w:rsidR="00B532C5" w:rsidRDefault="00B532C5" w:rsidP="00525F2E"/>
    <w:p w14:paraId="4C7DE72D" w14:textId="77777777" w:rsidR="00B532C5" w:rsidRDefault="00B532C5" w:rsidP="00525F2E"/>
    <w:p w14:paraId="330572AF" w14:textId="77777777" w:rsidR="00B532C5" w:rsidRDefault="00B532C5" w:rsidP="00525F2E"/>
    <w:p w14:paraId="641BC503" w14:textId="77777777" w:rsidR="00B532C5" w:rsidRDefault="00B532C5" w:rsidP="00525F2E"/>
    <w:p w14:paraId="7DFEBFF5" w14:textId="77777777" w:rsidR="00B532C5" w:rsidRDefault="00B532C5" w:rsidP="00525F2E"/>
    <w:p w14:paraId="5C8F096F" w14:textId="77777777" w:rsidR="00B532C5" w:rsidRDefault="00B532C5" w:rsidP="00525F2E"/>
    <w:p w14:paraId="52F6107D" w14:textId="77777777" w:rsidR="00B532C5" w:rsidRDefault="00B532C5" w:rsidP="00525F2E"/>
    <w:p w14:paraId="638A9017" w14:textId="77777777" w:rsidR="00B532C5" w:rsidRDefault="00B532C5" w:rsidP="00525F2E"/>
    <w:p w14:paraId="44200543" w14:textId="77777777" w:rsidR="00B532C5" w:rsidRDefault="00B532C5" w:rsidP="00525F2E"/>
    <w:p w14:paraId="32178E25" w14:textId="77777777" w:rsidR="00B532C5" w:rsidRDefault="00B532C5" w:rsidP="00525F2E"/>
    <w:p w14:paraId="557D91D0" w14:textId="77777777" w:rsidR="00B532C5" w:rsidRDefault="00B532C5" w:rsidP="00525F2E"/>
    <w:p w14:paraId="3D5FE2DD" w14:textId="77777777" w:rsidR="00B532C5" w:rsidRDefault="00B532C5" w:rsidP="00525F2E"/>
    <w:p w14:paraId="615F1DDB" w14:textId="77777777" w:rsidR="00B532C5" w:rsidRDefault="00B532C5" w:rsidP="00525F2E"/>
    <w:p w14:paraId="12E98AAF" w14:textId="77777777" w:rsidR="00B532C5" w:rsidRDefault="00B532C5" w:rsidP="00525F2E"/>
    <w:p w14:paraId="7B918105" w14:textId="77777777" w:rsidR="00B532C5" w:rsidRDefault="00B532C5" w:rsidP="00525F2E"/>
    <w:p w14:paraId="269AE216" w14:textId="77777777" w:rsidR="00B532C5" w:rsidRDefault="00B532C5" w:rsidP="00525F2E"/>
    <w:p w14:paraId="16E77AA3" w14:textId="77777777" w:rsidR="00B532C5" w:rsidRDefault="00B532C5" w:rsidP="00525F2E"/>
    <w:p w14:paraId="64F1F6E8" w14:textId="77777777" w:rsidR="00B532C5" w:rsidRDefault="00B532C5" w:rsidP="00525F2E"/>
    <w:p w14:paraId="7CA91493" w14:textId="77777777" w:rsidR="00B532C5" w:rsidRDefault="00B532C5" w:rsidP="00525F2E"/>
    <w:p w14:paraId="4ACB26B6" w14:textId="77777777" w:rsidR="00B532C5" w:rsidRDefault="00B532C5" w:rsidP="00525F2E"/>
    <w:p w14:paraId="7E7D0430" w14:textId="77777777" w:rsidR="00B532C5" w:rsidRDefault="00B532C5" w:rsidP="00525F2E"/>
    <w:p w14:paraId="5D14ED46" w14:textId="77777777" w:rsidR="00B532C5" w:rsidRPr="00B532C5" w:rsidRDefault="00B532C5" w:rsidP="00B532C5">
      <w:pPr>
        <w:tabs>
          <w:tab w:val="left" w:pos="3092"/>
        </w:tabs>
        <w:suppressAutoHyphens/>
        <w:jc w:val="center"/>
        <w:rPr>
          <w:b/>
          <w:sz w:val="22"/>
          <w:szCs w:val="22"/>
          <w:lang w:eastAsia="ar-SA"/>
        </w:rPr>
      </w:pPr>
      <w:r w:rsidRPr="00B532C5">
        <w:rPr>
          <w:b/>
          <w:sz w:val="22"/>
          <w:szCs w:val="22"/>
          <w:lang w:eastAsia="ar-SA"/>
        </w:rPr>
        <w:t xml:space="preserve">ДОГОВОР № </w:t>
      </w:r>
      <w:r w:rsidRPr="00B532C5">
        <w:rPr>
          <w:sz w:val="22"/>
          <w:szCs w:val="22"/>
          <w:lang w:eastAsia="ar-SA"/>
        </w:rPr>
        <w:t>____________</w:t>
      </w:r>
    </w:p>
    <w:p w14:paraId="06DF86E7" w14:textId="77777777" w:rsidR="00B532C5" w:rsidRPr="00B532C5" w:rsidRDefault="00B532C5" w:rsidP="00B532C5">
      <w:pPr>
        <w:tabs>
          <w:tab w:val="left" w:pos="3092"/>
        </w:tabs>
        <w:suppressAutoHyphens/>
        <w:spacing w:after="60"/>
        <w:jc w:val="center"/>
        <w:rPr>
          <w:sz w:val="22"/>
          <w:szCs w:val="22"/>
          <w:lang w:eastAsia="ar-SA"/>
        </w:rPr>
      </w:pPr>
      <w:r w:rsidRPr="00B532C5">
        <w:rPr>
          <w:sz w:val="22"/>
          <w:szCs w:val="22"/>
          <w:lang w:eastAsia="ar-SA"/>
        </w:rPr>
        <w:t>поставки товаров</w:t>
      </w:r>
    </w:p>
    <w:p w14:paraId="4846F1AF" w14:textId="77777777" w:rsidR="00B532C5" w:rsidRPr="00B532C5" w:rsidRDefault="00B532C5" w:rsidP="00B532C5">
      <w:pPr>
        <w:tabs>
          <w:tab w:val="left" w:pos="3092"/>
        </w:tabs>
        <w:suppressAutoHyphens/>
        <w:spacing w:after="60"/>
        <w:jc w:val="center"/>
        <w:rPr>
          <w:b/>
          <w:sz w:val="22"/>
          <w:szCs w:val="22"/>
          <w:lang w:eastAsia="ar-SA"/>
        </w:rPr>
      </w:pPr>
    </w:p>
    <w:p w14:paraId="64B28F07" w14:textId="77777777" w:rsidR="00B532C5" w:rsidRDefault="00B532C5" w:rsidP="00B532C5">
      <w:pPr>
        <w:suppressAutoHyphens/>
        <w:spacing w:after="60"/>
        <w:jc w:val="both"/>
        <w:rPr>
          <w:sz w:val="22"/>
          <w:szCs w:val="22"/>
          <w:lang w:eastAsia="ar-SA"/>
        </w:rPr>
      </w:pPr>
      <w:r w:rsidRPr="00B532C5">
        <w:rPr>
          <w:sz w:val="22"/>
          <w:szCs w:val="22"/>
          <w:lang w:eastAsia="ar-SA"/>
        </w:rPr>
        <w:t xml:space="preserve">г. Бендеры </w:t>
      </w:r>
      <w:r w:rsidRPr="00B532C5">
        <w:rPr>
          <w:sz w:val="22"/>
          <w:szCs w:val="22"/>
          <w:lang w:eastAsia="ar-SA"/>
        </w:rPr>
        <w:tab/>
      </w:r>
      <w:r w:rsidRPr="00B532C5">
        <w:rPr>
          <w:sz w:val="22"/>
          <w:szCs w:val="22"/>
          <w:lang w:eastAsia="ar-SA"/>
        </w:rPr>
        <w:tab/>
        <w:t xml:space="preserve">                                                                        «____»____________2024 года</w:t>
      </w:r>
    </w:p>
    <w:p w14:paraId="32631CB1" w14:textId="77777777" w:rsidR="00401B6E" w:rsidRPr="00B532C5" w:rsidRDefault="00401B6E" w:rsidP="00B532C5">
      <w:pPr>
        <w:suppressAutoHyphens/>
        <w:spacing w:after="60"/>
        <w:jc w:val="both"/>
        <w:rPr>
          <w:sz w:val="22"/>
          <w:szCs w:val="22"/>
          <w:lang w:eastAsia="ar-SA"/>
        </w:rPr>
      </w:pPr>
    </w:p>
    <w:p w14:paraId="3125F22F" w14:textId="3924F59C" w:rsidR="00B532C5" w:rsidRDefault="00B532C5" w:rsidP="00B532C5">
      <w:pPr>
        <w:keepNext/>
        <w:shd w:val="clear" w:color="auto" w:fill="FFFFFF"/>
        <w:ind w:firstLine="709"/>
        <w:jc w:val="both"/>
        <w:outlineLvl w:val="1"/>
        <w:rPr>
          <w:rFonts w:eastAsia="Times New Roman"/>
          <w:sz w:val="22"/>
          <w:szCs w:val="22"/>
        </w:rPr>
      </w:pPr>
      <w:r w:rsidRPr="00B532C5">
        <w:rPr>
          <w:rFonts w:eastAsia="Times New Roman"/>
          <w:b/>
          <w:sz w:val="22"/>
          <w:szCs w:val="22"/>
        </w:rPr>
        <w:t>Государственная администрация города Бендеры</w:t>
      </w:r>
      <w:r w:rsidRPr="00B532C5">
        <w:rPr>
          <w:rFonts w:eastAsia="Times New Roman"/>
          <w:sz w:val="22"/>
          <w:szCs w:val="22"/>
        </w:rPr>
        <w:t xml:space="preserve">, именуемая в дальнейшем «Заказчик», в лице </w:t>
      </w:r>
      <w:r w:rsidR="00401B6E">
        <w:rPr>
          <w:rFonts w:eastAsia="Times New Roman"/>
          <w:sz w:val="22"/>
          <w:szCs w:val="22"/>
        </w:rPr>
        <w:t xml:space="preserve">____________ </w:t>
      </w:r>
      <w:r w:rsidRPr="00B532C5">
        <w:rPr>
          <w:rFonts w:eastAsia="Times New Roman"/>
          <w:sz w:val="22"/>
          <w:szCs w:val="22"/>
        </w:rPr>
        <w:t>Государственной администрации города Бендеры</w:t>
      </w:r>
      <w:r w:rsidR="00401B6E">
        <w:rPr>
          <w:rFonts w:eastAsia="Times New Roman"/>
          <w:sz w:val="22"/>
          <w:szCs w:val="22"/>
        </w:rPr>
        <w:t>______________</w:t>
      </w:r>
      <w:r w:rsidRPr="00B532C5">
        <w:rPr>
          <w:rFonts w:eastAsia="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B532C5">
        <w:rPr>
          <w:rFonts w:eastAsia="Times New Roman"/>
          <w:b/>
          <w:bCs/>
          <w:color w:val="181D27"/>
          <w:sz w:val="22"/>
          <w:szCs w:val="22"/>
        </w:rPr>
        <w:t xml:space="preserve">__________________________________, </w:t>
      </w:r>
      <w:r w:rsidRPr="00B532C5">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B532C5">
        <w:rPr>
          <w:rFonts w:eastAsia="Times New Roman"/>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B532C5">
        <w:rPr>
          <w:rFonts w:eastAsia="Times New Roman"/>
          <w:sz w:val="22"/>
          <w:szCs w:val="22"/>
        </w:rPr>
        <w:t>, именуемое в дальнейшем «Получатель», в лице начальника</w:t>
      </w:r>
      <w:r w:rsidR="001C0EB9">
        <w:rPr>
          <w:rFonts w:eastAsia="Times New Roman"/>
          <w:sz w:val="22"/>
          <w:szCs w:val="22"/>
        </w:rPr>
        <w:t xml:space="preserve">                                          </w:t>
      </w:r>
      <w:r w:rsidRPr="00B532C5">
        <w:rPr>
          <w:rFonts w:eastAsia="Times New Roman"/>
          <w:sz w:val="22"/>
          <w:szCs w:val="22"/>
        </w:rPr>
        <w:t xml:space="preserve">, действующей на основании Устава, с третьей стороны, и </w:t>
      </w:r>
      <w:r w:rsidRPr="00B532C5">
        <w:rPr>
          <w:rFonts w:eastAsia="Times New Roman"/>
          <w:b/>
          <w:sz w:val="22"/>
          <w:szCs w:val="22"/>
        </w:rPr>
        <w:t>Муниципальное учреждение «Управление народного образования города Бендеры»</w:t>
      </w:r>
      <w:r w:rsidRPr="00B532C5">
        <w:rPr>
          <w:rFonts w:eastAsia="Times New Roman"/>
          <w:sz w:val="22"/>
          <w:szCs w:val="22"/>
        </w:rPr>
        <w:t>, именуемое в дальнейшем «Плательщик», в лице начальника Ткаченко Натальи Сергеевны,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B532C5">
        <w:rPr>
          <w:rFonts w:eastAsia="Times New Roman"/>
          <w:sz w:val="22"/>
          <w:szCs w:val="22"/>
          <w:lang w:val="en-US"/>
        </w:rPr>
        <w:t>VI</w:t>
      </w:r>
      <w:r w:rsidRPr="00B532C5">
        <w:rPr>
          <w:rFonts w:eastAsia="Times New Roman"/>
          <w:sz w:val="22"/>
          <w:szCs w:val="22"/>
        </w:rPr>
        <w:t xml:space="preserve"> «О закупках в Приднестровской Молдавской Республике» (САЗ 18-48) (далее </w:t>
      </w:r>
      <w:r w:rsidRPr="00B532C5">
        <w:rPr>
          <w:rFonts w:eastAsia="Times New Roman"/>
          <w:sz w:val="22"/>
          <w:szCs w:val="22"/>
        </w:rPr>
        <w:sym w:font="Symbol" w:char="F02D"/>
      </w:r>
      <w:r w:rsidRPr="00B532C5">
        <w:rPr>
          <w:rFonts w:eastAsia="Times New Roman"/>
          <w:sz w:val="22"/>
          <w:szCs w:val="22"/>
        </w:rPr>
        <w:t xml:space="preserve"> Закон о закупках), Планом закупок товаров, работ услуг для обеспечения муниципальных нужд на 2024 год (№ 16.3), по итогам проведения запроса предложений (Извещение о закупке товаров, работ, услуг для обеспечения государственных (муниципальных) нужд от _________ 2024 года, Протокол запроса предложений по закупке ___________________ для нужд МУ «УПП г. Бендеры» от _________ 2024 года №  ____), заключили настоящий договор о нижеследующем:</w:t>
      </w:r>
    </w:p>
    <w:p w14:paraId="4D203C44" w14:textId="77777777" w:rsidR="00401B6E" w:rsidRPr="00B532C5" w:rsidRDefault="00401B6E" w:rsidP="00B532C5">
      <w:pPr>
        <w:keepNext/>
        <w:shd w:val="clear" w:color="auto" w:fill="FFFFFF"/>
        <w:ind w:firstLine="709"/>
        <w:jc w:val="both"/>
        <w:outlineLvl w:val="1"/>
        <w:rPr>
          <w:rFonts w:eastAsia="Times New Roman"/>
          <w:sz w:val="22"/>
          <w:szCs w:val="22"/>
        </w:rPr>
      </w:pPr>
    </w:p>
    <w:p w14:paraId="17C8CB78" w14:textId="77777777" w:rsidR="00B532C5" w:rsidRPr="00B532C5" w:rsidRDefault="00B532C5" w:rsidP="00B532C5">
      <w:pPr>
        <w:jc w:val="center"/>
        <w:rPr>
          <w:b/>
          <w:sz w:val="22"/>
          <w:szCs w:val="22"/>
        </w:rPr>
      </w:pPr>
      <w:r w:rsidRPr="00B532C5">
        <w:rPr>
          <w:b/>
          <w:sz w:val="22"/>
          <w:szCs w:val="22"/>
        </w:rPr>
        <w:t>1. Предмет договора</w:t>
      </w:r>
    </w:p>
    <w:p w14:paraId="0D327EA2" w14:textId="77777777" w:rsidR="00B532C5" w:rsidRPr="00B532C5" w:rsidRDefault="00B532C5" w:rsidP="00B532C5">
      <w:pPr>
        <w:ind w:firstLine="709"/>
        <w:jc w:val="both"/>
        <w:rPr>
          <w:sz w:val="22"/>
          <w:szCs w:val="22"/>
        </w:rPr>
      </w:pPr>
      <w:r w:rsidRPr="00B532C5">
        <w:rPr>
          <w:sz w:val="22"/>
          <w:szCs w:val="22"/>
        </w:rPr>
        <w:t xml:space="preserve">1.1. По </w:t>
      </w:r>
      <w:r w:rsidRPr="00B532C5">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закупаемую/производимую им продукцию – </w:t>
      </w:r>
      <w:r w:rsidRPr="00B532C5">
        <w:rPr>
          <w:b/>
          <w:bCs/>
          <w:i/>
          <w:iCs/>
          <w:sz w:val="22"/>
          <w:szCs w:val="22"/>
          <w:lang w:eastAsia="en-US"/>
        </w:rPr>
        <w:t>в зависимости от № Лота</w:t>
      </w:r>
      <w:r w:rsidRPr="00B532C5">
        <w:rPr>
          <w:sz w:val="22"/>
          <w:szCs w:val="22"/>
          <w:lang w:eastAsia="en-US"/>
        </w:rPr>
        <w:t xml:space="preserve"> </w:t>
      </w:r>
      <w:r w:rsidRPr="00B532C5">
        <w:rPr>
          <w:sz w:val="22"/>
          <w:szCs w:val="22"/>
        </w:rPr>
        <w:t>(</w:t>
      </w:r>
      <w:r w:rsidRPr="00B532C5">
        <w:rPr>
          <w:sz w:val="22"/>
          <w:szCs w:val="22"/>
          <w:lang w:eastAsia="en-US"/>
        </w:rPr>
        <w:t xml:space="preserve">далее </w:t>
      </w:r>
      <w:r w:rsidRPr="00B532C5">
        <w:rPr>
          <w:sz w:val="22"/>
          <w:szCs w:val="22"/>
        </w:rPr>
        <w:t xml:space="preserve">– </w:t>
      </w:r>
      <w:r w:rsidRPr="00B532C5">
        <w:rPr>
          <w:sz w:val="22"/>
          <w:szCs w:val="22"/>
          <w:lang w:eastAsia="en-US"/>
        </w:rPr>
        <w:t xml:space="preserve">Товар) - путем её отгрузки (передачи) лицу, указанному в договоре в качестве Получателя. </w:t>
      </w:r>
    </w:p>
    <w:p w14:paraId="6530BDA1" w14:textId="77777777" w:rsidR="00B532C5" w:rsidRPr="00B532C5" w:rsidRDefault="00B532C5" w:rsidP="00B532C5">
      <w:pPr>
        <w:ind w:firstLine="709"/>
        <w:jc w:val="both"/>
        <w:rPr>
          <w:sz w:val="22"/>
          <w:szCs w:val="22"/>
        </w:rPr>
      </w:pPr>
      <w:r w:rsidRPr="00B532C5">
        <w:rPr>
          <w:sz w:val="22"/>
          <w:szCs w:val="22"/>
          <w:lang w:eastAsia="en-US"/>
        </w:rPr>
        <w:t xml:space="preserve">1.2. </w:t>
      </w:r>
      <w:r w:rsidRPr="00B532C5">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19E7ACD9" w14:textId="77777777" w:rsidR="00B532C5" w:rsidRPr="00B532C5" w:rsidRDefault="00B532C5" w:rsidP="00B532C5">
      <w:pPr>
        <w:ind w:firstLine="709"/>
        <w:jc w:val="both"/>
        <w:rPr>
          <w:sz w:val="22"/>
          <w:szCs w:val="22"/>
        </w:rPr>
      </w:pPr>
      <w:r w:rsidRPr="00B532C5">
        <w:rPr>
          <w:sz w:val="22"/>
          <w:szCs w:val="22"/>
        </w:rPr>
        <w:t>1.3. Получатель обязуется принять, а Плательщик оплатить Товар в порядке и сроки, предусмотренные настоящим Договором.</w:t>
      </w:r>
    </w:p>
    <w:p w14:paraId="67DEAEC3" w14:textId="77777777" w:rsidR="00B532C5" w:rsidRPr="00B532C5" w:rsidRDefault="00B532C5" w:rsidP="00B532C5">
      <w:pPr>
        <w:spacing w:after="100"/>
        <w:ind w:firstLine="709"/>
        <w:jc w:val="both"/>
        <w:rPr>
          <w:sz w:val="22"/>
          <w:szCs w:val="22"/>
        </w:rPr>
      </w:pPr>
      <w:r w:rsidRPr="00B532C5">
        <w:rPr>
          <w:sz w:val="22"/>
          <w:szCs w:val="22"/>
        </w:rPr>
        <w:t>1.4. Договор заключен на основании подпункта __ пункта ___ статьи ___ Закона о закупках.</w:t>
      </w:r>
    </w:p>
    <w:p w14:paraId="64E355F0" w14:textId="77777777" w:rsidR="00B532C5" w:rsidRPr="00B532C5" w:rsidRDefault="00B532C5" w:rsidP="00B532C5">
      <w:pPr>
        <w:spacing w:after="100"/>
        <w:ind w:firstLine="709"/>
        <w:jc w:val="both"/>
        <w:rPr>
          <w:sz w:val="22"/>
          <w:szCs w:val="22"/>
        </w:rPr>
      </w:pPr>
    </w:p>
    <w:p w14:paraId="0064D5FF" w14:textId="77777777" w:rsidR="00B532C5" w:rsidRPr="00B532C5" w:rsidRDefault="00B532C5" w:rsidP="00B532C5">
      <w:pPr>
        <w:ind w:firstLine="709"/>
        <w:jc w:val="center"/>
        <w:rPr>
          <w:sz w:val="22"/>
          <w:szCs w:val="22"/>
        </w:rPr>
      </w:pPr>
      <w:r w:rsidRPr="00B532C5">
        <w:rPr>
          <w:b/>
          <w:color w:val="000000"/>
          <w:sz w:val="22"/>
          <w:szCs w:val="22"/>
        </w:rPr>
        <w:t>2. Цена договора, порядок и сроки оплаты</w:t>
      </w:r>
    </w:p>
    <w:p w14:paraId="37724A24" w14:textId="7FF85DE5" w:rsidR="00B532C5" w:rsidRPr="00B532C5" w:rsidRDefault="00B532C5" w:rsidP="00B532C5">
      <w:pPr>
        <w:tabs>
          <w:tab w:val="left" w:pos="709"/>
        </w:tabs>
        <w:ind w:firstLine="709"/>
        <w:jc w:val="both"/>
        <w:rPr>
          <w:sz w:val="22"/>
          <w:szCs w:val="22"/>
        </w:rPr>
      </w:pPr>
      <w:r w:rsidRPr="00B532C5">
        <w:rPr>
          <w:sz w:val="22"/>
          <w:szCs w:val="22"/>
        </w:rPr>
        <w:t xml:space="preserve">2.1. Цена договора определяется согласно Спецификации (Приложение № 1 к настоящему договору) и составляет </w:t>
      </w:r>
      <w:r w:rsidRPr="00B532C5">
        <w:rPr>
          <w:b/>
          <w:bCs/>
          <w:sz w:val="22"/>
          <w:szCs w:val="22"/>
        </w:rPr>
        <w:t xml:space="preserve">___________ </w:t>
      </w:r>
      <w:r w:rsidRPr="00B532C5">
        <w:rPr>
          <w:sz w:val="22"/>
          <w:szCs w:val="22"/>
        </w:rPr>
        <w:t>(</w:t>
      </w:r>
      <w:r w:rsidRPr="00B532C5">
        <w:rPr>
          <w:b/>
          <w:bCs/>
          <w:sz w:val="22"/>
          <w:szCs w:val="22"/>
        </w:rPr>
        <w:t>_____________</w:t>
      </w:r>
      <w:r w:rsidRPr="00B532C5">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36930AE4"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2159D73"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2.3. Цена единицы товара установлена Спецификацией (Приложение № 1 к настоящему договору)</w:t>
      </w:r>
      <w:r w:rsidRPr="00B532C5">
        <w:rPr>
          <w:sz w:val="22"/>
          <w:szCs w:val="22"/>
        </w:rPr>
        <w:t xml:space="preserve">. </w:t>
      </w:r>
      <w:r w:rsidRPr="00B532C5">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52462FB3" w14:textId="77777777" w:rsidR="00B532C5" w:rsidRPr="00B532C5" w:rsidRDefault="00B532C5" w:rsidP="00B532C5">
      <w:pPr>
        <w:tabs>
          <w:tab w:val="left" w:pos="709"/>
        </w:tabs>
        <w:suppressAutoHyphens/>
        <w:jc w:val="both"/>
        <w:rPr>
          <w:sz w:val="22"/>
          <w:szCs w:val="22"/>
          <w:lang w:eastAsia="ar-SA"/>
        </w:rPr>
      </w:pPr>
      <w:r w:rsidRPr="00B532C5">
        <w:rPr>
          <w:sz w:val="22"/>
          <w:szCs w:val="22"/>
          <w:lang w:eastAsia="ar-SA"/>
        </w:rPr>
        <w:t>предусмотренных Законом о закупке.</w:t>
      </w:r>
    </w:p>
    <w:p w14:paraId="69A0C795"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2.4. Источник финансирования – с</w:t>
      </w:r>
      <w:r w:rsidRPr="00B532C5">
        <w:rPr>
          <w:sz w:val="22"/>
          <w:szCs w:val="22"/>
        </w:rPr>
        <w:t>пециальный бюджетный счет (УНО).</w:t>
      </w:r>
    </w:p>
    <w:p w14:paraId="58158C00" w14:textId="77777777" w:rsidR="00B532C5" w:rsidRPr="00B532C5" w:rsidRDefault="00B532C5" w:rsidP="00B532C5">
      <w:pPr>
        <w:tabs>
          <w:tab w:val="left" w:pos="709"/>
        </w:tabs>
        <w:suppressAutoHyphens/>
        <w:ind w:firstLine="709"/>
        <w:jc w:val="both"/>
        <w:rPr>
          <w:color w:val="000000"/>
          <w:sz w:val="22"/>
          <w:szCs w:val="22"/>
          <w:shd w:val="clear" w:color="auto" w:fill="FFFFFF"/>
        </w:rPr>
      </w:pPr>
      <w:r w:rsidRPr="00B532C5">
        <w:rPr>
          <w:color w:val="000000"/>
          <w:sz w:val="22"/>
          <w:szCs w:val="22"/>
        </w:rPr>
        <w:t>2.5. 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расчетный счет Получателя.</w:t>
      </w:r>
    </w:p>
    <w:p w14:paraId="4DA8B2EB" w14:textId="77777777" w:rsidR="00B532C5" w:rsidRPr="00B532C5" w:rsidRDefault="00B532C5" w:rsidP="00B532C5">
      <w:pPr>
        <w:tabs>
          <w:tab w:val="left" w:pos="709"/>
        </w:tabs>
        <w:suppressAutoHyphens/>
        <w:jc w:val="both"/>
        <w:rPr>
          <w:sz w:val="22"/>
          <w:szCs w:val="22"/>
        </w:rPr>
      </w:pPr>
    </w:p>
    <w:p w14:paraId="5BE4AFD2" w14:textId="77777777" w:rsidR="00B532C5" w:rsidRPr="00B532C5" w:rsidRDefault="00B532C5" w:rsidP="00B532C5">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6F39EBF2" w14:textId="77777777" w:rsidR="00B532C5" w:rsidRPr="00B532C5" w:rsidRDefault="00B532C5" w:rsidP="00B532C5">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1C1D88E5" w14:textId="77777777" w:rsidR="00B532C5" w:rsidRPr="00B532C5" w:rsidRDefault="00B532C5" w:rsidP="00B532C5">
      <w:pPr>
        <w:tabs>
          <w:tab w:val="left" w:pos="709"/>
        </w:tabs>
        <w:suppressAutoHyphens/>
        <w:ind w:firstLine="709"/>
        <w:jc w:val="both"/>
        <w:rPr>
          <w:sz w:val="22"/>
          <w:szCs w:val="22"/>
        </w:rPr>
      </w:pPr>
      <w:r w:rsidRPr="00B532C5">
        <w:rPr>
          <w:sz w:val="22"/>
          <w:szCs w:val="22"/>
        </w:rPr>
        <w:lastRenderedPageBreak/>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341974E9" w14:textId="77777777" w:rsidR="00B532C5" w:rsidRPr="00B532C5" w:rsidRDefault="00B532C5" w:rsidP="00B532C5">
      <w:pPr>
        <w:tabs>
          <w:tab w:val="left" w:pos="709"/>
        </w:tabs>
        <w:suppressAutoHyphens/>
        <w:ind w:firstLine="709"/>
        <w:jc w:val="both"/>
        <w:rPr>
          <w:color w:val="000000"/>
          <w:sz w:val="22"/>
          <w:szCs w:val="22"/>
          <w:lang w:eastAsia="ar-SA"/>
        </w:rPr>
      </w:pPr>
      <w:r w:rsidRPr="00B532C5">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4FA6DF91" w14:textId="77777777" w:rsidR="00B532C5" w:rsidRPr="00B532C5" w:rsidRDefault="00B532C5" w:rsidP="00B532C5">
      <w:pPr>
        <w:tabs>
          <w:tab w:val="left" w:pos="709"/>
        </w:tabs>
        <w:suppressAutoHyphens/>
        <w:ind w:firstLine="709"/>
        <w:jc w:val="both"/>
        <w:rPr>
          <w:color w:val="000000"/>
          <w:sz w:val="22"/>
          <w:szCs w:val="22"/>
          <w:lang w:eastAsia="ar-SA"/>
        </w:rPr>
      </w:pPr>
      <w:r w:rsidRPr="00B532C5">
        <w:rPr>
          <w:color w:val="000000"/>
          <w:sz w:val="22"/>
          <w:szCs w:val="22"/>
          <w:lang w:eastAsia="ar-SA"/>
        </w:rPr>
        <w:t xml:space="preserve">2.8. В случае </w:t>
      </w:r>
      <w:r w:rsidRPr="00B532C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B532C5">
        <w:rPr>
          <w:color w:val="000000"/>
          <w:sz w:val="22"/>
          <w:szCs w:val="22"/>
          <w:lang w:eastAsia="ar-SA"/>
        </w:rPr>
        <w:t xml:space="preserve">, Плательщик </w:t>
      </w:r>
      <w:r w:rsidRPr="00B532C5">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B532C5">
        <w:rPr>
          <w:color w:val="000000"/>
          <w:sz w:val="22"/>
          <w:szCs w:val="22"/>
          <w:lang w:eastAsia="ar-SA"/>
        </w:rPr>
        <w:t>.</w:t>
      </w:r>
    </w:p>
    <w:p w14:paraId="4FDB9E1C" w14:textId="77777777" w:rsidR="00B532C5" w:rsidRPr="00B532C5" w:rsidRDefault="00B532C5" w:rsidP="00B532C5">
      <w:pPr>
        <w:ind w:right="-1"/>
        <w:rPr>
          <w:sz w:val="22"/>
          <w:szCs w:val="22"/>
          <w:vertAlign w:val="superscript"/>
        </w:rPr>
      </w:pPr>
      <w:bookmarkStart w:id="2" w:name="_Hlk131431567"/>
    </w:p>
    <w:bookmarkEnd w:id="2"/>
    <w:p w14:paraId="374D693F" w14:textId="77777777" w:rsidR="00B532C5" w:rsidRPr="00B532C5" w:rsidRDefault="00B532C5" w:rsidP="00B532C5">
      <w:pPr>
        <w:jc w:val="center"/>
        <w:rPr>
          <w:b/>
          <w:sz w:val="22"/>
          <w:szCs w:val="22"/>
        </w:rPr>
      </w:pPr>
      <w:r w:rsidRPr="00B532C5">
        <w:rPr>
          <w:b/>
          <w:sz w:val="22"/>
          <w:szCs w:val="22"/>
        </w:rPr>
        <w:t>3. Порядок, сроки и условия поставки и приемки товара</w:t>
      </w:r>
    </w:p>
    <w:p w14:paraId="2FCB5DE5" w14:textId="77777777" w:rsidR="00B532C5" w:rsidRPr="00B532C5" w:rsidRDefault="00B532C5" w:rsidP="00B532C5">
      <w:pPr>
        <w:tabs>
          <w:tab w:val="left" w:pos="709"/>
        </w:tabs>
        <w:ind w:firstLine="709"/>
        <w:jc w:val="both"/>
        <w:rPr>
          <w:color w:val="000000"/>
          <w:sz w:val="22"/>
          <w:szCs w:val="22"/>
        </w:rPr>
      </w:pPr>
      <w:r w:rsidRPr="00B532C5">
        <w:rPr>
          <w:color w:val="000000"/>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27DDE306" w14:textId="77777777" w:rsidR="00B532C5" w:rsidRPr="00B532C5" w:rsidRDefault="00B532C5" w:rsidP="00B532C5">
      <w:pPr>
        <w:tabs>
          <w:tab w:val="left" w:pos="709"/>
        </w:tabs>
        <w:ind w:firstLine="709"/>
        <w:jc w:val="both"/>
        <w:rPr>
          <w:sz w:val="22"/>
          <w:szCs w:val="22"/>
        </w:rPr>
      </w:pPr>
      <w:r w:rsidRPr="00B532C5">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065B25F0" w14:textId="77777777" w:rsidR="00B532C5" w:rsidRPr="00B532C5" w:rsidRDefault="00B532C5" w:rsidP="00B532C5">
      <w:pPr>
        <w:tabs>
          <w:tab w:val="left" w:pos="709"/>
        </w:tabs>
        <w:ind w:firstLine="709"/>
        <w:jc w:val="both"/>
        <w:rPr>
          <w:sz w:val="22"/>
          <w:szCs w:val="22"/>
        </w:rPr>
      </w:pPr>
      <w:r w:rsidRPr="00B532C5">
        <w:rPr>
          <w:sz w:val="22"/>
          <w:szCs w:val="22"/>
        </w:rPr>
        <w:t>3.2. Место поставки Товара: г. Бендеры, ул. Суворова, 217.</w:t>
      </w:r>
      <w:r w:rsidRPr="00B532C5">
        <w:rPr>
          <w:sz w:val="22"/>
          <w:szCs w:val="22"/>
          <w:lang w:eastAsia="en-US"/>
        </w:rPr>
        <w:t xml:space="preserve"> </w:t>
      </w:r>
      <w:r w:rsidRPr="00B532C5">
        <w:rPr>
          <w:sz w:val="22"/>
          <w:szCs w:val="22"/>
        </w:rPr>
        <w:t>Доставка Товара осуществляется специализированным транспортом Поставщика за свой счёт.</w:t>
      </w:r>
    </w:p>
    <w:p w14:paraId="71CB29F9" w14:textId="77777777" w:rsidR="00B532C5" w:rsidRPr="00B532C5" w:rsidRDefault="00B532C5" w:rsidP="00B532C5">
      <w:pPr>
        <w:tabs>
          <w:tab w:val="left" w:pos="709"/>
        </w:tabs>
        <w:ind w:firstLine="709"/>
        <w:jc w:val="both"/>
        <w:rPr>
          <w:sz w:val="22"/>
          <w:szCs w:val="22"/>
        </w:rPr>
      </w:pPr>
      <w:r w:rsidRPr="00B532C5">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1A1621B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E18C88A"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а) акт приёма-передачи товара либо иной документ о приёмке товара;</w:t>
      </w:r>
    </w:p>
    <w:p w14:paraId="77D24C84" w14:textId="77777777" w:rsidR="00B532C5" w:rsidRPr="00B532C5" w:rsidRDefault="00B532C5" w:rsidP="00B532C5">
      <w:pPr>
        <w:ind w:firstLine="709"/>
        <w:jc w:val="both"/>
        <w:rPr>
          <w:sz w:val="22"/>
          <w:szCs w:val="22"/>
        </w:rPr>
      </w:pPr>
      <w:r w:rsidRPr="00B532C5">
        <w:rPr>
          <w:sz w:val="22"/>
          <w:szCs w:val="22"/>
        </w:rPr>
        <w:t>б) счёт на оплату товара;</w:t>
      </w:r>
    </w:p>
    <w:p w14:paraId="59CE63D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в)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DD9A4C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0193F098"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3819977" w14:textId="77777777" w:rsidR="00B532C5" w:rsidRPr="00B532C5" w:rsidRDefault="00B532C5" w:rsidP="00B532C5">
      <w:pPr>
        <w:tabs>
          <w:tab w:val="left" w:pos="709"/>
        </w:tabs>
        <w:ind w:firstLine="709"/>
        <w:jc w:val="both"/>
        <w:rPr>
          <w:sz w:val="22"/>
          <w:szCs w:val="22"/>
        </w:rPr>
      </w:pPr>
      <w:r w:rsidRPr="00B532C5">
        <w:rPr>
          <w:sz w:val="22"/>
          <w:szCs w:val="22"/>
        </w:rPr>
        <w:t>3.6. Приемка Товара осуществляется представителем Получателя в присутствии представителя Поставщика.</w:t>
      </w:r>
    </w:p>
    <w:p w14:paraId="3DE91E15" w14:textId="77777777" w:rsidR="00B532C5" w:rsidRPr="00B532C5" w:rsidRDefault="00B532C5" w:rsidP="00B532C5">
      <w:pPr>
        <w:tabs>
          <w:tab w:val="left" w:pos="709"/>
        </w:tabs>
        <w:ind w:firstLine="709"/>
        <w:jc w:val="both"/>
        <w:rPr>
          <w:sz w:val="22"/>
          <w:szCs w:val="22"/>
        </w:rPr>
      </w:pPr>
      <w:r w:rsidRPr="00B532C5">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333E548" w14:textId="77777777" w:rsidR="00B532C5" w:rsidRPr="00B532C5" w:rsidRDefault="00B532C5" w:rsidP="00B532C5">
      <w:pPr>
        <w:tabs>
          <w:tab w:val="left" w:pos="709"/>
        </w:tabs>
        <w:ind w:firstLine="709"/>
        <w:jc w:val="both"/>
        <w:rPr>
          <w:sz w:val="22"/>
          <w:szCs w:val="22"/>
        </w:rPr>
      </w:pPr>
      <w:r w:rsidRPr="00B532C5">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68EFCEA0" w14:textId="77777777" w:rsidR="00B532C5" w:rsidRPr="00B532C5" w:rsidRDefault="00B532C5" w:rsidP="00B532C5">
      <w:pPr>
        <w:tabs>
          <w:tab w:val="left" w:pos="709"/>
        </w:tabs>
        <w:ind w:firstLine="709"/>
        <w:jc w:val="both"/>
        <w:rPr>
          <w:sz w:val="22"/>
          <w:szCs w:val="22"/>
        </w:rPr>
      </w:pPr>
      <w:r w:rsidRPr="00B532C5">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1ECC4985" w14:textId="3F573364" w:rsidR="00B532C5" w:rsidRPr="00732790" w:rsidRDefault="00B532C5" w:rsidP="00732790">
      <w:pPr>
        <w:tabs>
          <w:tab w:val="left" w:pos="709"/>
        </w:tabs>
        <w:ind w:firstLine="709"/>
        <w:jc w:val="both"/>
        <w:rPr>
          <w:sz w:val="22"/>
          <w:szCs w:val="22"/>
          <w:vertAlign w:val="superscript"/>
        </w:rPr>
      </w:pPr>
      <w:r w:rsidRPr="00B532C5">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B38D0FB" w14:textId="77777777" w:rsidR="00732790" w:rsidRPr="00B532C5" w:rsidRDefault="00732790" w:rsidP="00732790">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39D453AF" w14:textId="3C910922" w:rsidR="00732790" w:rsidRPr="00732790" w:rsidRDefault="00732790" w:rsidP="00732790">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1E2D3209"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lastRenderedPageBreak/>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46E53805" w14:textId="77777777" w:rsidR="00B532C5" w:rsidRPr="00B532C5" w:rsidRDefault="00B532C5" w:rsidP="00B532C5">
      <w:pPr>
        <w:tabs>
          <w:tab w:val="left" w:pos="709"/>
        </w:tabs>
        <w:ind w:firstLine="709"/>
        <w:jc w:val="both"/>
        <w:rPr>
          <w:sz w:val="22"/>
          <w:szCs w:val="22"/>
        </w:rPr>
      </w:pPr>
      <w:r w:rsidRPr="00B532C5">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62A2ECDC" w14:textId="77777777" w:rsidR="00B532C5" w:rsidRPr="00B532C5" w:rsidRDefault="00B532C5" w:rsidP="00B532C5">
      <w:pPr>
        <w:tabs>
          <w:tab w:val="left" w:pos="709"/>
        </w:tabs>
        <w:ind w:firstLine="709"/>
        <w:jc w:val="center"/>
        <w:rPr>
          <w:b/>
          <w:sz w:val="22"/>
          <w:szCs w:val="22"/>
        </w:rPr>
      </w:pPr>
    </w:p>
    <w:p w14:paraId="1F6593FB" w14:textId="77777777" w:rsidR="00B532C5" w:rsidRPr="00B532C5" w:rsidRDefault="00B532C5" w:rsidP="00B532C5">
      <w:pPr>
        <w:tabs>
          <w:tab w:val="left" w:pos="709"/>
        </w:tabs>
        <w:ind w:firstLine="709"/>
        <w:jc w:val="center"/>
        <w:rPr>
          <w:b/>
          <w:sz w:val="22"/>
          <w:szCs w:val="22"/>
        </w:rPr>
      </w:pPr>
      <w:r w:rsidRPr="00B532C5">
        <w:rPr>
          <w:b/>
          <w:sz w:val="22"/>
          <w:szCs w:val="22"/>
        </w:rPr>
        <w:t>4. Права и обязанности сторон</w:t>
      </w:r>
    </w:p>
    <w:p w14:paraId="3315DAC4" w14:textId="77777777" w:rsidR="00EE12A6" w:rsidRPr="003837B5" w:rsidRDefault="00EE12A6" w:rsidP="00EE12A6">
      <w:pPr>
        <w:ind w:firstLine="709"/>
        <w:jc w:val="both"/>
        <w:rPr>
          <w:b/>
          <w:sz w:val="22"/>
          <w:szCs w:val="22"/>
        </w:rPr>
      </w:pPr>
      <w:r w:rsidRPr="003837B5">
        <w:rPr>
          <w:b/>
          <w:bCs/>
          <w:sz w:val="22"/>
          <w:szCs w:val="22"/>
        </w:rPr>
        <w:t>4.1. «</w:t>
      </w:r>
      <w:r w:rsidRPr="003837B5">
        <w:rPr>
          <w:b/>
          <w:sz w:val="22"/>
          <w:szCs w:val="22"/>
        </w:rPr>
        <w:t>Поставщик» вправе:</w:t>
      </w:r>
    </w:p>
    <w:p w14:paraId="687668B8" w14:textId="77777777" w:rsidR="00EE12A6" w:rsidRDefault="00EE12A6" w:rsidP="00EE12A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3BF13488" w14:textId="77777777" w:rsidR="00EE12A6" w:rsidRPr="00977096" w:rsidRDefault="00EE12A6" w:rsidP="00EE12A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F790B3E" w14:textId="77777777" w:rsidR="00EE12A6" w:rsidRPr="00977096" w:rsidRDefault="00EE12A6" w:rsidP="00EE12A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51B1138D" w14:textId="77777777" w:rsidR="00EE12A6" w:rsidRPr="00977096" w:rsidRDefault="00EE12A6" w:rsidP="00EE12A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147F3BF" w14:textId="77777777" w:rsidR="00EE12A6" w:rsidRPr="003837B5" w:rsidRDefault="00EE12A6" w:rsidP="00EE12A6">
      <w:pPr>
        <w:ind w:firstLine="709"/>
        <w:jc w:val="both"/>
        <w:rPr>
          <w:b/>
          <w:sz w:val="22"/>
          <w:szCs w:val="22"/>
        </w:rPr>
      </w:pPr>
      <w:r w:rsidRPr="003837B5">
        <w:rPr>
          <w:b/>
          <w:sz w:val="22"/>
          <w:szCs w:val="22"/>
        </w:rPr>
        <w:t>4.2. «Поставщик» обязан:</w:t>
      </w:r>
    </w:p>
    <w:p w14:paraId="105EB2F7" w14:textId="77777777" w:rsidR="00EE12A6" w:rsidRPr="003837B5" w:rsidRDefault="00EE12A6" w:rsidP="00EE12A6">
      <w:pPr>
        <w:ind w:firstLine="709"/>
        <w:jc w:val="both"/>
        <w:rPr>
          <w:sz w:val="22"/>
          <w:szCs w:val="22"/>
        </w:rPr>
      </w:pPr>
      <w:r w:rsidRPr="003837B5">
        <w:rPr>
          <w:sz w:val="22"/>
          <w:szCs w:val="22"/>
        </w:rPr>
        <w:t xml:space="preserve">4.2.1. поставить </w:t>
      </w:r>
      <w:r w:rsidRPr="00A11FD1">
        <w:rPr>
          <w:sz w:val="22"/>
          <w:szCs w:val="22"/>
        </w:rPr>
        <w:t>Заказчику путем его отгрузки (передачи) лицу, указанному в</w:t>
      </w:r>
      <w:r>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1C0479A3" w14:textId="77777777" w:rsidR="00EE12A6" w:rsidRPr="003837B5" w:rsidRDefault="00EE12A6" w:rsidP="00EE12A6">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2BB15C3" w14:textId="77777777" w:rsidR="00EE12A6" w:rsidRPr="003837B5" w:rsidRDefault="00EE12A6" w:rsidP="00EE12A6">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E3ED8D9" w14:textId="77777777" w:rsidR="00EE12A6" w:rsidRPr="003837B5" w:rsidRDefault="00EE12A6" w:rsidP="00EE12A6">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1C11ABD1" w14:textId="77777777" w:rsidR="00EE12A6" w:rsidRPr="003837B5" w:rsidRDefault="00EE12A6" w:rsidP="00EE12A6">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CF92021" w14:textId="77777777" w:rsidR="00EE12A6" w:rsidRDefault="00EE12A6" w:rsidP="00EE12A6">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C527C77" w14:textId="77777777" w:rsidR="00EE12A6" w:rsidRPr="00D102CD" w:rsidRDefault="00EE12A6" w:rsidP="00EE12A6">
      <w:pPr>
        <w:ind w:firstLine="709"/>
        <w:jc w:val="both"/>
        <w:rPr>
          <w:color w:val="000000"/>
          <w:sz w:val="22"/>
          <w:szCs w:val="22"/>
          <w:shd w:val="clear" w:color="auto" w:fill="FFFFFF"/>
        </w:rPr>
      </w:pPr>
      <w:r>
        <w:rPr>
          <w:color w:val="000000"/>
          <w:sz w:val="22"/>
          <w:szCs w:val="22"/>
          <w:shd w:val="clear" w:color="auto" w:fill="FFFFFF"/>
        </w:rPr>
        <w:t xml:space="preserve">4.2.7. </w:t>
      </w:r>
      <w:r w:rsidRPr="00D102CD">
        <w:rPr>
          <w:color w:val="000000"/>
          <w:sz w:val="22"/>
          <w:szCs w:val="22"/>
          <w:shd w:val="clear" w:color="auto" w:fill="FFFFFF"/>
          <w:lang w:val="x-none"/>
        </w:rPr>
        <w:t>представлять «Заказчику» информацию обо всех</w:t>
      </w:r>
      <w:r w:rsidRPr="00D102CD">
        <w:rPr>
          <w:color w:val="000000"/>
          <w:sz w:val="22"/>
          <w:szCs w:val="22"/>
          <w:shd w:val="clear" w:color="auto" w:fill="FFFFFF"/>
        </w:rPr>
        <w:t xml:space="preserve"> соисполнителях</w:t>
      </w:r>
      <w:r w:rsidRPr="00D102CD">
        <w:rPr>
          <w:color w:val="000000"/>
          <w:sz w:val="22"/>
          <w:szCs w:val="22"/>
          <w:shd w:val="clear" w:color="auto" w:fill="FFFFFF"/>
          <w:lang w:val="x-none"/>
        </w:rPr>
        <w:t>, заключивших договор или договоры с</w:t>
      </w:r>
      <w:r w:rsidRPr="00D102CD">
        <w:rPr>
          <w:color w:val="000000"/>
          <w:sz w:val="22"/>
          <w:szCs w:val="22"/>
          <w:shd w:val="clear" w:color="auto" w:fill="FFFFFF"/>
        </w:rPr>
        <w:t xml:space="preserve"> поставщиком</w:t>
      </w:r>
      <w:r w:rsidRPr="00D102CD">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D102CD">
        <w:rPr>
          <w:color w:val="000000"/>
          <w:sz w:val="22"/>
          <w:szCs w:val="22"/>
          <w:shd w:val="clear" w:color="auto" w:fill="FFFFFF"/>
        </w:rPr>
        <w:t>;</w:t>
      </w:r>
    </w:p>
    <w:p w14:paraId="737D990D" w14:textId="77777777" w:rsidR="00EE12A6" w:rsidRPr="00D102CD" w:rsidRDefault="00EE12A6" w:rsidP="00EE12A6">
      <w:pPr>
        <w:ind w:firstLine="709"/>
        <w:jc w:val="both"/>
        <w:rPr>
          <w:color w:val="000000"/>
          <w:sz w:val="22"/>
          <w:szCs w:val="22"/>
          <w:shd w:val="clear" w:color="auto" w:fill="FFFFFF"/>
          <w:lang w:val="x-none"/>
        </w:rPr>
      </w:pPr>
      <w:r w:rsidRPr="00D102CD">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D102CD">
        <w:rPr>
          <w:color w:val="000000"/>
          <w:sz w:val="22"/>
          <w:szCs w:val="22"/>
          <w:shd w:val="clear" w:color="auto" w:fill="FFFFFF"/>
        </w:rPr>
        <w:t xml:space="preserve">Поставщиком </w:t>
      </w:r>
      <w:r w:rsidRPr="00D102CD">
        <w:rPr>
          <w:color w:val="000000"/>
          <w:sz w:val="22"/>
          <w:szCs w:val="22"/>
          <w:shd w:val="clear" w:color="auto" w:fill="FFFFFF"/>
          <w:lang w:val="x-none"/>
        </w:rPr>
        <w:t xml:space="preserve">в течение 10 (десяти) дней с момента заключения им договора с </w:t>
      </w:r>
      <w:r w:rsidRPr="00D102CD">
        <w:rPr>
          <w:color w:val="000000"/>
          <w:sz w:val="22"/>
          <w:szCs w:val="22"/>
          <w:shd w:val="clear" w:color="auto" w:fill="FFFFFF"/>
        </w:rPr>
        <w:t>соисполнителем</w:t>
      </w:r>
      <w:r w:rsidRPr="00D102CD">
        <w:rPr>
          <w:color w:val="000000"/>
          <w:sz w:val="22"/>
          <w:szCs w:val="22"/>
          <w:shd w:val="clear" w:color="auto" w:fill="FFFFFF"/>
          <w:lang w:val="x-none"/>
        </w:rPr>
        <w:t>;</w:t>
      </w:r>
    </w:p>
    <w:p w14:paraId="34656DED" w14:textId="77777777" w:rsidR="00EE12A6" w:rsidRPr="003837B5" w:rsidRDefault="00EE12A6" w:rsidP="00EE12A6">
      <w:pPr>
        <w:ind w:firstLine="709"/>
        <w:jc w:val="both"/>
        <w:rPr>
          <w:sz w:val="22"/>
          <w:szCs w:val="22"/>
        </w:rPr>
      </w:pPr>
      <w:r w:rsidRPr="003837B5">
        <w:rPr>
          <w:color w:val="000000"/>
          <w:sz w:val="22"/>
          <w:szCs w:val="22"/>
          <w:shd w:val="clear" w:color="auto" w:fill="FFFFFF"/>
        </w:rPr>
        <w:t>4.2.</w:t>
      </w:r>
      <w:r>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36EDA6" w14:textId="77777777" w:rsidR="00EE12A6" w:rsidRPr="003837B5" w:rsidRDefault="00EE12A6" w:rsidP="00EE12A6">
      <w:pPr>
        <w:ind w:firstLine="709"/>
        <w:jc w:val="both"/>
        <w:rPr>
          <w:color w:val="000000"/>
          <w:sz w:val="22"/>
          <w:szCs w:val="22"/>
          <w:lang w:eastAsia="ar-SA"/>
        </w:rPr>
      </w:pPr>
      <w:r w:rsidRPr="003837B5">
        <w:rPr>
          <w:color w:val="000000"/>
          <w:sz w:val="22"/>
          <w:szCs w:val="22"/>
          <w:lang w:eastAsia="ar-SA"/>
        </w:rPr>
        <w:t>4.2.</w:t>
      </w:r>
      <w:r>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0047B6E6" w14:textId="77777777" w:rsidR="00EE12A6" w:rsidRPr="003837B5" w:rsidRDefault="00EE12A6" w:rsidP="00EE12A6">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5A4054DE" w14:textId="77777777" w:rsidR="00EE12A6" w:rsidRPr="003837B5" w:rsidRDefault="00EE12A6" w:rsidP="00EE12A6">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7104B525" w14:textId="77777777" w:rsidR="00EE12A6" w:rsidRPr="003837B5" w:rsidRDefault="00EE12A6" w:rsidP="00EE12A6">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5CA63544" w14:textId="77777777" w:rsidR="00EE12A6" w:rsidRPr="003837B5" w:rsidRDefault="00EE12A6" w:rsidP="00EE12A6">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F565009" w14:textId="77777777" w:rsidR="00EE12A6" w:rsidRPr="003837B5" w:rsidRDefault="00EE12A6" w:rsidP="00EE12A6">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D495D68" w14:textId="77777777" w:rsidR="00EE12A6" w:rsidRDefault="00EE12A6" w:rsidP="00EE12A6">
      <w:pPr>
        <w:ind w:firstLine="709"/>
        <w:jc w:val="both"/>
        <w:rPr>
          <w:color w:val="000000"/>
          <w:sz w:val="22"/>
          <w:szCs w:val="22"/>
          <w:lang w:eastAsia="en-US"/>
        </w:rPr>
      </w:pPr>
      <w:r w:rsidRPr="003837B5">
        <w:rPr>
          <w:color w:val="000000"/>
          <w:sz w:val="22"/>
          <w:szCs w:val="22"/>
          <w:lang w:eastAsia="en-US"/>
        </w:rPr>
        <w:t>4.3.5. провести экспертизу Товара с привлечением экспертов, экспертных организаций;</w:t>
      </w:r>
    </w:p>
    <w:p w14:paraId="1C6663A8"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CE3095E" w14:textId="595813FB" w:rsid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62914D99" w14:textId="5578F886" w:rsidR="00EE12A6" w:rsidRPr="00F76E45" w:rsidRDefault="00EE12A6" w:rsidP="00EE12A6">
      <w:pPr>
        <w:ind w:firstLine="709"/>
        <w:jc w:val="both"/>
        <w:rPr>
          <w:b/>
          <w:sz w:val="22"/>
          <w:szCs w:val="22"/>
        </w:rPr>
      </w:pPr>
      <w:r w:rsidRPr="003837B5">
        <w:rPr>
          <w:sz w:val="22"/>
          <w:szCs w:val="22"/>
          <w:lang w:eastAsia="en-US"/>
        </w:rPr>
        <w:lastRenderedPageBreak/>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7B5AD938" w14:textId="77777777" w:rsidR="00EE12A6" w:rsidRPr="00385C58" w:rsidRDefault="00EE12A6" w:rsidP="00EE12A6">
      <w:pPr>
        <w:pStyle w:val="a3"/>
        <w:ind w:left="0"/>
        <w:jc w:val="both"/>
        <w:rPr>
          <w:rFonts w:eastAsia="Calibri"/>
          <w:sz w:val="22"/>
          <w:szCs w:val="22"/>
          <w:lang w:eastAsia="en-US"/>
        </w:rPr>
      </w:pPr>
      <w:r w:rsidRPr="00C874EE">
        <w:rPr>
          <w:sz w:val="22"/>
          <w:szCs w:val="22"/>
          <w:lang w:eastAsia="en-US"/>
        </w:rPr>
        <w:t xml:space="preserve"> </w:t>
      </w:r>
      <w:r>
        <w:rPr>
          <w:sz w:val="22"/>
          <w:szCs w:val="22"/>
          <w:lang w:eastAsia="en-US"/>
        </w:rPr>
        <w:t xml:space="preserve">           </w:t>
      </w:r>
      <w:r w:rsidRPr="00C874EE">
        <w:rPr>
          <w:sz w:val="22"/>
          <w:szCs w:val="22"/>
          <w:lang w:eastAsia="en-US"/>
        </w:rPr>
        <w:t xml:space="preserve"> 4.3.7.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74C3619" w14:textId="77777777" w:rsidR="00EE12A6" w:rsidRPr="003837B5" w:rsidRDefault="00EE12A6" w:rsidP="00EE12A6">
      <w:pPr>
        <w:ind w:firstLine="709"/>
        <w:jc w:val="both"/>
        <w:rPr>
          <w:b/>
          <w:sz w:val="22"/>
          <w:szCs w:val="22"/>
        </w:rPr>
      </w:pPr>
      <w:r w:rsidRPr="003837B5">
        <w:rPr>
          <w:b/>
          <w:sz w:val="22"/>
          <w:szCs w:val="22"/>
          <w:lang w:eastAsia="en-US"/>
        </w:rPr>
        <w:t>4.4. «Заказчик» обязан:</w:t>
      </w:r>
    </w:p>
    <w:p w14:paraId="71C4478D" w14:textId="77777777" w:rsidR="00EE12A6" w:rsidRPr="00977096" w:rsidRDefault="00EE12A6" w:rsidP="00EE12A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11F9F0B3" w14:textId="77777777" w:rsidR="00EE12A6" w:rsidRDefault="00EE12A6" w:rsidP="00EE12A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698DD4A" w14:textId="77777777" w:rsidR="00EE12A6" w:rsidRPr="00977096" w:rsidRDefault="00EE12A6" w:rsidP="00EE12A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16E22B8" w14:textId="77777777" w:rsidR="00EE12A6" w:rsidRPr="00977096" w:rsidRDefault="00EE12A6" w:rsidP="00EE12A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0936C796" w14:textId="77777777" w:rsidR="00EE12A6" w:rsidRPr="00977096" w:rsidRDefault="00EE12A6" w:rsidP="00EE12A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59377B2" w14:textId="77777777" w:rsidR="00EE12A6" w:rsidRDefault="00EE12A6" w:rsidP="00EE12A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563B5F7" w14:textId="77777777" w:rsidR="00EE12A6" w:rsidRPr="00467838" w:rsidRDefault="00EE12A6" w:rsidP="00EE12A6">
      <w:pPr>
        <w:ind w:firstLine="709"/>
        <w:jc w:val="both"/>
        <w:rPr>
          <w:b/>
          <w:sz w:val="22"/>
          <w:szCs w:val="22"/>
          <w:lang w:eastAsia="en-US"/>
        </w:rPr>
      </w:pPr>
      <w:r>
        <w:rPr>
          <w:sz w:val="22"/>
          <w:szCs w:val="22"/>
          <w:lang w:eastAsia="en-US"/>
        </w:rPr>
        <w:t>4.4.5.</w:t>
      </w:r>
      <w:r w:rsidRPr="00467838">
        <w:rPr>
          <w:sz w:val="22"/>
          <w:szCs w:val="22"/>
          <w:lang w:eastAsia="en-US"/>
        </w:rPr>
        <w:t xml:space="preserve">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D489773" w14:textId="77777777" w:rsidR="00EE12A6" w:rsidRPr="00977096" w:rsidRDefault="00EE12A6" w:rsidP="00EE12A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14E70500" w14:textId="77777777" w:rsidR="00EE12A6" w:rsidRPr="003837B5" w:rsidRDefault="00EE12A6" w:rsidP="00EE12A6">
      <w:pPr>
        <w:ind w:firstLine="709"/>
        <w:jc w:val="both"/>
        <w:rPr>
          <w:b/>
          <w:color w:val="000000"/>
          <w:sz w:val="22"/>
          <w:szCs w:val="22"/>
          <w:lang w:eastAsia="en-US"/>
        </w:rPr>
      </w:pPr>
      <w:r w:rsidRPr="003837B5">
        <w:rPr>
          <w:b/>
          <w:color w:val="000000"/>
          <w:sz w:val="22"/>
          <w:szCs w:val="22"/>
          <w:lang w:eastAsia="en-US"/>
        </w:rPr>
        <w:t>4.5. «Получатель» вправе:</w:t>
      </w:r>
    </w:p>
    <w:p w14:paraId="7DB78BF7"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4.5.1. требовать от «Поставщика» надлежащего исполнения обязательств, предусмотренных договором;</w:t>
      </w:r>
    </w:p>
    <w:p w14:paraId="0581811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5440FFE1"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5CA5360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491580FB"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5901F50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4.5.6. запрашивать у «Поставщика» относящуюся к предмету договора документацию и информацию.</w:t>
      </w:r>
    </w:p>
    <w:p w14:paraId="3B20D658" w14:textId="77777777" w:rsidR="00EE12A6" w:rsidRPr="003837B5" w:rsidRDefault="00EE12A6" w:rsidP="00EE12A6">
      <w:pPr>
        <w:ind w:firstLine="709"/>
        <w:jc w:val="both"/>
        <w:rPr>
          <w:b/>
          <w:sz w:val="22"/>
          <w:szCs w:val="22"/>
        </w:rPr>
      </w:pPr>
      <w:r w:rsidRPr="003837B5">
        <w:rPr>
          <w:b/>
          <w:color w:val="000000"/>
          <w:sz w:val="22"/>
          <w:szCs w:val="22"/>
          <w:lang w:eastAsia="en-US"/>
        </w:rPr>
        <w:t>4.6. «Получатель» обязан:</w:t>
      </w:r>
    </w:p>
    <w:p w14:paraId="75CBC389" w14:textId="77777777" w:rsidR="00EE12A6" w:rsidRPr="003837B5" w:rsidRDefault="00EE12A6" w:rsidP="00EE12A6">
      <w:pPr>
        <w:ind w:firstLine="709"/>
        <w:jc w:val="both"/>
        <w:rPr>
          <w:b/>
          <w:sz w:val="22"/>
          <w:szCs w:val="22"/>
        </w:rPr>
      </w:pPr>
      <w:r w:rsidRPr="003837B5">
        <w:rPr>
          <w:color w:val="000000"/>
          <w:sz w:val="22"/>
          <w:szCs w:val="22"/>
          <w:lang w:eastAsia="en-US"/>
        </w:rPr>
        <w:t xml:space="preserve">4.6.1.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519493F" w14:textId="77777777" w:rsidR="00EE12A6" w:rsidRPr="003837B5" w:rsidRDefault="00EE12A6" w:rsidP="00EE12A6">
      <w:pPr>
        <w:ind w:firstLine="709"/>
        <w:jc w:val="both"/>
        <w:rPr>
          <w:b/>
          <w:sz w:val="22"/>
          <w:szCs w:val="22"/>
          <w:lang w:eastAsia="en-US"/>
        </w:rPr>
      </w:pPr>
      <w:r w:rsidRPr="003837B5">
        <w:rPr>
          <w:sz w:val="22"/>
          <w:szCs w:val="22"/>
          <w:lang w:eastAsia="en-US"/>
        </w:rPr>
        <w:t xml:space="preserve">4.6.2. </w:t>
      </w:r>
      <w:r w:rsidRPr="00757916">
        <w:rPr>
          <w:sz w:val="22"/>
          <w:szCs w:val="22"/>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204E650B" w14:textId="7EE3DEF4" w:rsidR="00EE12A6" w:rsidRPr="00EE12A6" w:rsidRDefault="00EE12A6" w:rsidP="00EE12A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190B18BE" w14:textId="1AEA0F01" w:rsidR="00B532C5" w:rsidRPr="00B532C5" w:rsidRDefault="00B532C5" w:rsidP="00B532C5">
      <w:pPr>
        <w:tabs>
          <w:tab w:val="left" w:pos="709"/>
        </w:tabs>
        <w:ind w:firstLine="709"/>
        <w:jc w:val="both"/>
        <w:rPr>
          <w:b/>
          <w:bCs/>
          <w:sz w:val="22"/>
          <w:szCs w:val="22"/>
        </w:rPr>
      </w:pPr>
      <w:r w:rsidRPr="00B532C5">
        <w:rPr>
          <w:b/>
          <w:bCs/>
          <w:sz w:val="22"/>
          <w:szCs w:val="22"/>
        </w:rPr>
        <w:t>4.7. Плательщик обязан:</w:t>
      </w:r>
    </w:p>
    <w:p w14:paraId="59C100BF" w14:textId="77777777" w:rsidR="00B532C5" w:rsidRPr="00B532C5" w:rsidRDefault="00B532C5" w:rsidP="00B532C5">
      <w:pPr>
        <w:tabs>
          <w:tab w:val="left" w:pos="709"/>
        </w:tabs>
        <w:ind w:firstLine="709"/>
        <w:jc w:val="both"/>
        <w:rPr>
          <w:b/>
          <w:sz w:val="22"/>
          <w:szCs w:val="22"/>
        </w:rPr>
      </w:pPr>
      <w:r w:rsidRPr="00B532C5">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5C46836A" w14:textId="77777777" w:rsidR="00B532C5" w:rsidRPr="00B532C5" w:rsidRDefault="00B532C5" w:rsidP="00B532C5">
      <w:pPr>
        <w:tabs>
          <w:tab w:val="left" w:pos="709"/>
        </w:tabs>
        <w:ind w:firstLine="709"/>
        <w:jc w:val="center"/>
        <w:rPr>
          <w:b/>
          <w:bCs/>
          <w:sz w:val="22"/>
          <w:szCs w:val="22"/>
        </w:rPr>
      </w:pPr>
    </w:p>
    <w:p w14:paraId="182C6628" w14:textId="77777777" w:rsidR="00B532C5" w:rsidRPr="00B532C5" w:rsidRDefault="00B532C5" w:rsidP="00B532C5">
      <w:pPr>
        <w:tabs>
          <w:tab w:val="left" w:pos="709"/>
        </w:tabs>
        <w:ind w:firstLine="709"/>
        <w:jc w:val="center"/>
        <w:rPr>
          <w:b/>
          <w:bCs/>
          <w:sz w:val="22"/>
          <w:szCs w:val="22"/>
        </w:rPr>
      </w:pPr>
      <w:r w:rsidRPr="00B532C5">
        <w:rPr>
          <w:b/>
          <w:bCs/>
          <w:sz w:val="22"/>
          <w:szCs w:val="22"/>
        </w:rPr>
        <w:t>5. Качество товара и гарантийные обязательства</w:t>
      </w:r>
    </w:p>
    <w:p w14:paraId="7A57CE8A" w14:textId="77777777" w:rsidR="00B532C5" w:rsidRPr="00B532C5" w:rsidRDefault="00B532C5" w:rsidP="00B532C5">
      <w:pPr>
        <w:tabs>
          <w:tab w:val="left" w:pos="709"/>
        </w:tabs>
        <w:ind w:firstLine="709"/>
        <w:jc w:val="both"/>
        <w:rPr>
          <w:sz w:val="22"/>
          <w:szCs w:val="22"/>
        </w:rPr>
      </w:pPr>
      <w:r w:rsidRPr="00B532C5">
        <w:rPr>
          <w:bCs/>
          <w:sz w:val="22"/>
          <w:szCs w:val="22"/>
        </w:rPr>
        <w:t>5.1.</w:t>
      </w:r>
      <w:r w:rsidRPr="00B532C5">
        <w:rPr>
          <w:sz w:val="22"/>
          <w:szCs w:val="22"/>
        </w:rPr>
        <w:t xml:space="preserve"> Поставщик гарантирует, что поставляемый Товар:</w:t>
      </w:r>
    </w:p>
    <w:p w14:paraId="159B8550" w14:textId="77777777" w:rsidR="00B532C5" w:rsidRPr="00B532C5" w:rsidRDefault="00B532C5" w:rsidP="00B532C5">
      <w:pPr>
        <w:tabs>
          <w:tab w:val="left" w:pos="709"/>
        </w:tabs>
        <w:ind w:firstLine="709"/>
        <w:jc w:val="both"/>
        <w:rPr>
          <w:sz w:val="22"/>
          <w:szCs w:val="22"/>
        </w:rPr>
      </w:pPr>
      <w:r w:rsidRPr="00B532C5">
        <w:rPr>
          <w:sz w:val="22"/>
          <w:szCs w:val="22"/>
        </w:rPr>
        <w:t>5.1.1 соответствует характеристикам (потребительским свойствам) и иным требованиям, установленным настоящим Договором;</w:t>
      </w:r>
    </w:p>
    <w:p w14:paraId="0A56073D" w14:textId="77777777" w:rsidR="00B532C5" w:rsidRPr="00B532C5" w:rsidRDefault="00B532C5" w:rsidP="00B532C5">
      <w:pPr>
        <w:tabs>
          <w:tab w:val="left" w:pos="709"/>
        </w:tabs>
        <w:ind w:firstLine="709"/>
        <w:jc w:val="both"/>
        <w:rPr>
          <w:sz w:val="22"/>
          <w:szCs w:val="22"/>
        </w:rPr>
      </w:pPr>
      <w:r w:rsidRPr="00B532C5">
        <w:rPr>
          <w:sz w:val="22"/>
          <w:szCs w:val="22"/>
        </w:rPr>
        <w:t>5.1.2. свободен от любых прав третьих лиц и иных обременений;</w:t>
      </w:r>
    </w:p>
    <w:p w14:paraId="216052FA" w14:textId="77777777" w:rsidR="00B532C5" w:rsidRPr="00B532C5" w:rsidRDefault="00B532C5" w:rsidP="00B532C5">
      <w:pPr>
        <w:tabs>
          <w:tab w:val="left" w:pos="709"/>
        </w:tabs>
        <w:ind w:firstLine="709"/>
        <w:jc w:val="both"/>
        <w:rPr>
          <w:sz w:val="22"/>
          <w:szCs w:val="22"/>
        </w:rPr>
      </w:pPr>
      <w:r w:rsidRPr="00B532C5">
        <w:rPr>
          <w:sz w:val="22"/>
          <w:szCs w:val="22"/>
        </w:rPr>
        <w:t xml:space="preserve">5.1.3. не имеет дефектов (брака); </w:t>
      </w:r>
    </w:p>
    <w:p w14:paraId="075C13EB" w14:textId="77777777" w:rsidR="00B532C5" w:rsidRDefault="00B532C5" w:rsidP="00B532C5">
      <w:pPr>
        <w:tabs>
          <w:tab w:val="left" w:pos="709"/>
        </w:tabs>
        <w:ind w:firstLine="709"/>
        <w:jc w:val="both"/>
        <w:rPr>
          <w:sz w:val="22"/>
          <w:szCs w:val="22"/>
        </w:rPr>
      </w:pPr>
      <w:r w:rsidRPr="00B532C5">
        <w:rPr>
          <w:sz w:val="22"/>
          <w:szCs w:val="22"/>
        </w:rPr>
        <w:t>5.1.4. по качеству соответствует действующим ГОСТам или Техническим условиям.</w:t>
      </w:r>
    </w:p>
    <w:p w14:paraId="15FB4D17" w14:textId="77777777" w:rsidR="001C426B" w:rsidRDefault="001C426B" w:rsidP="00B532C5">
      <w:pPr>
        <w:tabs>
          <w:tab w:val="left" w:pos="709"/>
        </w:tabs>
        <w:ind w:firstLine="709"/>
        <w:jc w:val="both"/>
        <w:rPr>
          <w:sz w:val="22"/>
          <w:szCs w:val="22"/>
        </w:rPr>
      </w:pPr>
    </w:p>
    <w:p w14:paraId="607000DA"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A2A3640" w14:textId="25DAC9B5" w:rsidR="00171EC2"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6956908E" w14:textId="4BB61BE8" w:rsidR="00B532C5" w:rsidRPr="00B532C5" w:rsidRDefault="00B532C5" w:rsidP="001C426B">
      <w:pPr>
        <w:tabs>
          <w:tab w:val="left" w:pos="709"/>
        </w:tabs>
        <w:ind w:firstLine="709"/>
        <w:jc w:val="both"/>
        <w:rPr>
          <w:sz w:val="22"/>
          <w:szCs w:val="22"/>
        </w:rPr>
      </w:pPr>
      <w:r w:rsidRPr="00B532C5">
        <w:rPr>
          <w:sz w:val="22"/>
          <w:szCs w:val="22"/>
        </w:rPr>
        <w:lastRenderedPageBreak/>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38F499E3" w14:textId="77777777" w:rsidR="00B532C5" w:rsidRPr="00B532C5" w:rsidRDefault="00B532C5" w:rsidP="00B532C5">
      <w:pPr>
        <w:tabs>
          <w:tab w:val="left" w:pos="709"/>
        </w:tabs>
        <w:ind w:firstLine="709"/>
        <w:jc w:val="both"/>
        <w:rPr>
          <w:sz w:val="22"/>
          <w:szCs w:val="22"/>
        </w:rPr>
      </w:pPr>
      <w:r w:rsidRPr="00B532C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AC06E70" w14:textId="77777777" w:rsidR="00B532C5" w:rsidRPr="00B532C5" w:rsidRDefault="00B532C5" w:rsidP="00B532C5">
      <w:pPr>
        <w:tabs>
          <w:tab w:val="left" w:pos="709"/>
        </w:tabs>
        <w:ind w:firstLine="709"/>
        <w:jc w:val="both"/>
        <w:rPr>
          <w:sz w:val="22"/>
          <w:szCs w:val="22"/>
        </w:rPr>
      </w:pPr>
      <w:r w:rsidRPr="00B532C5">
        <w:rPr>
          <w:bCs/>
          <w:sz w:val="22"/>
          <w:szCs w:val="22"/>
        </w:rPr>
        <w:t>5.4.</w:t>
      </w:r>
      <w:r w:rsidRPr="00B532C5">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359716A" w14:textId="77777777" w:rsidR="00B532C5" w:rsidRPr="00B532C5" w:rsidRDefault="00B532C5" w:rsidP="00B532C5">
      <w:pPr>
        <w:tabs>
          <w:tab w:val="left" w:pos="709"/>
        </w:tabs>
        <w:ind w:firstLine="709"/>
        <w:jc w:val="both"/>
        <w:rPr>
          <w:sz w:val="22"/>
          <w:szCs w:val="22"/>
        </w:rPr>
      </w:pPr>
      <w:r w:rsidRPr="00B532C5">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7960C838" w14:textId="77777777" w:rsidR="00B532C5" w:rsidRPr="00B532C5" w:rsidRDefault="00B532C5" w:rsidP="00B532C5">
      <w:pPr>
        <w:tabs>
          <w:tab w:val="left" w:pos="709"/>
        </w:tabs>
        <w:ind w:firstLine="709"/>
        <w:jc w:val="both"/>
        <w:rPr>
          <w:sz w:val="22"/>
          <w:szCs w:val="22"/>
        </w:rPr>
      </w:pPr>
      <w:r w:rsidRPr="00B532C5">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10 (десяти)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10EE0EF2" w14:textId="77777777" w:rsidR="00B532C5" w:rsidRPr="00B532C5" w:rsidRDefault="00B532C5" w:rsidP="00B532C5">
      <w:pPr>
        <w:shd w:val="clear" w:color="auto" w:fill="FFFFFF"/>
        <w:ind w:right="6"/>
        <w:jc w:val="center"/>
        <w:rPr>
          <w:b/>
          <w:sz w:val="22"/>
          <w:szCs w:val="22"/>
          <w:lang w:eastAsia="en-US"/>
        </w:rPr>
      </w:pPr>
      <w:r w:rsidRPr="00B532C5">
        <w:rPr>
          <w:b/>
          <w:sz w:val="22"/>
          <w:szCs w:val="22"/>
          <w:lang w:eastAsia="en-US"/>
        </w:rPr>
        <w:t>6.</w:t>
      </w:r>
      <w:r w:rsidRPr="00B532C5">
        <w:rPr>
          <w:sz w:val="22"/>
          <w:szCs w:val="22"/>
          <w:lang w:eastAsia="en-US"/>
        </w:rPr>
        <w:t xml:space="preserve"> </w:t>
      </w:r>
      <w:r w:rsidRPr="00B532C5">
        <w:rPr>
          <w:b/>
          <w:sz w:val="22"/>
          <w:szCs w:val="22"/>
          <w:lang w:eastAsia="en-US"/>
        </w:rPr>
        <w:t>Ответственность сторон</w:t>
      </w:r>
    </w:p>
    <w:p w14:paraId="17C02478" w14:textId="77777777" w:rsidR="00B532C5" w:rsidRPr="00B532C5" w:rsidRDefault="00B532C5" w:rsidP="00B532C5">
      <w:pPr>
        <w:ind w:right="45" w:firstLine="709"/>
        <w:jc w:val="both"/>
        <w:rPr>
          <w:sz w:val="22"/>
          <w:szCs w:val="22"/>
          <w:lang w:eastAsia="en-US"/>
        </w:rPr>
      </w:pPr>
      <w:r w:rsidRPr="00B532C5">
        <w:rPr>
          <w:sz w:val="22"/>
          <w:szCs w:val="22"/>
        </w:rPr>
        <w:t xml:space="preserve">6.1. </w:t>
      </w:r>
      <w:r w:rsidRPr="00B532C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143DF2B" w14:textId="77777777" w:rsidR="00B532C5" w:rsidRPr="00B532C5" w:rsidRDefault="00B532C5" w:rsidP="00B532C5">
      <w:pPr>
        <w:ind w:right="43" w:firstLine="709"/>
        <w:jc w:val="both"/>
        <w:rPr>
          <w:sz w:val="22"/>
          <w:szCs w:val="22"/>
          <w:lang w:eastAsia="en-US"/>
        </w:rPr>
      </w:pPr>
      <w:r w:rsidRPr="00B532C5">
        <w:rPr>
          <w:sz w:val="22"/>
          <w:szCs w:val="22"/>
          <w:lang w:eastAsia="en-US"/>
        </w:rPr>
        <w:t>6.2. За нарушение сроков исполнения обязательств по настоящему договору Поставщик несёт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63D54AB6" w14:textId="77777777" w:rsidR="00B532C5" w:rsidRPr="00B532C5" w:rsidRDefault="00B532C5" w:rsidP="00B532C5">
      <w:pPr>
        <w:shd w:val="clear" w:color="auto" w:fill="FFFFFF"/>
        <w:autoSpaceDE w:val="0"/>
        <w:autoSpaceDN w:val="0"/>
        <w:adjustRightInd w:val="0"/>
        <w:ind w:right="43" w:firstLine="709"/>
        <w:jc w:val="both"/>
        <w:rPr>
          <w:sz w:val="22"/>
          <w:szCs w:val="22"/>
          <w:lang w:eastAsia="en-US"/>
        </w:rPr>
      </w:pPr>
      <w:r w:rsidRPr="00B532C5">
        <w:rPr>
          <w:sz w:val="22"/>
          <w:szCs w:val="22"/>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8A01D02" w14:textId="77777777" w:rsidR="00B532C5" w:rsidRPr="00B532C5" w:rsidRDefault="00B532C5" w:rsidP="00B532C5">
      <w:pPr>
        <w:shd w:val="clear" w:color="auto" w:fill="FFFFFF"/>
        <w:autoSpaceDE w:val="0"/>
        <w:autoSpaceDN w:val="0"/>
        <w:adjustRightInd w:val="0"/>
        <w:ind w:right="43" w:firstLine="709"/>
        <w:jc w:val="both"/>
        <w:rPr>
          <w:sz w:val="22"/>
          <w:szCs w:val="22"/>
          <w:lang w:eastAsia="en-US"/>
        </w:rPr>
      </w:pPr>
      <w:r w:rsidRPr="00B532C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18596FE" w14:textId="77777777" w:rsidR="00B532C5" w:rsidRPr="00B532C5" w:rsidRDefault="00B532C5" w:rsidP="00B532C5">
      <w:pPr>
        <w:spacing w:after="100"/>
        <w:ind w:firstLine="709"/>
        <w:jc w:val="both"/>
        <w:rPr>
          <w:sz w:val="22"/>
          <w:szCs w:val="22"/>
          <w:lang w:eastAsia="en-US"/>
        </w:rPr>
      </w:pPr>
      <w:r w:rsidRPr="00B532C5">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CFE49C3" w14:textId="77777777" w:rsidR="00B532C5" w:rsidRPr="00B532C5" w:rsidRDefault="00B532C5" w:rsidP="00B532C5">
      <w:pPr>
        <w:jc w:val="center"/>
        <w:rPr>
          <w:b/>
          <w:sz w:val="22"/>
          <w:szCs w:val="22"/>
        </w:rPr>
      </w:pPr>
      <w:r w:rsidRPr="00B532C5">
        <w:rPr>
          <w:b/>
          <w:sz w:val="22"/>
          <w:szCs w:val="22"/>
        </w:rPr>
        <w:t>7. Действие непреодолимой силы</w:t>
      </w:r>
    </w:p>
    <w:p w14:paraId="4260C696" w14:textId="77777777" w:rsidR="00B532C5" w:rsidRPr="00B532C5" w:rsidRDefault="00B532C5" w:rsidP="00B532C5">
      <w:pPr>
        <w:ind w:firstLine="709"/>
        <w:jc w:val="both"/>
        <w:rPr>
          <w:sz w:val="22"/>
          <w:szCs w:val="22"/>
        </w:rPr>
      </w:pPr>
      <w:r w:rsidRPr="00B532C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5AF3A8B" w14:textId="77777777" w:rsidR="00B532C5" w:rsidRPr="00B532C5" w:rsidRDefault="00B532C5" w:rsidP="00B532C5">
      <w:pPr>
        <w:ind w:firstLine="709"/>
        <w:jc w:val="both"/>
        <w:rPr>
          <w:sz w:val="22"/>
          <w:szCs w:val="22"/>
        </w:rPr>
      </w:pPr>
      <w:r w:rsidRPr="00B532C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BE84BBA" w14:textId="29ADFF3B" w:rsidR="00171EC2" w:rsidRPr="00B532C5" w:rsidRDefault="00B532C5" w:rsidP="00171EC2">
      <w:pPr>
        <w:spacing w:after="100"/>
        <w:ind w:firstLine="709"/>
        <w:jc w:val="both"/>
        <w:rPr>
          <w:sz w:val="22"/>
          <w:szCs w:val="22"/>
        </w:rPr>
      </w:pPr>
      <w:r w:rsidRPr="00B532C5">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3036F1C"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2E711BD1" w14:textId="4B141CA8" w:rsidR="00B532C5"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4444DEE4" w14:textId="77777777" w:rsidR="00B532C5" w:rsidRPr="00B532C5" w:rsidRDefault="00B532C5" w:rsidP="00B532C5">
      <w:pPr>
        <w:jc w:val="center"/>
        <w:rPr>
          <w:sz w:val="22"/>
          <w:szCs w:val="22"/>
          <w:vertAlign w:val="superscript"/>
        </w:rPr>
      </w:pPr>
      <w:r w:rsidRPr="00B532C5">
        <w:rPr>
          <w:b/>
          <w:sz w:val="22"/>
          <w:szCs w:val="22"/>
          <w:lang w:eastAsia="ar-SA"/>
        </w:rPr>
        <w:lastRenderedPageBreak/>
        <w:t>8. Регулирование досудебного порядка разрешения споров</w:t>
      </w:r>
    </w:p>
    <w:p w14:paraId="2127B2FD" w14:textId="77777777" w:rsidR="00B532C5" w:rsidRPr="00B532C5" w:rsidRDefault="00B532C5" w:rsidP="00B532C5">
      <w:pPr>
        <w:ind w:firstLine="709"/>
        <w:jc w:val="both"/>
        <w:rPr>
          <w:sz w:val="22"/>
          <w:szCs w:val="22"/>
        </w:rPr>
      </w:pPr>
      <w:r w:rsidRPr="00B532C5">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0B0A4571" w14:textId="77777777" w:rsidR="00B532C5" w:rsidRPr="00B532C5" w:rsidRDefault="00B532C5" w:rsidP="00B532C5">
      <w:pPr>
        <w:ind w:firstLine="709"/>
        <w:jc w:val="both"/>
        <w:rPr>
          <w:sz w:val="22"/>
          <w:szCs w:val="22"/>
        </w:rPr>
      </w:pPr>
      <w:r w:rsidRPr="00B532C5">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B532C5">
        <w:rPr>
          <w:sz w:val="22"/>
          <w:szCs w:val="22"/>
        </w:rPr>
        <w:t xml:space="preserve"> </w:t>
      </w:r>
    </w:p>
    <w:p w14:paraId="2416B600"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650EF73"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При невыполнении требований, приведенных выше, претензионный порядок считается не соблюденным.</w:t>
      </w:r>
    </w:p>
    <w:p w14:paraId="39FED343"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FFB8BED" w14:textId="77777777" w:rsidR="00B532C5" w:rsidRPr="00B532C5" w:rsidRDefault="00B532C5" w:rsidP="00B532C5">
      <w:pPr>
        <w:spacing w:after="100"/>
        <w:ind w:firstLine="709"/>
        <w:jc w:val="both"/>
        <w:rPr>
          <w:sz w:val="22"/>
          <w:szCs w:val="22"/>
          <w:lang w:eastAsia="ar-SA"/>
        </w:rPr>
      </w:pPr>
      <w:r w:rsidRPr="00B532C5">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B532C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033F416" w14:textId="77777777" w:rsidR="00B532C5" w:rsidRPr="00B532C5" w:rsidRDefault="00B532C5" w:rsidP="00B532C5">
      <w:pPr>
        <w:ind w:firstLine="709"/>
        <w:jc w:val="center"/>
        <w:rPr>
          <w:sz w:val="22"/>
          <w:szCs w:val="22"/>
          <w:vertAlign w:val="superscript"/>
        </w:rPr>
      </w:pPr>
      <w:r w:rsidRPr="00B532C5">
        <w:rPr>
          <w:b/>
          <w:sz w:val="22"/>
          <w:szCs w:val="22"/>
        </w:rPr>
        <w:t>9. Срок действия договора, основания и порядок изменения,</w:t>
      </w:r>
    </w:p>
    <w:p w14:paraId="1427ECE7" w14:textId="77777777" w:rsidR="00B532C5" w:rsidRPr="00B532C5" w:rsidRDefault="00B532C5" w:rsidP="00B532C5">
      <w:pPr>
        <w:tabs>
          <w:tab w:val="left" w:pos="2850"/>
          <w:tab w:val="left" w:pos="2910"/>
          <w:tab w:val="center" w:pos="4818"/>
        </w:tabs>
        <w:jc w:val="center"/>
        <w:rPr>
          <w:b/>
          <w:sz w:val="22"/>
          <w:szCs w:val="22"/>
        </w:rPr>
      </w:pPr>
      <w:r w:rsidRPr="00B532C5">
        <w:rPr>
          <w:b/>
          <w:sz w:val="22"/>
          <w:szCs w:val="22"/>
        </w:rPr>
        <w:t>дополнения и расторжения договора</w:t>
      </w:r>
    </w:p>
    <w:p w14:paraId="5AB8059A"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 xml:space="preserve">9.1. Договор вступает в силу с момента его подписания сторонами. </w:t>
      </w:r>
    </w:p>
    <w:p w14:paraId="60BBBAD0"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30 декабря 2023 года.</w:t>
      </w:r>
    </w:p>
    <w:p w14:paraId="1CFA9D8C"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57AD17C"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C362C7"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9B1593D" w14:textId="77777777" w:rsidR="00B532C5" w:rsidRPr="00B532C5" w:rsidRDefault="00B532C5" w:rsidP="00B532C5">
      <w:pPr>
        <w:shd w:val="clear" w:color="auto" w:fill="FFFFFF"/>
        <w:ind w:firstLine="709"/>
        <w:jc w:val="both"/>
        <w:rPr>
          <w:sz w:val="22"/>
          <w:szCs w:val="22"/>
        </w:rPr>
      </w:pPr>
      <w:r w:rsidRPr="00B532C5">
        <w:rPr>
          <w:sz w:val="22"/>
          <w:szCs w:val="22"/>
        </w:rPr>
        <w:t xml:space="preserve">Реализация Сторонами такого решения осуществляется в порядке, предусмотренном нормами Закона о закупках. </w:t>
      </w:r>
    </w:p>
    <w:p w14:paraId="03B9570D" w14:textId="77777777" w:rsidR="00B532C5" w:rsidRPr="00B532C5" w:rsidRDefault="00B532C5" w:rsidP="00B532C5">
      <w:pPr>
        <w:shd w:val="clear" w:color="auto" w:fill="FFFFFF"/>
        <w:ind w:firstLine="709"/>
        <w:jc w:val="both"/>
        <w:rPr>
          <w:sz w:val="22"/>
          <w:szCs w:val="22"/>
        </w:rPr>
      </w:pPr>
      <w:r w:rsidRPr="00B532C5">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84D31AF" w14:textId="0DEC816C" w:rsidR="00B532C5" w:rsidRPr="00B532C5" w:rsidRDefault="00B532C5" w:rsidP="00CD0B60">
      <w:pPr>
        <w:ind w:firstLine="709"/>
        <w:jc w:val="both"/>
        <w:rPr>
          <w:bCs/>
          <w:sz w:val="22"/>
          <w:szCs w:val="22"/>
        </w:rPr>
      </w:pPr>
      <w:r w:rsidRPr="00B532C5">
        <w:rPr>
          <w:bCs/>
          <w:sz w:val="22"/>
          <w:szCs w:val="22"/>
        </w:rPr>
        <w:t xml:space="preserve">9.5. </w:t>
      </w:r>
      <w:r w:rsidR="00CD0B60" w:rsidRPr="00CD0B60">
        <w:rPr>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4780DF8" w14:textId="77777777" w:rsidR="00B532C5" w:rsidRPr="00B532C5" w:rsidRDefault="00B532C5" w:rsidP="00B532C5">
      <w:pPr>
        <w:ind w:firstLine="709"/>
        <w:jc w:val="both"/>
        <w:rPr>
          <w:sz w:val="22"/>
          <w:szCs w:val="22"/>
        </w:rPr>
      </w:pPr>
      <w:r w:rsidRPr="00B532C5">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CBCC5A0" w14:textId="77777777" w:rsidR="00B532C5" w:rsidRPr="00B532C5" w:rsidRDefault="00B532C5" w:rsidP="00B532C5">
      <w:pPr>
        <w:ind w:firstLine="709"/>
        <w:jc w:val="both"/>
        <w:rPr>
          <w:sz w:val="22"/>
          <w:szCs w:val="22"/>
        </w:rPr>
      </w:pPr>
      <w:r w:rsidRPr="00B532C5">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34B05920" w14:textId="1630C05E" w:rsidR="00B532C5" w:rsidRPr="00171EC2" w:rsidRDefault="00B532C5" w:rsidP="00171EC2">
      <w:pPr>
        <w:suppressAutoHyphens/>
        <w:spacing w:after="100"/>
        <w:ind w:firstLine="709"/>
        <w:jc w:val="both"/>
        <w:rPr>
          <w:sz w:val="22"/>
          <w:szCs w:val="22"/>
          <w:lang w:eastAsia="ar-SA"/>
        </w:rPr>
      </w:pPr>
      <w:r w:rsidRPr="00B532C5">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6C57EF8F" w14:textId="77777777" w:rsidR="00B532C5" w:rsidRPr="00B532C5" w:rsidRDefault="00B532C5" w:rsidP="00B532C5">
      <w:pPr>
        <w:suppressAutoHyphens/>
        <w:jc w:val="center"/>
        <w:rPr>
          <w:sz w:val="22"/>
          <w:szCs w:val="22"/>
          <w:lang w:eastAsia="ar-SA"/>
        </w:rPr>
      </w:pPr>
      <w:r w:rsidRPr="00B532C5">
        <w:rPr>
          <w:b/>
          <w:sz w:val="22"/>
          <w:szCs w:val="22"/>
        </w:rPr>
        <w:t>10. Заключительные положения</w:t>
      </w:r>
    </w:p>
    <w:p w14:paraId="048E3BB9" w14:textId="77777777" w:rsidR="00B532C5" w:rsidRPr="00B532C5" w:rsidRDefault="00B532C5" w:rsidP="00B532C5">
      <w:pPr>
        <w:suppressAutoHyphens/>
        <w:ind w:firstLine="709"/>
        <w:jc w:val="both"/>
        <w:rPr>
          <w:sz w:val="22"/>
          <w:szCs w:val="22"/>
          <w:lang w:eastAsia="ar-SA"/>
        </w:rPr>
      </w:pPr>
    </w:p>
    <w:p w14:paraId="5F95E054"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B532C5">
        <w:rPr>
          <w:b/>
          <w:sz w:val="22"/>
          <w:szCs w:val="22"/>
          <w:lang w:eastAsia="ar-SA"/>
        </w:rPr>
        <w:t xml:space="preserve"> </w:t>
      </w:r>
    </w:p>
    <w:p w14:paraId="13CBD23B" w14:textId="77777777" w:rsidR="00B532C5" w:rsidRDefault="00B532C5" w:rsidP="00B532C5">
      <w:pPr>
        <w:suppressAutoHyphens/>
        <w:ind w:right="-1" w:firstLine="709"/>
        <w:jc w:val="both"/>
        <w:rPr>
          <w:sz w:val="22"/>
          <w:szCs w:val="22"/>
          <w:lang w:eastAsia="ar-SA"/>
        </w:rPr>
      </w:pPr>
      <w:r w:rsidRPr="00B532C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A1D1864" w14:textId="77777777" w:rsidR="00CD0B60" w:rsidRDefault="00CD0B60" w:rsidP="00B532C5">
      <w:pPr>
        <w:suppressAutoHyphens/>
        <w:ind w:right="-1" w:firstLine="709"/>
        <w:jc w:val="both"/>
        <w:rPr>
          <w:sz w:val="22"/>
          <w:szCs w:val="22"/>
          <w:lang w:eastAsia="ar-SA"/>
        </w:rPr>
      </w:pPr>
    </w:p>
    <w:p w14:paraId="66258017" w14:textId="77777777" w:rsidR="00CD0B60" w:rsidRDefault="00CD0B60" w:rsidP="00B532C5">
      <w:pPr>
        <w:suppressAutoHyphens/>
        <w:ind w:right="-1" w:firstLine="709"/>
        <w:jc w:val="both"/>
        <w:rPr>
          <w:sz w:val="22"/>
          <w:szCs w:val="22"/>
          <w:lang w:eastAsia="ar-SA"/>
        </w:rPr>
      </w:pPr>
    </w:p>
    <w:p w14:paraId="4767FBE2"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B1AEA00" w14:textId="042C9E64" w:rsidR="00171EC2"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0D4CE180"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lastRenderedPageBreak/>
        <w:t xml:space="preserve">10.3. В случае перемены «Заказчика» права и обязанности «Заказчика», </w:t>
      </w:r>
      <w:r w:rsidRPr="00B532C5">
        <w:rPr>
          <w:color w:val="000000"/>
          <w:sz w:val="22"/>
          <w:szCs w:val="22"/>
          <w:lang w:eastAsia="en-US"/>
        </w:rPr>
        <w:t>предусмотренные договором, переходят к новому заказчику.</w:t>
      </w:r>
    </w:p>
    <w:p w14:paraId="5973AA97"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5643A72" w14:textId="77777777" w:rsidR="00B532C5" w:rsidRPr="00B532C5" w:rsidRDefault="00B532C5" w:rsidP="00B532C5">
      <w:pPr>
        <w:suppressAutoHyphens/>
        <w:ind w:right="-1" w:firstLine="709"/>
        <w:jc w:val="both"/>
        <w:rPr>
          <w:sz w:val="22"/>
          <w:szCs w:val="22"/>
          <w:lang w:eastAsia="ar-SA"/>
        </w:rPr>
      </w:pPr>
      <w:r w:rsidRPr="00B532C5">
        <w:rPr>
          <w:sz w:val="22"/>
          <w:szCs w:val="22"/>
        </w:rPr>
        <w:t xml:space="preserve">10.5. </w:t>
      </w:r>
      <w:r w:rsidRPr="00B532C5">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230E38" w14:textId="1FB9CA1B" w:rsidR="00B532C5" w:rsidRPr="00B532C5" w:rsidRDefault="00B532C5" w:rsidP="00B532C5">
      <w:pPr>
        <w:ind w:firstLine="709"/>
        <w:jc w:val="both"/>
        <w:rPr>
          <w:sz w:val="22"/>
          <w:szCs w:val="22"/>
          <w:lang w:eastAsia="en-US"/>
        </w:rPr>
      </w:pPr>
      <w:r w:rsidRPr="00B532C5">
        <w:rPr>
          <w:sz w:val="22"/>
          <w:szCs w:val="22"/>
          <w:lang w:eastAsia="en-US"/>
        </w:rPr>
        <w:t xml:space="preserve">10.6. </w:t>
      </w:r>
      <w:r w:rsidRPr="00B532C5">
        <w:rPr>
          <w:sz w:val="22"/>
          <w:szCs w:val="22"/>
        </w:rPr>
        <w:t xml:space="preserve">Настоящий договор составлен на русском языке в </w:t>
      </w:r>
      <w:r w:rsidR="00171EC2">
        <w:rPr>
          <w:sz w:val="22"/>
          <w:szCs w:val="22"/>
        </w:rPr>
        <w:t>3</w:t>
      </w:r>
      <w:r w:rsidRPr="00B532C5">
        <w:rPr>
          <w:sz w:val="22"/>
          <w:szCs w:val="22"/>
        </w:rPr>
        <w:t xml:space="preserve"> (</w:t>
      </w:r>
      <w:r w:rsidR="00171EC2">
        <w:rPr>
          <w:sz w:val="22"/>
          <w:szCs w:val="22"/>
        </w:rPr>
        <w:t>трёх</w:t>
      </w:r>
      <w:r w:rsidRPr="00B532C5">
        <w:rPr>
          <w:sz w:val="22"/>
          <w:szCs w:val="22"/>
        </w:rPr>
        <w:t xml:space="preserve">) экземплярах. </w:t>
      </w:r>
      <w:r w:rsidRPr="00B532C5">
        <w:rPr>
          <w:sz w:val="22"/>
          <w:szCs w:val="22"/>
          <w:lang w:eastAsia="en-US"/>
        </w:rPr>
        <w:t>Все экземпляры идентичны и имеют равную юридическую силу.</w:t>
      </w:r>
    </w:p>
    <w:p w14:paraId="28E535EA" w14:textId="77777777" w:rsidR="00B532C5" w:rsidRPr="00B532C5" w:rsidRDefault="00B532C5" w:rsidP="00B532C5">
      <w:pPr>
        <w:spacing w:after="100"/>
        <w:ind w:firstLine="709"/>
        <w:jc w:val="both"/>
        <w:rPr>
          <w:sz w:val="22"/>
          <w:szCs w:val="22"/>
          <w:lang w:eastAsia="en-US"/>
        </w:rPr>
      </w:pPr>
      <w:r w:rsidRPr="00B532C5">
        <w:rPr>
          <w:sz w:val="22"/>
          <w:szCs w:val="22"/>
          <w:lang w:eastAsia="en-US"/>
        </w:rPr>
        <w:t>10.7. Приложение: Спецификация (Приложение № 1)</w:t>
      </w:r>
    </w:p>
    <w:p w14:paraId="7C5214FE" w14:textId="77777777" w:rsidR="00B532C5" w:rsidRPr="00B532C5" w:rsidRDefault="00B532C5" w:rsidP="00B532C5">
      <w:pPr>
        <w:spacing w:after="100"/>
        <w:jc w:val="center"/>
        <w:rPr>
          <w:b/>
          <w:sz w:val="22"/>
          <w:szCs w:val="22"/>
          <w:lang w:eastAsia="ar-SA"/>
        </w:rPr>
      </w:pPr>
      <w:r w:rsidRPr="00B532C5">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B532C5" w:rsidRPr="00B532C5" w14:paraId="0DFA3F40" w14:textId="77777777" w:rsidTr="00746B4F">
        <w:tc>
          <w:tcPr>
            <w:tcW w:w="5246" w:type="dxa"/>
          </w:tcPr>
          <w:p w14:paraId="73FC3CF2" w14:textId="77777777" w:rsidR="00B532C5" w:rsidRPr="00B532C5" w:rsidRDefault="00B532C5" w:rsidP="00746B4F">
            <w:pPr>
              <w:rPr>
                <w:b/>
                <w:bCs/>
                <w:sz w:val="22"/>
                <w:szCs w:val="22"/>
              </w:rPr>
            </w:pPr>
            <w:bookmarkStart w:id="3" w:name="_Hlk130478982"/>
            <w:r w:rsidRPr="00B532C5">
              <w:rPr>
                <w:b/>
                <w:bCs/>
                <w:sz w:val="22"/>
                <w:szCs w:val="22"/>
              </w:rPr>
              <w:t>Заказчик</w:t>
            </w:r>
          </w:p>
          <w:p w14:paraId="2EBB06AD" w14:textId="77777777" w:rsidR="00B532C5" w:rsidRPr="00B532C5" w:rsidRDefault="00B532C5" w:rsidP="00746B4F">
            <w:pPr>
              <w:rPr>
                <w:bCs/>
                <w:sz w:val="22"/>
                <w:szCs w:val="22"/>
                <w:lang w:eastAsia="en-US"/>
              </w:rPr>
            </w:pPr>
            <w:r w:rsidRPr="00B532C5">
              <w:rPr>
                <w:bCs/>
                <w:sz w:val="22"/>
                <w:szCs w:val="22"/>
                <w:lang w:eastAsia="en-US"/>
              </w:rPr>
              <w:t xml:space="preserve">Государственная администрация </w:t>
            </w:r>
          </w:p>
          <w:p w14:paraId="57FBF0F0" w14:textId="77777777" w:rsidR="00B532C5" w:rsidRPr="00B532C5" w:rsidRDefault="00B532C5" w:rsidP="00746B4F">
            <w:pPr>
              <w:rPr>
                <w:bCs/>
                <w:sz w:val="22"/>
                <w:szCs w:val="22"/>
                <w:lang w:eastAsia="en-US"/>
              </w:rPr>
            </w:pPr>
            <w:r w:rsidRPr="00B532C5">
              <w:rPr>
                <w:bCs/>
                <w:sz w:val="22"/>
                <w:szCs w:val="22"/>
                <w:lang w:eastAsia="en-US"/>
              </w:rPr>
              <w:t>города Бендеры</w:t>
            </w:r>
          </w:p>
          <w:p w14:paraId="77571C13" w14:textId="77777777" w:rsidR="00B532C5" w:rsidRPr="00B532C5" w:rsidRDefault="00B532C5" w:rsidP="00746B4F">
            <w:pPr>
              <w:suppressAutoHyphens/>
              <w:rPr>
                <w:color w:val="000000"/>
                <w:sz w:val="22"/>
                <w:szCs w:val="22"/>
                <w:lang w:eastAsia="ar-SA"/>
              </w:rPr>
            </w:pPr>
            <w:proofErr w:type="spellStart"/>
            <w:r w:rsidRPr="00B532C5">
              <w:rPr>
                <w:color w:val="000000"/>
                <w:sz w:val="22"/>
                <w:szCs w:val="22"/>
                <w:lang w:eastAsia="ar-SA"/>
              </w:rPr>
              <w:t>г.Бендеры</w:t>
            </w:r>
            <w:proofErr w:type="spellEnd"/>
            <w:r w:rsidRPr="00B532C5">
              <w:rPr>
                <w:color w:val="000000"/>
                <w:sz w:val="22"/>
                <w:szCs w:val="22"/>
                <w:lang w:eastAsia="ar-SA"/>
              </w:rPr>
              <w:t xml:space="preserve">, ул. Ленина, 17,                                </w:t>
            </w:r>
          </w:p>
          <w:p w14:paraId="63DCEC87" w14:textId="77777777" w:rsidR="00B532C5" w:rsidRPr="00B532C5" w:rsidRDefault="00B532C5" w:rsidP="00746B4F">
            <w:pPr>
              <w:suppressAutoHyphens/>
              <w:rPr>
                <w:color w:val="000000"/>
                <w:sz w:val="22"/>
                <w:szCs w:val="22"/>
                <w:lang w:eastAsia="ar-SA"/>
              </w:rPr>
            </w:pPr>
            <w:r w:rsidRPr="00B532C5">
              <w:rPr>
                <w:color w:val="000000"/>
                <w:sz w:val="22"/>
                <w:szCs w:val="22"/>
                <w:lang w:eastAsia="ar-SA"/>
              </w:rPr>
              <w:t xml:space="preserve">р/с 2191381290001003 </w:t>
            </w:r>
          </w:p>
          <w:p w14:paraId="2D6AD8FA" w14:textId="77777777" w:rsidR="00B532C5" w:rsidRPr="00B532C5" w:rsidRDefault="00B532C5" w:rsidP="00746B4F">
            <w:pPr>
              <w:suppressAutoHyphens/>
              <w:rPr>
                <w:color w:val="000000"/>
                <w:sz w:val="22"/>
                <w:szCs w:val="22"/>
                <w:lang w:eastAsia="ar-SA"/>
              </w:rPr>
            </w:pPr>
            <w:r w:rsidRPr="00B532C5">
              <w:rPr>
                <w:color w:val="000000"/>
                <w:sz w:val="22"/>
                <w:szCs w:val="22"/>
                <w:lang w:eastAsia="ar-SA"/>
              </w:rPr>
              <w:t>в Бендерском филиале ЗАО «Приднестровский Сбербанк»</w:t>
            </w:r>
          </w:p>
          <w:p w14:paraId="7712B1CE" w14:textId="77777777" w:rsidR="00B532C5" w:rsidRPr="00B532C5" w:rsidRDefault="00B532C5" w:rsidP="00746B4F">
            <w:pPr>
              <w:suppressAutoHyphens/>
              <w:rPr>
                <w:color w:val="000000"/>
                <w:sz w:val="22"/>
                <w:szCs w:val="22"/>
                <w:lang w:eastAsia="ar-SA"/>
              </w:rPr>
            </w:pPr>
            <w:r w:rsidRPr="00B532C5">
              <w:rPr>
                <w:color w:val="000000"/>
                <w:sz w:val="22"/>
                <w:szCs w:val="22"/>
                <w:lang w:eastAsia="ar-SA"/>
              </w:rPr>
              <w:t xml:space="preserve">ф/к 0300000409                                                   </w:t>
            </w:r>
          </w:p>
          <w:p w14:paraId="233C1483" w14:textId="77777777" w:rsidR="00B532C5" w:rsidRPr="00B532C5" w:rsidRDefault="00B532C5" w:rsidP="00746B4F">
            <w:pPr>
              <w:rPr>
                <w:bCs/>
                <w:color w:val="000000"/>
                <w:sz w:val="22"/>
                <w:szCs w:val="22"/>
                <w:lang w:eastAsia="en-US"/>
              </w:rPr>
            </w:pPr>
            <w:r w:rsidRPr="00B532C5">
              <w:rPr>
                <w:color w:val="000000"/>
                <w:sz w:val="22"/>
                <w:szCs w:val="22"/>
                <w:lang w:eastAsia="en-US"/>
              </w:rPr>
              <w:t>тел./факс: 0 (552) 2-20-86</w:t>
            </w:r>
          </w:p>
          <w:p w14:paraId="52EBB5FD" w14:textId="77777777" w:rsidR="00B532C5" w:rsidRPr="00B532C5" w:rsidRDefault="00B532C5" w:rsidP="00746B4F">
            <w:pPr>
              <w:rPr>
                <w:bCs/>
                <w:color w:val="0000FF"/>
                <w:sz w:val="22"/>
                <w:szCs w:val="22"/>
                <w:u w:val="single"/>
                <w:lang w:eastAsia="ar-SA"/>
              </w:rPr>
            </w:pPr>
            <w:r w:rsidRPr="00B532C5">
              <w:rPr>
                <w:bCs/>
                <w:color w:val="000000"/>
                <w:sz w:val="22"/>
                <w:szCs w:val="22"/>
                <w:lang w:val="en-US" w:eastAsia="ar-SA"/>
              </w:rPr>
              <w:t>E</w:t>
            </w:r>
            <w:r w:rsidRPr="00B532C5">
              <w:rPr>
                <w:bCs/>
                <w:color w:val="000000"/>
                <w:sz w:val="22"/>
                <w:szCs w:val="22"/>
                <w:lang w:eastAsia="ar-SA"/>
              </w:rPr>
              <w:t>-</w:t>
            </w:r>
            <w:r w:rsidRPr="00B532C5">
              <w:rPr>
                <w:bCs/>
                <w:color w:val="000000"/>
                <w:sz w:val="22"/>
                <w:szCs w:val="22"/>
                <w:lang w:val="en-US" w:eastAsia="ar-SA"/>
              </w:rPr>
              <w:t>mail</w:t>
            </w:r>
            <w:r w:rsidRPr="00B532C5">
              <w:rPr>
                <w:bCs/>
                <w:color w:val="000000"/>
                <w:sz w:val="22"/>
                <w:szCs w:val="22"/>
                <w:lang w:eastAsia="ar-SA"/>
              </w:rPr>
              <w:t xml:space="preserve">: </w:t>
            </w:r>
            <w:hyperlink r:id="rId9" w:history="1">
              <w:r w:rsidRPr="00B532C5">
                <w:rPr>
                  <w:bCs/>
                  <w:color w:val="0000FF"/>
                  <w:sz w:val="22"/>
                  <w:szCs w:val="22"/>
                  <w:u w:val="single"/>
                  <w:lang w:val="en-US" w:eastAsia="ar-SA"/>
                </w:rPr>
                <w:t>admin</w:t>
              </w:r>
              <w:r w:rsidRPr="00B532C5">
                <w:rPr>
                  <w:bCs/>
                  <w:color w:val="0000FF"/>
                  <w:sz w:val="22"/>
                  <w:szCs w:val="22"/>
                  <w:u w:val="single"/>
                  <w:lang w:eastAsia="ar-SA"/>
                </w:rPr>
                <w:t>@</w:t>
              </w:r>
              <w:proofErr w:type="spellStart"/>
              <w:r w:rsidRPr="00B532C5">
                <w:rPr>
                  <w:bCs/>
                  <w:color w:val="0000FF"/>
                  <w:sz w:val="22"/>
                  <w:szCs w:val="22"/>
                  <w:u w:val="single"/>
                  <w:lang w:val="en-US" w:eastAsia="ar-SA"/>
                </w:rPr>
                <w:t>bendery</w:t>
              </w:r>
              <w:proofErr w:type="spellEnd"/>
              <w:r w:rsidRPr="00B532C5">
                <w:rPr>
                  <w:bCs/>
                  <w:color w:val="0000FF"/>
                  <w:sz w:val="22"/>
                  <w:szCs w:val="22"/>
                  <w:u w:val="single"/>
                  <w:lang w:eastAsia="ar-SA"/>
                </w:rPr>
                <w:t>-</w:t>
              </w:r>
              <w:proofErr w:type="spellStart"/>
              <w:r w:rsidRPr="00B532C5">
                <w:rPr>
                  <w:bCs/>
                  <w:color w:val="0000FF"/>
                  <w:sz w:val="22"/>
                  <w:szCs w:val="22"/>
                  <w:u w:val="single"/>
                  <w:lang w:val="en-US" w:eastAsia="ar-SA"/>
                </w:rPr>
                <w:t>gospmr</w:t>
              </w:r>
              <w:proofErr w:type="spellEnd"/>
              <w:r w:rsidRPr="00B532C5">
                <w:rPr>
                  <w:bCs/>
                  <w:color w:val="0000FF"/>
                  <w:sz w:val="22"/>
                  <w:szCs w:val="22"/>
                  <w:u w:val="single"/>
                  <w:lang w:eastAsia="ar-SA"/>
                </w:rPr>
                <w:t>.</w:t>
              </w:r>
              <w:r w:rsidRPr="00B532C5">
                <w:rPr>
                  <w:bCs/>
                  <w:color w:val="0000FF"/>
                  <w:sz w:val="22"/>
                  <w:szCs w:val="22"/>
                  <w:u w:val="single"/>
                  <w:lang w:val="en-US" w:eastAsia="ar-SA"/>
                </w:rPr>
                <w:t>org</w:t>
              </w:r>
            </w:hyperlink>
          </w:p>
          <w:p w14:paraId="37B180EE" w14:textId="77777777" w:rsidR="00B532C5" w:rsidRPr="00B532C5" w:rsidRDefault="00B532C5" w:rsidP="00746B4F">
            <w:pPr>
              <w:rPr>
                <w:bCs/>
                <w:color w:val="000000"/>
                <w:sz w:val="22"/>
                <w:szCs w:val="22"/>
                <w:u w:val="single"/>
                <w:lang w:eastAsia="ar-SA"/>
              </w:rPr>
            </w:pPr>
          </w:p>
          <w:p w14:paraId="2FABF205" w14:textId="21EA8F01" w:rsidR="00ED04B9" w:rsidRPr="00AD5C81" w:rsidRDefault="00B532C5" w:rsidP="00ED04B9">
            <w:pPr>
              <w:rPr>
                <w:b/>
                <w:bCs/>
                <w:sz w:val="22"/>
                <w:szCs w:val="22"/>
              </w:rPr>
            </w:pPr>
            <w:r w:rsidRPr="00B532C5">
              <w:rPr>
                <w:bCs/>
                <w:color w:val="000000"/>
                <w:sz w:val="22"/>
                <w:szCs w:val="22"/>
                <w:lang w:eastAsia="ar-SA"/>
              </w:rPr>
              <w:t xml:space="preserve"> </w:t>
            </w:r>
          </w:p>
          <w:p w14:paraId="5E66D902" w14:textId="6F9CDE4C" w:rsidR="00B532C5" w:rsidRPr="00AD5C81" w:rsidRDefault="00B532C5" w:rsidP="00746B4F">
            <w:pPr>
              <w:spacing w:after="240"/>
              <w:rPr>
                <w:b/>
                <w:bCs/>
                <w:sz w:val="22"/>
                <w:szCs w:val="22"/>
              </w:rPr>
            </w:pPr>
          </w:p>
        </w:tc>
        <w:tc>
          <w:tcPr>
            <w:tcW w:w="4719" w:type="dxa"/>
          </w:tcPr>
          <w:p w14:paraId="2AA007B5"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Поставщик</w:t>
            </w:r>
          </w:p>
          <w:p w14:paraId="58546665" w14:textId="77777777" w:rsidR="00B532C5" w:rsidRPr="00B532C5" w:rsidRDefault="00B532C5" w:rsidP="00746B4F">
            <w:pPr>
              <w:suppressAutoHyphens/>
              <w:jc w:val="both"/>
              <w:rPr>
                <w:bCs/>
                <w:sz w:val="22"/>
                <w:szCs w:val="22"/>
                <w:lang w:eastAsia="ar-SA"/>
              </w:rPr>
            </w:pPr>
          </w:p>
          <w:p w14:paraId="38E92102" w14:textId="77777777" w:rsidR="00B532C5" w:rsidRPr="00B532C5" w:rsidRDefault="00B532C5" w:rsidP="00746B4F">
            <w:pPr>
              <w:suppressAutoHyphens/>
              <w:jc w:val="both"/>
              <w:rPr>
                <w:bCs/>
                <w:sz w:val="22"/>
                <w:szCs w:val="22"/>
                <w:lang w:eastAsia="ar-SA"/>
              </w:rPr>
            </w:pPr>
          </w:p>
          <w:p w14:paraId="62A42E47" w14:textId="77777777" w:rsidR="00B532C5" w:rsidRPr="00B532C5" w:rsidRDefault="00B532C5" w:rsidP="00746B4F">
            <w:pPr>
              <w:suppressAutoHyphens/>
              <w:jc w:val="both"/>
              <w:rPr>
                <w:bCs/>
                <w:sz w:val="22"/>
                <w:szCs w:val="22"/>
                <w:lang w:eastAsia="ar-SA"/>
              </w:rPr>
            </w:pPr>
          </w:p>
          <w:p w14:paraId="4F9050DA" w14:textId="77777777" w:rsidR="00B532C5" w:rsidRPr="00B532C5" w:rsidRDefault="00B532C5" w:rsidP="00746B4F">
            <w:pPr>
              <w:suppressAutoHyphens/>
              <w:jc w:val="both"/>
              <w:rPr>
                <w:bCs/>
                <w:sz w:val="22"/>
                <w:szCs w:val="22"/>
                <w:lang w:eastAsia="ar-SA"/>
              </w:rPr>
            </w:pPr>
          </w:p>
          <w:p w14:paraId="6E7AAD15" w14:textId="77777777" w:rsidR="00B532C5" w:rsidRPr="00B532C5" w:rsidRDefault="00B532C5" w:rsidP="00746B4F">
            <w:pPr>
              <w:suppressAutoHyphens/>
              <w:jc w:val="both"/>
              <w:rPr>
                <w:bCs/>
                <w:sz w:val="22"/>
                <w:szCs w:val="22"/>
                <w:lang w:eastAsia="ar-SA"/>
              </w:rPr>
            </w:pPr>
          </w:p>
          <w:p w14:paraId="734F026D" w14:textId="77777777" w:rsidR="00B532C5" w:rsidRPr="00B532C5" w:rsidRDefault="00B532C5" w:rsidP="00746B4F">
            <w:pPr>
              <w:suppressAutoHyphens/>
              <w:jc w:val="both"/>
              <w:rPr>
                <w:bCs/>
                <w:sz w:val="22"/>
                <w:szCs w:val="22"/>
                <w:lang w:eastAsia="ar-SA"/>
              </w:rPr>
            </w:pPr>
          </w:p>
          <w:p w14:paraId="391CFCEB" w14:textId="77777777" w:rsidR="00B532C5" w:rsidRPr="00B532C5" w:rsidRDefault="00B532C5" w:rsidP="00746B4F">
            <w:pPr>
              <w:suppressAutoHyphens/>
              <w:jc w:val="both"/>
              <w:rPr>
                <w:bCs/>
                <w:sz w:val="22"/>
                <w:szCs w:val="22"/>
                <w:lang w:eastAsia="ar-SA"/>
              </w:rPr>
            </w:pPr>
          </w:p>
          <w:p w14:paraId="281F9DD0" w14:textId="77777777" w:rsidR="00B532C5" w:rsidRPr="00B532C5" w:rsidRDefault="00B532C5" w:rsidP="00746B4F">
            <w:pPr>
              <w:suppressAutoHyphens/>
              <w:jc w:val="both"/>
              <w:rPr>
                <w:bCs/>
                <w:sz w:val="22"/>
                <w:szCs w:val="22"/>
                <w:lang w:eastAsia="ar-SA"/>
              </w:rPr>
            </w:pPr>
          </w:p>
          <w:p w14:paraId="5FF5F141" w14:textId="77777777" w:rsidR="00B532C5" w:rsidRPr="00B532C5" w:rsidRDefault="00B532C5" w:rsidP="00746B4F">
            <w:pPr>
              <w:suppressAutoHyphens/>
              <w:jc w:val="both"/>
              <w:rPr>
                <w:bCs/>
                <w:sz w:val="22"/>
                <w:szCs w:val="22"/>
                <w:lang w:eastAsia="ar-SA"/>
              </w:rPr>
            </w:pPr>
          </w:p>
          <w:p w14:paraId="79352965" w14:textId="77777777" w:rsidR="00B532C5" w:rsidRPr="00B532C5" w:rsidRDefault="00B532C5" w:rsidP="00746B4F">
            <w:pPr>
              <w:suppressAutoHyphens/>
              <w:jc w:val="both"/>
              <w:rPr>
                <w:bCs/>
                <w:sz w:val="22"/>
                <w:szCs w:val="22"/>
                <w:lang w:eastAsia="ar-SA"/>
              </w:rPr>
            </w:pPr>
          </w:p>
          <w:p w14:paraId="212B1CBD" w14:textId="3E7CDCB9" w:rsidR="00B532C5" w:rsidRPr="00B532C5" w:rsidRDefault="00B532C5" w:rsidP="00746B4F">
            <w:pPr>
              <w:suppressAutoHyphens/>
              <w:jc w:val="both"/>
              <w:rPr>
                <w:bCs/>
                <w:sz w:val="22"/>
                <w:szCs w:val="22"/>
              </w:rPr>
            </w:pPr>
          </w:p>
        </w:tc>
      </w:tr>
      <w:tr w:rsidR="00B532C5" w:rsidRPr="00B532C5" w14:paraId="100CB417" w14:textId="77777777" w:rsidTr="00746B4F">
        <w:tc>
          <w:tcPr>
            <w:tcW w:w="5246" w:type="dxa"/>
          </w:tcPr>
          <w:p w14:paraId="545943C1" w14:textId="77777777" w:rsidR="00B532C5" w:rsidRPr="00B532C5" w:rsidRDefault="00B532C5" w:rsidP="00746B4F">
            <w:pPr>
              <w:rPr>
                <w:b/>
                <w:bCs/>
                <w:sz w:val="22"/>
                <w:szCs w:val="22"/>
              </w:rPr>
            </w:pPr>
            <w:r w:rsidRPr="00B532C5">
              <w:rPr>
                <w:b/>
                <w:bCs/>
                <w:sz w:val="22"/>
                <w:szCs w:val="22"/>
              </w:rPr>
              <w:t>Получатель</w:t>
            </w:r>
          </w:p>
          <w:p w14:paraId="7F892437" w14:textId="77777777" w:rsidR="00B532C5" w:rsidRPr="00B532C5" w:rsidRDefault="00B532C5" w:rsidP="00746B4F">
            <w:pPr>
              <w:rPr>
                <w:bCs/>
                <w:sz w:val="22"/>
                <w:szCs w:val="22"/>
                <w:lang w:eastAsia="en-US"/>
              </w:rPr>
            </w:pPr>
            <w:r w:rsidRPr="00B532C5">
              <w:rPr>
                <w:bCs/>
                <w:sz w:val="22"/>
                <w:szCs w:val="22"/>
                <w:lang w:eastAsia="en-US"/>
              </w:rPr>
              <w:t>МУ «Управление по организации питания в учреждениях УНО г. Бендеры"</w:t>
            </w:r>
          </w:p>
          <w:p w14:paraId="4B3F61C4" w14:textId="77777777" w:rsidR="00B532C5" w:rsidRPr="00B532C5" w:rsidRDefault="00B532C5" w:rsidP="00746B4F">
            <w:pPr>
              <w:rPr>
                <w:sz w:val="22"/>
                <w:szCs w:val="22"/>
                <w:lang w:eastAsia="en-US"/>
              </w:rPr>
            </w:pPr>
            <w:r w:rsidRPr="00B532C5">
              <w:rPr>
                <w:sz w:val="22"/>
                <w:szCs w:val="22"/>
                <w:lang w:eastAsia="en-US"/>
              </w:rPr>
              <w:t>г. Бендеры, ул. Ленина, 27</w:t>
            </w:r>
          </w:p>
          <w:p w14:paraId="59968BEC" w14:textId="77777777" w:rsidR="00B532C5" w:rsidRPr="00B532C5" w:rsidRDefault="00B532C5" w:rsidP="00746B4F">
            <w:pPr>
              <w:tabs>
                <w:tab w:val="left" w:pos="8789"/>
                <w:tab w:val="left" w:pos="11624"/>
              </w:tabs>
              <w:rPr>
                <w:sz w:val="22"/>
                <w:szCs w:val="22"/>
              </w:rPr>
            </w:pPr>
            <w:r w:rsidRPr="00B532C5">
              <w:rPr>
                <w:sz w:val="22"/>
                <w:szCs w:val="22"/>
              </w:rPr>
              <w:t>р/с 2191380002230118</w:t>
            </w:r>
          </w:p>
          <w:p w14:paraId="7F82AFE7" w14:textId="77777777" w:rsidR="00B532C5" w:rsidRPr="00B532C5" w:rsidRDefault="00B532C5" w:rsidP="00746B4F">
            <w:pPr>
              <w:rPr>
                <w:sz w:val="22"/>
                <w:szCs w:val="22"/>
                <w:lang w:eastAsia="en-US"/>
              </w:rPr>
            </w:pPr>
            <w:r w:rsidRPr="00B532C5">
              <w:rPr>
                <w:sz w:val="22"/>
                <w:szCs w:val="22"/>
                <w:lang w:eastAsia="en-US"/>
              </w:rPr>
              <w:t>в ЗАО «Приднестровский Сбербанк», КУБ 38</w:t>
            </w:r>
          </w:p>
          <w:p w14:paraId="53A32295" w14:textId="77777777" w:rsidR="00B532C5" w:rsidRPr="00B532C5" w:rsidRDefault="00B532C5" w:rsidP="00746B4F">
            <w:pPr>
              <w:rPr>
                <w:sz w:val="22"/>
                <w:szCs w:val="22"/>
                <w:lang w:eastAsia="en-US"/>
              </w:rPr>
            </w:pPr>
            <w:r w:rsidRPr="00B532C5">
              <w:rPr>
                <w:sz w:val="22"/>
                <w:szCs w:val="22"/>
                <w:lang w:eastAsia="en-US"/>
              </w:rPr>
              <w:t>к/с 20210000094</w:t>
            </w:r>
          </w:p>
          <w:p w14:paraId="34729D19" w14:textId="77777777" w:rsidR="00B532C5" w:rsidRPr="00B532C5" w:rsidRDefault="00B532C5" w:rsidP="00746B4F">
            <w:pPr>
              <w:rPr>
                <w:sz w:val="22"/>
                <w:szCs w:val="22"/>
                <w:lang w:eastAsia="en-US"/>
              </w:rPr>
            </w:pPr>
            <w:r w:rsidRPr="00B532C5">
              <w:rPr>
                <w:sz w:val="22"/>
                <w:szCs w:val="22"/>
                <w:lang w:eastAsia="en-US"/>
              </w:rPr>
              <w:t>ф/к 0300018730</w:t>
            </w:r>
          </w:p>
          <w:p w14:paraId="2C01A24C" w14:textId="77777777" w:rsidR="00B532C5" w:rsidRPr="00B532C5" w:rsidRDefault="00B532C5" w:rsidP="00746B4F">
            <w:pPr>
              <w:rPr>
                <w:sz w:val="22"/>
                <w:szCs w:val="22"/>
                <w:lang w:eastAsia="en-US"/>
              </w:rPr>
            </w:pPr>
          </w:p>
          <w:p w14:paraId="0EB7563A" w14:textId="77777777" w:rsidR="00B532C5" w:rsidRPr="00B532C5" w:rsidRDefault="00B532C5" w:rsidP="00ED04B9">
            <w:pPr>
              <w:rPr>
                <w:b/>
                <w:bCs/>
                <w:sz w:val="22"/>
                <w:szCs w:val="22"/>
              </w:rPr>
            </w:pPr>
          </w:p>
        </w:tc>
        <w:tc>
          <w:tcPr>
            <w:tcW w:w="4719" w:type="dxa"/>
          </w:tcPr>
          <w:p w14:paraId="2A73A937"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Плательщик</w:t>
            </w:r>
          </w:p>
          <w:p w14:paraId="322F7B06" w14:textId="77777777" w:rsidR="00B532C5" w:rsidRPr="00B532C5" w:rsidRDefault="00B532C5" w:rsidP="00746B4F">
            <w:pPr>
              <w:rPr>
                <w:bCs/>
                <w:sz w:val="22"/>
                <w:szCs w:val="22"/>
              </w:rPr>
            </w:pPr>
            <w:r w:rsidRPr="00B532C5">
              <w:rPr>
                <w:bCs/>
                <w:sz w:val="22"/>
                <w:szCs w:val="22"/>
              </w:rPr>
              <w:t xml:space="preserve">МУ «Управление народного образования </w:t>
            </w:r>
            <w:r w:rsidRPr="00B532C5">
              <w:rPr>
                <w:bCs/>
                <w:sz w:val="22"/>
                <w:szCs w:val="22"/>
              </w:rPr>
              <w:br/>
              <w:t>г. Бендеры»</w:t>
            </w:r>
          </w:p>
          <w:p w14:paraId="628F5910" w14:textId="77777777" w:rsidR="00B532C5" w:rsidRPr="00B532C5" w:rsidRDefault="00B532C5" w:rsidP="00746B4F">
            <w:pPr>
              <w:rPr>
                <w:bCs/>
                <w:sz w:val="22"/>
                <w:szCs w:val="22"/>
              </w:rPr>
            </w:pPr>
            <w:r w:rsidRPr="00B532C5">
              <w:rPr>
                <w:bCs/>
                <w:sz w:val="22"/>
                <w:szCs w:val="22"/>
              </w:rPr>
              <w:t xml:space="preserve">3200, г. Бендеры, ул. Суворова, д.57 </w:t>
            </w:r>
          </w:p>
          <w:p w14:paraId="3058AA62" w14:textId="77777777" w:rsidR="00B532C5" w:rsidRPr="00B532C5" w:rsidRDefault="00B532C5" w:rsidP="00746B4F">
            <w:pPr>
              <w:rPr>
                <w:bCs/>
                <w:sz w:val="22"/>
                <w:szCs w:val="22"/>
              </w:rPr>
            </w:pPr>
            <w:r w:rsidRPr="00B532C5">
              <w:rPr>
                <w:bCs/>
                <w:sz w:val="22"/>
                <w:szCs w:val="22"/>
              </w:rPr>
              <w:t>р/с 2191380100730118</w:t>
            </w:r>
          </w:p>
          <w:p w14:paraId="548D36D6" w14:textId="77777777" w:rsidR="00B532C5" w:rsidRPr="00B532C5" w:rsidRDefault="00B532C5" w:rsidP="00746B4F">
            <w:pPr>
              <w:rPr>
                <w:bCs/>
                <w:sz w:val="22"/>
                <w:szCs w:val="22"/>
              </w:rPr>
            </w:pPr>
            <w:r w:rsidRPr="00B532C5">
              <w:rPr>
                <w:bCs/>
                <w:sz w:val="22"/>
                <w:szCs w:val="22"/>
              </w:rPr>
              <w:t xml:space="preserve">БФ № 6706 ОАО «Приднестровский сбербанк» </w:t>
            </w:r>
          </w:p>
          <w:p w14:paraId="13787AD3" w14:textId="572C8A5C" w:rsidR="00B532C5" w:rsidRPr="00ED04B9" w:rsidRDefault="00B532C5" w:rsidP="00ED04B9">
            <w:pPr>
              <w:rPr>
                <w:bCs/>
                <w:sz w:val="22"/>
                <w:szCs w:val="22"/>
              </w:rPr>
            </w:pPr>
            <w:r w:rsidRPr="00B532C5">
              <w:rPr>
                <w:bCs/>
                <w:sz w:val="22"/>
                <w:szCs w:val="22"/>
              </w:rPr>
              <w:t>ф/к 0300041512, КУБ 38</w:t>
            </w:r>
          </w:p>
        </w:tc>
      </w:tr>
      <w:bookmarkEnd w:id="3"/>
    </w:tbl>
    <w:p w14:paraId="52659C1D" w14:textId="77777777" w:rsidR="00B532C5" w:rsidRPr="00B532C5" w:rsidRDefault="00B532C5" w:rsidP="00B532C5">
      <w:pPr>
        <w:suppressAutoHyphens/>
        <w:jc w:val="both"/>
        <w:rPr>
          <w:sz w:val="22"/>
          <w:szCs w:val="22"/>
          <w:lang w:eastAsia="ar-SA"/>
        </w:rPr>
        <w:sectPr w:rsidR="00B532C5" w:rsidRPr="00B532C5" w:rsidSect="00F15132">
          <w:headerReference w:type="even" r:id="rId10"/>
          <w:headerReference w:type="default" r:id="rId11"/>
          <w:footerReference w:type="even" r:id="rId12"/>
          <w:footerReference w:type="default" r:id="rId13"/>
          <w:headerReference w:type="first" r:id="rId14"/>
          <w:footerReference w:type="first" r:id="rId15"/>
          <w:pgSz w:w="11906" w:h="16838"/>
          <w:pgMar w:top="0" w:right="851" w:bottom="425" w:left="1418" w:header="340" w:footer="369" w:gutter="0"/>
          <w:cols w:space="708"/>
          <w:docGrid w:linePitch="360"/>
        </w:sectPr>
      </w:pPr>
    </w:p>
    <w:p w14:paraId="1F22E27F" w14:textId="77777777" w:rsidR="00B532C5" w:rsidRPr="00B532C5" w:rsidRDefault="00B532C5" w:rsidP="00B532C5">
      <w:pPr>
        <w:jc w:val="right"/>
        <w:rPr>
          <w:sz w:val="22"/>
          <w:szCs w:val="22"/>
        </w:rPr>
      </w:pPr>
      <w:r w:rsidRPr="00B532C5">
        <w:rPr>
          <w:sz w:val="22"/>
          <w:szCs w:val="22"/>
        </w:rPr>
        <w:lastRenderedPageBreak/>
        <w:t xml:space="preserve">Приложение № 1 </w:t>
      </w:r>
    </w:p>
    <w:p w14:paraId="1857F370" w14:textId="77777777" w:rsidR="00B532C5" w:rsidRPr="00B532C5" w:rsidRDefault="00B532C5" w:rsidP="00B532C5">
      <w:pPr>
        <w:jc w:val="right"/>
        <w:rPr>
          <w:sz w:val="22"/>
          <w:szCs w:val="22"/>
        </w:rPr>
      </w:pPr>
      <w:r w:rsidRPr="00B532C5">
        <w:rPr>
          <w:sz w:val="22"/>
          <w:szCs w:val="22"/>
        </w:rPr>
        <w:t>к договору поставки №</w:t>
      </w:r>
      <w:r w:rsidRPr="00B532C5">
        <w:rPr>
          <w:sz w:val="22"/>
          <w:szCs w:val="22"/>
          <w:lang w:eastAsia="ar-SA"/>
        </w:rPr>
        <w:t xml:space="preserve"> ____________</w:t>
      </w:r>
    </w:p>
    <w:p w14:paraId="0122C63D" w14:textId="77777777" w:rsidR="00B532C5" w:rsidRPr="00B532C5" w:rsidRDefault="00B532C5" w:rsidP="00B532C5">
      <w:pPr>
        <w:spacing w:after="200"/>
        <w:jc w:val="right"/>
        <w:rPr>
          <w:sz w:val="22"/>
          <w:szCs w:val="22"/>
        </w:rPr>
      </w:pPr>
      <w:r w:rsidRPr="00B532C5">
        <w:rPr>
          <w:sz w:val="22"/>
          <w:szCs w:val="22"/>
        </w:rPr>
        <w:t>от «___»</w:t>
      </w:r>
      <w:r w:rsidRPr="00B532C5">
        <w:rPr>
          <w:sz w:val="22"/>
          <w:szCs w:val="22"/>
          <w:lang w:eastAsia="ar-SA"/>
        </w:rPr>
        <w:t xml:space="preserve"> ____________</w:t>
      </w:r>
      <w:r w:rsidRPr="00B532C5">
        <w:rPr>
          <w:sz w:val="22"/>
          <w:szCs w:val="22"/>
        </w:rPr>
        <w:t>2024 года</w:t>
      </w:r>
    </w:p>
    <w:p w14:paraId="2E1BCEA1" w14:textId="77777777" w:rsidR="00B532C5" w:rsidRPr="00B532C5" w:rsidRDefault="00B532C5" w:rsidP="00B532C5">
      <w:pPr>
        <w:rPr>
          <w:sz w:val="22"/>
          <w:szCs w:val="22"/>
        </w:rPr>
      </w:pPr>
    </w:p>
    <w:p w14:paraId="7BD2C05E" w14:textId="77777777" w:rsidR="00B532C5" w:rsidRPr="00B532C5" w:rsidRDefault="00B532C5" w:rsidP="00B532C5">
      <w:pPr>
        <w:rPr>
          <w:sz w:val="22"/>
          <w:szCs w:val="22"/>
        </w:rPr>
      </w:pPr>
    </w:p>
    <w:tbl>
      <w:tblPr>
        <w:tblW w:w="10429" w:type="dxa"/>
        <w:jc w:val="center"/>
        <w:tblLook w:val="00A0" w:firstRow="1" w:lastRow="0" w:firstColumn="1" w:lastColumn="0" w:noHBand="0" w:noVBand="0"/>
      </w:tblPr>
      <w:tblGrid>
        <w:gridCol w:w="516"/>
        <w:gridCol w:w="4275"/>
        <w:gridCol w:w="1134"/>
        <w:gridCol w:w="1208"/>
        <w:gridCol w:w="1933"/>
        <w:gridCol w:w="1363"/>
      </w:tblGrid>
      <w:tr w:rsidR="00B532C5" w:rsidRPr="00B532C5" w14:paraId="624E3581" w14:textId="77777777" w:rsidTr="000945C0">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F2ABF3C" w14:textId="77777777" w:rsidR="00B532C5" w:rsidRPr="00B532C5" w:rsidRDefault="00B532C5" w:rsidP="00746B4F">
            <w:pPr>
              <w:jc w:val="center"/>
              <w:rPr>
                <w:b/>
                <w:color w:val="000000"/>
                <w:sz w:val="22"/>
                <w:szCs w:val="22"/>
              </w:rPr>
            </w:pPr>
            <w:r w:rsidRPr="00B532C5">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05F74461" w14:textId="185F3F28" w:rsidR="00B532C5" w:rsidRPr="00B532C5" w:rsidRDefault="00B532C5" w:rsidP="00746B4F">
            <w:pPr>
              <w:jc w:val="center"/>
              <w:rPr>
                <w:b/>
                <w:color w:val="000000"/>
                <w:sz w:val="22"/>
                <w:szCs w:val="22"/>
              </w:rPr>
            </w:pPr>
            <w:r w:rsidRPr="00B532C5">
              <w:rPr>
                <w:b/>
                <w:color w:val="000000"/>
                <w:sz w:val="22"/>
                <w:szCs w:val="22"/>
              </w:rPr>
              <w:t xml:space="preserve">Наименование, </w:t>
            </w:r>
            <w:r w:rsidRPr="00B532C5">
              <w:rPr>
                <w:b/>
                <w:sz w:val="22"/>
                <w:szCs w:val="22"/>
              </w:rPr>
              <w:t>страна и фирма производитель, характеристики Товара</w:t>
            </w:r>
            <w:r w:rsidRPr="00B532C5">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A070012" w14:textId="77777777" w:rsidR="00B532C5" w:rsidRPr="00B532C5" w:rsidRDefault="00B532C5" w:rsidP="00746B4F">
            <w:pPr>
              <w:jc w:val="center"/>
              <w:rPr>
                <w:b/>
                <w:color w:val="000000"/>
                <w:sz w:val="22"/>
                <w:szCs w:val="22"/>
              </w:rPr>
            </w:pPr>
            <w:r w:rsidRPr="00B532C5">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99AB3A3" w14:textId="77777777" w:rsidR="00B532C5" w:rsidRPr="00B532C5" w:rsidRDefault="00B532C5" w:rsidP="00746B4F">
            <w:pPr>
              <w:jc w:val="center"/>
              <w:rPr>
                <w:b/>
                <w:color w:val="000000"/>
                <w:sz w:val="22"/>
                <w:szCs w:val="22"/>
              </w:rPr>
            </w:pPr>
            <w:r w:rsidRPr="00B532C5">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3EEA7338" w14:textId="77777777" w:rsidR="00B532C5" w:rsidRPr="00B532C5" w:rsidRDefault="00B532C5" w:rsidP="00746B4F">
            <w:pPr>
              <w:jc w:val="center"/>
              <w:rPr>
                <w:b/>
                <w:color w:val="000000"/>
                <w:sz w:val="22"/>
                <w:szCs w:val="22"/>
              </w:rPr>
            </w:pPr>
            <w:r w:rsidRPr="00B532C5">
              <w:rPr>
                <w:b/>
                <w:sz w:val="22"/>
                <w:szCs w:val="22"/>
              </w:rPr>
              <w:t>Цена единицы товара (</w:t>
            </w:r>
            <w:proofErr w:type="spellStart"/>
            <w:r w:rsidRPr="00B532C5">
              <w:rPr>
                <w:b/>
                <w:sz w:val="22"/>
                <w:szCs w:val="22"/>
              </w:rPr>
              <w:t>руб.ПМР</w:t>
            </w:r>
            <w:proofErr w:type="spellEnd"/>
            <w:r w:rsidRPr="00B532C5">
              <w:rPr>
                <w:b/>
                <w:sz w:val="22"/>
                <w:szCs w:val="22"/>
              </w:rPr>
              <w:t>)</w:t>
            </w:r>
            <w:r w:rsidRPr="00B532C5">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435300B0" w14:textId="77777777" w:rsidR="00B532C5" w:rsidRPr="00B532C5" w:rsidRDefault="00B532C5" w:rsidP="00746B4F">
            <w:pPr>
              <w:jc w:val="center"/>
              <w:rPr>
                <w:b/>
                <w:color w:val="000000"/>
                <w:sz w:val="22"/>
                <w:szCs w:val="22"/>
              </w:rPr>
            </w:pPr>
            <w:r w:rsidRPr="00B532C5">
              <w:rPr>
                <w:b/>
                <w:color w:val="000000"/>
                <w:sz w:val="22"/>
                <w:szCs w:val="22"/>
              </w:rPr>
              <w:t xml:space="preserve">Сумма </w:t>
            </w:r>
            <w:r w:rsidRPr="00B532C5">
              <w:rPr>
                <w:b/>
                <w:color w:val="000000"/>
                <w:sz w:val="22"/>
                <w:szCs w:val="22"/>
              </w:rPr>
              <w:br/>
              <w:t>(руб. ПМР)</w:t>
            </w:r>
          </w:p>
        </w:tc>
      </w:tr>
      <w:tr w:rsidR="000945C0" w:rsidRPr="00B532C5" w14:paraId="047CD81B" w14:textId="77777777" w:rsidTr="000945C0">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D678055" w14:textId="09F6C2FD" w:rsidR="000945C0" w:rsidRPr="00B532C5" w:rsidRDefault="000945C0" w:rsidP="000945C0">
            <w:pPr>
              <w:jc w:val="center"/>
              <w:rPr>
                <w:color w:val="000000"/>
                <w:sz w:val="22"/>
                <w:szCs w:val="22"/>
              </w:rPr>
            </w:pPr>
            <w:r>
              <w:rPr>
                <w:color w:val="000000"/>
                <w:sz w:val="22"/>
                <w:szCs w:val="22"/>
              </w:rPr>
              <w:t>1</w:t>
            </w:r>
            <w:r w:rsidRPr="00B532C5">
              <w:rPr>
                <w:color w:val="000000"/>
                <w:sz w:val="22"/>
                <w:szCs w:val="22"/>
              </w:rPr>
              <w:t>.</w:t>
            </w:r>
          </w:p>
        </w:tc>
        <w:tc>
          <w:tcPr>
            <w:tcW w:w="4275" w:type="dxa"/>
            <w:tcBorders>
              <w:top w:val="single" w:sz="4" w:space="0" w:color="auto"/>
              <w:bottom w:val="single" w:sz="4" w:space="0" w:color="auto"/>
              <w:right w:val="single" w:sz="4" w:space="0" w:color="auto"/>
            </w:tcBorders>
            <w:vAlign w:val="center"/>
          </w:tcPr>
          <w:p w14:paraId="15DEF8EF" w14:textId="67FF31A2" w:rsidR="000945C0" w:rsidRPr="00BD548E" w:rsidRDefault="0069282A" w:rsidP="001C7C61">
            <w:pPr>
              <w:jc w:val="both"/>
              <w:rPr>
                <w:sz w:val="22"/>
                <w:szCs w:val="22"/>
              </w:rPr>
            </w:pPr>
            <w:r w:rsidRPr="00BD548E">
              <w:rPr>
                <w:b/>
                <w:bCs/>
                <w:sz w:val="22"/>
                <w:szCs w:val="22"/>
              </w:rPr>
              <w:t>Масло сливочное</w:t>
            </w:r>
            <w:r w:rsidRPr="00BD548E">
              <w:rPr>
                <w:sz w:val="22"/>
                <w:szCs w:val="22"/>
              </w:rPr>
              <w:t xml:space="preserve"> (Жирность не менее 72,5%, без красителей, ароматизаторов и других примесей. Весовое </w:t>
            </w:r>
            <w:r w:rsidR="00BC05CD" w:rsidRPr="00BD548E">
              <w:t>либо в</w:t>
            </w:r>
            <w:r w:rsidR="00BC05CD" w:rsidRPr="00BD548E">
              <w:rPr>
                <w:bCs/>
              </w:rPr>
              <w:t xml:space="preserve"> расфасовке</w:t>
            </w:r>
            <w:r w:rsidR="00BC05CD" w:rsidRPr="00BD548E">
              <w:t xml:space="preserve"> </w:t>
            </w:r>
            <w:r w:rsidRPr="00BD548E">
              <w:rPr>
                <w:sz w:val="22"/>
                <w:szCs w:val="22"/>
              </w:rPr>
              <w:t>по 200 гр. ГОСТ ПМР ГОСТ Р 51074-2005)</w:t>
            </w:r>
          </w:p>
        </w:tc>
        <w:tc>
          <w:tcPr>
            <w:tcW w:w="1134" w:type="dxa"/>
            <w:tcBorders>
              <w:top w:val="single" w:sz="4" w:space="0" w:color="auto"/>
              <w:left w:val="single" w:sz="4" w:space="0" w:color="auto"/>
              <w:bottom w:val="single" w:sz="4" w:space="0" w:color="auto"/>
              <w:right w:val="single" w:sz="4" w:space="0" w:color="auto"/>
            </w:tcBorders>
            <w:noWrap/>
            <w:vAlign w:val="center"/>
          </w:tcPr>
          <w:p w14:paraId="26009722" w14:textId="3A707F2C" w:rsidR="000945C0" w:rsidRPr="00B532C5" w:rsidRDefault="000945C0" w:rsidP="000945C0">
            <w:pPr>
              <w:jc w:val="center"/>
              <w:rPr>
                <w:color w:val="000000"/>
                <w:sz w:val="22"/>
                <w:szCs w:val="22"/>
              </w:rPr>
            </w:pPr>
            <w:r>
              <w:rPr>
                <w:color w:val="000000"/>
              </w:rPr>
              <w:t>кг</w:t>
            </w:r>
          </w:p>
        </w:tc>
        <w:tc>
          <w:tcPr>
            <w:tcW w:w="1208" w:type="dxa"/>
            <w:tcBorders>
              <w:top w:val="single" w:sz="4" w:space="0" w:color="auto"/>
              <w:left w:val="single" w:sz="4" w:space="0" w:color="auto"/>
              <w:bottom w:val="single" w:sz="4" w:space="0" w:color="auto"/>
              <w:right w:val="single" w:sz="4" w:space="0" w:color="auto"/>
            </w:tcBorders>
            <w:noWrap/>
            <w:vAlign w:val="center"/>
          </w:tcPr>
          <w:p w14:paraId="7FB2B090" w14:textId="03BA841B" w:rsidR="000945C0" w:rsidRPr="00B532C5" w:rsidRDefault="000945C0" w:rsidP="000945C0">
            <w:pPr>
              <w:jc w:val="center"/>
              <w:rPr>
                <w:color w:val="000000"/>
                <w:sz w:val="22"/>
                <w:szCs w:val="22"/>
              </w:rPr>
            </w:pPr>
            <w:r>
              <w:rPr>
                <w:color w:val="000000"/>
              </w:rPr>
              <w:t>2 200</w:t>
            </w:r>
          </w:p>
        </w:tc>
        <w:tc>
          <w:tcPr>
            <w:tcW w:w="1933" w:type="dxa"/>
            <w:tcBorders>
              <w:top w:val="single" w:sz="4" w:space="0" w:color="auto"/>
              <w:left w:val="single" w:sz="4" w:space="0" w:color="auto"/>
              <w:bottom w:val="single" w:sz="4" w:space="0" w:color="auto"/>
              <w:right w:val="single" w:sz="4" w:space="0" w:color="auto"/>
            </w:tcBorders>
            <w:noWrap/>
            <w:vAlign w:val="center"/>
          </w:tcPr>
          <w:p w14:paraId="052C93E1" w14:textId="77777777" w:rsidR="000945C0" w:rsidRPr="00B532C5" w:rsidRDefault="000945C0" w:rsidP="000945C0">
            <w:pPr>
              <w:jc w:val="center"/>
              <w:rPr>
                <w:color w:val="000000"/>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center"/>
          </w:tcPr>
          <w:p w14:paraId="1A31D31E" w14:textId="77777777" w:rsidR="000945C0" w:rsidRPr="00B532C5" w:rsidRDefault="000945C0" w:rsidP="000945C0">
            <w:pPr>
              <w:jc w:val="center"/>
              <w:rPr>
                <w:color w:val="000000"/>
                <w:sz w:val="22"/>
                <w:szCs w:val="22"/>
              </w:rPr>
            </w:pPr>
          </w:p>
        </w:tc>
      </w:tr>
      <w:tr w:rsidR="00B532C5" w:rsidRPr="00B532C5" w14:paraId="4F218012" w14:textId="77777777" w:rsidTr="00746B4F">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447B2BBF" w14:textId="77777777" w:rsidR="00B532C5" w:rsidRPr="00B532C5" w:rsidRDefault="00B532C5" w:rsidP="00746B4F">
            <w:pPr>
              <w:jc w:val="both"/>
              <w:rPr>
                <w:b/>
                <w:bCs/>
                <w:color w:val="000000"/>
                <w:sz w:val="22"/>
                <w:szCs w:val="22"/>
              </w:rPr>
            </w:pPr>
            <w:r w:rsidRPr="00B532C5">
              <w:rPr>
                <w:b/>
                <w:bCs/>
                <w:color w:val="000000"/>
                <w:sz w:val="22"/>
                <w:szCs w:val="22"/>
              </w:rPr>
              <w:t>Итого:</w:t>
            </w:r>
          </w:p>
        </w:tc>
        <w:tc>
          <w:tcPr>
            <w:tcW w:w="1134" w:type="dxa"/>
            <w:tcBorders>
              <w:top w:val="nil"/>
              <w:left w:val="nil"/>
              <w:bottom w:val="single" w:sz="4" w:space="0" w:color="auto"/>
              <w:right w:val="single" w:sz="4" w:space="0" w:color="auto"/>
            </w:tcBorders>
            <w:noWrap/>
            <w:vAlign w:val="center"/>
          </w:tcPr>
          <w:p w14:paraId="444A111C"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208" w:type="dxa"/>
            <w:tcBorders>
              <w:top w:val="nil"/>
              <w:left w:val="nil"/>
              <w:bottom w:val="single" w:sz="4" w:space="0" w:color="auto"/>
              <w:right w:val="single" w:sz="4" w:space="0" w:color="auto"/>
            </w:tcBorders>
            <w:noWrap/>
            <w:vAlign w:val="center"/>
          </w:tcPr>
          <w:p w14:paraId="687F2707"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933" w:type="dxa"/>
            <w:tcBorders>
              <w:top w:val="nil"/>
              <w:left w:val="nil"/>
              <w:bottom w:val="single" w:sz="4" w:space="0" w:color="auto"/>
              <w:right w:val="single" w:sz="4" w:space="0" w:color="auto"/>
            </w:tcBorders>
            <w:noWrap/>
            <w:vAlign w:val="center"/>
          </w:tcPr>
          <w:p w14:paraId="710918CC"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363" w:type="dxa"/>
            <w:tcBorders>
              <w:top w:val="nil"/>
              <w:left w:val="nil"/>
              <w:bottom w:val="single" w:sz="4" w:space="0" w:color="auto"/>
              <w:right w:val="single" w:sz="4" w:space="0" w:color="auto"/>
            </w:tcBorders>
            <w:noWrap/>
            <w:vAlign w:val="center"/>
          </w:tcPr>
          <w:p w14:paraId="05094179" w14:textId="77777777" w:rsidR="00B532C5" w:rsidRPr="00B532C5" w:rsidRDefault="00B532C5" w:rsidP="00746B4F">
            <w:pPr>
              <w:jc w:val="center"/>
              <w:rPr>
                <w:b/>
                <w:bCs/>
                <w:color w:val="000000"/>
                <w:sz w:val="22"/>
                <w:szCs w:val="22"/>
              </w:rPr>
            </w:pPr>
          </w:p>
        </w:tc>
      </w:tr>
    </w:tbl>
    <w:p w14:paraId="1E81FABE" w14:textId="77777777" w:rsidR="00B532C5" w:rsidRPr="00B532C5" w:rsidRDefault="00B532C5" w:rsidP="00B532C5">
      <w:pPr>
        <w:rPr>
          <w:sz w:val="22"/>
          <w:szCs w:val="22"/>
        </w:rPr>
      </w:pPr>
    </w:p>
    <w:p w14:paraId="7B7D0131" w14:textId="77777777" w:rsidR="00B532C5" w:rsidRPr="00B532C5" w:rsidRDefault="00B532C5" w:rsidP="00B532C5">
      <w:pPr>
        <w:rPr>
          <w:vanish/>
          <w:sz w:val="22"/>
          <w:szCs w:val="22"/>
        </w:rPr>
      </w:pPr>
    </w:p>
    <w:p w14:paraId="05A3C185" w14:textId="77777777" w:rsidR="00B532C5" w:rsidRPr="00B532C5" w:rsidRDefault="00B532C5" w:rsidP="00B532C5">
      <w:pPr>
        <w:rPr>
          <w:sz w:val="22"/>
          <w:szCs w:val="22"/>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B532C5" w:rsidRPr="00B532C5" w14:paraId="1FCFC7D5" w14:textId="77777777" w:rsidTr="00746B4F">
        <w:tc>
          <w:tcPr>
            <w:tcW w:w="5246" w:type="dxa"/>
          </w:tcPr>
          <w:p w14:paraId="7643C396" w14:textId="77777777" w:rsidR="00B532C5" w:rsidRPr="00B532C5" w:rsidRDefault="00B532C5" w:rsidP="00746B4F">
            <w:pPr>
              <w:rPr>
                <w:b/>
                <w:bCs/>
                <w:sz w:val="22"/>
                <w:szCs w:val="22"/>
              </w:rPr>
            </w:pPr>
            <w:r w:rsidRPr="00B532C5">
              <w:rPr>
                <w:b/>
                <w:bCs/>
                <w:sz w:val="22"/>
                <w:szCs w:val="22"/>
              </w:rPr>
              <w:t>Заказчик</w:t>
            </w:r>
          </w:p>
          <w:p w14:paraId="2AF95A49" w14:textId="1DBE637D" w:rsidR="00B532C5" w:rsidRPr="00B532C5" w:rsidRDefault="00B532C5" w:rsidP="00746B4F">
            <w:pPr>
              <w:spacing w:after="240"/>
              <w:rPr>
                <w:b/>
                <w:bCs/>
                <w:sz w:val="22"/>
                <w:szCs w:val="22"/>
                <w:lang w:val="en-US"/>
              </w:rPr>
            </w:pPr>
          </w:p>
        </w:tc>
        <w:tc>
          <w:tcPr>
            <w:tcW w:w="4719" w:type="dxa"/>
          </w:tcPr>
          <w:p w14:paraId="3B096AD3"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Поставщик</w:t>
            </w:r>
          </w:p>
          <w:p w14:paraId="7354055A" w14:textId="77777777" w:rsidR="00B532C5" w:rsidRPr="00B532C5" w:rsidRDefault="00B532C5" w:rsidP="00746B4F">
            <w:pPr>
              <w:suppressAutoHyphens/>
              <w:jc w:val="both"/>
              <w:rPr>
                <w:bCs/>
                <w:sz w:val="22"/>
                <w:szCs w:val="22"/>
              </w:rPr>
            </w:pPr>
          </w:p>
          <w:p w14:paraId="795E52B1" w14:textId="77777777" w:rsidR="00B532C5" w:rsidRPr="00B532C5" w:rsidRDefault="00B532C5" w:rsidP="00746B4F">
            <w:pPr>
              <w:suppressAutoHyphens/>
              <w:jc w:val="both"/>
              <w:rPr>
                <w:bCs/>
                <w:sz w:val="22"/>
                <w:szCs w:val="22"/>
              </w:rPr>
            </w:pPr>
          </w:p>
          <w:p w14:paraId="6E99DD68" w14:textId="2BFB643D" w:rsidR="00B532C5" w:rsidRPr="00B532C5" w:rsidRDefault="00B532C5" w:rsidP="00746B4F">
            <w:pPr>
              <w:suppressAutoHyphens/>
              <w:jc w:val="both"/>
              <w:rPr>
                <w:bCs/>
                <w:sz w:val="22"/>
                <w:szCs w:val="22"/>
              </w:rPr>
            </w:pPr>
            <w:r w:rsidRPr="00B532C5">
              <w:rPr>
                <w:bCs/>
                <w:sz w:val="22"/>
                <w:szCs w:val="22"/>
              </w:rPr>
              <w:t xml:space="preserve"> </w:t>
            </w:r>
          </w:p>
        </w:tc>
      </w:tr>
      <w:tr w:rsidR="00B532C5" w:rsidRPr="00B532C5" w14:paraId="1646A1B6" w14:textId="77777777" w:rsidTr="00746B4F">
        <w:tc>
          <w:tcPr>
            <w:tcW w:w="5246" w:type="dxa"/>
          </w:tcPr>
          <w:p w14:paraId="01320356" w14:textId="77777777" w:rsidR="00B532C5" w:rsidRPr="00B532C5" w:rsidRDefault="00B532C5" w:rsidP="00746B4F">
            <w:pPr>
              <w:rPr>
                <w:b/>
                <w:bCs/>
                <w:sz w:val="22"/>
                <w:szCs w:val="22"/>
              </w:rPr>
            </w:pPr>
            <w:r w:rsidRPr="00B532C5">
              <w:rPr>
                <w:b/>
                <w:bCs/>
                <w:sz w:val="22"/>
                <w:szCs w:val="22"/>
              </w:rPr>
              <w:t>Получатель</w:t>
            </w:r>
          </w:p>
          <w:p w14:paraId="1A9B41FF" w14:textId="77777777" w:rsidR="00B532C5" w:rsidRPr="00B532C5" w:rsidRDefault="00B532C5" w:rsidP="0044648C">
            <w:pPr>
              <w:rPr>
                <w:b/>
                <w:bCs/>
                <w:sz w:val="22"/>
                <w:szCs w:val="22"/>
              </w:rPr>
            </w:pPr>
          </w:p>
        </w:tc>
        <w:tc>
          <w:tcPr>
            <w:tcW w:w="4719" w:type="dxa"/>
          </w:tcPr>
          <w:p w14:paraId="513F9293"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Плательщик</w:t>
            </w:r>
          </w:p>
          <w:p w14:paraId="3439538A" w14:textId="77777777" w:rsidR="00B532C5" w:rsidRPr="00B532C5" w:rsidRDefault="00B532C5" w:rsidP="0044648C">
            <w:pPr>
              <w:rPr>
                <w:b/>
                <w:bCs/>
                <w:sz w:val="22"/>
                <w:szCs w:val="22"/>
                <w:lang w:eastAsia="ar-SA"/>
              </w:rPr>
            </w:pPr>
          </w:p>
        </w:tc>
      </w:tr>
    </w:tbl>
    <w:p w14:paraId="2EB68F05" w14:textId="77777777" w:rsidR="00B532C5" w:rsidRPr="00B532C5" w:rsidRDefault="00B532C5" w:rsidP="00B532C5">
      <w:pPr>
        <w:tabs>
          <w:tab w:val="left" w:pos="3092"/>
        </w:tabs>
        <w:suppressAutoHyphens/>
        <w:jc w:val="center"/>
        <w:rPr>
          <w:b/>
          <w:color w:val="000000"/>
          <w:sz w:val="22"/>
          <w:szCs w:val="22"/>
          <w:lang w:eastAsia="ar-SA"/>
        </w:rPr>
      </w:pPr>
    </w:p>
    <w:p w14:paraId="2C998CBB" w14:textId="77777777" w:rsidR="00B532C5" w:rsidRPr="00B532C5" w:rsidRDefault="00B532C5" w:rsidP="00B532C5">
      <w:pPr>
        <w:tabs>
          <w:tab w:val="left" w:pos="3092"/>
        </w:tabs>
        <w:suppressAutoHyphens/>
        <w:rPr>
          <w:b/>
          <w:color w:val="000000"/>
          <w:sz w:val="22"/>
          <w:szCs w:val="22"/>
          <w:lang w:eastAsia="ar-SA"/>
        </w:rPr>
      </w:pPr>
    </w:p>
    <w:p w14:paraId="19B8BA94" w14:textId="77777777" w:rsidR="00B532C5" w:rsidRPr="00B532C5" w:rsidRDefault="00B532C5" w:rsidP="00B532C5">
      <w:pPr>
        <w:rPr>
          <w:sz w:val="22"/>
          <w:szCs w:val="22"/>
        </w:rPr>
      </w:pPr>
    </w:p>
    <w:p w14:paraId="648C34BF" w14:textId="77777777" w:rsidR="00B532C5" w:rsidRPr="00B532C5" w:rsidRDefault="00B532C5" w:rsidP="00525F2E">
      <w:pPr>
        <w:rPr>
          <w:sz w:val="22"/>
          <w:szCs w:val="22"/>
        </w:rPr>
      </w:pPr>
    </w:p>
    <w:p w14:paraId="5199419B" w14:textId="77777777" w:rsidR="003837B5" w:rsidRPr="00B532C5" w:rsidRDefault="003837B5" w:rsidP="00525F2E">
      <w:pPr>
        <w:rPr>
          <w:sz w:val="22"/>
          <w:szCs w:val="22"/>
        </w:rPr>
      </w:pPr>
    </w:p>
    <w:p w14:paraId="7F76AA40" w14:textId="77777777" w:rsidR="003837B5" w:rsidRPr="00B532C5" w:rsidRDefault="003837B5" w:rsidP="00525F2E">
      <w:pPr>
        <w:rPr>
          <w:sz w:val="22"/>
          <w:szCs w:val="22"/>
        </w:rPr>
      </w:pPr>
    </w:p>
    <w:p w14:paraId="066E5C61" w14:textId="77777777" w:rsidR="003837B5" w:rsidRPr="00B532C5" w:rsidRDefault="003837B5" w:rsidP="00525F2E">
      <w:pPr>
        <w:rPr>
          <w:sz w:val="22"/>
          <w:szCs w:val="22"/>
        </w:rPr>
      </w:pPr>
    </w:p>
    <w:p w14:paraId="52DAA3EB" w14:textId="77777777" w:rsidR="003837B5" w:rsidRPr="00B532C5" w:rsidRDefault="003837B5" w:rsidP="00525F2E">
      <w:pPr>
        <w:rPr>
          <w:sz w:val="22"/>
          <w:szCs w:val="22"/>
        </w:rPr>
      </w:pPr>
    </w:p>
    <w:p w14:paraId="28CF4E6E" w14:textId="77777777" w:rsidR="003837B5" w:rsidRPr="00B532C5" w:rsidRDefault="003837B5" w:rsidP="00525F2E">
      <w:pPr>
        <w:rPr>
          <w:sz w:val="22"/>
          <w:szCs w:val="22"/>
        </w:rPr>
      </w:pPr>
    </w:p>
    <w:p w14:paraId="3400A68E" w14:textId="77777777" w:rsidR="003837B5" w:rsidRPr="00B532C5" w:rsidRDefault="003837B5" w:rsidP="00525F2E">
      <w:pPr>
        <w:rPr>
          <w:sz w:val="22"/>
          <w:szCs w:val="22"/>
        </w:rPr>
      </w:pPr>
    </w:p>
    <w:p w14:paraId="18027233" w14:textId="77777777" w:rsidR="003837B5" w:rsidRPr="00B532C5" w:rsidRDefault="003837B5" w:rsidP="00525F2E">
      <w:pPr>
        <w:rPr>
          <w:sz w:val="22"/>
          <w:szCs w:val="22"/>
        </w:rPr>
      </w:pPr>
    </w:p>
    <w:p w14:paraId="30E3D57C" w14:textId="77777777" w:rsidR="003837B5" w:rsidRPr="00B532C5" w:rsidRDefault="003837B5" w:rsidP="00525F2E">
      <w:pPr>
        <w:rPr>
          <w:sz w:val="22"/>
          <w:szCs w:val="22"/>
        </w:rPr>
      </w:pPr>
    </w:p>
    <w:p w14:paraId="2F81D069" w14:textId="77777777" w:rsidR="003837B5" w:rsidRPr="00B532C5" w:rsidRDefault="003837B5" w:rsidP="00525F2E">
      <w:pPr>
        <w:rPr>
          <w:sz w:val="22"/>
          <w:szCs w:val="22"/>
        </w:rPr>
      </w:pPr>
    </w:p>
    <w:p w14:paraId="2225283C" w14:textId="77777777" w:rsidR="003837B5" w:rsidRPr="00B532C5" w:rsidRDefault="003837B5" w:rsidP="00525F2E">
      <w:pPr>
        <w:rPr>
          <w:sz w:val="22"/>
          <w:szCs w:val="22"/>
        </w:rPr>
      </w:pPr>
    </w:p>
    <w:bookmarkEnd w:id="1"/>
    <w:p w14:paraId="06854258" w14:textId="5BA353BA" w:rsidR="003837B5" w:rsidRPr="00B532C5" w:rsidRDefault="003837B5" w:rsidP="00B00BEC">
      <w:pPr>
        <w:tabs>
          <w:tab w:val="left" w:pos="3092"/>
        </w:tabs>
        <w:suppressAutoHyphens/>
        <w:jc w:val="center"/>
        <w:rPr>
          <w:sz w:val="22"/>
          <w:szCs w:val="22"/>
        </w:rPr>
      </w:pPr>
    </w:p>
    <w:sectPr w:rsidR="003837B5" w:rsidRPr="00B532C5" w:rsidSect="00B00BEC">
      <w:footerReference w:type="default" r:id="rId16"/>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A028" w14:textId="77777777" w:rsidR="00A30C29" w:rsidRDefault="00A30C29" w:rsidP="00665B02">
      <w:r>
        <w:separator/>
      </w:r>
    </w:p>
  </w:endnote>
  <w:endnote w:type="continuationSeparator" w:id="0">
    <w:p w14:paraId="5C899D72" w14:textId="77777777" w:rsidR="00A30C29" w:rsidRDefault="00A30C29"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04CF" w14:textId="77777777" w:rsidR="00B532C5" w:rsidRDefault="00B532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8BF6" w14:textId="77777777" w:rsidR="00B532C5" w:rsidRDefault="00B532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13E4" w14:textId="77777777" w:rsidR="00B532C5" w:rsidRDefault="00B532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D9AF" w14:textId="77777777" w:rsidR="00A30C29" w:rsidRDefault="00A30C29" w:rsidP="00665B02">
      <w:r>
        <w:separator/>
      </w:r>
    </w:p>
  </w:footnote>
  <w:footnote w:type="continuationSeparator" w:id="0">
    <w:p w14:paraId="1AE0341C" w14:textId="77777777" w:rsidR="00A30C29" w:rsidRDefault="00A30C29" w:rsidP="0066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6EAB" w14:textId="77777777" w:rsidR="00B532C5" w:rsidRDefault="00B532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933A" w14:textId="77777777" w:rsidR="00B532C5" w:rsidRDefault="00B532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CBB8" w14:textId="77777777" w:rsidR="00B532C5" w:rsidRDefault="00B532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15:restartNumberingAfterBreak="0">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40849764">
    <w:abstractNumId w:val="0"/>
  </w:num>
  <w:num w:numId="2" w16cid:durableId="1071461748">
    <w:abstractNumId w:val="3"/>
  </w:num>
  <w:num w:numId="3" w16cid:durableId="964232641">
    <w:abstractNumId w:val="1"/>
  </w:num>
  <w:num w:numId="4" w16cid:durableId="739905556">
    <w:abstractNumId w:val="2"/>
  </w:num>
  <w:num w:numId="5" w16cid:durableId="1835876660">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6F09"/>
    <w:rsid w:val="00015A36"/>
    <w:rsid w:val="00015A71"/>
    <w:rsid w:val="00016789"/>
    <w:rsid w:val="00016D52"/>
    <w:rsid w:val="00017854"/>
    <w:rsid w:val="00022A9E"/>
    <w:rsid w:val="00022C4E"/>
    <w:rsid w:val="000256CD"/>
    <w:rsid w:val="00025745"/>
    <w:rsid w:val="00025CB6"/>
    <w:rsid w:val="00025F58"/>
    <w:rsid w:val="00026606"/>
    <w:rsid w:val="00026BC6"/>
    <w:rsid w:val="0003160A"/>
    <w:rsid w:val="00031999"/>
    <w:rsid w:val="00032306"/>
    <w:rsid w:val="00033F1B"/>
    <w:rsid w:val="000358A1"/>
    <w:rsid w:val="00041A17"/>
    <w:rsid w:val="00044B64"/>
    <w:rsid w:val="0004721B"/>
    <w:rsid w:val="0005617C"/>
    <w:rsid w:val="000561B5"/>
    <w:rsid w:val="00057352"/>
    <w:rsid w:val="00070C42"/>
    <w:rsid w:val="000718BD"/>
    <w:rsid w:val="00073B82"/>
    <w:rsid w:val="0007491E"/>
    <w:rsid w:val="00075A1B"/>
    <w:rsid w:val="00077342"/>
    <w:rsid w:val="00082056"/>
    <w:rsid w:val="00084FE8"/>
    <w:rsid w:val="000862D9"/>
    <w:rsid w:val="00090A2F"/>
    <w:rsid w:val="000945C0"/>
    <w:rsid w:val="00096F63"/>
    <w:rsid w:val="000A1BDE"/>
    <w:rsid w:val="000A4E63"/>
    <w:rsid w:val="000A4F6B"/>
    <w:rsid w:val="000A5853"/>
    <w:rsid w:val="000B11A9"/>
    <w:rsid w:val="000B7BA5"/>
    <w:rsid w:val="000C1090"/>
    <w:rsid w:val="000C268C"/>
    <w:rsid w:val="000C2828"/>
    <w:rsid w:val="000C4510"/>
    <w:rsid w:val="000C4694"/>
    <w:rsid w:val="000C4792"/>
    <w:rsid w:val="000D2701"/>
    <w:rsid w:val="000D3F1B"/>
    <w:rsid w:val="000D5281"/>
    <w:rsid w:val="000D7F30"/>
    <w:rsid w:val="000E3A33"/>
    <w:rsid w:val="000F3D66"/>
    <w:rsid w:val="000F6550"/>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266D"/>
    <w:rsid w:val="00146A14"/>
    <w:rsid w:val="00147775"/>
    <w:rsid w:val="00150456"/>
    <w:rsid w:val="00153C97"/>
    <w:rsid w:val="00156A32"/>
    <w:rsid w:val="00156F81"/>
    <w:rsid w:val="0015701F"/>
    <w:rsid w:val="00157B04"/>
    <w:rsid w:val="001629DC"/>
    <w:rsid w:val="00164657"/>
    <w:rsid w:val="00167918"/>
    <w:rsid w:val="00171EC2"/>
    <w:rsid w:val="001835DA"/>
    <w:rsid w:val="00183FC3"/>
    <w:rsid w:val="001845D3"/>
    <w:rsid w:val="00190555"/>
    <w:rsid w:val="001942D2"/>
    <w:rsid w:val="00196DD1"/>
    <w:rsid w:val="00197028"/>
    <w:rsid w:val="001A7040"/>
    <w:rsid w:val="001A7DA3"/>
    <w:rsid w:val="001B195A"/>
    <w:rsid w:val="001B24DB"/>
    <w:rsid w:val="001B3A26"/>
    <w:rsid w:val="001B7922"/>
    <w:rsid w:val="001C0EB9"/>
    <w:rsid w:val="001C426B"/>
    <w:rsid w:val="001C7452"/>
    <w:rsid w:val="001C7C61"/>
    <w:rsid w:val="001D0E27"/>
    <w:rsid w:val="001D48DF"/>
    <w:rsid w:val="001D4974"/>
    <w:rsid w:val="001E02FF"/>
    <w:rsid w:val="001E47AD"/>
    <w:rsid w:val="001E55EE"/>
    <w:rsid w:val="001E7140"/>
    <w:rsid w:val="001E7B8B"/>
    <w:rsid w:val="001E7EF9"/>
    <w:rsid w:val="001F1C93"/>
    <w:rsid w:val="001F2DAC"/>
    <w:rsid w:val="001F32BC"/>
    <w:rsid w:val="001F5642"/>
    <w:rsid w:val="001F65D7"/>
    <w:rsid w:val="002077C0"/>
    <w:rsid w:val="00213BC1"/>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995"/>
    <w:rsid w:val="00260570"/>
    <w:rsid w:val="002651AD"/>
    <w:rsid w:val="00267186"/>
    <w:rsid w:val="002671D9"/>
    <w:rsid w:val="00273B6F"/>
    <w:rsid w:val="0027615A"/>
    <w:rsid w:val="002828F2"/>
    <w:rsid w:val="00283502"/>
    <w:rsid w:val="002866DF"/>
    <w:rsid w:val="00286FD4"/>
    <w:rsid w:val="002909EE"/>
    <w:rsid w:val="0029173C"/>
    <w:rsid w:val="00292BCB"/>
    <w:rsid w:val="00294FAD"/>
    <w:rsid w:val="00296214"/>
    <w:rsid w:val="002A2E3D"/>
    <w:rsid w:val="002A504A"/>
    <w:rsid w:val="002B1526"/>
    <w:rsid w:val="002B1D36"/>
    <w:rsid w:val="002B3173"/>
    <w:rsid w:val="002B7166"/>
    <w:rsid w:val="002C4BD2"/>
    <w:rsid w:val="002C4DDA"/>
    <w:rsid w:val="002C5458"/>
    <w:rsid w:val="002D1C13"/>
    <w:rsid w:val="002D3AEB"/>
    <w:rsid w:val="002D58B3"/>
    <w:rsid w:val="002D5BF3"/>
    <w:rsid w:val="002E3450"/>
    <w:rsid w:val="002F4160"/>
    <w:rsid w:val="002F55E3"/>
    <w:rsid w:val="002F5647"/>
    <w:rsid w:val="002F5EDE"/>
    <w:rsid w:val="00302F60"/>
    <w:rsid w:val="003067AB"/>
    <w:rsid w:val="003105DC"/>
    <w:rsid w:val="00311356"/>
    <w:rsid w:val="0032136E"/>
    <w:rsid w:val="00323032"/>
    <w:rsid w:val="0032465A"/>
    <w:rsid w:val="00331885"/>
    <w:rsid w:val="003336C0"/>
    <w:rsid w:val="0034047E"/>
    <w:rsid w:val="003432BB"/>
    <w:rsid w:val="003436CE"/>
    <w:rsid w:val="00343A2A"/>
    <w:rsid w:val="00344E0D"/>
    <w:rsid w:val="0034656D"/>
    <w:rsid w:val="00347855"/>
    <w:rsid w:val="003503C4"/>
    <w:rsid w:val="00350DC1"/>
    <w:rsid w:val="00351A88"/>
    <w:rsid w:val="00352EA8"/>
    <w:rsid w:val="00353DED"/>
    <w:rsid w:val="00355AAF"/>
    <w:rsid w:val="00355D0E"/>
    <w:rsid w:val="003563F5"/>
    <w:rsid w:val="00362718"/>
    <w:rsid w:val="00363C80"/>
    <w:rsid w:val="003649BE"/>
    <w:rsid w:val="00365936"/>
    <w:rsid w:val="00371C78"/>
    <w:rsid w:val="00375A3A"/>
    <w:rsid w:val="00375ADE"/>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06FB"/>
    <w:rsid w:val="003A4126"/>
    <w:rsid w:val="003B0926"/>
    <w:rsid w:val="003B2711"/>
    <w:rsid w:val="003B2DEE"/>
    <w:rsid w:val="003B3B90"/>
    <w:rsid w:val="003B47DF"/>
    <w:rsid w:val="003B7723"/>
    <w:rsid w:val="003C28BF"/>
    <w:rsid w:val="003C554B"/>
    <w:rsid w:val="003C5F46"/>
    <w:rsid w:val="003D07F8"/>
    <w:rsid w:val="003D472F"/>
    <w:rsid w:val="003D48E2"/>
    <w:rsid w:val="003D4AA6"/>
    <w:rsid w:val="003E02FB"/>
    <w:rsid w:val="003E24E5"/>
    <w:rsid w:val="003E48DE"/>
    <w:rsid w:val="003F0CEC"/>
    <w:rsid w:val="003F1BC8"/>
    <w:rsid w:val="00400E1B"/>
    <w:rsid w:val="00401B6E"/>
    <w:rsid w:val="00405EE5"/>
    <w:rsid w:val="0040604C"/>
    <w:rsid w:val="00407F77"/>
    <w:rsid w:val="00412CDA"/>
    <w:rsid w:val="00413001"/>
    <w:rsid w:val="00413A3E"/>
    <w:rsid w:val="00413A63"/>
    <w:rsid w:val="00414D60"/>
    <w:rsid w:val="0042159A"/>
    <w:rsid w:val="00422ABB"/>
    <w:rsid w:val="00425552"/>
    <w:rsid w:val="00425C6F"/>
    <w:rsid w:val="00434317"/>
    <w:rsid w:val="00437692"/>
    <w:rsid w:val="0044385D"/>
    <w:rsid w:val="00443E35"/>
    <w:rsid w:val="0044648C"/>
    <w:rsid w:val="00446D60"/>
    <w:rsid w:val="00452CBA"/>
    <w:rsid w:val="00455ED1"/>
    <w:rsid w:val="00461BFB"/>
    <w:rsid w:val="00465041"/>
    <w:rsid w:val="004651B0"/>
    <w:rsid w:val="004669C4"/>
    <w:rsid w:val="00467080"/>
    <w:rsid w:val="00467838"/>
    <w:rsid w:val="00471B48"/>
    <w:rsid w:val="004759EE"/>
    <w:rsid w:val="00486C06"/>
    <w:rsid w:val="00490769"/>
    <w:rsid w:val="004919EE"/>
    <w:rsid w:val="00491C1A"/>
    <w:rsid w:val="004920AF"/>
    <w:rsid w:val="00492A48"/>
    <w:rsid w:val="004936ED"/>
    <w:rsid w:val="0049506F"/>
    <w:rsid w:val="00495E57"/>
    <w:rsid w:val="004A15FE"/>
    <w:rsid w:val="004A6F83"/>
    <w:rsid w:val="004B2560"/>
    <w:rsid w:val="004B31B8"/>
    <w:rsid w:val="004B50CC"/>
    <w:rsid w:val="004B720B"/>
    <w:rsid w:val="004C115A"/>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2FE2"/>
    <w:rsid w:val="005040C0"/>
    <w:rsid w:val="005066BA"/>
    <w:rsid w:val="00506848"/>
    <w:rsid w:val="005119AE"/>
    <w:rsid w:val="00517EC5"/>
    <w:rsid w:val="00523D07"/>
    <w:rsid w:val="00525F2E"/>
    <w:rsid w:val="005270F7"/>
    <w:rsid w:val="0052771A"/>
    <w:rsid w:val="005318C9"/>
    <w:rsid w:val="00535AEB"/>
    <w:rsid w:val="00537D94"/>
    <w:rsid w:val="00542888"/>
    <w:rsid w:val="00544EC9"/>
    <w:rsid w:val="00547DA0"/>
    <w:rsid w:val="00551320"/>
    <w:rsid w:val="0055216E"/>
    <w:rsid w:val="0055474B"/>
    <w:rsid w:val="00554889"/>
    <w:rsid w:val="00555D24"/>
    <w:rsid w:val="00557F20"/>
    <w:rsid w:val="005651A6"/>
    <w:rsid w:val="005669EA"/>
    <w:rsid w:val="00572357"/>
    <w:rsid w:val="005768A8"/>
    <w:rsid w:val="00580ADC"/>
    <w:rsid w:val="005867AF"/>
    <w:rsid w:val="00592CCA"/>
    <w:rsid w:val="0059301F"/>
    <w:rsid w:val="00594432"/>
    <w:rsid w:val="005A1EBE"/>
    <w:rsid w:val="005A263F"/>
    <w:rsid w:val="005A357F"/>
    <w:rsid w:val="005A595D"/>
    <w:rsid w:val="005A5CF5"/>
    <w:rsid w:val="005B2E8E"/>
    <w:rsid w:val="005B33A4"/>
    <w:rsid w:val="005B4A80"/>
    <w:rsid w:val="005B50AA"/>
    <w:rsid w:val="005B5FE7"/>
    <w:rsid w:val="005B7123"/>
    <w:rsid w:val="005B73B5"/>
    <w:rsid w:val="005C2BDB"/>
    <w:rsid w:val="005C76A5"/>
    <w:rsid w:val="005D2322"/>
    <w:rsid w:val="005E03A2"/>
    <w:rsid w:val="005E2D8D"/>
    <w:rsid w:val="005E6AAA"/>
    <w:rsid w:val="005F0AAF"/>
    <w:rsid w:val="005F1863"/>
    <w:rsid w:val="005F4BFF"/>
    <w:rsid w:val="005F7D47"/>
    <w:rsid w:val="00602FC1"/>
    <w:rsid w:val="00614C91"/>
    <w:rsid w:val="00615425"/>
    <w:rsid w:val="00616EE5"/>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3C40"/>
    <w:rsid w:val="006553A2"/>
    <w:rsid w:val="00656AFE"/>
    <w:rsid w:val="006574DF"/>
    <w:rsid w:val="00660BC5"/>
    <w:rsid w:val="00662CE6"/>
    <w:rsid w:val="0066343B"/>
    <w:rsid w:val="00665A96"/>
    <w:rsid w:val="00665B02"/>
    <w:rsid w:val="00665E82"/>
    <w:rsid w:val="00670608"/>
    <w:rsid w:val="006720DC"/>
    <w:rsid w:val="006730CE"/>
    <w:rsid w:val="0067351D"/>
    <w:rsid w:val="00673B72"/>
    <w:rsid w:val="006866C6"/>
    <w:rsid w:val="0069282A"/>
    <w:rsid w:val="006948A2"/>
    <w:rsid w:val="006B1815"/>
    <w:rsid w:val="006B259D"/>
    <w:rsid w:val="006B47AE"/>
    <w:rsid w:val="006B7742"/>
    <w:rsid w:val="006C52BA"/>
    <w:rsid w:val="006C531D"/>
    <w:rsid w:val="006D369C"/>
    <w:rsid w:val="006D3766"/>
    <w:rsid w:val="006D3801"/>
    <w:rsid w:val="006D4B30"/>
    <w:rsid w:val="006D6B8F"/>
    <w:rsid w:val="006D7606"/>
    <w:rsid w:val="006E10E1"/>
    <w:rsid w:val="006E7E3E"/>
    <w:rsid w:val="006F05B1"/>
    <w:rsid w:val="006F0F8F"/>
    <w:rsid w:val="006F690D"/>
    <w:rsid w:val="006F71E2"/>
    <w:rsid w:val="00701A31"/>
    <w:rsid w:val="0070365F"/>
    <w:rsid w:val="00703749"/>
    <w:rsid w:val="00706420"/>
    <w:rsid w:val="00707510"/>
    <w:rsid w:val="007131E8"/>
    <w:rsid w:val="00713EB8"/>
    <w:rsid w:val="00714E31"/>
    <w:rsid w:val="00717AA7"/>
    <w:rsid w:val="007263D3"/>
    <w:rsid w:val="0072656C"/>
    <w:rsid w:val="00730072"/>
    <w:rsid w:val="00731E2C"/>
    <w:rsid w:val="00732790"/>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57916"/>
    <w:rsid w:val="00761E88"/>
    <w:rsid w:val="007646B3"/>
    <w:rsid w:val="00770EA7"/>
    <w:rsid w:val="00772021"/>
    <w:rsid w:val="00772606"/>
    <w:rsid w:val="00774287"/>
    <w:rsid w:val="00774867"/>
    <w:rsid w:val="00774F09"/>
    <w:rsid w:val="007753BC"/>
    <w:rsid w:val="00780B4C"/>
    <w:rsid w:val="00783B16"/>
    <w:rsid w:val="00785294"/>
    <w:rsid w:val="00786C2C"/>
    <w:rsid w:val="0079087F"/>
    <w:rsid w:val="00793B29"/>
    <w:rsid w:val="007A1A7C"/>
    <w:rsid w:val="007A1C4D"/>
    <w:rsid w:val="007A7EA9"/>
    <w:rsid w:val="007B13EF"/>
    <w:rsid w:val="007B62C5"/>
    <w:rsid w:val="007B78A3"/>
    <w:rsid w:val="007B78DE"/>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800AE8"/>
    <w:rsid w:val="00804CBD"/>
    <w:rsid w:val="0081015D"/>
    <w:rsid w:val="008139DC"/>
    <w:rsid w:val="008173D9"/>
    <w:rsid w:val="00817F21"/>
    <w:rsid w:val="00820586"/>
    <w:rsid w:val="0082575E"/>
    <w:rsid w:val="0082595C"/>
    <w:rsid w:val="00827DE8"/>
    <w:rsid w:val="00827F5E"/>
    <w:rsid w:val="00830287"/>
    <w:rsid w:val="00832944"/>
    <w:rsid w:val="00833143"/>
    <w:rsid w:val="00833C0E"/>
    <w:rsid w:val="0083657F"/>
    <w:rsid w:val="008365BD"/>
    <w:rsid w:val="00836AD2"/>
    <w:rsid w:val="00841700"/>
    <w:rsid w:val="00841EEE"/>
    <w:rsid w:val="00842823"/>
    <w:rsid w:val="008436E4"/>
    <w:rsid w:val="00845DCA"/>
    <w:rsid w:val="008476B2"/>
    <w:rsid w:val="00851974"/>
    <w:rsid w:val="0085383B"/>
    <w:rsid w:val="008567D7"/>
    <w:rsid w:val="00860E72"/>
    <w:rsid w:val="00863061"/>
    <w:rsid w:val="00866417"/>
    <w:rsid w:val="008671AB"/>
    <w:rsid w:val="008701FA"/>
    <w:rsid w:val="00873A00"/>
    <w:rsid w:val="008754C8"/>
    <w:rsid w:val="008764AC"/>
    <w:rsid w:val="008813AF"/>
    <w:rsid w:val="00882D78"/>
    <w:rsid w:val="00883453"/>
    <w:rsid w:val="00885BD4"/>
    <w:rsid w:val="008869E1"/>
    <w:rsid w:val="0088742A"/>
    <w:rsid w:val="00891846"/>
    <w:rsid w:val="008933C2"/>
    <w:rsid w:val="008A2444"/>
    <w:rsid w:val="008A2858"/>
    <w:rsid w:val="008A3DCA"/>
    <w:rsid w:val="008A4D80"/>
    <w:rsid w:val="008A6578"/>
    <w:rsid w:val="008B6576"/>
    <w:rsid w:val="008B66F6"/>
    <w:rsid w:val="008B7740"/>
    <w:rsid w:val="008C2787"/>
    <w:rsid w:val="008C5456"/>
    <w:rsid w:val="008C6B58"/>
    <w:rsid w:val="008D17C2"/>
    <w:rsid w:val="008D6DA2"/>
    <w:rsid w:val="008E24F7"/>
    <w:rsid w:val="008E466E"/>
    <w:rsid w:val="008E5795"/>
    <w:rsid w:val="008F09C0"/>
    <w:rsid w:val="008F0F2C"/>
    <w:rsid w:val="008F1734"/>
    <w:rsid w:val="008F3FB6"/>
    <w:rsid w:val="00904F77"/>
    <w:rsid w:val="00907497"/>
    <w:rsid w:val="00915688"/>
    <w:rsid w:val="0092758E"/>
    <w:rsid w:val="0092759E"/>
    <w:rsid w:val="00932C4C"/>
    <w:rsid w:val="00934D6B"/>
    <w:rsid w:val="009360A6"/>
    <w:rsid w:val="00936E5C"/>
    <w:rsid w:val="00943E8B"/>
    <w:rsid w:val="009468D6"/>
    <w:rsid w:val="00950423"/>
    <w:rsid w:val="00950744"/>
    <w:rsid w:val="009517DC"/>
    <w:rsid w:val="009529D7"/>
    <w:rsid w:val="00957E68"/>
    <w:rsid w:val="009679FE"/>
    <w:rsid w:val="009714E7"/>
    <w:rsid w:val="00971508"/>
    <w:rsid w:val="00973C74"/>
    <w:rsid w:val="00977096"/>
    <w:rsid w:val="009823B5"/>
    <w:rsid w:val="009824E5"/>
    <w:rsid w:val="00985823"/>
    <w:rsid w:val="009871A2"/>
    <w:rsid w:val="00987A85"/>
    <w:rsid w:val="00994F45"/>
    <w:rsid w:val="009972AF"/>
    <w:rsid w:val="00997FAD"/>
    <w:rsid w:val="009A12A0"/>
    <w:rsid w:val="009A1B11"/>
    <w:rsid w:val="009A2626"/>
    <w:rsid w:val="009A4D72"/>
    <w:rsid w:val="009A54F9"/>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0CC5"/>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698"/>
    <w:rsid w:val="00A247A1"/>
    <w:rsid w:val="00A27A76"/>
    <w:rsid w:val="00A30C29"/>
    <w:rsid w:val="00A3503C"/>
    <w:rsid w:val="00A42A0F"/>
    <w:rsid w:val="00A45C17"/>
    <w:rsid w:val="00A46A91"/>
    <w:rsid w:val="00A46FF5"/>
    <w:rsid w:val="00A51DA2"/>
    <w:rsid w:val="00A552C0"/>
    <w:rsid w:val="00A608E2"/>
    <w:rsid w:val="00A60C6D"/>
    <w:rsid w:val="00A64210"/>
    <w:rsid w:val="00A651F6"/>
    <w:rsid w:val="00A702E4"/>
    <w:rsid w:val="00A74D99"/>
    <w:rsid w:val="00A75BD4"/>
    <w:rsid w:val="00A76E1F"/>
    <w:rsid w:val="00A8114C"/>
    <w:rsid w:val="00A85050"/>
    <w:rsid w:val="00A86E6D"/>
    <w:rsid w:val="00A86E89"/>
    <w:rsid w:val="00A92C55"/>
    <w:rsid w:val="00A93C6D"/>
    <w:rsid w:val="00A944D4"/>
    <w:rsid w:val="00A96A60"/>
    <w:rsid w:val="00AA38E5"/>
    <w:rsid w:val="00AA53AB"/>
    <w:rsid w:val="00AA595F"/>
    <w:rsid w:val="00AA6E4B"/>
    <w:rsid w:val="00AB2DDE"/>
    <w:rsid w:val="00AB3A14"/>
    <w:rsid w:val="00AB5EDF"/>
    <w:rsid w:val="00AB6D35"/>
    <w:rsid w:val="00AC5C03"/>
    <w:rsid w:val="00AC6886"/>
    <w:rsid w:val="00AD57FA"/>
    <w:rsid w:val="00AD5C81"/>
    <w:rsid w:val="00AD6F1E"/>
    <w:rsid w:val="00AE2CD0"/>
    <w:rsid w:val="00AE3E81"/>
    <w:rsid w:val="00AF25A8"/>
    <w:rsid w:val="00AF414C"/>
    <w:rsid w:val="00AF723D"/>
    <w:rsid w:val="00AF7CFB"/>
    <w:rsid w:val="00B001BD"/>
    <w:rsid w:val="00B00ABC"/>
    <w:rsid w:val="00B00BEC"/>
    <w:rsid w:val="00B01232"/>
    <w:rsid w:val="00B0205B"/>
    <w:rsid w:val="00B056E9"/>
    <w:rsid w:val="00B07A6A"/>
    <w:rsid w:val="00B07B21"/>
    <w:rsid w:val="00B13765"/>
    <w:rsid w:val="00B168DF"/>
    <w:rsid w:val="00B21466"/>
    <w:rsid w:val="00B21FDC"/>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2C5"/>
    <w:rsid w:val="00B53EAB"/>
    <w:rsid w:val="00B55621"/>
    <w:rsid w:val="00B60906"/>
    <w:rsid w:val="00B60A16"/>
    <w:rsid w:val="00B61FE5"/>
    <w:rsid w:val="00B6473B"/>
    <w:rsid w:val="00B6492A"/>
    <w:rsid w:val="00B65ABC"/>
    <w:rsid w:val="00B667EC"/>
    <w:rsid w:val="00B66E24"/>
    <w:rsid w:val="00B7238A"/>
    <w:rsid w:val="00B75C56"/>
    <w:rsid w:val="00B840C9"/>
    <w:rsid w:val="00B84180"/>
    <w:rsid w:val="00B86691"/>
    <w:rsid w:val="00B86DA5"/>
    <w:rsid w:val="00B90160"/>
    <w:rsid w:val="00B905C8"/>
    <w:rsid w:val="00B91C5F"/>
    <w:rsid w:val="00B95302"/>
    <w:rsid w:val="00B96A1B"/>
    <w:rsid w:val="00B97F14"/>
    <w:rsid w:val="00BA321B"/>
    <w:rsid w:val="00BA7511"/>
    <w:rsid w:val="00BB13B3"/>
    <w:rsid w:val="00BB29BC"/>
    <w:rsid w:val="00BB3DAD"/>
    <w:rsid w:val="00BB4400"/>
    <w:rsid w:val="00BB5DAB"/>
    <w:rsid w:val="00BB6976"/>
    <w:rsid w:val="00BB6A82"/>
    <w:rsid w:val="00BC05CD"/>
    <w:rsid w:val="00BC1558"/>
    <w:rsid w:val="00BC17EF"/>
    <w:rsid w:val="00BC5C96"/>
    <w:rsid w:val="00BD1597"/>
    <w:rsid w:val="00BD1BDD"/>
    <w:rsid w:val="00BD2D9F"/>
    <w:rsid w:val="00BD548E"/>
    <w:rsid w:val="00BE067D"/>
    <w:rsid w:val="00BE0E7A"/>
    <w:rsid w:val="00BE39B0"/>
    <w:rsid w:val="00BE48D5"/>
    <w:rsid w:val="00BE517B"/>
    <w:rsid w:val="00BE5EAF"/>
    <w:rsid w:val="00BF2952"/>
    <w:rsid w:val="00BF2B0A"/>
    <w:rsid w:val="00BF48CE"/>
    <w:rsid w:val="00BF665D"/>
    <w:rsid w:val="00C0447F"/>
    <w:rsid w:val="00C12D37"/>
    <w:rsid w:val="00C179BF"/>
    <w:rsid w:val="00C221BD"/>
    <w:rsid w:val="00C22A59"/>
    <w:rsid w:val="00C22F6D"/>
    <w:rsid w:val="00C247F1"/>
    <w:rsid w:val="00C309AE"/>
    <w:rsid w:val="00C3132B"/>
    <w:rsid w:val="00C32D5D"/>
    <w:rsid w:val="00C33D14"/>
    <w:rsid w:val="00C406AF"/>
    <w:rsid w:val="00C431B2"/>
    <w:rsid w:val="00C46355"/>
    <w:rsid w:val="00C506B1"/>
    <w:rsid w:val="00C517D7"/>
    <w:rsid w:val="00C522CE"/>
    <w:rsid w:val="00C543C0"/>
    <w:rsid w:val="00C54883"/>
    <w:rsid w:val="00C56767"/>
    <w:rsid w:val="00C60378"/>
    <w:rsid w:val="00C60863"/>
    <w:rsid w:val="00C7189F"/>
    <w:rsid w:val="00C71F14"/>
    <w:rsid w:val="00C7206C"/>
    <w:rsid w:val="00C740AE"/>
    <w:rsid w:val="00C758B6"/>
    <w:rsid w:val="00C772A1"/>
    <w:rsid w:val="00C7768D"/>
    <w:rsid w:val="00C81A4D"/>
    <w:rsid w:val="00C8696C"/>
    <w:rsid w:val="00C874EE"/>
    <w:rsid w:val="00C90B46"/>
    <w:rsid w:val="00C90D65"/>
    <w:rsid w:val="00C91488"/>
    <w:rsid w:val="00C92AF0"/>
    <w:rsid w:val="00C9588D"/>
    <w:rsid w:val="00C9598D"/>
    <w:rsid w:val="00CA2CB9"/>
    <w:rsid w:val="00CA40D9"/>
    <w:rsid w:val="00CA7AC8"/>
    <w:rsid w:val="00CB077A"/>
    <w:rsid w:val="00CB1D60"/>
    <w:rsid w:val="00CB4B2D"/>
    <w:rsid w:val="00CC10A5"/>
    <w:rsid w:val="00CC34C2"/>
    <w:rsid w:val="00CC550E"/>
    <w:rsid w:val="00CC714F"/>
    <w:rsid w:val="00CC7170"/>
    <w:rsid w:val="00CD0993"/>
    <w:rsid w:val="00CD0B60"/>
    <w:rsid w:val="00CD131A"/>
    <w:rsid w:val="00CD1F28"/>
    <w:rsid w:val="00CD28CA"/>
    <w:rsid w:val="00CD7F5A"/>
    <w:rsid w:val="00CE190C"/>
    <w:rsid w:val="00CE30AE"/>
    <w:rsid w:val="00CE41EB"/>
    <w:rsid w:val="00CF0862"/>
    <w:rsid w:val="00CF1BC2"/>
    <w:rsid w:val="00CF3D87"/>
    <w:rsid w:val="00CF6302"/>
    <w:rsid w:val="00D030E5"/>
    <w:rsid w:val="00D032AF"/>
    <w:rsid w:val="00D03368"/>
    <w:rsid w:val="00D04B22"/>
    <w:rsid w:val="00D067FA"/>
    <w:rsid w:val="00D0738A"/>
    <w:rsid w:val="00D07704"/>
    <w:rsid w:val="00D07FE8"/>
    <w:rsid w:val="00D102CD"/>
    <w:rsid w:val="00D10828"/>
    <w:rsid w:val="00D10A10"/>
    <w:rsid w:val="00D164AA"/>
    <w:rsid w:val="00D1652D"/>
    <w:rsid w:val="00D17887"/>
    <w:rsid w:val="00D20B59"/>
    <w:rsid w:val="00D22B9B"/>
    <w:rsid w:val="00D23103"/>
    <w:rsid w:val="00D24BF3"/>
    <w:rsid w:val="00D268E7"/>
    <w:rsid w:val="00D327D8"/>
    <w:rsid w:val="00D35C47"/>
    <w:rsid w:val="00D35DC8"/>
    <w:rsid w:val="00D36257"/>
    <w:rsid w:val="00D4132E"/>
    <w:rsid w:val="00D44325"/>
    <w:rsid w:val="00D46CB0"/>
    <w:rsid w:val="00D472DB"/>
    <w:rsid w:val="00D47EC3"/>
    <w:rsid w:val="00D53F12"/>
    <w:rsid w:val="00D60B2E"/>
    <w:rsid w:val="00D63B92"/>
    <w:rsid w:val="00D644FF"/>
    <w:rsid w:val="00D65867"/>
    <w:rsid w:val="00D8475F"/>
    <w:rsid w:val="00D85D49"/>
    <w:rsid w:val="00D87F64"/>
    <w:rsid w:val="00D91AD9"/>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8C2"/>
    <w:rsid w:val="00DE4E05"/>
    <w:rsid w:val="00DE6835"/>
    <w:rsid w:val="00DE6AF2"/>
    <w:rsid w:val="00DF1CF2"/>
    <w:rsid w:val="00DF1D18"/>
    <w:rsid w:val="00DF5EB7"/>
    <w:rsid w:val="00DF6584"/>
    <w:rsid w:val="00DF6A0E"/>
    <w:rsid w:val="00E0036A"/>
    <w:rsid w:val="00E00770"/>
    <w:rsid w:val="00E0190C"/>
    <w:rsid w:val="00E04AB2"/>
    <w:rsid w:val="00E0619E"/>
    <w:rsid w:val="00E106FA"/>
    <w:rsid w:val="00E128F3"/>
    <w:rsid w:val="00E13923"/>
    <w:rsid w:val="00E144E9"/>
    <w:rsid w:val="00E14B77"/>
    <w:rsid w:val="00E17B20"/>
    <w:rsid w:val="00E2009F"/>
    <w:rsid w:val="00E23A45"/>
    <w:rsid w:val="00E23E1B"/>
    <w:rsid w:val="00E24FFF"/>
    <w:rsid w:val="00E2635E"/>
    <w:rsid w:val="00E302ED"/>
    <w:rsid w:val="00E31DD7"/>
    <w:rsid w:val="00E322E5"/>
    <w:rsid w:val="00E33EFC"/>
    <w:rsid w:val="00E34782"/>
    <w:rsid w:val="00E36F35"/>
    <w:rsid w:val="00E45DE5"/>
    <w:rsid w:val="00E55723"/>
    <w:rsid w:val="00E564A0"/>
    <w:rsid w:val="00E5702B"/>
    <w:rsid w:val="00E631BE"/>
    <w:rsid w:val="00E66083"/>
    <w:rsid w:val="00E700D5"/>
    <w:rsid w:val="00E71040"/>
    <w:rsid w:val="00E72B8F"/>
    <w:rsid w:val="00E83E7E"/>
    <w:rsid w:val="00E85A0D"/>
    <w:rsid w:val="00E915A9"/>
    <w:rsid w:val="00E94DA7"/>
    <w:rsid w:val="00E95579"/>
    <w:rsid w:val="00EA05D9"/>
    <w:rsid w:val="00EA0E82"/>
    <w:rsid w:val="00EA5D00"/>
    <w:rsid w:val="00EA68CB"/>
    <w:rsid w:val="00EA70B7"/>
    <w:rsid w:val="00EB4DB8"/>
    <w:rsid w:val="00EB51CA"/>
    <w:rsid w:val="00EB6ACB"/>
    <w:rsid w:val="00EB760B"/>
    <w:rsid w:val="00EB7CC3"/>
    <w:rsid w:val="00EC0972"/>
    <w:rsid w:val="00EC5ED3"/>
    <w:rsid w:val="00EC6EF3"/>
    <w:rsid w:val="00EC7D51"/>
    <w:rsid w:val="00ED04B9"/>
    <w:rsid w:val="00ED250A"/>
    <w:rsid w:val="00ED2829"/>
    <w:rsid w:val="00ED304C"/>
    <w:rsid w:val="00ED7662"/>
    <w:rsid w:val="00EE12A6"/>
    <w:rsid w:val="00EE5C40"/>
    <w:rsid w:val="00EF19A7"/>
    <w:rsid w:val="00EF2A56"/>
    <w:rsid w:val="00EF4F2E"/>
    <w:rsid w:val="00EF707F"/>
    <w:rsid w:val="00F00194"/>
    <w:rsid w:val="00F05087"/>
    <w:rsid w:val="00F0746D"/>
    <w:rsid w:val="00F104B6"/>
    <w:rsid w:val="00F10DF0"/>
    <w:rsid w:val="00F12791"/>
    <w:rsid w:val="00F14C57"/>
    <w:rsid w:val="00F15132"/>
    <w:rsid w:val="00F15ABB"/>
    <w:rsid w:val="00F163CE"/>
    <w:rsid w:val="00F16D21"/>
    <w:rsid w:val="00F23D30"/>
    <w:rsid w:val="00F23F6E"/>
    <w:rsid w:val="00F245EC"/>
    <w:rsid w:val="00F30D08"/>
    <w:rsid w:val="00F326BF"/>
    <w:rsid w:val="00F333C2"/>
    <w:rsid w:val="00F33DC7"/>
    <w:rsid w:val="00F35B7B"/>
    <w:rsid w:val="00F42A29"/>
    <w:rsid w:val="00F45757"/>
    <w:rsid w:val="00F45BEC"/>
    <w:rsid w:val="00F46772"/>
    <w:rsid w:val="00F473CC"/>
    <w:rsid w:val="00F52122"/>
    <w:rsid w:val="00F5306E"/>
    <w:rsid w:val="00F5483C"/>
    <w:rsid w:val="00F56974"/>
    <w:rsid w:val="00F60898"/>
    <w:rsid w:val="00F60F3F"/>
    <w:rsid w:val="00F61161"/>
    <w:rsid w:val="00F6160E"/>
    <w:rsid w:val="00F621EF"/>
    <w:rsid w:val="00F62A2B"/>
    <w:rsid w:val="00F6545F"/>
    <w:rsid w:val="00F713AE"/>
    <w:rsid w:val="00F73ABB"/>
    <w:rsid w:val="00F75C00"/>
    <w:rsid w:val="00F75DB2"/>
    <w:rsid w:val="00F76E45"/>
    <w:rsid w:val="00F77541"/>
    <w:rsid w:val="00F77BE1"/>
    <w:rsid w:val="00F80BE1"/>
    <w:rsid w:val="00F827F7"/>
    <w:rsid w:val="00F82931"/>
    <w:rsid w:val="00F8515E"/>
    <w:rsid w:val="00F917CC"/>
    <w:rsid w:val="00F93188"/>
    <w:rsid w:val="00F97BC7"/>
    <w:rsid w:val="00FA0A07"/>
    <w:rsid w:val="00FA1966"/>
    <w:rsid w:val="00FA22AF"/>
    <w:rsid w:val="00FA3949"/>
    <w:rsid w:val="00FA5CE2"/>
    <w:rsid w:val="00FA6F1C"/>
    <w:rsid w:val="00FA7313"/>
    <w:rsid w:val="00FA7355"/>
    <w:rsid w:val="00FB1090"/>
    <w:rsid w:val="00FB3573"/>
    <w:rsid w:val="00FC12F4"/>
    <w:rsid w:val="00FC1B13"/>
    <w:rsid w:val="00FC345F"/>
    <w:rsid w:val="00FC3A7E"/>
    <w:rsid w:val="00FC6201"/>
    <w:rsid w:val="00FC68A6"/>
    <w:rsid w:val="00FC7D38"/>
    <w:rsid w:val="00FD3B81"/>
    <w:rsid w:val="00FD6364"/>
    <w:rsid w:val="00FE0FC5"/>
    <w:rsid w:val="00FE53CD"/>
    <w:rsid w:val="00FE6E45"/>
    <w:rsid w:val="00FE71C9"/>
    <w:rsid w:val="00FF17C9"/>
    <w:rsid w:val="00FF1A32"/>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8E4189C2-BB97-4336-9C95-E4A19C3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endery-gospmr.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endery-gospm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06B4-26AE-45A7-88C0-9E3A14A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16</Pages>
  <Words>8252</Words>
  <Characters>47040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884</cp:revision>
  <cp:lastPrinted>2023-07-17T06:51:00Z</cp:lastPrinted>
  <dcterms:created xsi:type="dcterms:W3CDTF">2021-06-24T08:33:00Z</dcterms:created>
  <dcterms:modified xsi:type="dcterms:W3CDTF">2024-10-30T07:25:00Z</dcterms:modified>
</cp:coreProperties>
</file>