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3A54ED" w:rsidRPr="009B2CF4" w14:paraId="6659241B" w14:textId="77777777" w:rsidTr="00E43A3A">
        <w:tc>
          <w:tcPr>
            <w:tcW w:w="9498" w:type="dxa"/>
          </w:tcPr>
          <w:tbl>
            <w:tblPr>
              <w:tblStyle w:val="a3"/>
              <w:tblW w:w="92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"/>
              <w:gridCol w:w="5017"/>
              <w:gridCol w:w="1985"/>
              <w:gridCol w:w="1701"/>
            </w:tblGrid>
            <w:tr w:rsidR="003A54ED" w:rsidRPr="00951A79" w14:paraId="703277BF" w14:textId="77777777" w:rsidTr="00E43A3A">
              <w:tc>
                <w:tcPr>
                  <w:tcW w:w="540" w:type="dxa"/>
                  <w:vAlign w:val="center"/>
                </w:tcPr>
                <w:p w14:paraId="7C88D526" w14:textId="77777777" w:rsidR="003A54ED" w:rsidRPr="00AB12AB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bookmarkStart w:id="0" w:name="_GoBack"/>
                  <w:bookmarkEnd w:id="0"/>
                  <w:r w:rsidRPr="00AB12AB">
                    <w:rPr>
                      <w:sz w:val="22"/>
                      <w:szCs w:val="22"/>
                    </w:rPr>
                    <w:t>№ п/п</w:t>
                  </w:r>
                </w:p>
              </w:tc>
              <w:tc>
                <w:tcPr>
                  <w:tcW w:w="5017" w:type="dxa"/>
                  <w:vAlign w:val="center"/>
                </w:tcPr>
                <w:p w14:paraId="286611E3" w14:textId="77777777" w:rsidR="003A54ED" w:rsidRPr="00AB12AB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AB12AB">
                    <w:rPr>
                      <w:sz w:val="22"/>
                      <w:szCs w:val="22"/>
                    </w:rPr>
                    <w:t>Наименование изделий медицинского назначения</w:t>
                  </w:r>
                </w:p>
              </w:tc>
              <w:tc>
                <w:tcPr>
                  <w:tcW w:w="1985" w:type="dxa"/>
                  <w:vAlign w:val="center"/>
                </w:tcPr>
                <w:p w14:paraId="6EC8E756" w14:textId="77777777" w:rsidR="003A54ED" w:rsidRPr="00AB12AB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AB12AB">
                    <w:rPr>
                      <w:sz w:val="22"/>
                      <w:szCs w:val="22"/>
                    </w:rPr>
                    <w:t>Единица измерения</w:t>
                  </w:r>
                </w:p>
              </w:tc>
              <w:tc>
                <w:tcPr>
                  <w:tcW w:w="1701" w:type="dxa"/>
                  <w:vAlign w:val="center"/>
                </w:tcPr>
                <w:p w14:paraId="2C5FBF16" w14:textId="77777777" w:rsidR="003A54ED" w:rsidRPr="00AB12AB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AB12AB">
                    <w:rPr>
                      <w:color w:val="000000"/>
                      <w:sz w:val="22"/>
                      <w:szCs w:val="22"/>
                    </w:rPr>
                    <w:t>Заказываемое количество</w:t>
                  </w:r>
                </w:p>
              </w:tc>
            </w:tr>
            <w:tr w:rsidR="003A54ED" w:rsidRPr="00951A79" w14:paraId="79EC17EE" w14:textId="77777777" w:rsidTr="00E43A3A">
              <w:trPr>
                <w:trHeight w:val="309"/>
              </w:trPr>
              <w:tc>
                <w:tcPr>
                  <w:tcW w:w="540" w:type="dxa"/>
                  <w:vAlign w:val="center"/>
                </w:tcPr>
                <w:p w14:paraId="5B28C289" w14:textId="77777777" w:rsidR="003A54ED" w:rsidRPr="006279DF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6279D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5017" w:type="dxa"/>
                  <w:vAlign w:val="center"/>
                </w:tcPr>
                <w:p w14:paraId="45BBEE31" w14:textId="77777777" w:rsidR="003A54ED" w:rsidRPr="006279DF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6279D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985" w:type="dxa"/>
                  <w:vAlign w:val="center"/>
                </w:tcPr>
                <w:p w14:paraId="55ADA145" w14:textId="77777777" w:rsidR="003A54ED" w:rsidRPr="006279DF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6279DF"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1" w:type="dxa"/>
                  <w:vAlign w:val="center"/>
                </w:tcPr>
                <w:p w14:paraId="0110BB3F" w14:textId="77777777" w:rsidR="003A54ED" w:rsidRPr="006279DF" w:rsidRDefault="003A54ED" w:rsidP="00E43A3A">
                  <w:pPr>
                    <w:jc w:val="center"/>
                    <w:rPr>
                      <w:sz w:val="22"/>
                      <w:szCs w:val="22"/>
                    </w:rPr>
                  </w:pPr>
                  <w:r w:rsidRPr="006279DF"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3A54ED" w:rsidRPr="00951A79" w14:paraId="0F3118B8" w14:textId="77777777" w:rsidTr="00E43A3A">
              <w:tc>
                <w:tcPr>
                  <w:tcW w:w="540" w:type="dxa"/>
                  <w:vAlign w:val="center"/>
                </w:tcPr>
                <w:p w14:paraId="715F0091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64A5B0D6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Цинка сульфат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37DECD1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таблетка 124мг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50F2D70E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5 055</w:t>
                  </w:r>
                </w:p>
              </w:tc>
            </w:tr>
            <w:tr w:rsidR="003A54ED" w:rsidRPr="00951A79" w14:paraId="519B87F1" w14:textId="77777777" w:rsidTr="00E43A3A">
              <w:tc>
                <w:tcPr>
                  <w:tcW w:w="540" w:type="dxa"/>
                  <w:vAlign w:val="center"/>
                </w:tcPr>
                <w:p w14:paraId="698DFC25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070F0537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Пеницилламин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647C66D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таблетка 250мг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6A942D52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11 850</w:t>
                  </w:r>
                </w:p>
              </w:tc>
            </w:tr>
            <w:tr w:rsidR="003A54ED" w:rsidRPr="00951A79" w14:paraId="649408ED" w14:textId="77777777" w:rsidTr="00E43A3A">
              <w:tc>
                <w:tcPr>
                  <w:tcW w:w="540" w:type="dxa"/>
                  <w:vAlign w:val="center"/>
                </w:tcPr>
                <w:p w14:paraId="56BB0AA1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6093B9C6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Панкреатин (производство - Эббот Продактс </w:t>
                  </w:r>
                  <w:proofErr w:type="spellStart"/>
                  <w:r>
                    <w:rPr>
                      <w:sz w:val="22"/>
                      <w:szCs w:val="22"/>
                    </w:rPr>
                    <w:t>Гмбх</w:t>
                  </w:r>
                  <w:proofErr w:type="spell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1E4AC15D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капсула 25 000 ЕД </w:t>
                  </w:r>
                </w:p>
              </w:tc>
              <w:tc>
                <w:tcPr>
                  <w:tcW w:w="1701" w:type="dxa"/>
                  <w:vAlign w:val="center"/>
                </w:tcPr>
                <w:p w14:paraId="34E8DDDC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19 720</w:t>
                  </w:r>
                </w:p>
              </w:tc>
            </w:tr>
            <w:tr w:rsidR="003A54ED" w:rsidRPr="00951A79" w14:paraId="2297BBCD" w14:textId="77777777" w:rsidTr="00E43A3A">
              <w:tc>
                <w:tcPr>
                  <w:tcW w:w="540" w:type="dxa"/>
                  <w:vAlign w:val="center"/>
                </w:tcPr>
                <w:p w14:paraId="1E275B4B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66E61500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Панкреатин (производство - Эббот Продактс </w:t>
                  </w:r>
                  <w:proofErr w:type="spellStart"/>
                  <w:r>
                    <w:rPr>
                      <w:sz w:val="22"/>
                      <w:szCs w:val="22"/>
                    </w:rPr>
                    <w:t>Гмбх</w:t>
                  </w:r>
                  <w:proofErr w:type="spell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23C08927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капсула 10 000 ЕД</w:t>
                  </w:r>
                </w:p>
              </w:tc>
              <w:tc>
                <w:tcPr>
                  <w:tcW w:w="1701" w:type="dxa"/>
                  <w:vAlign w:val="center"/>
                </w:tcPr>
                <w:p w14:paraId="2C5A6314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5 760</w:t>
                  </w:r>
                </w:p>
              </w:tc>
            </w:tr>
            <w:tr w:rsidR="003A54ED" w:rsidRPr="00951A79" w14:paraId="09D49E5C" w14:textId="77777777" w:rsidTr="00E43A3A">
              <w:tc>
                <w:tcPr>
                  <w:tcW w:w="540" w:type="dxa"/>
                  <w:vAlign w:val="center"/>
                </w:tcPr>
                <w:p w14:paraId="320C7087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2245C8B5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Витамин Е, р-р для приема внутрь (</w:t>
                  </w:r>
                  <w:proofErr w:type="spellStart"/>
                  <w:r>
                    <w:rPr>
                      <w:sz w:val="22"/>
                      <w:szCs w:val="22"/>
                    </w:rPr>
                    <w:t>маслянный</w:t>
                  </w:r>
                  <w:proofErr w:type="spellEnd"/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A317D2D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300мг/мл 20мл</w:t>
                  </w:r>
                </w:p>
              </w:tc>
              <w:tc>
                <w:tcPr>
                  <w:tcW w:w="1701" w:type="dxa"/>
                  <w:vAlign w:val="center"/>
                </w:tcPr>
                <w:p w14:paraId="079C14BF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</w:tr>
            <w:tr w:rsidR="003A54ED" w:rsidRPr="00951A79" w14:paraId="051E0E40" w14:textId="77777777" w:rsidTr="00E43A3A">
              <w:trPr>
                <w:trHeight w:val="409"/>
              </w:trPr>
              <w:tc>
                <w:tcPr>
                  <w:tcW w:w="540" w:type="dxa"/>
                  <w:vAlign w:val="center"/>
                </w:tcPr>
                <w:p w14:paraId="3CCBE106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6.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74848675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Ретинол, р-р для приема внутрь </w:t>
                  </w:r>
                  <w:proofErr w:type="spellStart"/>
                  <w:r>
                    <w:rPr>
                      <w:sz w:val="22"/>
                      <w:szCs w:val="22"/>
                    </w:rPr>
                    <w:t>маслянный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1B272A32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10000ЕД/мл 10мл</w:t>
                  </w:r>
                </w:p>
              </w:tc>
              <w:tc>
                <w:tcPr>
                  <w:tcW w:w="1701" w:type="dxa"/>
                  <w:vAlign w:val="center"/>
                </w:tcPr>
                <w:p w14:paraId="488A8506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24</w:t>
                  </w:r>
                </w:p>
              </w:tc>
            </w:tr>
            <w:tr w:rsidR="003A54ED" w:rsidRPr="00951A79" w14:paraId="0E4FB719" w14:textId="77777777" w:rsidTr="00E43A3A">
              <w:tc>
                <w:tcPr>
                  <w:tcW w:w="540" w:type="dxa"/>
                  <w:vAlign w:val="center"/>
                </w:tcPr>
                <w:p w14:paraId="6D156345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688E4CD8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Колистиметат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натрия, порошок для приготовления раствора для ингаляций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626E132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80мг (1 млн ЕД)</w:t>
                  </w:r>
                </w:p>
              </w:tc>
              <w:tc>
                <w:tcPr>
                  <w:tcW w:w="1701" w:type="dxa"/>
                  <w:vAlign w:val="center"/>
                </w:tcPr>
                <w:p w14:paraId="0C9A1621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760</w:t>
                  </w:r>
                </w:p>
              </w:tc>
            </w:tr>
            <w:tr w:rsidR="003A54ED" w:rsidRPr="00951A79" w14:paraId="03AC3EA8" w14:textId="77777777" w:rsidTr="00E43A3A">
              <w:tc>
                <w:tcPr>
                  <w:tcW w:w="540" w:type="dxa"/>
                  <w:vAlign w:val="center"/>
                </w:tcPr>
                <w:p w14:paraId="232FFC05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8.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02E41FAA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Урсодезоксихолевая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кислота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049F7A0E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капсула 250мг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751A0E87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13 640</w:t>
                  </w:r>
                </w:p>
              </w:tc>
            </w:tr>
            <w:tr w:rsidR="003A54ED" w:rsidRPr="00951A79" w14:paraId="22D8D613" w14:textId="77777777" w:rsidTr="00E43A3A">
              <w:tc>
                <w:tcPr>
                  <w:tcW w:w="540" w:type="dxa"/>
                  <w:vAlign w:val="center"/>
                </w:tcPr>
                <w:p w14:paraId="01EC73B3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9.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671F4423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Урсодезоксихолевая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кислота, суспензия для приема внутрь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585CFB4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250мг/5мл 100мл</w:t>
                  </w:r>
                </w:p>
              </w:tc>
              <w:tc>
                <w:tcPr>
                  <w:tcW w:w="1701" w:type="dxa"/>
                  <w:vAlign w:val="center"/>
                </w:tcPr>
                <w:p w14:paraId="697E06D4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65</w:t>
                  </w:r>
                </w:p>
              </w:tc>
            </w:tr>
            <w:tr w:rsidR="003A54ED" w:rsidRPr="00951A79" w14:paraId="777E953D" w14:textId="77777777" w:rsidTr="00E43A3A">
              <w:tc>
                <w:tcPr>
                  <w:tcW w:w="540" w:type="dxa"/>
                  <w:vAlign w:val="center"/>
                </w:tcPr>
                <w:p w14:paraId="73994F52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10.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5B84F460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Метотрексат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169FDCD2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таблетка 2,5мг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0DE724E1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340</w:t>
                  </w:r>
                </w:p>
              </w:tc>
            </w:tr>
            <w:tr w:rsidR="003A54ED" w:rsidRPr="00951A79" w14:paraId="76B6F56A" w14:textId="77777777" w:rsidTr="00E43A3A">
              <w:tc>
                <w:tcPr>
                  <w:tcW w:w="540" w:type="dxa"/>
                  <w:vAlign w:val="center"/>
                </w:tcPr>
                <w:p w14:paraId="4E304CA1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11.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2DF8A5EA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>Метотрексат, р-р для инъекций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3701CB4A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10мг/мл 1мл</w:t>
                  </w:r>
                </w:p>
              </w:tc>
              <w:tc>
                <w:tcPr>
                  <w:tcW w:w="1701" w:type="dxa"/>
                  <w:vAlign w:val="center"/>
                </w:tcPr>
                <w:p w14:paraId="5AE0A215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52</w:t>
                  </w:r>
                </w:p>
              </w:tc>
            </w:tr>
            <w:tr w:rsidR="003A54ED" w:rsidRPr="00951A79" w14:paraId="54333567" w14:textId="77777777" w:rsidTr="00E43A3A">
              <w:tc>
                <w:tcPr>
                  <w:tcW w:w="540" w:type="dxa"/>
                  <w:vAlign w:val="center"/>
                </w:tcPr>
                <w:p w14:paraId="63F1D206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12.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4F132D62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Метилпреднизолон</w:t>
                  </w:r>
                  <w:proofErr w:type="spellEnd"/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2DC0F673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таблетка 4мг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5EBB5831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720</w:t>
                  </w:r>
                </w:p>
              </w:tc>
            </w:tr>
            <w:tr w:rsidR="003A54ED" w:rsidRPr="00951A79" w14:paraId="3B7CFA25" w14:textId="77777777" w:rsidTr="00E43A3A">
              <w:tc>
                <w:tcPr>
                  <w:tcW w:w="540" w:type="dxa"/>
                  <w:vAlign w:val="center"/>
                </w:tcPr>
                <w:p w14:paraId="4B9495F2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13.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1E49437A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Фактор свертывания крови VIII, </w:t>
                  </w:r>
                  <w:proofErr w:type="spellStart"/>
                  <w:r>
                    <w:rPr>
                      <w:sz w:val="22"/>
                      <w:szCs w:val="22"/>
                    </w:rPr>
                    <w:t>лиофилизат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для приготовления раствора для внутривенного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7BAE5BA2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500МЕ</w:t>
                  </w:r>
                </w:p>
              </w:tc>
              <w:tc>
                <w:tcPr>
                  <w:tcW w:w="1701" w:type="dxa"/>
                  <w:vAlign w:val="center"/>
                </w:tcPr>
                <w:p w14:paraId="6AFE5E85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3 818</w:t>
                  </w:r>
                </w:p>
              </w:tc>
            </w:tr>
            <w:tr w:rsidR="003A54ED" w:rsidRPr="00951A79" w14:paraId="7CA4786F" w14:textId="77777777" w:rsidTr="00E43A3A">
              <w:tc>
                <w:tcPr>
                  <w:tcW w:w="540" w:type="dxa"/>
                  <w:vAlign w:val="center"/>
                </w:tcPr>
                <w:p w14:paraId="44953196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14.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2A9C20A9" w14:textId="77777777" w:rsidR="003A54ED" w:rsidRPr="00EF690A" w:rsidRDefault="003A54ED" w:rsidP="00E43A3A">
                  <w:pPr>
                    <w:jc w:val="both"/>
                  </w:pPr>
                  <w:r>
                    <w:rPr>
                      <w:sz w:val="22"/>
                      <w:szCs w:val="22"/>
                    </w:rPr>
                    <w:t xml:space="preserve">Фактор свертывания крови VIII + Фактор </w:t>
                  </w:r>
                  <w:proofErr w:type="spellStart"/>
                  <w:r>
                    <w:rPr>
                      <w:sz w:val="22"/>
                      <w:szCs w:val="22"/>
                    </w:rPr>
                    <w:t>Виллебранда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лифилизат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для приготовления раствора для внутривенного введения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429DACB7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250МЕ</w:t>
                  </w:r>
                </w:p>
              </w:tc>
              <w:tc>
                <w:tcPr>
                  <w:tcW w:w="1701" w:type="dxa"/>
                  <w:vAlign w:val="center"/>
                </w:tcPr>
                <w:p w14:paraId="35F7C099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</w:tr>
            <w:tr w:rsidR="003A54ED" w:rsidRPr="00951A79" w14:paraId="033CFF1C" w14:textId="77777777" w:rsidTr="00E43A3A">
              <w:tc>
                <w:tcPr>
                  <w:tcW w:w="540" w:type="dxa"/>
                  <w:vAlign w:val="center"/>
                </w:tcPr>
                <w:p w14:paraId="4CAD25C5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15.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center"/>
                </w:tcPr>
                <w:p w14:paraId="298EE2B1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Колекальциферол+кальция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карбонат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699B57E5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 xml:space="preserve">1250мг (эквивалентно элементарному кальцию - 500мг) + </w:t>
                  </w:r>
                  <w:proofErr w:type="spellStart"/>
                  <w:r>
                    <w:rPr>
                      <w:sz w:val="22"/>
                      <w:szCs w:val="22"/>
                    </w:rPr>
                    <w:t>колекальциферол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- 10,0мкг (400МЕ) в виде концентрата </w:t>
                  </w:r>
                  <w:proofErr w:type="spellStart"/>
                  <w:r>
                    <w:rPr>
                      <w:sz w:val="22"/>
                      <w:szCs w:val="22"/>
                    </w:rPr>
                    <w:t>колекальциферола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- 4,0мг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0787E3DB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1 440</w:t>
                  </w:r>
                </w:p>
              </w:tc>
            </w:tr>
            <w:tr w:rsidR="003A54ED" w:rsidRPr="00951A79" w14:paraId="13D798F0" w14:textId="77777777" w:rsidTr="00E43A3A">
              <w:trPr>
                <w:trHeight w:val="255"/>
              </w:trPr>
              <w:tc>
                <w:tcPr>
                  <w:tcW w:w="540" w:type="dxa"/>
                  <w:vAlign w:val="center"/>
                </w:tcPr>
                <w:p w14:paraId="561391A3" w14:textId="77777777" w:rsidR="003A54ED" w:rsidRPr="00EF690A" w:rsidRDefault="003A54ED" w:rsidP="00E43A3A">
                  <w:pPr>
                    <w:contextualSpacing/>
                    <w:jc w:val="center"/>
                  </w:pPr>
                  <w:r w:rsidRPr="00EF690A">
                    <w:t>16</w:t>
                  </w:r>
                </w:p>
              </w:tc>
              <w:tc>
                <w:tcPr>
                  <w:tcW w:w="50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47C70A76" w14:textId="77777777" w:rsidR="003A54ED" w:rsidRPr="00EF690A" w:rsidRDefault="003A54ED" w:rsidP="00E43A3A">
                  <w:pPr>
                    <w:jc w:val="both"/>
                  </w:pPr>
                  <w:proofErr w:type="spellStart"/>
                  <w:r>
                    <w:rPr>
                      <w:sz w:val="22"/>
                      <w:szCs w:val="22"/>
                    </w:rPr>
                    <w:t>Колекальциферол</w:t>
                  </w:r>
                  <w:proofErr w:type="spellEnd"/>
                  <w:r>
                    <w:rPr>
                      <w:sz w:val="22"/>
                      <w:szCs w:val="22"/>
                    </w:rPr>
                    <w:t>, р-р для приема внутрь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14:paraId="39E91F18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15000МЕ/мл флакон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  <w:vAlign w:val="center"/>
                </w:tcPr>
                <w:p w14:paraId="3F5AA779" w14:textId="77777777" w:rsidR="003A54ED" w:rsidRPr="00EF690A" w:rsidRDefault="003A54ED" w:rsidP="00E43A3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sz w:val="22"/>
                      <w:szCs w:val="22"/>
                    </w:rPr>
                    <w:t>48</w:t>
                  </w:r>
                </w:p>
              </w:tc>
            </w:tr>
            <w:tr w:rsidR="003A54ED" w:rsidRPr="00951A79" w14:paraId="7340D62B" w14:textId="77777777" w:rsidTr="00E43A3A">
              <w:trPr>
                <w:trHeight w:val="282"/>
              </w:trPr>
              <w:tc>
                <w:tcPr>
                  <w:tcW w:w="540" w:type="dxa"/>
                  <w:tcBorders>
                    <w:bottom w:val="single" w:sz="4" w:space="0" w:color="auto"/>
                  </w:tcBorders>
                  <w:vAlign w:val="center"/>
                </w:tcPr>
                <w:p w14:paraId="5112E9B5" w14:textId="77777777" w:rsidR="003A54ED" w:rsidRPr="00EF690A" w:rsidRDefault="003A54ED" w:rsidP="00E43A3A">
                  <w:pPr>
                    <w:contextualSpacing/>
                    <w:jc w:val="center"/>
                  </w:pPr>
                  <w:r>
                    <w:t>17.</w:t>
                  </w:r>
                </w:p>
              </w:tc>
              <w:tc>
                <w:tcPr>
                  <w:tcW w:w="5017" w:type="dxa"/>
                  <w:shd w:val="clear" w:color="auto" w:fill="auto"/>
                  <w:vAlign w:val="bottom"/>
                </w:tcPr>
                <w:p w14:paraId="5D9C9946" w14:textId="77777777" w:rsidR="003A54ED" w:rsidRDefault="003A54ED" w:rsidP="00E43A3A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Фолиевая кислота</w:t>
                  </w:r>
                </w:p>
              </w:tc>
              <w:tc>
                <w:tcPr>
                  <w:tcW w:w="1985" w:type="dxa"/>
                  <w:shd w:val="clear" w:color="auto" w:fill="auto"/>
                  <w:vAlign w:val="center"/>
                </w:tcPr>
                <w:p w14:paraId="5BB0E812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таблетка 1мг</w:t>
                  </w:r>
                </w:p>
              </w:tc>
              <w:tc>
                <w:tcPr>
                  <w:tcW w:w="1701" w:type="dxa"/>
                  <w:vAlign w:val="center"/>
                </w:tcPr>
                <w:p w14:paraId="2CC3EBFB" w14:textId="77777777" w:rsidR="003A54ED" w:rsidRPr="00EF690A" w:rsidRDefault="003A54ED" w:rsidP="00E43A3A">
                  <w:pPr>
                    <w:jc w:val="center"/>
                  </w:pPr>
                  <w:r>
                    <w:rPr>
                      <w:sz w:val="22"/>
                      <w:szCs w:val="22"/>
                    </w:rPr>
                    <w:t>3 600</w:t>
                  </w:r>
                </w:p>
              </w:tc>
            </w:tr>
          </w:tbl>
          <w:p w14:paraId="1A73C4FF" w14:textId="77777777" w:rsidR="003A54ED" w:rsidRPr="009B2CF4" w:rsidRDefault="003A54ED" w:rsidP="003A54ED">
            <w:pPr>
              <w:ind w:firstLine="567"/>
              <w:jc w:val="both"/>
            </w:pPr>
          </w:p>
        </w:tc>
      </w:tr>
    </w:tbl>
    <w:p w14:paraId="479EA22B" w14:textId="77777777" w:rsidR="003F6F5B" w:rsidRDefault="003F6F5B"/>
    <w:sectPr w:rsidR="003F6F5B" w:rsidSect="003A54E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3C6"/>
    <w:rsid w:val="003A54ED"/>
    <w:rsid w:val="003F6F5B"/>
    <w:rsid w:val="00BF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74B865-5626-4AE1-A40F-FAAAA5A18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A54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3A54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Граждарь Станислав Евгеньеви Граждарь Станислав Евгеньевич</dc:creator>
  <cp:keywords/>
  <dc:description/>
  <cp:lastModifiedBy>Граждарь Станислав Евгеньеви Граждарь Станислав Евгеньевич</cp:lastModifiedBy>
  <cp:revision>2</cp:revision>
  <dcterms:created xsi:type="dcterms:W3CDTF">2024-10-31T14:00:00Z</dcterms:created>
  <dcterms:modified xsi:type="dcterms:W3CDTF">2024-10-31T14:00:00Z</dcterms:modified>
</cp:coreProperties>
</file>