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925" w:rsidRPr="00CA4FAE" w:rsidRDefault="00C42925" w:rsidP="00CA4FAE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CA4FAE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:rsidR="00C42925" w:rsidRPr="00CA4FAE" w:rsidRDefault="00C42925" w:rsidP="00CA4FAE">
      <w:pPr>
        <w:jc w:val="center"/>
        <w:rPr>
          <w:color w:val="000000"/>
          <w:sz w:val="22"/>
          <w:szCs w:val="22"/>
        </w:rPr>
      </w:pPr>
      <w:r w:rsidRPr="00CA4FAE">
        <w:rPr>
          <w:sz w:val="22"/>
          <w:szCs w:val="22"/>
        </w:rPr>
        <w:t>на восстановление асфальтобетонных покрытий дорог, тротуаров, внутриквартальных проездов</w:t>
      </w:r>
      <w:r w:rsidRPr="00CA4FAE">
        <w:rPr>
          <w:color w:val="000000"/>
          <w:sz w:val="22"/>
          <w:szCs w:val="22"/>
        </w:rPr>
        <w:t>.</w:t>
      </w: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503"/>
        <w:gridCol w:w="4280"/>
        <w:gridCol w:w="33"/>
        <w:gridCol w:w="4539"/>
      </w:tblGrid>
      <w:tr w:rsidR="00C42925" w:rsidRPr="00CA4FAE" w:rsidTr="00334124">
        <w:trPr>
          <w:jc w:val="center"/>
        </w:trPr>
        <w:tc>
          <w:tcPr>
            <w:tcW w:w="503" w:type="dxa"/>
          </w:tcPr>
          <w:p w:rsidR="00C42925" w:rsidRPr="00CA4FAE" w:rsidRDefault="00C42925" w:rsidP="00CA4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313" w:type="dxa"/>
            <w:gridSpan w:val="2"/>
          </w:tcPr>
          <w:p w:rsidR="00C42925" w:rsidRPr="00CA4FAE" w:rsidRDefault="00C42925" w:rsidP="00CA4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CA4FAE"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C42925" w:rsidRPr="00CA4FAE" w:rsidRDefault="00842522" w:rsidP="00CA4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CA4FAE">
              <w:rPr>
                <w:color w:val="000000"/>
                <w:sz w:val="22"/>
                <w:szCs w:val="22"/>
              </w:rPr>
              <w:t>от «09» июля</w:t>
            </w:r>
            <w:r w:rsidR="00C42925" w:rsidRPr="00CA4FAE">
              <w:rPr>
                <w:color w:val="000000"/>
                <w:sz w:val="22"/>
                <w:szCs w:val="22"/>
              </w:rPr>
              <w:t xml:space="preserve"> 2021 г.</w:t>
            </w:r>
          </w:p>
        </w:tc>
        <w:tc>
          <w:tcPr>
            <w:tcW w:w="4539" w:type="dxa"/>
          </w:tcPr>
          <w:p w:rsidR="00C42925" w:rsidRPr="00CA4FAE" w:rsidRDefault="00C42925" w:rsidP="00CA4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:rsidR="00C42925" w:rsidRPr="00CA4FAE" w:rsidRDefault="00C42925" w:rsidP="00CA4F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A4FAE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Pr="00CA4FAE">
              <w:rPr>
                <w:sz w:val="22"/>
                <w:szCs w:val="22"/>
              </w:rPr>
              <w:t>исполнителям</w:t>
            </w:r>
            <w:r w:rsidRPr="00CA4FAE">
              <w:rPr>
                <w:color w:val="000000"/>
                <w:sz w:val="22"/>
                <w:szCs w:val="22"/>
              </w:rPr>
              <w:t>.</w:t>
            </w:r>
          </w:p>
        </w:tc>
      </w:tr>
      <w:tr w:rsidR="00C42925" w:rsidRPr="00CA4FAE" w:rsidTr="00334124">
        <w:trPr>
          <w:gridAfter w:val="2"/>
          <w:wAfter w:w="4572" w:type="dxa"/>
          <w:jc w:val="center"/>
        </w:trPr>
        <w:tc>
          <w:tcPr>
            <w:tcW w:w="4783" w:type="dxa"/>
            <w:gridSpan w:val="2"/>
            <w:tcMar>
              <w:left w:w="25" w:type="dxa"/>
              <w:right w:w="0" w:type="dxa"/>
            </w:tcMar>
            <w:vAlign w:val="center"/>
          </w:tcPr>
          <w:p w:rsidR="00C42925" w:rsidRPr="00CA4FAE" w:rsidRDefault="00C42925" w:rsidP="00CA4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:rsidR="00C42925" w:rsidRPr="00CA4FAE" w:rsidRDefault="00710E65" w:rsidP="00CA4FAE">
      <w:pPr>
        <w:tabs>
          <w:tab w:val="left" w:pos="851"/>
        </w:tabs>
        <w:jc w:val="both"/>
        <w:rPr>
          <w:b/>
          <w:sz w:val="22"/>
          <w:szCs w:val="22"/>
        </w:rPr>
      </w:pPr>
      <w:proofErr w:type="gramStart"/>
      <w:r w:rsidRPr="00CA4FAE">
        <w:rPr>
          <w:sz w:val="22"/>
          <w:szCs w:val="22"/>
        </w:rPr>
        <w:t>1.</w:t>
      </w:r>
      <w:r w:rsidR="00C42925" w:rsidRPr="00CA4FAE">
        <w:rPr>
          <w:sz w:val="22"/>
          <w:szCs w:val="22"/>
        </w:rPr>
        <w:t xml:space="preserve"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</w:t>
      </w:r>
      <w:r w:rsidRPr="00CA4FAE">
        <w:rPr>
          <w:sz w:val="22"/>
          <w:szCs w:val="22"/>
        </w:rPr>
        <w:t>на восстановление асфальтобетонных покрытий дорог, тротуаров, внутриквартальных проездов</w:t>
      </w:r>
      <w:bookmarkStart w:id="0" w:name="_GoBack"/>
      <w:bookmarkEnd w:id="0"/>
      <w:r w:rsidRPr="00CA4FAE">
        <w:rPr>
          <w:sz w:val="22"/>
          <w:szCs w:val="22"/>
        </w:rPr>
        <w:t xml:space="preserve"> </w:t>
      </w:r>
      <w:r w:rsidR="00ED11E7">
        <w:rPr>
          <w:sz w:val="22"/>
          <w:szCs w:val="22"/>
        </w:rPr>
        <w:t>в</w:t>
      </w:r>
      <w:r w:rsidR="00842522" w:rsidRPr="00CA4FAE">
        <w:rPr>
          <w:sz w:val="22"/>
          <w:szCs w:val="22"/>
        </w:rPr>
        <w:t xml:space="preserve"> п. Первомайск, в районе жилых домов № 11, 14 по ул. Садовой, после проведения ремонтных работ на инженерных сетях</w:t>
      </w:r>
      <w:r w:rsidR="00C42925" w:rsidRPr="00CA4FAE">
        <w:rPr>
          <w:sz w:val="22"/>
          <w:szCs w:val="22"/>
        </w:rPr>
        <w:t xml:space="preserve"> МГУП «</w:t>
      </w:r>
      <w:proofErr w:type="spellStart"/>
      <w:r w:rsidR="00C42925" w:rsidRPr="00CA4FAE">
        <w:rPr>
          <w:sz w:val="22"/>
          <w:szCs w:val="22"/>
        </w:rPr>
        <w:t>Тирастеплоэнерго</w:t>
      </w:r>
      <w:proofErr w:type="spellEnd"/>
      <w:r w:rsidR="00C42925" w:rsidRPr="00CA4FAE">
        <w:rPr>
          <w:sz w:val="22"/>
          <w:szCs w:val="22"/>
        </w:rPr>
        <w:t>» просит предоставить</w:t>
      </w:r>
      <w:r w:rsidRPr="00CA4FAE">
        <w:rPr>
          <w:sz w:val="22"/>
          <w:szCs w:val="22"/>
        </w:rPr>
        <w:t xml:space="preserve"> информацию о стоимости выполнения работы</w:t>
      </w:r>
      <w:proofErr w:type="gramEnd"/>
      <w:r w:rsidR="00842522" w:rsidRPr="00CA4FAE">
        <w:rPr>
          <w:sz w:val="22"/>
          <w:szCs w:val="22"/>
        </w:rPr>
        <w:t xml:space="preserve"> в виде сметного </w:t>
      </w:r>
      <w:r w:rsidR="00ED11E7" w:rsidRPr="00CA4FAE">
        <w:rPr>
          <w:sz w:val="22"/>
          <w:szCs w:val="22"/>
        </w:rPr>
        <w:t>расчёта</w:t>
      </w:r>
      <w:r w:rsidR="00C42925" w:rsidRPr="00CA4FAE">
        <w:rPr>
          <w:sz w:val="22"/>
          <w:szCs w:val="22"/>
        </w:rPr>
        <w:t xml:space="preserve">, </w:t>
      </w:r>
      <w:proofErr w:type="gramStart"/>
      <w:r w:rsidR="00C42925" w:rsidRPr="00CA4FAE">
        <w:rPr>
          <w:sz w:val="22"/>
          <w:szCs w:val="22"/>
        </w:rPr>
        <w:t>соответствующей</w:t>
      </w:r>
      <w:proofErr w:type="gramEnd"/>
      <w:r w:rsidR="00C42925" w:rsidRPr="00CA4FAE">
        <w:rPr>
          <w:sz w:val="22"/>
          <w:szCs w:val="22"/>
        </w:rPr>
        <w:t xml:space="preserve"> указанным характеристикам.</w:t>
      </w:r>
    </w:p>
    <w:p w:rsidR="0022519E" w:rsidRPr="00CA4FAE" w:rsidRDefault="0022519E" w:rsidP="00CA4FAE">
      <w:pPr>
        <w:tabs>
          <w:tab w:val="left" w:pos="709"/>
        </w:tabs>
        <w:rPr>
          <w:b/>
          <w:sz w:val="22"/>
          <w:szCs w:val="22"/>
        </w:rPr>
      </w:pPr>
      <w:r w:rsidRPr="00CA4FAE">
        <w:rPr>
          <w:b/>
          <w:sz w:val="22"/>
          <w:szCs w:val="22"/>
        </w:rPr>
        <w:t xml:space="preserve">Перечень видов работ для составления сметного </w:t>
      </w:r>
      <w:r w:rsidR="008F6007" w:rsidRPr="00CA4FAE">
        <w:rPr>
          <w:b/>
          <w:sz w:val="22"/>
          <w:szCs w:val="22"/>
        </w:rPr>
        <w:t>расчёта</w:t>
      </w:r>
      <w:r w:rsidRPr="00CA4FAE">
        <w:rPr>
          <w:b/>
          <w:sz w:val="22"/>
          <w:szCs w:val="22"/>
        </w:rPr>
        <w:t xml:space="preserve">: </w:t>
      </w:r>
    </w:p>
    <w:tbl>
      <w:tblPr>
        <w:tblW w:w="10420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7879"/>
        <w:gridCol w:w="1055"/>
        <w:gridCol w:w="894"/>
      </w:tblGrid>
      <w:tr w:rsidR="00842522" w:rsidRPr="00CA4FAE" w:rsidTr="00842522">
        <w:tc>
          <w:tcPr>
            <w:tcW w:w="592" w:type="dxa"/>
            <w:shd w:val="clear" w:color="auto" w:fill="auto"/>
            <w:vAlign w:val="center"/>
          </w:tcPr>
          <w:p w:rsidR="00842522" w:rsidRPr="00CA4FAE" w:rsidRDefault="00842522" w:rsidP="00CA4FAE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CA4FAE">
              <w:rPr>
                <w:sz w:val="22"/>
                <w:szCs w:val="22"/>
              </w:rPr>
              <w:t xml:space="preserve">№ </w:t>
            </w:r>
            <w:proofErr w:type="gramStart"/>
            <w:r w:rsidRPr="00CA4FAE">
              <w:rPr>
                <w:sz w:val="22"/>
                <w:szCs w:val="22"/>
              </w:rPr>
              <w:t>п</w:t>
            </w:r>
            <w:proofErr w:type="gramEnd"/>
            <w:r w:rsidRPr="00CA4FAE">
              <w:rPr>
                <w:sz w:val="22"/>
                <w:szCs w:val="22"/>
              </w:rPr>
              <w:t>/п</w:t>
            </w:r>
          </w:p>
        </w:tc>
        <w:tc>
          <w:tcPr>
            <w:tcW w:w="7879" w:type="dxa"/>
            <w:shd w:val="clear" w:color="auto" w:fill="auto"/>
            <w:vAlign w:val="center"/>
          </w:tcPr>
          <w:p w:rsidR="00842522" w:rsidRPr="00CA4FAE" w:rsidRDefault="00842522" w:rsidP="00CA4FAE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CA4FAE">
              <w:rPr>
                <w:sz w:val="22"/>
                <w:szCs w:val="22"/>
              </w:rPr>
              <w:t>Наименование работ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842522" w:rsidRPr="00CA4FAE" w:rsidRDefault="00842522" w:rsidP="00CA4FAE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CA4FAE">
              <w:rPr>
                <w:sz w:val="22"/>
                <w:szCs w:val="22"/>
              </w:rPr>
              <w:t>Ед. изм.</w:t>
            </w:r>
          </w:p>
        </w:tc>
        <w:tc>
          <w:tcPr>
            <w:tcW w:w="894" w:type="dxa"/>
            <w:vAlign w:val="center"/>
          </w:tcPr>
          <w:p w:rsidR="00842522" w:rsidRPr="00CA4FAE" w:rsidRDefault="00842522" w:rsidP="00CA4FAE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CA4FAE">
              <w:rPr>
                <w:sz w:val="22"/>
                <w:szCs w:val="22"/>
              </w:rPr>
              <w:t>Объем</w:t>
            </w:r>
          </w:p>
        </w:tc>
      </w:tr>
      <w:tr w:rsidR="00842522" w:rsidRPr="00CA4FAE" w:rsidTr="00842522">
        <w:tc>
          <w:tcPr>
            <w:tcW w:w="592" w:type="dxa"/>
            <w:shd w:val="clear" w:color="auto" w:fill="auto"/>
            <w:vAlign w:val="center"/>
          </w:tcPr>
          <w:p w:rsidR="00842522" w:rsidRPr="00CA4FAE" w:rsidRDefault="00842522" w:rsidP="00CA4FAE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CA4FAE">
              <w:rPr>
                <w:sz w:val="22"/>
                <w:szCs w:val="22"/>
              </w:rPr>
              <w:t>1</w:t>
            </w:r>
          </w:p>
        </w:tc>
        <w:tc>
          <w:tcPr>
            <w:tcW w:w="7879" w:type="dxa"/>
            <w:shd w:val="clear" w:color="auto" w:fill="auto"/>
            <w:vAlign w:val="bottom"/>
          </w:tcPr>
          <w:p w:rsidR="00842522" w:rsidRPr="00CA4FAE" w:rsidRDefault="00842522" w:rsidP="00CA4FAE">
            <w:pPr>
              <w:rPr>
                <w:color w:val="000000"/>
                <w:sz w:val="22"/>
                <w:szCs w:val="22"/>
              </w:rPr>
            </w:pPr>
            <w:r w:rsidRPr="00CA4FAE">
              <w:rPr>
                <w:color w:val="000000"/>
                <w:sz w:val="22"/>
                <w:szCs w:val="22"/>
              </w:rPr>
              <w:t xml:space="preserve">Разработка грунта II гр. экскаватором емкостью 0,25 м3 с погрузкой на автосамосвалы 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842522" w:rsidRPr="00CA4FAE" w:rsidRDefault="00842522" w:rsidP="00CA4FAE">
            <w:pPr>
              <w:jc w:val="center"/>
              <w:rPr>
                <w:color w:val="000000"/>
                <w:sz w:val="22"/>
                <w:szCs w:val="22"/>
              </w:rPr>
            </w:pPr>
            <w:r w:rsidRPr="00CA4FAE">
              <w:rPr>
                <w:color w:val="000000"/>
                <w:sz w:val="22"/>
                <w:szCs w:val="22"/>
              </w:rPr>
              <w:t>1000 м3</w:t>
            </w:r>
          </w:p>
        </w:tc>
        <w:tc>
          <w:tcPr>
            <w:tcW w:w="894" w:type="dxa"/>
            <w:vAlign w:val="center"/>
          </w:tcPr>
          <w:p w:rsidR="00842522" w:rsidRPr="00CA4FAE" w:rsidRDefault="00842522" w:rsidP="00CA4FAE">
            <w:pPr>
              <w:jc w:val="right"/>
              <w:rPr>
                <w:color w:val="000000"/>
                <w:sz w:val="22"/>
                <w:szCs w:val="22"/>
              </w:rPr>
            </w:pPr>
            <w:r w:rsidRPr="00CA4FAE">
              <w:rPr>
                <w:color w:val="000000"/>
                <w:sz w:val="22"/>
                <w:szCs w:val="22"/>
              </w:rPr>
              <w:t>0,043</w:t>
            </w:r>
          </w:p>
        </w:tc>
      </w:tr>
      <w:tr w:rsidR="00842522" w:rsidRPr="00CA4FAE" w:rsidTr="00842522">
        <w:tc>
          <w:tcPr>
            <w:tcW w:w="592" w:type="dxa"/>
            <w:shd w:val="clear" w:color="auto" w:fill="auto"/>
            <w:vAlign w:val="center"/>
          </w:tcPr>
          <w:p w:rsidR="00842522" w:rsidRPr="00CA4FAE" w:rsidRDefault="00842522" w:rsidP="00CA4FAE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CA4FAE">
              <w:rPr>
                <w:sz w:val="22"/>
                <w:szCs w:val="22"/>
              </w:rPr>
              <w:t>2</w:t>
            </w:r>
          </w:p>
        </w:tc>
        <w:tc>
          <w:tcPr>
            <w:tcW w:w="7879" w:type="dxa"/>
            <w:shd w:val="clear" w:color="auto" w:fill="auto"/>
            <w:vAlign w:val="bottom"/>
          </w:tcPr>
          <w:p w:rsidR="00842522" w:rsidRPr="00CA4FAE" w:rsidRDefault="00842522" w:rsidP="00CA4FAE">
            <w:pPr>
              <w:rPr>
                <w:color w:val="000000"/>
                <w:sz w:val="22"/>
                <w:szCs w:val="22"/>
              </w:rPr>
            </w:pPr>
            <w:r w:rsidRPr="00CA4FAE">
              <w:rPr>
                <w:color w:val="000000"/>
                <w:sz w:val="22"/>
                <w:szCs w:val="22"/>
              </w:rPr>
              <w:t xml:space="preserve">Транспортировка грунта II гр. автосамосвалами 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842522" w:rsidRPr="00CA4FAE" w:rsidRDefault="00842522" w:rsidP="00CA4FAE">
            <w:pPr>
              <w:jc w:val="center"/>
              <w:rPr>
                <w:color w:val="000000"/>
                <w:sz w:val="22"/>
                <w:szCs w:val="22"/>
              </w:rPr>
            </w:pPr>
            <w:r w:rsidRPr="00CA4FAE">
              <w:rPr>
                <w:color w:val="000000"/>
                <w:sz w:val="22"/>
                <w:szCs w:val="22"/>
              </w:rPr>
              <w:t>100 м3</w:t>
            </w:r>
          </w:p>
        </w:tc>
        <w:tc>
          <w:tcPr>
            <w:tcW w:w="894" w:type="dxa"/>
            <w:vAlign w:val="center"/>
          </w:tcPr>
          <w:p w:rsidR="00842522" w:rsidRPr="00CA4FAE" w:rsidRDefault="00842522" w:rsidP="00CA4FAE">
            <w:pPr>
              <w:jc w:val="right"/>
              <w:rPr>
                <w:color w:val="000000"/>
                <w:sz w:val="22"/>
                <w:szCs w:val="22"/>
              </w:rPr>
            </w:pPr>
            <w:r w:rsidRPr="00CA4FAE">
              <w:rPr>
                <w:color w:val="000000"/>
                <w:sz w:val="22"/>
                <w:szCs w:val="22"/>
              </w:rPr>
              <w:t>0,43</w:t>
            </w:r>
          </w:p>
        </w:tc>
      </w:tr>
      <w:tr w:rsidR="00842522" w:rsidRPr="00CA4FAE" w:rsidTr="00842522">
        <w:tc>
          <w:tcPr>
            <w:tcW w:w="592" w:type="dxa"/>
            <w:shd w:val="clear" w:color="auto" w:fill="auto"/>
            <w:vAlign w:val="center"/>
          </w:tcPr>
          <w:p w:rsidR="00842522" w:rsidRPr="00CA4FAE" w:rsidRDefault="00842522" w:rsidP="00CA4FAE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CA4FAE">
              <w:rPr>
                <w:sz w:val="22"/>
                <w:szCs w:val="22"/>
              </w:rPr>
              <w:t>3</w:t>
            </w:r>
          </w:p>
        </w:tc>
        <w:tc>
          <w:tcPr>
            <w:tcW w:w="7879" w:type="dxa"/>
            <w:shd w:val="clear" w:color="auto" w:fill="auto"/>
            <w:vAlign w:val="center"/>
          </w:tcPr>
          <w:p w:rsidR="00842522" w:rsidRPr="00CA4FAE" w:rsidRDefault="00842522" w:rsidP="00CA4FAE">
            <w:pPr>
              <w:rPr>
                <w:color w:val="000000"/>
                <w:sz w:val="22"/>
                <w:szCs w:val="22"/>
              </w:rPr>
            </w:pPr>
            <w:r w:rsidRPr="00CA4FAE">
              <w:rPr>
                <w:color w:val="000000"/>
                <w:sz w:val="22"/>
                <w:szCs w:val="22"/>
              </w:rPr>
              <w:t>Установка бортовых камней СТ-1 (дл.-2,4 м., -0,016 м3) на асфальтобетонном основании (новых)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842522" w:rsidRPr="00CA4FAE" w:rsidRDefault="00842522" w:rsidP="00CA4FAE">
            <w:pPr>
              <w:jc w:val="center"/>
              <w:rPr>
                <w:color w:val="000000"/>
                <w:sz w:val="22"/>
                <w:szCs w:val="22"/>
              </w:rPr>
            </w:pPr>
            <w:r w:rsidRPr="00CA4FAE">
              <w:rPr>
                <w:color w:val="000000"/>
                <w:sz w:val="22"/>
                <w:szCs w:val="22"/>
              </w:rPr>
              <w:t>100 м/</w:t>
            </w:r>
            <w:proofErr w:type="gramStart"/>
            <w:r w:rsidRPr="00CA4FAE">
              <w:rPr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894" w:type="dxa"/>
            <w:vAlign w:val="center"/>
          </w:tcPr>
          <w:p w:rsidR="00842522" w:rsidRPr="00CA4FAE" w:rsidRDefault="00842522" w:rsidP="00CA4FAE">
            <w:pPr>
              <w:jc w:val="right"/>
              <w:rPr>
                <w:color w:val="000000"/>
                <w:sz w:val="22"/>
                <w:szCs w:val="22"/>
              </w:rPr>
            </w:pPr>
            <w:r w:rsidRPr="00CA4FAE">
              <w:rPr>
                <w:color w:val="000000"/>
                <w:sz w:val="22"/>
                <w:szCs w:val="22"/>
              </w:rPr>
              <w:t>0,24</w:t>
            </w:r>
          </w:p>
        </w:tc>
      </w:tr>
      <w:tr w:rsidR="00842522" w:rsidRPr="00CA4FAE" w:rsidTr="00842522">
        <w:tc>
          <w:tcPr>
            <w:tcW w:w="592" w:type="dxa"/>
            <w:shd w:val="clear" w:color="auto" w:fill="auto"/>
            <w:vAlign w:val="center"/>
          </w:tcPr>
          <w:p w:rsidR="00842522" w:rsidRPr="00CA4FAE" w:rsidRDefault="00842522" w:rsidP="00CA4FAE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CA4FAE">
              <w:rPr>
                <w:sz w:val="22"/>
                <w:szCs w:val="22"/>
              </w:rPr>
              <w:t>4</w:t>
            </w:r>
          </w:p>
        </w:tc>
        <w:tc>
          <w:tcPr>
            <w:tcW w:w="7879" w:type="dxa"/>
            <w:shd w:val="clear" w:color="auto" w:fill="auto"/>
            <w:vAlign w:val="center"/>
          </w:tcPr>
          <w:p w:rsidR="00842522" w:rsidRPr="00CA4FAE" w:rsidRDefault="00842522" w:rsidP="00CA4FAE">
            <w:pPr>
              <w:rPr>
                <w:color w:val="000000"/>
                <w:sz w:val="22"/>
                <w:szCs w:val="22"/>
              </w:rPr>
            </w:pPr>
            <w:r w:rsidRPr="00CA4FAE">
              <w:rPr>
                <w:color w:val="000000"/>
                <w:sz w:val="22"/>
                <w:szCs w:val="22"/>
              </w:rPr>
              <w:t>Установка бортовых камней на бетонном основании 15*30*300 (</w:t>
            </w:r>
            <w:proofErr w:type="gramStart"/>
            <w:r w:rsidRPr="00CA4FAE">
              <w:rPr>
                <w:color w:val="000000"/>
                <w:sz w:val="22"/>
                <w:szCs w:val="22"/>
              </w:rPr>
              <w:t>новые</w:t>
            </w:r>
            <w:proofErr w:type="gramEnd"/>
            <w:r w:rsidRPr="00CA4FAE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842522" w:rsidRPr="00CA4FAE" w:rsidRDefault="00842522" w:rsidP="00CA4FAE">
            <w:pPr>
              <w:jc w:val="center"/>
              <w:rPr>
                <w:color w:val="000000"/>
                <w:sz w:val="22"/>
                <w:szCs w:val="22"/>
              </w:rPr>
            </w:pPr>
            <w:r w:rsidRPr="00CA4FAE">
              <w:rPr>
                <w:color w:val="000000"/>
                <w:sz w:val="22"/>
                <w:szCs w:val="22"/>
              </w:rPr>
              <w:t>100 м/</w:t>
            </w:r>
            <w:proofErr w:type="gramStart"/>
            <w:r w:rsidRPr="00CA4FAE">
              <w:rPr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894" w:type="dxa"/>
            <w:vAlign w:val="center"/>
          </w:tcPr>
          <w:p w:rsidR="00842522" w:rsidRPr="00CA4FAE" w:rsidRDefault="00842522" w:rsidP="00CA4FAE">
            <w:pPr>
              <w:jc w:val="right"/>
              <w:rPr>
                <w:color w:val="000000"/>
                <w:sz w:val="22"/>
                <w:szCs w:val="22"/>
              </w:rPr>
            </w:pPr>
            <w:r w:rsidRPr="00CA4FAE">
              <w:rPr>
                <w:color w:val="000000"/>
                <w:sz w:val="22"/>
                <w:szCs w:val="22"/>
              </w:rPr>
              <w:t>0,32</w:t>
            </w:r>
          </w:p>
        </w:tc>
      </w:tr>
      <w:tr w:rsidR="00842522" w:rsidRPr="00CA4FAE" w:rsidTr="00842522">
        <w:tc>
          <w:tcPr>
            <w:tcW w:w="592" w:type="dxa"/>
            <w:shd w:val="clear" w:color="auto" w:fill="auto"/>
            <w:vAlign w:val="center"/>
          </w:tcPr>
          <w:p w:rsidR="00842522" w:rsidRPr="00CA4FAE" w:rsidRDefault="00842522" w:rsidP="00CA4FAE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CA4FAE">
              <w:rPr>
                <w:sz w:val="22"/>
                <w:szCs w:val="22"/>
              </w:rPr>
              <w:t>5</w:t>
            </w:r>
          </w:p>
        </w:tc>
        <w:tc>
          <w:tcPr>
            <w:tcW w:w="7879" w:type="dxa"/>
            <w:shd w:val="clear" w:color="auto" w:fill="auto"/>
            <w:vAlign w:val="bottom"/>
          </w:tcPr>
          <w:p w:rsidR="00842522" w:rsidRPr="00CA4FAE" w:rsidRDefault="00842522" w:rsidP="00CA4FAE">
            <w:pPr>
              <w:rPr>
                <w:color w:val="000000"/>
                <w:sz w:val="22"/>
                <w:szCs w:val="22"/>
              </w:rPr>
            </w:pPr>
            <w:r w:rsidRPr="00CA4FAE">
              <w:rPr>
                <w:color w:val="000000"/>
                <w:sz w:val="22"/>
                <w:szCs w:val="22"/>
              </w:rPr>
              <w:t>Устройство основания из щебня известкового фр. 20-40, толщ. 200 мм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842522" w:rsidRPr="00CA4FAE" w:rsidRDefault="00842522" w:rsidP="00CA4FAE">
            <w:pPr>
              <w:jc w:val="center"/>
              <w:rPr>
                <w:color w:val="000000"/>
                <w:sz w:val="22"/>
                <w:szCs w:val="22"/>
              </w:rPr>
            </w:pPr>
            <w:r w:rsidRPr="00CA4FAE">
              <w:rPr>
                <w:color w:val="000000"/>
                <w:sz w:val="22"/>
                <w:szCs w:val="22"/>
              </w:rPr>
              <w:t>100 м</w:t>
            </w:r>
            <w:proofErr w:type="gramStart"/>
            <w:r w:rsidRPr="00CA4FAE">
              <w:rPr>
                <w:color w:val="000000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894" w:type="dxa"/>
            <w:vAlign w:val="center"/>
          </w:tcPr>
          <w:p w:rsidR="00842522" w:rsidRPr="00CA4FAE" w:rsidRDefault="00842522" w:rsidP="00CA4FAE">
            <w:pPr>
              <w:jc w:val="right"/>
              <w:rPr>
                <w:color w:val="000000"/>
                <w:sz w:val="22"/>
                <w:szCs w:val="22"/>
              </w:rPr>
            </w:pPr>
            <w:r w:rsidRPr="00CA4FAE">
              <w:rPr>
                <w:color w:val="000000"/>
                <w:sz w:val="22"/>
                <w:szCs w:val="22"/>
              </w:rPr>
              <w:t>1,13</w:t>
            </w:r>
          </w:p>
        </w:tc>
      </w:tr>
      <w:tr w:rsidR="00842522" w:rsidRPr="00CA4FAE" w:rsidTr="00842522">
        <w:tc>
          <w:tcPr>
            <w:tcW w:w="592" w:type="dxa"/>
            <w:shd w:val="clear" w:color="auto" w:fill="auto"/>
            <w:vAlign w:val="center"/>
          </w:tcPr>
          <w:p w:rsidR="00842522" w:rsidRPr="00CA4FAE" w:rsidRDefault="00842522" w:rsidP="00CA4FAE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CA4FAE">
              <w:rPr>
                <w:sz w:val="22"/>
                <w:szCs w:val="22"/>
              </w:rPr>
              <w:t>6</w:t>
            </w:r>
          </w:p>
        </w:tc>
        <w:tc>
          <w:tcPr>
            <w:tcW w:w="7879" w:type="dxa"/>
            <w:shd w:val="clear" w:color="auto" w:fill="auto"/>
            <w:vAlign w:val="bottom"/>
          </w:tcPr>
          <w:p w:rsidR="00842522" w:rsidRPr="00CA4FAE" w:rsidRDefault="00842522" w:rsidP="00CA4FAE">
            <w:pPr>
              <w:rPr>
                <w:color w:val="000000"/>
                <w:sz w:val="22"/>
                <w:szCs w:val="22"/>
              </w:rPr>
            </w:pPr>
            <w:r w:rsidRPr="00CA4FAE">
              <w:rPr>
                <w:color w:val="000000"/>
                <w:sz w:val="22"/>
                <w:szCs w:val="22"/>
              </w:rPr>
              <w:t>Устройство основания из ПГС толщ. 100 мм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842522" w:rsidRPr="00CA4FAE" w:rsidRDefault="00842522" w:rsidP="00CA4FAE">
            <w:pPr>
              <w:jc w:val="center"/>
              <w:rPr>
                <w:color w:val="000000"/>
                <w:sz w:val="22"/>
                <w:szCs w:val="22"/>
              </w:rPr>
            </w:pPr>
            <w:r w:rsidRPr="00CA4FAE">
              <w:rPr>
                <w:color w:val="000000"/>
                <w:sz w:val="22"/>
                <w:szCs w:val="22"/>
              </w:rPr>
              <w:t>100 м</w:t>
            </w:r>
            <w:proofErr w:type="gramStart"/>
            <w:r w:rsidRPr="00CA4FAE">
              <w:rPr>
                <w:color w:val="000000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894" w:type="dxa"/>
            <w:vAlign w:val="center"/>
          </w:tcPr>
          <w:p w:rsidR="00842522" w:rsidRPr="00CA4FAE" w:rsidRDefault="00842522" w:rsidP="00CA4FAE">
            <w:pPr>
              <w:jc w:val="right"/>
              <w:rPr>
                <w:color w:val="000000"/>
                <w:sz w:val="22"/>
                <w:szCs w:val="22"/>
              </w:rPr>
            </w:pPr>
            <w:r w:rsidRPr="00CA4FAE">
              <w:rPr>
                <w:color w:val="000000"/>
                <w:sz w:val="22"/>
                <w:szCs w:val="22"/>
              </w:rPr>
              <w:t>0,56</w:t>
            </w:r>
          </w:p>
        </w:tc>
      </w:tr>
      <w:tr w:rsidR="00842522" w:rsidRPr="00CA4FAE" w:rsidTr="00842522">
        <w:tc>
          <w:tcPr>
            <w:tcW w:w="592" w:type="dxa"/>
            <w:shd w:val="clear" w:color="auto" w:fill="auto"/>
            <w:vAlign w:val="center"/>
          </w:tcPr>
          <w:p w:rsidR="00842522" w:rsidRPr="00CA4FAE" w:rsidRDefault="00842522" w:rsidP="00CA4FAE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CA4FAE">
              <w:rPr>
                <w:sz w:val="22"/>
                <w:szCs w:val="22"/>
              </w:rPr>
              <w:t>7</w:t>
            </w:r>
          </w:p>
        </w:tc>
        <w:tc>
          <w:tcPr>
            <w:tcW w:w="7879" w:type="dxa"/>
            <w:shd w:val="clear" w:color="auto" w:fill="auto"/>
            <w:vAlign w:val="center"/>
          </w:tcPr>
          <w:p w:rsidR="00842522" w:rsidRPr="00CA4FAE" w:rsidRDefault="00842522" w:rsidP="00CA4FAE">
            <w:pPr>
              <w:rPr>
                <w:color w:val="000000"/>
                <w:sz w:val="22"/>
                <w:szCs w:val="22"/>
              </w:rPr>
            </w:pPr>
            <w:r w:rsidRPr="00CA4FAE">
              <w:rPr>
                <w:color w:val="000000"/>
                <w:sz w:val="22"/>
                <w:szCs w:val="22"/>
              </w:rPr>
              <w:t xml:space="preserve">Устройство нижнего слоя покрытия из мелкозернистого асфальтобетона толщиной 6 см (без применения </w:t>
            </w:r>
            <w:proofErr w:type="spellStart"/>
            <w:r w:rsidRPr="00CA4FAE">
              <w:rPr>
                <w:color w:val="000000"/>
                <w:sz w:val="22"/>
                <w:szCs w:val="22"/>
              </w:rPr>
              <w:t>асфальтоукладчика</w:t>
            </w:r>
            <w:proofErr w:type="spellEnd"/>
            <w:r w:rsidRPr="00CA4FAE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842522" w:rsidRPr="00CA4FAE" w:rsidRDefault="00842522" w:rsidP="00CA4FAE">
            <w:pPr>
              <w:jc w:val="center"/>
              <w:rPr>
                <w:color w:val="000000"/>
                <w:sz w:val="22"/>
                <w:szCs w:val="22"/>
              </w:rPr>
            </w:pPr>
            <w:r w:rsidRPr="00CA4FAE">
              <w:rPr>
                <w:color w:val="000000"/>
                <w:sz w:val="22"/>
                <w:szCs w:val="22"/>
              </w:rPr>
              <w:t>100 м</w:t>
            </w:r>
            <w:proofErr w:type="gramStart"/>
            <w:r w:rsidRPr="00CA4FAE">
              <w:rPr>
                <w:color w:val="000000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894" w:type="dxa"/>
            <w:vAlign w:val="center"/>
          </w:tcPr>
          <w:p w:rsidR="00842522" w:rsidRPr="00CA4FAE" w:rsidRDefault="00842522" w:rsidP="00CA4FAE">
            <w:pPr>
              <w:jc w:val="right"/>
              <w:rPr>
                <w:color w:val="000000"/>
                <w:sz w:val="22"/>
                <w:szCs w:val="22"/>
              </w:rPr>
            </w:pPr>
            <w:r w:rsidRPr="00CA4FAE">
              <w:rPr>
                <w:color w:val="000000"/>
                <w:sz w:val="22"/>
                <w:szCs w:val="22"/>
              </w:rPr>
              <w:t>0,25</w:t>
            </w:r>
          </w:p>
        </w:tc>
      </w:tr>
      <w:tr w:rsidR="00842522" w:rsidRPr="00CA4FAE" w:rsidTr="00842522">
        <w:tc>
          <w:tcPr>
            <w:tcW w:w="592" w:type="dxa"/>
            <w:shd w:val="clear" w:color="auto" w:fill="auto"/>
            <w:vAlign w:val="center"/>
          </w:tcPr>
          <w:p w:rsidR="00842522" w:rsidRPr="00CA4FAE" w:rsidRDefault="00842522" w:rsidP="00CA4FAE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CA4FAE">
              <w:rPr>
                <w:sz w:val="22"/>
                <w:szCs w:val="22"/>
              </w:rPr>
              <w:t>8</w:t>
            </w:r>
          </w:p>
        </w:tc>
        <w:tc>
          <w:tcPr>
            <w:tcW w:w="7879" w:type="dxa"/>
            <w:shd w:val="clear" w:color="auto" w:fill="auto"/>
            <w:vAlign w:val="center"/>
          </w:tcPr>
          <w:p w:rsidR="00842522" w:rsidRPr="00CA4FAE" w:rsidRDefault="00842522" w:rsidP="00CA4FAE">
            <w:pPr>
              <w:rPr>
                <w:color w:val="000000"/>
                <w:sz w:val="22"/>
                <w:szCs w:val="22"/>
              </w:rPr>
            </w:pPr>
            <w:r w:rsidRPr="00CA4FAE">
              <w:rPr>
                <w:color w:val="000000"/>
                <w:sz w:val="22"/>
                <w:szCs w:val="22"/>
              </w:rPr>
              <w:t xml:space="preserve">Устройство верхнего слоя покрытия из мелкозернистого асфальтобетона толщиной 4 см (без применения </w:t>
            </w:r>
            <w:proofErr w:type="spellStart"/>
            <w:r w:rsidRPr="00CA4FAE">
              <w:rPr>
                <w:color w:val="000000"/>
                <w:sz w:val="22"/>
                <w:szCs w:val="22"/>
              </w:rPr>
              <w:t>асфальтоукладчика</w:t>
            </w:r>
            <w:proofErr w:type="spellEnd"/>
            <w:r w:rsidRPr="00CA4FAE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842522" w:rsidRPr="00CA4FAE" w:rsidRDefault="00842522" w:rsidP="00CA4FAE">
            <w:pPr>
              <w:jc w:val="center"/>
              <w:rPr>
                <w:color w:val="000000"/>
                <w:sz w:val="22"/>
                <w:szCs w:val="22"/>
              </w:rPr>
            </w:pPr>
            <w:r w:rsidRPr="00CA4FAE">
              <w:rPr>
                <w:color w:val="000000"/>
                <w:sz w:val="22"/>
                <w:szCs w:val="22"/>
              </w:rPr>
              <w:t>100 м</w:t>
            </w:r>
            <w:proofErr w:type="gramStart"/>
            <w:r w:rsidRPr="00CA4FAE">
              <w:rPr>
                <w:color w:val="000000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894" w:type="dxa"/>
            <w:vAlign w:val="center"/>
          </w:tcPr>
          <w:p w:rsidR="00842522" w:rsidRPr="00CA4FAE" w:rsidRDefault="00842522" w:rsidP="00CA4FAE">
            <w:pPr>
              <w:jc w:val="right"/>
              <w:rPr>
                <w:color w:val="000000"/>
                <w:sz w:val="22"/>
                <w:szCs w:val="22"/>
              </w:rPr>
            </w:pPr>
            <w:r w:rsidRPr="00CA4FAE">
              <w:rPr>
                <w:color w:val="000000"/>
                <w:sz w:val="22"/>
                <w:szCs w:val="22"/>
              </w:rPr>
              <w:t>0,25</w:t>
            </w:r>
          </w:p>
        </w:tc>
      </w:tr>
      <w:tr w:rsidR="00842522" w:rsidRPr="00CA4FAE" w:rsidTr="00842522">
        <w:tc>
          <w:tcPr>
            <w:tcW w:w="592" w:type="dxa"/>
            <w:shd w:val="clear" w:color="auto" w:fill="auto"/>
            <w:vAlign w:val="center"/>
          </w:tcPr>
          <w:p w:rsidR="00842522" w:rsidRPr="00CA4FAE" w:rsidRDefault="00842522" w:rsidP="00CA4FAE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CA4FAE">
              <w:rPr>
                <w:sz w:val="22"/>
                <w:szCs w:val="22"/>
              </w:rPr>
              <w:t>9</w:t>
            </w:r>
          </w:p>
        </w:tc>
        <w:tc>
          <w:tcPr>
            <w:tcW w:w="7879" w:type="dxa"/>
            <w:shd w:val="clear" w:color="auto" w:fill="auto"/>
            <w:vAlign w:val="center"/>
          </w:tcPr>
          <w:p w:rsidR="00842522" w:rsidRPr="00CA4FAE" w:rsidRDefault="00842522" w:rsidP="00CA4FAE">
            <w:pPr>
              <w:rPr>
                <w:color w:val="000000"/>
                <w:sz w:val="22"/>
                <w:szCs w:val="22"/>
              </w:rPr>
            </w:pPr>
            <w:r w:rsidRPr="00CA4FAE">
              <w:rPr>
                <w:color w:val="000000"/>
                <w:sz w:val="22"/>
                <w:szCs w:val="22"/>
              </w:rPr>
              <w:t xml:space="preserve">Устройство покрытия из мелкозернистого асфальтобетона толщиной 6 см (без применения </w:t>
            </w:r>
            <w:proofErr w:type="spellStart"/>
            <w:r w:rsidRPr="00CA4FAE">
              <w:rPr>
                <w:color w:val="000000"/>
                <w:sz w:val="22"/>
                <w:szCs w:val="22"/>
              </w:rPr>
              <w:t>асфальтоукладчика</w:t>
            </w:r>
            <w:proofErr w:type="spellEnd"/>
            <w:r w:rsidRPr="00CA4FAE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842522" w:rsidRPr="00CA4FAE" w:rsidRDefault="00842522" w:rsidP="00CA4FAE">
            <w:pPr>
              <w:jc w:val="center"/>
              <w:rPr>
                <w:color w:val="000000"/>
                <w:sz w:val="22"/>
                <w:szCs w:val="22"/>
              </w:rPr>
            </w:pPr>
            <w:r w:rsidRPr="00CA4FAE">
              <w:rPr>
                <w:color w:val="000000"/>
                <w:sz w:val="22"/>
                <w:szCs w:val="22"/>
              </w:rPr>
              <w:t>100 м</w:t>
            </w:r>
            <w:proofErr w:type="gramStart"/>
            <w:r w:rsidRPr="00CA4FAE">
              <w:rPr>
                <w:color w:val="000000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894" w:type="dxa"/>
            <w:vAlign w:val="center"/>
          </w:tcPr>
          <w:p w:rsidR="00842522" w:rsidRPr="00CA4FAE" w:rsidRDefault="00842522" w:rsidP="00CA4FAE">
            <w:pPr>
              <w:jc w:val="right"/>
              <w:rPr>
                <w:color w:val="000000"/>
                <w:sz w:val="22"/>
                <w:szCs w:val="22"/>
              </w:rPr>
            </w:pPr>
            <w:r w:rsidRPr="00CA4FAE">
              <w:rPr>
                <w:color w:val="000000"/>
                <w:sz w:val="22"/>
                <w:szCs w:val="22"/>
              </w:rPr>
              <w:t>1,44</w:t>
            </w:r>
          </w:p>
        </w:tc>
      </w:tr>
    </w:tbl>
    <w:p w:rsidR="0022519E" w:rsidRPr="00CA4FAE" w:rsidRDefault="0022519E" w:rsidP="00CA4FAE">
      <w:pPr>
        <w:jc w:val="both"/>
        <w:rPr>
          <w:color w:val="000000"/>
          <w:sz w:val="22"/>
          <w:szCs w:val="22"/>
        </w:rPr>
      </w:pPr>
    </w:p>
    <w:p w:rsidR="0022519E" w:rsidRPr="00CA4FAE" w:rsidRDefault="0022519E" w:rsidP="00CA4FAE">
      <w:pPr>
        <w:shd w:val="clear" w:color="auto" w:fill="FFFFFF"/>
        <w:jc w:val="both"/>
        <w:rPr>
          <w:color w:val="000000"/>
          <w:sz w:val="22"/>
          <w:szCs w:val="22"/>
        </w:rPr>
      </w:pPr>
      <w:r w:rsidRPr="00CA4FAE">
        <w:rPr>
          <w:color w:val="000000"/>
          <w:sz w:val="22"/>
          <w:szCs w:val="22"/>
        </w:rPr>
        <w:t>2. Основные условия исполнения контракта, заключаемого по результатам закупки (работ, услуг):</w:t>
      </w:r>
    </w:p>
    <w:p w:rsidR="00710E65" w:rsidRPr="00CA4FAE" w:rsidRDefault="0022519E" w:rsidP="00CA4FAE">
      <w:pPr>
        <w:jc w:val="both"/>
        <w:rPr>
          <w:sz w:val="22"/>
          <w:szCs w:val="22"/>
        </w:rPr>
      </w:pPr>
      <w:r w:rsidRPr="00CA4FAE">
        <w:rPr>
          <w:color w:val="000000"/>
          <w:sz w:val="22"/>
          <w:szCs w:val="22"/>
        </w:rPr>
        <w:t>2.1. Предмет контракта</w:t>
      </w:r>
      <w:r w:rsidRPr="00CA4FAE">
        <w:rPr>
          <w:i/>
          <w:color w:val="000000"/>
          <w:sz w:val="22"/>
          <w:szCs w:val="22"/>
        </w:rPr>
        <w:t>:</w:t>
      </w:r>
      <w:r w:rsidRPr="00CA4FAE">
        <w:rPr>
          <w:i/>
          <w:sz w:val="22"/>
          <w:szCs w:val="22"/>
        </w:rPr>
        <w:t xml:space="preserve"> </w:t>
      </w:r>
      <w:r w:rsidR="00710E65" w:rsidRPr="00CA4FAE">
        <w:rPr>
          <w:i/>
          <w:sz w:val="22"/>
          <w:szCs w:val="22"/>
        </w:rPr>
        <w:t xml:space="preserve">восстановление асфальтобетонных покрытий дорог, тротуаров, внутриквартальных проездов в </w:t>
      </w:r>
      <w:r w:rsidR="00842522" w:rsidRPr="00CA4FAE">
        <w:rPr>
          <w:sz w:val="22"/>
          <w:szCs w:val="22"/>
        </w:rPr>
        <w:t>п. Первомайск</w:t>
      </w:r>
      <w:r w:rsidR="00710E65" w:rsidRPr="00CA4FAE">
        <w:rPr>
          <w:i/>
          <w:sz w:val="22"/>
          <w:szCs w:val="22"/>
        </w:rPr>
        <w:t>, после проведения ремонтных работ на инженерных сетях МГУП «</w:t>
      </w:r>
      <w:proofErr w:type="spellStart"/>
      <w:r w:rsidR="00710E65" w:rsidRPr="00CA4FAE">
        <w:rPr>
          <w:i/>
          <w:sz w:val="22"/>
          <w:szCs w:val="22"/>
        </w:rPr>
        <w:t>Тирастеплоэнерго</w:t>
      </w:r>
      <w:proofErr w:type="spellEnd"/>
      <w:r w:rsidR="00710E65" w:rsidRPr="00CA4FAE">
        <w:rPr>
          <w:i/>
          <w:sz w:val="22"/>
          <w:szCs w:val="22"/>
        </w:rPr>
        <w:t>»</w:t>
      </w:r>
    </w:p>
    <w:p w:rsidR="0022519E" w:rsidRPr="00CA4FAE" w:rsidRDefault="0022519E" w:rsidP="00CA4FAE">
      <w:pPr>
        <w:jc w:val="both"/>
        <w:rPr>
          <w:sz w:val="22"/>
          <w:szCs w:val="22"/>
        </w:rPr>
      </w:pPr>
      <w:r w:rsidRPr="00CA4FAE">
        <w:rPr>
          <w:color w:val="000000"/>
          <w:sz w:val="22"/>
          <w:szCs w:val="22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:rsidR="0022519E" w:rsidRPr="00CA4FAE" w:rsidRDefault="0022519E" w:rsidP="00CA4F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2"/>
          <w:szCs w:val="22"/>
        </w:rPr>
      </w:pPr>
      <w:r w:rsidRPr="00CA4FAE">
        <w:rPr>
          <w:color w:val="000000"/>
          <w:sz w:val="22"/>
          <w:szCs w:val="22"/>
        </w:rPr>
        <w:t>2.3. Расчеты за оказанные работы и услуги производятся Заказчиком в рублях ПМР, путем перечисления денежных средств на расчетный счет Исполнителя в соответствии с Актом выполненных работ и счетом за оказанные услуги.</w:t>
      </w:r>
    </w:p>
    <w:p w:rsidR="0022519E" w:rsidRPr="00CA4FAE" w:rsidRDefault="0022519E" w:rsidP="00CA4FAE">
      <w:pPr>
        <w:shd w:val="clear" w:color="auto" w:fill="FFFFFF"/>
        <w:jc w:val="both"/>
        <w:rPr>
          <w:i/>
          <w:sz w:val="22"/>
          <w:szCs w:val="22"/>
        </w:rPr>
      </w:pPr>
      <w:r w:rsidRPr="00CA4FAE">
        <w:rPr>
          <w:color w:val="000000"/>
          <w:sz w:val="22"/>
          <w:szCs w:val="22"/>
        </w:rPr>
        <w:t xml:space="preserve">2.4. Условия об оценке поставляемого товара, выполняемой работы, оказываемой услуги на соответствие требованиям, установленным законодательством Приднестровской Молдавской Республики </w:t>
      </w:r>
      <w:r w:rsidRPr="00CA4FAE">
        <w:rPr>
          <w:i/>
          <w:color w:val="000000"/>
          <w:sz w:val="22"/>
          <w:szCs w:val="22"/>
        </w:rPr>
        <w:t xml:space="preserve">– </w:t>
      </w:r>
      <w:r w:rsidR="00F176AA" w:rsidRPr="00CA4FAE">
        <w:rPr>
          <w:i/>
          <w:color w:val="000000"/>
          <w:sz w:val="22"/>
          <w:szCs w:val="22"/>
        </w:rPr>
        <w:t>гарантийный срок эксплуатации покрытия 3 года</w:t>
      </w:r>
      <w:r w:rsidRPr="00CA4FAE">
        <w:rPr>
          <w:i/>
          <w:color w:val="000000"/>
          <w:sz w:val="22"/>
          <w:szCs w:val="22"/>
        </w:rPr>
        <w:t>.</w:t>
      </w:r>
    </w:p>
    <w:p w:rsidR="0022519E" w:rsidRPr="00CA4FAE" w:rsidRDefault="0022519E" w:rsidP="00CA4FAE">
      <w:pPr>
        <w:shd w:val="clear" w:color="auto" w:fill="FFFFFF"/>
        <w:jc w:val="both"/>
        <w:rPr>
          <w:color w:val="000000"/>
          <w:sz w:val="22"/>
          <w:szCs w:val="22"/>
        </w:rPr>
      </w:pPr>
      <w:r w:rsidRPr="00CA4FAE">
        <w:rPr>
          <w:color w:val="000000"/>
          <w:sz w:val="22"/>
          <w:szCs w:val="22"/>
        </w:rPr>
        <w:t>3. Перечень отчетных документов, которые оформляются Исполнителем и представляются Заказчику:</w:t>
      </w:r>
    </w:p>
    <w:p w:rsidR="0022519E" w:rsidRPr="00CA4FAE" w:rsidRDefault="0022519E" w:rsidP="00CA4FA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CA4FAE">
        <w:rPr>
          <w:color w:val="000000"/>
          <w:sz w:val="22"/>
          <w:szCs w:val="22"/>
        </w:rPr>
        <w:t>Сметный расчет;</w:t>
      </w:r>
    </w:p>
    <w:p w:rsidR="0022519E" w:rsidRPr="00CA4FAE" w:rsidRDefault="0022519E" w:rsidP="00CA4FA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CA4FAE">
        <w:rPr>
          <w:color w:val="000000"/>
          <w:sz w:val="22"/>
          <w:szCs w:val="22"/>
        </w:rPr>
        <w:t>Акт выполненных работ или оказанных услуг.</w:t>
      </w:r>
    </w:p>
    <w:p w:rsidR="0022519E" w:rsidRPr="00CA4FAE" w:rsidRDefault="00710E65" w:rsidP="00CA4FAE">
      <w:pPr>
        <w:shd w:val="clear" w:color="auto" w:fill="FFFFFF"/>
        <w:jc w:val="both"/>
        <w:rPr>
          <w:sz w:val="22"/>
          <w:szCs w:val="22"/>
        </w:rPr>
      </w:pPr>
      <w:r w:rsidRPr="00CA4FAE">
        <w:rPr>
          <w:color w:val="000000"/>
          <w:sz w:val="22"/>
          <w:szCs w:val="22"/>
        </w:rPr>
        <w:t>4</w:t>
      </w:r>
      <w:r w:rsidR="0022519E" w:rsidRPr="00CA4FAE">
        <w:rPr>
          <w:color w:val="000000"/>
          <w:sz w:val="22"/>
          <w:szCs w:val="22"/>
        </w:rPr>
        <w:t xml:space="preserve">. Порядок возмещения Исполнителем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:rsidR="0022519E" w:rsidRPr="00CA4FAE" w:rsidRDefault="00710E65" w:rsidP="00CA4FAE">
      <w:pPr>
        <w:shd w:val="clear" w:color="auto" w:fill="FFFFFF"/>
        <w:rPr>
          <w:sz w:val="22"/>
          <w:szCs w:val="22"/>
        </w:rPr>
      </w:pPr>
      <w:r w:rsidRPr="00CA4FAE">
        <w:rPr>
          <w:color w:val="000000"/>
          <w:sz w:val="22"/>
          <w:szCs w:val="22"/>
        </w:rPr>
        <w:t>5</w:t>
      </w:r>
      <w:r w:rsidR="0022519E" w:rsidRPr="00CA4FAE">
        <w:rPr>
          <w:color w:val="000000"/>
          <w:sz w:val="22"/>
          <w:szCs w:val="22"/>
        </w:rPr>
        <w:t>. Права и обязанности Исполнителя, включающие:</w:t>
      </w:r>
    </w:p>
    <w:p w:rsidR="0022519E" w:rsidRPr="00CA4FAE" w:rsidRDefault="00710E65" w:rsidP="00CA4FAE">
      <w:pPr>
        <w:shd w:val="clear" w:color="auto" w:fill="FFFFFF"/>
        <w:jc w:val="both"/>
        <w:rPr>
          <w:sz w:val="22"/>
          <w:szCs w:val="22"/>
        </w:rPr>
      </w:pPr>
      <w:r w:rsidRPr="00CA4FAE">
        <w:rPr>
          <w:color w:val="000000"/>
          <w:sz w:val="22"/>
          <w:szCs w:val="22"/>
        </w:rPr>
        <w:t>5</w:t>
      </w:r>
      <w:r w:rsidR="0022519E" w:rsidRPr="00CA4FAE">
        <w:rPr>
          <w:color w:val="000000"/>
          <w:sz w:val="22"/>
          <w:szCs w:val="22"/>
        </w:rPr>
        <w:t>.1.  право требовать своевременной оплаты на условиях, предусмотренных контрактом, надлежащим образом выполненных работ и оказанных услуг.</w:t>
      </w:r>
    </w:p>
    <w:p w:rsidR="0022519E" w:rsidRPr="00CA4FAE" w:rsidRDefault="00710E65" w:rsidP="00CA4FAE">
      <w:pPr>
        <w:shd w:val="clear" w:color="auto" w:fill="FFFFFF"/>
        <w:jc w:val="both"/>
        <w:rPr>
          <w:sz w:val="22"/>
          <w:szCs w:val="22"/>
        </w:rPr>
      </w:pPr>
      <w:r w:rsidRPr="00CA4FAE">
        <w:rPr>
          <w:sz w:val="22"/>
          <w:szCs w:val="22"/>
        </w:rPr>
        <w:t>5</w:t>
      </w:r>
      <w:r w:rsidR="0022519E" w:rsidRPr="00CA4FAE">
        <w:rPr>
          <w:sz w:val="22"/>
          <w:szCs w:val="22"/>
        </w:rPr>
        <w:t>.2. обязанность по выполнению работ и оказанию услуг,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</w:p>
    <w:p w:rsidR="0022519E" w:rsidRPr="00CA4FAE" w:rsidRDefault="00710E65" w:rsidP="00CA4FAE">
      <w:pPr>
        <w:shd w:val="clear" w:color="auto" w:fill="FFFFFF"/>
        <w:jc w:val="both"/>
        <w:rPr>
          <w:sz w:val="22"/>
          <w:szCs w:val="22"/>
        </w:rPr>
      </w:pPr>
      <w:r w:rsidRPr="00CA4FAE">
        <w:rPr>
          <w:sz w:val="22"/>
          <w:szCs w:val="22"/>
        </w:rPr>
        <w:t>5</w:t>
      </w:r>
      <w:r w:rsidR="00842522" w:rsidRPr="00CA4FAE">
        <w:rPr>
          <w:sz w:val="22"/>
          <w:szCs w:val="22"/>
        </w:rPr>
        <w:t>.3</w:t>
      </w:r>
      <w:r w:rsidR="0022519E" w:rsidRPr="00CA4FAE">
        <w:rPr>
          <w:sz w:val="22"/>
          <w:szCs w:val="22"/>
        </w:rPr>
        <w:t>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="0022519E" w:rsidRPr="00CA4FAE">
        <w:rPr>
          <w:b/>
          <w:sz w:val="22"/>
          <w:szCs w:val="22"/>
          <w:u w:val="single"/>
        </w:rPr>
        <w:t xml:space="preserve"> </w:t>
      </w:r>
    </w:p>
    <w:p w:rsidR="0022519E" w:rsidRPr="00CA4FAE" w:rsidRDefault="00710E65" w:rsidP="00CA4FAE">
      <w:pPr>
        <w:shd w:val="clear" w:color="auto" w:fill="FFFFFF"/>
        <w:jc w:val="both"/>
        <w:rPr>
          <w:color w:val="000000"/>
          <w:sz w:val="22"/>
          <w:szCs w:val="22"/>
        </w:rPr>
      </w:pPr>
      <w:r w:rsidRPr="00CA4FAE">
        <w:rPr>
          <w:color w:val="000000"/>
          <w:sz w:val="22"/>
          <w:szCs w:val="22"/>
        </w:rPr>
        <w:t>6</w:t>
      </w:r>
      <w:r w:rsidR="0022519E" w:rsidRPr="00CA4FAE">
        <w:rPr>
          <w:color w:val="000000"/>
          <w:sz w:val="22"/>
          <w:szCs w:val="22"/>
        </w:rPr>
        <w:t xml:space="preserve">. Срок действия контракта – до 31.12.2021г. до полного исполнения сторонами обязательств. </w:t>
      </w:r>
    </w:p>
    <w:p w:rsidR="0022519E" w:rsidRPr="00CA4FAE" w:rsidRDefault="00710E65" w:rsidP="00CA4FAE">
      <w:pPr>
        <w:jc w:val="both"/>
        <w:rPr>
          <w:sz w:val="22"/>
          <w:szCs w:val="22"/>
        </w:rPr>
      </w:pPr>
      <w:r w:rsidRPr="00CA4FAE">
        <w:rPr>
          <w:color w:val="000000"/>
          <w:sz w:val="22"/>
          <w:szCs w:val="22"/>
        </w:rPr>
        <w:t>7</w:t>
      </w:r>
      <w:r w:rsidR="0022519E" w:rsidRPr="00CA4FAE">
        <w:rPr>
          <w:color w:val="000000"/>
          <w:sz w:val="22"/>
          <w:szCs w:val="22"/>
        </w:rPr>
        <w:t>. Сроки предоставления ценовой информации;</w:t>
      </w:r>
      <w:r w:rsidR="0022519E" w:rsidRPr="00CA4FAE">
        <w:rPr>
          <w:b/>
          <w:sz w:val="22"/>
          <w:szCs w:val="22"/>
        </w:rPr>
        <w:t xml:space="preserve"> до 16-45  </w:t>
      </w:r>
      <w:r w:rsidR="00842522" w:rsidRPr="00CA4FAE">
        <w:rPr>
          <w:b/>
          <w:sz w:val="22"/>
          <w:szCs w:val="22"/>
        </w:rPr>
        <w:t>16.07</w:t>
      </w:r>
      <w:r w:rsidRPr="00CA4FAE">
        <w:rPr>
          <w:b/>
          <w:sz w:val="22"/>
          <w:szCs w:val="22"/>
        </w:rPr>
        <w:t>.2021г</w:t>
      </w:r>
      <w:proofErr w:type="gramStart"/>
      <w:r w:rsidRPr="00CA4FAE">
        <w:rPr>
          <w:b/>
          <w:sz w:val="22"/>
          <w:szCs w:val="22"/>
        </w:rPr>
        <w:t>.</w:t>
      </w:r>
      <w:r w:rsidR="0022519E" w:rsidRPr="00CA4FAE">
        <w:rPr>
          <w:b/>
          <w:sz w:val="22"/>
          <w:szCs w:val="22"/>
        </w:rPr>
        <w:t>.</w:t>
      </w:r>
      <w:r w:rsidR="0022519E" w:rsidRPr="00CA4FAE">
        <w:rPr>
          <w:sz w:val="22"/>
          <w:szCs w:val="22"/>
        </w:rPr>
        <w:t xml:space="preserve"> </w:t>
      </w:r>
      <w:proofErr w:type="gramEnd"/>
      <w:r w:rsidR="00F176AA" w:rsidRPr="00CA4FAE">
        <w:rPr>
          <w:sz w:val="22"/>
          <w:szCs w:val="22"/>
        </w:rPr>
        <w:t>В письменном виде по адресу г. Тирасполь, ул. Шутова 3,</w:t>
      </w:r>
      <w:r w:rsidR="0022519E" w:rsidRPr="00CA4FAE">
        <w:rPr>
          <w:sz w:val="22"/>
          <w:szCs w:val="22"/>
        </w:rPr>
        <w:t xml:space="preserve"> электронный адрес: tiraste@mail.ru, </w:t>
      </w:r>
      <w:proofErr w:type="spellStart"/>
      <w:r w:rsidR="0022519E" w:rsidRPr="00CA4FAE">
        <w:rPr>
          <w:sz w:val="22"/>
          <w:szCs w:val="22"/>
        </w:rPr>
        <w:t>tiraste</w:t>
      </w:r>
      <w:proofErr w:type="spellEnd"/>
      <w:r w:rsidR="0022519E" w:rsidRPr="00CA4FAE">
        <w:rPr>
          <w:sz w:val="22"/>
          <w:szCs w:val="22"/>
        </w:rPr>
        <w:t>_</w:t>
      </w:r>
      <w:proofErr w:type="spellStart"/>
      <w:r w:rsidR="0022519E" w:rsidRPr="00CA4FAE">
        <w:rPr>
          <w:sz w:val="22"/>
          <w:szCs w:val="22"/>
          <w:lang w:val="en-US"/>
        </w:rPr>
        <w:t>pto</w:t>
      </w:r>
      <w:proofErr w:type="spellEnd"/>
      <w:r w:rsidR="0022519E" w:rsidRPr="00CA4FAE">
        <w:rPr>
          <w:sz w:val="22"/>
          <w:szCs w:val="22"/>
        </w:rPr>
        <w:t>@</w:t>
      </w:r>
      <w:r w:rsidR="0022519E" w:rsidRPr="00CA4FAE">
        <w:rPr>
          <w:sz w:val="22"/>
          <w:szCs w:val="22"/>
          <w:lang w:val="en-US"/>
        </w:rPr>
        <w:t>inbox</w:t>
      </w:r>
      <w:r w:rsidR="0022519E" w:rsidRPr="00CA4FAE">
        <w:rPr>
          <w:sz w:val="22"/>
          <w:szCs w:val="22"/>
        </w:rPr>
        <w:t>.</w:t>
      </w:r>
      <w:proofErr w:type="spellStart"/>
      <w:r w:rsidR="0022519E" w:rsidRPr="00CA4FAE">
        <w:rPr>
          <w:sz w:val="22"/>
          <w:szCs w:val="22"/>
        </w:rPr>
        <w:t>ru</w:t>
      </w:r>
      <w:proofErr w:type="spellEnd"/>
      <w:r w:rsidR="0022519E" w:rsidRPr="00CA4FAE">
        <w:rPr>
          <w:sz w:val="22"/>
          <w:szCs w:val="22"/>
        </w:rPr>
        <w:t xml:space="preserve">, факс +373 </w:t>
      </w:r>
      <w:r w:rsidR="0022519E" w:rsidRPr="00CA4FAE">
        <w:rPr>
          <w:color w:val="000000"/>
          <w:sz w:val="22"/>
          <w:szCs w:val="22"/>
          <w:highlight w:val="white"/>
        </w:rPr>
        <w:t>(533) 9-31-24</w:t>
      </w:r>
      <w:r w:rsidR="0022519E" w:rsidRPr="00CA4FAE">
        <w:rPr>
          <w:sz w:val="22"/>
          <w:szCs w:val="22"/>
        </w:rPr>
        <w:t>.</w:t>
      </w:r>
      <w:r w:rsidR="0022519E" w:rsidRPr="00CA4FAE">
        <w:rPr>
          <w:color w:val="000000"/>
          <w:sz w:val="22"/>
          <w:szCs w:val="22"/>
          <w:highlight w:val="white"/>
        </w:rPr>
        <w:t xml:space="preserve"> </w:t>
      </w:r>
    </w:p>
    <w:p w:rsidR="0022519E" w:rsidRPr="00CA4FAE" w:rsidRDefault="00710E65" w:rsidP="00CA4FAE">
      <w:pPr>
        <w:shd w:val="clear" w:color="auto" w:fill="FFFFFF"/>
        <w:rPr>
          <w:color w:val="000000"/>
          <w:sz w:val="22"/>
          <w:szCs w:val="22"/>
        </w:rPr>
      </w:pPr>
      <w:r w:rsidRPr="00CA4FAE">
        <w:rPr>
          <w:color w:val="000000"/>
          <w:sz w:val="22"/>
          <w:szCs w:val="22"/>
        </w:rPr>
        <w:t>8</w:t>
      </w:r>
      <w:r w:rsidR="0022519E" w:rsidRPr="00CA4FAE">
        <w:rPr>
          <w:color w:val="000000"/>
          <w:sz w:val="22"/>
          <w:szCs w:val="22"/>
        </w:rPr>
        <w:t>. Проведение данной процедуры сбора информации не влечет за собой возникновение каких-либо обязательств заказчика;</w:t>
      </w:r>
    </w:p>
    <w:p w:rsidR="0022519E" w:rsidRPr="00CA4FAE" w:rsidRDefault="00710E65" w:rsidP="00CA4FAE">
      <w:pPr>
        <w:shd w:val="clear" w:color="auto" w:fill="FFFFFF"/>
        <w:jc w:val="both"/>
        <w:rPr>
          <w:b/>
          <w:i/>
          <w:sz w:val="22"/>
          <w:szCs w:val="22"/>
          <w:u w:val="single"/>
        </w:rPr>
      </w:pPr>
      <w:bookmarkStart w:id="1" w:name="_heading=h.gjdgxs" w:colFirst="0" w:colLast="0"/>
      <w:bookmarkEnd w:id="1"/>
      <w:r w:rsidRPr="00CA4FAE">
        <w:rPr>
          <w:color w:val="000000"/>
          <w:sz w:val="22"/>
          <w:szCs w:val="22"/>
        </w:rPr>
        <w:lastRenderedPageBreak/>
        <w:t>9</w:t>
      </w:r>
      <w:r w:rsidR="0022519E" w:rsidRPr="00CA4FAE">
        <w:rPr>
          <w:color w:val="000000"/>
          <w:sz w:val="22"/>
          <w:szCs w:val="22"/>
        </w:rPr>
        <w:t xml:space="preserve">. </w:t>
      </w:r>
      <w:r w:rsidR="0022519E" w:rsidRPr="00CA4FAE">
        <w:rPr>
          <w:b/>
          <w:i/>
          <w:sz w:val="22"/>
          <w:szCs w:val="22"/>
          <w:u w:val="single"/>
        </w:rPr>
        <w:t>Убедительная просьба при предоставлении предложений в обязательном порядке указывать:</w:t>
      </w:r>
    </w:p>
    <w:p w:rsidR="0022519E" w:rsidRPr="00CA4FAE" w:rsidRDefault="0022519E" w:rsidP="00CA4FAE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CA4FAE">
        <w:rPr>
          <w:b/>
          <w:sz w:val="22"/>
          <w:szCs w:val="22"/>
        </w:rPr>
        <w:t>Ссылку на данный запрос;</w:t>
      </w:r>
    </w:p>
    <w:p w:rsidR="0022519E" w:rsidRPr="00CA4FAE" w:rsidRDefault="0022519E" w:rsidP="00CA4FAE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CA4FAE">
        <w:rPr>
          <w:b/>
          <w:sz w:val="22"/>
          <w:szCs w:val="22"/>
        </w:rPr>
        <w:t>Реквизиты вашего документа (дата и №);</w:t>
      </w:r>
    </w:p>
    <w:p w:rsidR="0022519E" w:rsidRPr="00CA4FAE" w:rsidRDefault="0022519E" w:rsidP="00CA4FAE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CA4FAE">
        <w:rPr>
          <w:b/>
          <w:sz w:val="22"/>
          <w:szCs w:val="22"/>
        </w:rPr>
        <w:t>Цены на оказание услуг и выполнение работ;</w:t>
      </w:r>
    </w:p>
    <w:p w:rsidR="00710E65" w:rsidRPr="00CA4FAE" w:rsidRDefault="00710E65" w:rsidP="00CA4FAE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CA4FAE">
        <w:rPr>
          <w:b/>
          <w:sz w:val="22"/>
          <w:szCs w:val="22"/>
        </w:rPr>
        <w:t>Разрешительная документация на выполнение данного вида работ;</w:t>
      </w:r>
    </w:p>
    <w:p w:rsidR="00CA4FAE" w:rsidRPr="00CA4FAE" w:rsidRDefault="00CA4FAE" w:rsidP="00CA4FAE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CA4FAE">
        <w:rPr>
          <w:b/>
          <w:sz w:val="22"/>
          <w:szCs w:val="22"/>
        </w:rPr>
        <w:t>Гарантийные обязательства;</w:t>
      </w:r>
    </w:p>
    <w:p w:rsidR="0022519E" w:rsidRPr="00CA4FAE" w:rsidRDefault="0022519E" w:rsidP="00CA4FAE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CA4FAE">
        <w:rPr>
          <w:b/>
          <w:sz w:val="22"/>
          <w:szCs w:val="22"/>
        </w:rPr>
        <w:t>Сметный расчет;</w:t>
      </w:r>
    </w:p>
    <w:p w:rsidR="0022519E" w:rsidRPr="00CA4FAE" w:rsidRDefault="0022519E" w:rsidP="00CA4FAE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CA4FAE">
        <w:rPr>
          <w:b/>
          <w:sz w:val="22"/>
          <w:szCs w:val="22"/>
        </w:rPr>
        <w:t>Срок действия цены;</w:t>
      </w:r>
    </w:p>
    <w:p w:rsidR="00CA4FAE" w:rsidRPr="00CA4FAE" w:rsidRDefault="00CA4FAE" w:rsidP="00CA4FAE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CA4FAE">
        <w:rPr>
          <w:b/>
          <w:sz w:val="22"/>
          <w:szCs w:val="22"/>
        </w:rPr>
        <w:t>Порядок оплаты;</w:t>
      </w:r>
    </w:p>
    <w:p w:rsidR="0022519E" w:rsidRPr="00CA4FAE" w:rsidRDefault="00CA4FAE" w:rsidP="00CA4FAE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CA4FAE">
        <w:rPr>
          <w:b/>
          <w:sz w:val="22"/>
          <w:szCs w:val="22"/>
        </w:rPr>
        <w:t>Срок исполнения.</w:t>
      </w:r>
    </w:p>
    <w:p w:rsidR="0022519E" w:rsidRPr="00CA4FAE" w:rsidRDefault="0022519E" w:rsidP="00CA4FAE">
      <w:pPr>
        <w:ind w:firstLine="567"/>
        <w:rPr>
          <w:b/>
          <w:sz w:val="22"/>
          <w:szCs w:val="22"/>
        </w:rPr>
      </w:pPr>
    </w:p>
    <w:p w:rsidR="0022519E" w:rsidRPr="00CA4FAE" w:rsidRDefault="0022519E" w:rsidP="00CA4FAE">
      <w:pPr>
        <w:jc w:val="both"/>
        <w:rPr>
          <w:sz w:val="22"/>
          <w:szCs w:val="22"/>
        </w:rPr>
      </w:pPr>
      <w:r w:rsidRPr="00CA4FAE">
        <w:rPr>
          <w:sz w:val="22"/>
          <w:szCs w:val="22"/>
        </w:rPr>
        <w:t xml:space="preserve">По всем возникающим вопросам просьба обращаться по тел.: </w:t>
      </w:r>
      <w:r w:rsidRPr="00CA4FAE">
        <w:rPr>
          <w:color w:val="000000"/>
          <w:sz w:val="22"/>
          <w:szCs w:val="22"/>
          <w:highlight w:val="white"/>
        </w:rPr>
        <w:t>(533) 5-16-34,</w:t>
      </w:r>
      <w:r w:rsidRPr="00CA4FAE">
        <w:rPr>
          <w:sz w:val="22"/>
          <w:szCs w:val="22"/>
        </w:rPr>
        <w:t xml:space="preserve"> контактное лицо Агафонов В.М. </w:t>
      </w:r>
    </w:p>
    <w:p w:rsidR="0022519E" w:rsidRPr="00CA4FAE" w:rsidRDefault="0022519E" w:rsidP="00CA4FAE">
      <w:pPr>
        <w:rPr>
          <w:sz w:val="22"/>
          <w:szCs w:val="22"/>
        </w:rPr>
      </w:pPr>
    </w:p>
    <w:sectPr w:rsidR="0022519E" w:rsidRPr="00CA4FAE" w:rsidSect="008425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EF93C5B"/>
    <w:multiLevelType w:val="hybridMultilevel"/>
    <w:tmpl w:val="042A3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960B55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2925"/>
    <w:rsid w:val="0022519E"/>
    <w:rsid w:val="00704379"/>
    <w:rsid w:val="00710E65"/>
    <w:rsid w:val="00767D49"/>
    <w:rsid w:val="00842522"/>
    <w:rsid w:val="008F6007"/>
    <w:rsid w:val="00AE64C2"/>
    <w:rsid w:val="00C42925"/>
    <w:rsid w:val="00CA4FAE"/>
    <w:rsid w:val="00D209A7"/>
    <w:rsid w:val="00ED11E7"/>
    <w:rsid w:val="00F1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C4292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C42925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2251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PtoDabeja</dc:creator>
  <cp:keywords/>
  <dc:description/>
  <cp:lastModifiedBy>User</cp:lastModifiedBy>
  <cp:revision>9</cp:revision>
  <cp:lastPrinted>2021-07-09T13:37:00Z</cp:lastPrinted>
  <dcterms:created xsi:type="dcterms:W3CDTF">2021-02-11T07:09:00Z</dcterms:created>
  <dcterms:modified xsi:type="dcterms:W3CDTF">2021-07-09T13:38:00Z</dcterms:modified>
</cp:coreProperties>
</file>