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08" w:rsidRDefault="008E1508" w:rsidP="008E1508">
      <w:pPr>
        <w:spacing w:after="0" w:line="240" w:lineRule="auto"/>
        <w:jc w:val="center"/>
        <w:rPr>
          <w:rFonts w:ascii="Times New Roman" w:hAnsi="Times New Roman"/>
          <w:b/>
          <w:sz w:val="24"/>
          <w:szCs w:val="24"/>
        </w:rPr>
      </w:pPr>
      <w:r>
        <w:rPr>
          <w:rFonts w:ascii="Times New Roman" w:hAnsi="Times New Roman"/>
          <w:b/>
          <w:sz w:val="24"/>
          <w:szCs w:val="24"/>
        </w:rPr>
        <w:t>КОНТРАКТ</w:t>
      </w:r>
      <w:r w:rsidRPr="00F73C49">
        <w:rPr>
          <w:rFonts w:ascii="Times New Roman" w:hAnsi="Times New Roman"/>
          <w:b/>
          <w:sz w:val="24"/>
          <w:szCs w:val="24"/>
        </w:rPr>
        <w:t xml:space="preserve"> № _______</w:t>
      </w:r>
    </w:p>
    <w:p w:rsidR="008E1508" w:rsidRPr="00284089" w:rsidRDefault="0085177B" w:rsidP="0085177B">
      <w:pPr>
        <w:spacing w:after="0" w:line="240" w:lineRule="auto"/>
        <w:rPr>
          <w:rFonts w:ascii="Times New Roman" w:hAnsi="Times New Roman"/>
          <w:b/>
        </w:rPr>
      </w:pPr>
      <w:r>
        <w:rPr>
          <w:rFonts w:ascii="Times New Roman" w:hAnsi="Times New Roman"/>
          <w:b/>
        </w:rPr>
        <w:t xml:space="preserve">                                                             н</w:t>
      </w:r>
      <w:r w:rsidR="008E1508" w:rsidRPr="00284089">
        <w:rPr>
          <w:rFonts w:ascii="Times New Roman" w:hAnsi="Times New Roman"/>
          <w:b/>
        </w:rPr>
        <w:t xml:space="preserve">а выполнение работ </w:t>
      </w:r>
    </w:p>
    <w:p w:rsidR="008E1508" w:rsidRPr="00284089" w:rsidRDefault="008E1508" w:rsidP="008E1508">
      <w:pPr>
        <w:spacing w:after="0" w:line="240" w:lineRule="auto"/>
        <w:jc w:val="both"/>
        <w:rPr>
          <w:rFonts w:ascii="Times New Roman" w:hAnsi="Times New Roman"/>
          <w:b/>
        </w:rPr>
      </w:pPr>
    </w:p>
    <w:p w:rsidR="008E1508" w:rsidRPr="00284089" w:rsidRDefault="008E1508" w:rsidP="008E1508">
      <w:pPr>
        <w:spacing w:after="0" w:line="240" w:lineRule="auto"/>
        <w:jc w:val="both"/>
        <w:rPr>
          <w:rFonts w:ascii="Times New Roman" w:hAnsi="Times New Roman"/>
        </w:rPr>
      </w:pPr>
      <w:r w:rsidRPr="00284089">
        <w:rPr>
          <w:rFonts w:ascii="Times New Roman" w:hAnsi="Times New Roman"/>
        </w:rPr>
        <w:t>г. Бендеры</w:t>
      </w:r>
      <w:r w:rsidRPr="00284089">
        <w:rPr>
          <w:rFonts w:ascii="Times New Roman" w:hAnsi="Times New Roman"/>
        </w:rPr>
        <w:tab/>
      </w:r>
      <w:r w:rsidRPr="00284089">
        <w:rPr>
          <w:rFonts w:ascii="Times New Roman" w:hAnsi="Times New Roman"/>
        </w:rPr>
        <w:tab/>
      </w:r>
      <w:r w:rsidRPr="00284089">
        <w:rPr>
          <w:rFonts w:ascii="Times New Roman" w:hAnsi="Times New Roman"/>
        </w:rPr>
        <w:tab/>
      </w:r>
      <w:r w:rsidRPr="00284089">
        <w:rPr>
          <w:rFonts w:ascii="Times New Roman" w:hAnsi="Times New Roman"/>
        </w:rPr>
        <w:tab/>
      </w:r>
      <w:r w:rsidRPr="00284089">
        <w:rPr>
          <w:rFonts w:ascii="Times New Roman" w:hAnsi="Times New Roman"/>
        </w:rPr>
        <w:tab/>
      </w:r>
      <w:r w:rsidRPr="00284089">
        <w:rPr>
          <w:rFonts w:ascii="Times New Roman" w:hAnsi="Times New Roman"/>
        </w:rPr>
        <w:tab/>
        <w:t xml:space="preserve">           «___» ______________ 2021 г.</w:t>
      </w:r>
    </w:p>
    <w:p w:rsidR="008E1508" w:rsidRPr="00284089" w:rsidRDefault="008E1508" w:rsidP="008E1508">
      <w:pPr>
        <w:spacing w:after="0" w:line="240" w:lineRule="auto"/>
        <w:jc w:val="both"/>
        <w:rPr>
          <w:rFonts w:ascii="Times New Roman" w:hAnsi="Times New Roman"/>
          <w:b/>
        </w:rPr>
      </w:pPr>
    </w:p>
    <w:p w:rsidR="008E1508" w:rsidRPr="00284089" w:rsidRDefault="008E1508" w:rsidP="008E1508">
      <w:pPr>
        <w:tabs>
          <w:tab w:val="left" w:pos="1276"/>
        </w:tabs>
        <w:spacing w:after="0" w:line="240" w:lineRule="auto"/>
        <w:ind w:firstLine="708"/>
        <w:jc w:val="both"/>
        <w:rPr>
          <w:rFonts w:ascii="Times New Roman" w:hAnsi="Times New Roman"/>
        </w:rPr>
      </w:pPr>
      <w:r w:rsidRPr="00284089">
        <w:rPr>
          <w:rFonts w:ascii="Times New Roman" w:hAnsi="Times New Roman"/>
        </w:rPr>
        <w:t>__________________, именуемое в дальнейшем «Подрядчик», в лице __________________ (должность, Ф.И.О.), действующего на основании Устава, с одной стороны, и ___________________ МУП «Бендерылифт»,</w:t>
      </w:r>
      <w:r w:rsidRPr="00284089">
        <w:rPr>
          <w:rFonts w:ascii="Times New Roman" w:hAnsi="Times New Roman"/>
          <w:b/>
        </w:rPr>
        <w:t xml:space="preserve"> </w:t>
      </w:r>
      <w:r w:rsidRPr="00284089">
        <w:rPr>
          <w:rFonts w:ascii="Times New Roman" w:hAnsi="Times New Roman"/>
        </w:rPr>
        <w:t>именуемое в дальнейшем «Заказчик», в лице директора Скутельник А.И., де</w:t>
      </w:r>
      <w:r w:rsidRPr="00284089">
        <w:rPr>
          <w:rFonts w:ascii="Times New Roman" w:hAnsi="Times New Roman"/>
        </w:rPr>
        <w:t>й</w:t>
      </w:r>
      <w:r w:rsidRPr="00284089">
        <w:rPr>
          <w:rFonts w:ascii="Times New Roman" w:hAnsi="Times New Roman"/>
        </w:rPr>
        <w:t>ствующего на основании Устава, с другой стороны, при совместном упоминании именуемые «Стор</w:t>
      </w:r>
      <w:r w:rsidRPr="00284089">
        <w:rPr>
          <w:rFonts w:ascii="Times New Roman" w:hAnsi="Times New Roman"/>
        </w:rPr>
        <w:t>о</w:t>
      </w:r>
      <w:r w:rsidRPr="00284089">
        <w:rPr>
          <w:rFonts w:ascii="Times New Roman" w:hAnsi="Times New Roman"/>
        </w:rPr>
        <w:t>ны», заключили настоящий Контракт (далее – Контракт) о нижеследующем:</w:t>
      </w:r>
    </w:p>
    <w:p w:rsidR="008E1508" w:rsidRPr="00284089" w:rsidRDefault="008E1508" w:rsidP="008E1508">
      <w:pPr>
        <w:spacing w:after="0" w:line="240" w:lineRule="auto"/>
        <w:jc w:val="both"/>
        <w:rPr>
          <w:rFonts w:ascii="Times New Roman" w:hAnsi="Times New Roman"/>
        </w:rPr>
      </w:pPr>
    </w:p>
    <w:p w:rsidR="008E1508" w:rsidRPr="00284089" w:rsidRDefault="008E1508" w:rsidP="008E1508">
      <w:pPr>
        <w:spacing w:after="0" w:line="240" w:lineRule="auto"/>
        <w:jc w:val="center"/>
        <w:rPr>
          <w:rFonts w:ascii="Times New Roman" w:eastAsia="Times New Roman" w:hAnsi="Times New Roman"/>
          <w:b/>
          <w:bCs/>
          <w:kern w:val="36"/>
          <w:u w:val="single"/>
          <w:lang w:eastAsia="ru-RU"/>
        </w:rPr>
      </w:pPr>
      <w:r w:rsidRPr="00284089">
        <w:rPr>
          <w:rFonts w:ascii="Times New Roman" w:eastAsia="Times New Roman" w:hAnsi="Times New Roman"/>
          <w:b/>
          <w:bCs/>
          <w:kern w:val="36"/>
          <w:u w:val="single"/>
          <w:lang w:eastAsia="ru-RU"/>
        </w:rPr>
        <w:t>1. П</w:t>
      </w:r>
      <w:r w:rsidR="00F16B4B" w:rsidRPr="00284089">
        <w:rPr>
          <w:rFonts w:ascii="Times New Roman" w:eastAsia="Times New Roman" w:hAnsi="Times New Roman"/>
          <w:b/>
          <w:bCs/>
          <w:kern w:val="36"/>
          <w:u w:val="single"/>
          <w:lang w:eastAsia="ru-RU"/>
        </w:rPr>
        <w:t>редмет</w:t>
      </w:r>
      <w:r w:rsidRPr="00284089">
        <w:rPr>
          <w:rFonts w:ascii="Times New Roman" w:eastAsia="Times New Roman" w:hAnsi="Times New Roman"/>
          <w:b/>
          <w:bCs/>
          <w:kern w:val="36"/>
          <w:u w:val="single"/>
          <w:lang w:eastAsia="ru-RU"/>
        </w:rPr>
        <w:t xml:space="preserve"> К</w:t>
      </w:r>
      <w:r w:rsidR="00F16B4B" w:rsidRPr="00284089">
        <w:rPr>
          <w:rFonts w:ascii="Times New Roman" w:eastAsia="Times New Roman" w:hAnsi="Times New Roman"/>
          <w:b/>
          <w:bCs/>
          <w:kern w:val="36"/>
          <w:u w:val="single"/>
          <w:lang w:eastAsia="ru-RU"/>
        </w:rPr>
        <w:t>онтракта</w:t>
      </w:r>
    </w:p>
    <w:p w:rsidR="008E1508" w:rsidRPr="00284089" w:rsidRDefault="008E1508" w:rsidP="008E1508">
      <w:pPr>
        <w:spacing w:after="0" w:line="240" w:lineRule="auto"/>
        <w:ind w:firstLine="709"/>
        <w:jc w:val="both"/>
        <w:rPr>
          <w:rFonts w:ascii="Times New Roman" w:hAnsi="Times New Roman"/>
        </w:rPr>
      </w:pPr>
      <w:r w:rsidRPr="00284089">
        <w:rPr>
          <w:rFonts w:ascii="Times New Roman" w:eastAsia="Times New Roman" w:hAnsi="Times New Roman"/>
          <w:b/>
          <w:bCs/>
          <w:kern w:val="36"/>
          <w:lang w:eastAsia="ru-RU"/>
        </w:rPr>
        <w:t xml:space="preserve">1.1. </w:t>
      </w:r>
      <w:r w:rsidRPr="00284089">
        <w:rPr>
          <w:rFonts w:ascii="Times New Roman" w:hAnsi="Times New Roman"/>
        </w:rPr>
        <w:t xml:space="preserve">По заданию </w:t>
      </w:r>
      <w:r w:rsidRPr="00284089">
        <w:rPr>
          <w:rFonts w:ascii="Times New Roman" w:hAnsi="Times New Roman"/>
          <w:bCs/>
          <w:color w:val="000000"/>
          <w:spacing w:val="-2"/>
        </w:rPr>
        <w:t>Заказчика, оформляемому заявками,</w:t>
      </w:r>
      <w:r w:rsidRPr="00284089">
        <w:rPr>
          <w:rFonts w:ascii="Times New Roman" w:hAnsi="Times New Roman"/>
        </w:rPr>
        <w:t xml:space="preserve"> Подрядчик обязуется выполнить работы </w:t>
      </w:r>
      <w:r w:rsidRPr="00284089">
        <w:rPr>
          <w:rFonts w:ascii="Times New Roman" w:eastAsia="Times New Roman" w:hAnsi="Times New Roman"/>
          <w:bCs/>
          <w:kern w:val="36"/>
          <w:lang w:eastAsia="ru-RU"/>
        </w:rPr>
        <w:t xml:space="preserve">и сдать их результат Заказчику, </w:t>
      </w:r>
      <w:r w:rsidRPr="00284089">
        <w:rPr>
          <w:rFonts w:ascii="Times New Roman" w:hAnsi="Times New Roman"/>
        </w:rPr>
        <w:t xml:space="preserve">а Заказчик обязуется принять результат работ, </w:t>
      </w:r>
      <w:r w:rsidRPr="00284089">
        <w:rPr>
          <w:rFonts w:ascii="Times New Roman" w:eastAsia="Times New Roman" w:hAnsi="Times New Roman"/>
          <w:bCs/>
          <w:kern w:val="36"/>
          <w:lang w:eastAsia="ru-RU"/>
        </w:rPr>
        <w:t>выполненных  в ра</w:t>
      </w:r>
      <w:r w:rsidRPr="00284089">
        <w:rPr>
          <w:rFonts w:ascii="Times New Roman" w:eastAsia="Times New Roman" w:hAnsi="Times New Roman"/>
          <w:bCs/>
          <w:kern w:val="36"/>
          <w:lang w:eastAsia="ru-RU"/>
        </w:rPr>
        <w:t>м</w:t>
      </w:r>
      <w:r w:rsidRPr="00284089">
        <w:rPr>
          <w:rFonts w:ascii="Times New Roman" w:eastAsia="Times New Roman" w:hAnsi="Times New Roman"/>
          <w:bCs/>
          <w:kern w:val="36"/>
          <w:lang w:eastAsia="ru-RU"/>
        </w:rPr>
        <w:t>ках утвержденного задания</w:t>
      </w:r>
      <w:r w:rsidRPr="00284089">
        <w:rPr>
          <w:rFonts w:ascii="Times New Roman" w:hAnsi="Times New Roman"/>
        </w:rPr>
        <w:t xml:space="preserve"> и оплатить его в порядке и на условиях, предусмотренных настоящим Контрактом.</w:t>
      </w:r>
    </w:p>
    <w:p w:rsidR="008E1508" w:rsidRPr="00284089" w:rsidRDefault="008E1508" w:rsidP="008E1508">
      <w:pPr>
        <w:pStyle w:val="a5"/>
        <w:ind w:right="-1" w:firstLine="567"/>
        <w:jc w:val="both"/>
        <w:rPr>
          <w:rFonts w:ascii="Times New Roman" w:hAnsi="Times New Roman" w:cs="Times New Roman"/>
          <w:sz w:val="22"/>
          <w:szCs w:val="22"/>
        </w:rPr>
      </w:pPr>
      <w:r w:rsidRPr="00284089">
        <w:rPr>
          <w:rFonts w:ascii="Times New Roman" w:hAnsi="Times New Roman" w:cs="Times New Roman"/>
          <w:sz w:val="22"/>
          <w:szCs w:val="22"/>
        </w:rPr>
        <w:t>1.2. Под Работами в рамках настоящего Контракта подразумева</w:t>
      </w:r>
      <w:r w:rsidR="00D55928" w:rsidRPr="00284089">
        <w:rPr>
          <w:rFonts w:ascii="Times New Roman" w:hAnsi="Times New Roman" w:cs="Times New Roman"/>
          <w:sz w:val="22"/>
          <w:szCs w:val="22"/>
        </w:rPr>
        <w:t>е</w:t>
      </w:r>
      <w:r w:rsidRPr="00284089">
        <w:rPr>
          <w:rFonts w:ascii="Times New Roman" w:hAnsi="Times New Roman" w:cs="Times New Roman"/>
          <w:sz w:val="22"/>
          <w:szCs w:val="22"/>
        </w:rPr>
        <w:t>тся</w:t>
      </w:r>
      <w:r w:rsidR="00D55928" w:rsidRPr="00284089">
        <w:rPr>
          <w:rFonts w:ascii="Times New Roman" w:hAnsi="Times New Roman" w:cs="Times New Roman"/>
          <w:sz w:val="22"/>
          <w:szCs w:val="22"/>
        </w:rPr>
        <w:t xml:space="preserve"> перемотка</w:t>
      </w:r>
      <w:r w:rsidRPr="00284089">
        <w:rPr>
          <w:rFonts w:ascii="Times New Roman" w:hAnsi="Times New Roman" w:cs="Times New Roman"/>
          <w:sz w:val="22"/>
          <w:szCs w:val="22"/>
        </w:rPr>
        <w:t>:</w:t>
      </w:r>
    </w:p>
    <w:p w:rsidR="008E1508" w:rsidRPr="00284089" w:rsidRDefault="008E1508" w:rsidP="008E1508">
      <w:pPr>
        <w:pStyle w:val="a5"/>
        <w:ind w:right="-1" w:firstLine="567"/>
        <w:jc w:val="both"/>
        <w:rPr>
          <w:rFonts w:ascii="Times New Roman" w:hAnsi="Times New Roman" w:cs="Times New Roman"/>
          <w:sz w:val="22"/>
          <w:szCs w:val="22"/>
        </w:rPr>
      </w:pPr>
      <w:r w:rsidRPr="00284089">
        <w:rPr>
          <w:rFonts w:ascii="Times New Roman" w:hAnsi="Times New Roman" w:cs="Times New Roman"/>
          <w:sz w:val="22"/>
          <w:szCs w:val="22"/>
        </w:rPr>
        <w:t>а) электродвигателей</w:t>
      </w:r>
      <w:r w:rsidR="00D55928" w:rsidRPr="00284089">
        <w:rPr>
          <w:rFonts w:ascii="Times New Roman" w:hAnsi="Times New Roman" w:cs="Times New Roman"/>
          <w:sz w:val="22"/>
          <w:szCs w:val="22"/>
        </w:rPr>
        <w:t xml:space="preserve"> мощностью 0,18 </w:t>
      </w:r>
      <w:proofErr w:type="spellStart"/>
      <w:r w:rsidR="00D55928" w:rsidRPr="00284089">
        <w:rPr>
          <w:rFonts w:ascii="Times New Roman" w:hAnsi="Times New Roman" w:cs="Times New Roman"/>
          <w:sz w:val="22"/>
          <w:szCs w:val="22"/>
        </w:rPr>
        <w:t>k</w:t>
      </w:r>
      <w:proofErr w:type="spellEnd"/>
      <w:r w:rsidR="00D55928" w:rsidRPr="00284089">
        <w:rPr>
          <w:rFonts w:ascii="Times New Roman" w:hAnsi="Times New Roman" w:cs="Times New Roman"/>
          <w:sz w:val="22"/>
          <w:szCs w:val="22"/>
          <w:lang w:val="en-US"/>
        </w:rPr>
        <w:t>w</w:t>
      </w:r>
      <w:r w:rsidR="00D55928" w:rsidRPr="00284089">
        <w:rPr>
          <w:rFonts w:ascii="Times New Roman" w:hAnsi="Times New Roman" w:cs="Times New Roman"/>
          <w:sz w:val="22"/>
          <w:szCs w:val="22"/>
        </w:rPr>
        <w:t xml:space="preserve">, 3,0-3,55 </w:t>
      </w:r>
      <w:proofErr w:type="spellStart"/>
      <w:r w:rsidR="00D55928" w:rsidRPr="00284089">
        <w:rPr>
          <w:rFonts w:ascii="Times New Roman" w:hAnsi="Times New Roman" w:cs="Times New Roman"/>
          <w:sz w:val="22"/>
          <w:szCs w:val="22"/>
        </w:rPr>
        <w:t>k</w:t>
      </w:r>
      <w:proofErr w:type="spellEnd"/>
      <w:r w:rsidR="00D55928" w:rsidRPr="00284089">
        <w:rPr>
          <w:rFonts w:ascii="Times New Roman" w:hAnsi="Times New Roman" w:cs="Times New Roman"/>
          <w:sz w:val="22"/>
          <w:szCs w:val="22"/>
          <w:lang w:val="en-US"/>
        </w:rPr>
        <w:t>w</w:t>
      </w:r>
      <w:r w:rsidR="00D55928" w:rsidRPr="00284089">
        <w:rPr>
          <w:rFonts w:ascii="Times New Roman" w:hAnsi="Times New Roman" w:cs="Times New Roman"/>
          <w:sz w:val="22"/>
          <w:szCs w:val="22"/>
        </w:rPr>
        <w:t xml:space="preserve">, 7,0 </w:t>
      </w:r>
      <w:proofErr w:type="spellStart"/>
      <w:r w:rsidR="00D55928" w:rsidRPr="00284089">
        <w:rPr>
          <w:rFonts w:ascii="Times New Roman" w:hAnsi="Times New Roman" w:cs="Times New Roman"/>
          <w:sz w:val="22"/>
          <w:szCs w:val="22"/>
        </w:rPr>
        <w:t>k</w:t>
      </w:r>
      <w:proofErr w:type="spellEnd"/>
      <w:r w:rsidR="00D55928" w:rsidRPr="00284089">
        <w:rPr>
          <w:rFonts w:ascii="Times New Roman" w:hAnsi="Times New Roman" w:cs="Times New Roman"/>
          <w:sz w:val="22"/>
          <w:szCs w:val="22"/>
          <w:lang w:val="en-US"/>
        </w:rPr>
        <w:t>w</w:t>
      </w:r>
    </w:p>
    <w:p w:rsidR="00D55928" w:rsidRPr="00284089" w:rsidRDefault="008E1508" w:rsidP="008E1508">
      <w:pPr>
        <w:pStyle w:val="a5"/>
        <w:ind w:right="-1" w:firstLine="567"/>
        <w:jc w:val="both"/>
        <w:rPr>
          <w:rFonts w:ascii="Times New Roman" w:hAnsi="Times New Roman" w:cs="Times New Roman"/>
          <w:sz w:val="22"/>
          <w:szCs w:val="22"/>
        </w:rPr>
      </w:pPr>
      <w:r w:rsidRPr="00284089">
        <w:rPr>
          <w:rFonts w:ascii="Times New Roman" w:hAnsi="Times New Roman" w:cs="Times New Roman"/>
          <w:sz w:val="22"/>
          <w:szCs w:val="22"/>
        </w:rPr>
        <w:t>б) трансформаторов</w:t>
      </w:r>
      <w:r w:rsidR="00D55928" w:rsidRPr="00284089">
        <w:rPr>
          <w:rFonts w:ascii="Times New Roman" w:hAnsi="Times New Roman" w:cs="Times New Roman"/>
          <w:sz w:val="22"/>
          <w:szCs w:val="22"/>
        </w:rPr>
        <w:t>:</w:t>
      </w:r>
      <w:r w:rsidRPr="00284089">
        <w:rPr>
          <w:rFonts w:ascii="Times New Roman" w:hAnsi="Times New Roman" w:cs="Times New Roman"/>
          <w:sz w:val="22"/>
          <w:szCs w:val="22"/>
        </w:rPr>
        <w:t xml:space="preserve"> </w:t>
      </w:r>
      <w:r w:rsidR="00D55928" w:rsidRPr="00284089">
        <w:rPr>
          <w:rFonts w:ascii="Times New Roman" w:hAnsi="Times New Roman" w:cs="Times New Roman"/>
          <w:sz w:val="22"/>
          <w:szCs w:val="22"/>
        </w:rPr>
        <w:t>380-110</w:t>
      </w:r>
      <w:proofErr w:type="gramStart"/>
      <w:r w:rsidR="00D55928" w:rsidRPr="00284089">
        <w:rPr>
          <w:rFonts w:ascii="Times New Roman" w:hAnsi="Times New Roman" w:cs="Times New Roman"/>
          <w:sz w:val="22"/>
          <w:szCs w:val="22"/>
        </w:rPr>
        <w:t xml:space="preserve"> В</w:t>
      </w:r>
      <w:proofErr w:type="gramEnd"/>
      <w:r w:rsidR="00D55928" w:rsidRPr="00284089">
        <w:rPr>
          <w:rFonts w:ascii="Times New Roman" w:hAnsi="Times New Roman" w:cs="Times New Roman"/>
          <w:sz w:val="22"/>
          <w:szCs w:val="22"/>
        </w:rPr>
        <w:t xml:space="preserve">, 380-90-80-24, 280-36-275, 220-36 В -100 </w:t>
      </w:r>
      <w:r w:rsidR="00D55928" w:rsidRPr="00284089">
        <w:rPr>
          <w:rFonts w:ascii="Times New Roman" w:hAnsi="Times New Roman" w:cs="Times New Roman"/>
          <w:sz w:val="22"/>
          <w:szCs w:val="22"/>
          <w:lang w:val="en-US"/>
        </w:rPr>
        <w:t>w</w:t>
      </w:r>
      <w:r w:rsidR="00D55928" w:rsidRPr="00284089">
        <w:rPr>
          <w:rFonts w:ascii="Times New Roman" w:hAnsi="Times New Roman" w:cs="Times New Roman"/>
          <w:sz w:val="22"/>
          <w:szCs w:val="22"/>
        </w:rPr>
        <w:t xml:space="preserve"> </w:t>
      </w:r>
    </w:p>
    <w:p w:rsidR="008E1508" w:rsidRPr="00284089" w:rsidRDefault="00D55928" w:rsidP="008E1508">
      <w:pPr>
        <w:pStyle w:val="a5"/>
        <w:ind w:right="-1" w:firstLine="567"/>
        <w:jc w:val="both"/>
        <w:rPr>
          <w:rFonts w:ascii="Times New Roman" w:hAnsi="Times New Roman" w:cs="Times New Roman"/>
          <w:sz w:val="22"/>
          <w:szCs w:val="22"/>
        </w:rPr>
      </w:pPr>
      <w:r w:rsidRPr="00284089">
        <w:rPr>
          <w:rFonts w:ascii="Times New Roman" w:hAnsi="Times New Roman" w:cs="Times New Roman"/>
          <w:sz w:val="22"/>
          <w:szCs w:val="22"/>
        </w:rPr>
        <w:t>в) катушки электромагнита тормоза</w:t>
      </w:r>
    </w:p>
    <w:p w:rsidR="008E1508" w:rsidRPr="00284089" w:rsidRDefault="002E0079" w:rsidP="008E1508">
      <w:pPr>
        <w:pStyle w:val="a5"/>
        <w:ind w:firstLine="567"/>
        <w:jc w:val="both"/>
        <w:rPr>
          <w:rFonts w:ascii="Times New Roman" w:hAnsi="Times New Roman" w:cs="Times New Roman"/>
          <w:sz w:val="22"/>
          <w:szCs w:val="22"/>
        </w:rPr>
      </w:pPr>
      <w:r w:rsidRPr="00284089">
        <w:rPr>
          <w:rFonts w:ascii="Times New Roman" w:hAnsi="Times New Roman" w:cs="Times New Roman"/>
          <w:sz w:val="22"/>
          <w:szCs w:val="22"/>
        </w:rPr>
        <w:t xml:space="preserve"> </w:t>
      </w:r>
      <w:r w:rsidR="008E1508" w:rsidRPr="00284089">
        <w:rPr>
          <w:rFonts w:ascii="Times New Roman" w:hAnsi="Times New Roman" w:cs="Times New Roman"/>
          <w:sz w:val="22"/>
          <w:szCs w:val="22"/>
        </w:rPr>
        <w:t>1.3.</w:t>
      </w:r>
      <w:r w:rsidR="00A86C7D" w:rsidRPr="00284089">
        <w:rPr>
          <w:rFonts w:ascii="Times New Roman" w:hAnsi="Times New Roman" w:cs="Times New Roman"/>
          <w:sz w:val="22"/>
          <w:szCs w:val="22"/>
        </w:rPr>
        <w:t xml:space="preserve"> количество и мощность электродвигателей, трансформаторов подлежащих перемотке</w:t>
      </w:r>
      <w:r w:rsidRPr="00284089">
        <w:rPr>
          <w:rFonts w:ascii="Times New Roman" w:hAnsi="Times New Roman" w:cs="Times New Roman"/>
          <w:sz w:val="22"/>
          <w:szCs w:val="22"/>
        </w:rPr>
        <w:t xml:space="preserve"> о</w:t>
      </w:r>
      <w:r w:rsidRPr="00284089">
        <w:rPr>
          <w:rFonts w:ascii="Times New Roman" w:hAnsi="Times New Roman" w:cs="Times New Roman"/>
          <w:sz w:val="22"/>
          <w:szCs w:val="22"/>
        </w:rPr>
        <w:t>п</w:t>
      </w:r>
      <w:r w:rsidRPr="00284089">
        <w:rPr>
          <w:rFonts w:ascii="Times New Roman" w:hAnsi="Times New Roman" w:cs="Times New Roman"/>
          <w:sz w:val="22"/>
          <w:szCs w:val="22"/>
        </w:rPr>
        <w:t xml:space="preserve">ределяются </w:t>
      </w:r>
      <w:r w:rsidR="002925B6" w:rsidRPr="00284089">
        <w:rPr>
          <w:rFonts w:ascii="Times New Roman" w:hAnsi="Times New Roman" w:cs="Times New Roman"/>
          <w:sz w:val="22"/>
          <w:szCs w:val="22"/>
        </w:rPr>
        <w:t>по заявкам</w:t>
      </w:r>
      <w:r w:rsidR="008E1508" w:rsidRPr="00284089">
        <w:rPr>
          <w:rFonts w:ascii="Times New Roman" w:hAnsi="Times New Roman" w:cs="Times New Roman"/>
          <w:sz w:val="22"/>
          <w:szCs w:val="22"/>
        </w:rPr>
        <w:t>,</w:t>
      </w:r>
      <w:r w:rsidR="002925B6" w:rsidRPr="00284089">
        <w:rPr>
          <w:rFonts w:ascii="Times New Roman" w:hAnsi="Times New Roman" w:cs="Times New Roman"/>
          <w:sz w:val="22"/>
          <w:szCs w:val="22"/>
        </w:rPr>
        <w:t xml:space="preserve"> которые формируются </w:t>
      </w:r>
      <w:r w:rsidR="00A86C7D" w:rsidRPr="00284089">
        <w:rPr>
          <w:rFonts w:ascii="Times New Roman" w:hAnsi="Times New Roman" w:cs="Times New Roman"/>
          <w:sz w:val="22"/>
          <w:szCs w:val="22"/>
        </w:rPr>
        <w:t xml:space="preserve">по мере выхода оборудования из строя.  </w:t>
      </w:r>
      <w:r w:rsidR="008E1508" w:rsidRPr="00284089">
        <w:rPr>
          <w:rFonts w:ascii="Times New Roman" w:hAnsi="Times New Roman" w:cs="Times New Roman"/>
          <w:sz w:val="22"/>
          <w:szCs w:val="22"/>
        </w:rPr>
        <w:t xml:space="preserve"> </w:t>
      </w:r>
      <w:r w:rsidR="00A86C7D" w:rsidRPr="00284089">
        <w:rPr>
          <w:rFonts w:ascii="Times New Roman" w:hAnsi="Times New Roman" w:cs="Times New Roman"/>
          <w:sz w:val="22"/>
          <w:szCs w:val="22"/>
        </w:rPr>
        <w:t>Ц</w:t>
      </w:r>
      <w:r w:rsidR="008E1508" w:rsidRPr="00284089">
        <w:rPr>
          <w:rFonts w:ascii="Times New Roman" w:hAnsi="Times New Roman" w:cs="Times New Roman"/>
          <w:sz w:val="22"/>
          <w:szCs w:val="22"/>
        </w:rPr>
        <w:t>ена Работ определяются Спецификацией (Приложение № 1 к настоящему Контракту), являющейся неотъемл</w:t>
      </w:r>
      <w:r w:rsidR="008E1508" w:rsidRPr="00284089">
        <w:rPr>
          <w:rFonts w:ascii="Times New Roman" w:hAnsi="Times New Roman" w:cs="Times New Roman"/>
          <w:sz w:val="22"/>
          <w:szCs w:val="22"/>
        </w:rPr>
        <w:t>е</w:t>
      </w:r>
      <w:r w:rsidR="008E1508" w:rsidRPr="00284089">
        <w:rPr>
          <w:rFonts w:ascii="Times New Roman" w:hAnsi="Times New Roman" w:cs="Times New Roman"/>
          <w:sz w:val="22"/>
          <w:szCs w:val="22"/>
        </w:rPr>
        <w:t>мой частью настоящего контракта.</w:t>
      </w:r>
    </w:p>
    <w:p w:rsidR="008E1508" w:rsidRPr="00284089" w:rsidRDefault="008E1508" w:rsidP="008E1508">
      <w:pPr>
        <w:numPr>
          <w:ilvl w:val="0"/>
          <w:numId w:val="1"/>
        </w:numPr>
        <w:spacing w:after="0" w:line="240" w:lineRule="auto"/>
        <w:jc w:val="center"/>
        <w:rPr>
          <w:rFonts w:ascii="Times New Roman" w:hAnsi="Times New Roman"/>
          <w:b/>
          <w:u w:val="single"/>
        </w:rPr>
      </w:pPr>
      <w:r w:rsidRPr="00284089">
        <w:rPr>
          <w:rFonts w:ascii="Times New Roman" w:hAnsi="Times New Roman"/>
          <w:b/>
          <w:u w:val="single"/>
        </w:rPr>
        <w:t>С</w:t>
      </w:r>
      <w:r w:rsidR="00F16B4B" w:rsidRPr="00284089">
        <w:rPr>
          <w:rFonts w:ascii="Times New Roman" w:hAnsi="Times New Roman"/>
          <w:b/>
          <w:u w:val="single"/>
        </w:rPr>
        <w:t xml:space="preserve">умма </w:t>
      </w:r>
      <w:r w:rsidRPr="00284089">
        <w:rPr>
          <w:rFonts w:ascii="Times New Roman" w:hAnsi="Times New Roman"/>
          <w:b/>
          <w:u w:val="single"/>
        </w:rPr>
        <w:t>К</w:t>
      </w:r>
      <w:r w:rsidR="00F16B4B" w:rsidRPr="00284089">
        <w:rPr>
          <w:rFonts w:ascii="Times New Roman" w:hAnsi="Times New Roman"/>
          <w:b/>
          <w:u w:val="single"/>
        </w:rPr>
        <w:t>онтракта и порядок расчетов</w:t>
      </w:r>
    </w:p>
    <w:p w:rsidR="008E1508" w:rsidRPr="00284089" w:rsidRDefault="008E1508" w:rsidP="008E1508">
      <w:pPr>
        <w:numPr>
          <w:ilvl w:val="1"/>
          <w:numId w:val="1"/>
        </w:numPr>
        <w:tabs>
          <w:tab w:val="left" w:pos="1276"/>
        </w:tabs>
        <w:spacing w:after="0" w:line="240" w:lineRule="auto"/>
        <w:ind w:left="0" w:firstLine="709"/>
        <w:jc w:val="both"/>
        <w:rPr>
          <w:rFonts w:ascii="Times New Roman" w:hAnsi="Times New Roman"/>
          <w:u w:val="single"/>
        </w:rPr>
      </w:pPr>
      <w:r w:rsidRPr="00284089">
        <w:rPr>
          <w:rFonts w:ascii="Times New Roman" w:hAnsi="Times New Roman"/>
        </w:rPr>
        <w:t xml:space="preserve">Начальная (максимальная) цена Контракта составляет </w:t>
      </w:r>
      <w:r w:rsidR="00A86C7D" w:rsidRPr="00284089">
        <w:rPr>
          <w:rFonts w:ascii="Times New Roman" w:hAnsi="Times New Roman"/>
        </w:rPr>
        <w:t>24683,92</w:t>
      </w:r>
      <w:r w:rsidRPr="00284089">
        <w:rPr>
          <w:rFonts w:ascii="Times New Roman" w:hAnsi="Times New Roman"/>
        </w:rPr>
        <w:t xml:space="preserve"> (</w:t>
      </w:r>
      <w:r w:rsidR="00A86C7D" w:rsidRPr="00284089">
        <w:rPr>
          <w:rFonts w:ascii="Times New Roman" w:hAnsi="Times New Roman"/>
        </w:rPr>
        <w:t>двадцать четыре тыс</w:t>
      </w:r>
      <w:r w:rsidR="00A86C7D" w:rsidRPr="00284089">
        <w:rPr>
          <w:rFonts w:ascii="Times New Roman" w:hAnsi="Times New Roman"/>
        </w:rPr>
        <w:t>я</w:t>
      </w:r>
      <w:r w:rsidR="00A86C7D" w:rsidRPr="00284089">
        <w:rPr>
          <w:rFonts w:ascii="Times New Roman" w:hAnsi="Times New Roman"/>
        </w:rPr>
        <w:t>чи шестьсот восемьдесят три руб.92 коп.</w:t>
      </w:r>
      <w:r w:rsidRPr="00284089">
        <w:rPr>
          <w:rFonts w:ascii="Times New Roman" w:hAnsi="Times New Roman"/>
        </w:rPr>
        <w:t>) рублей ПМР,</w:t>
      </w:r>
      <w:r w:rsidRPr="00284089">
        <w:rPr>
          <w:rFonts w:ascii="Times New Roman" w:hAnsi="Times New Roman"/>
          <w:b/>
        </w:rPr>
        <w:t xml:space="preserve"> </w:t>
      </w:r>
      <w:r w:rsidRPr="00284089">
        <w:rPr>
          <w:rFonts w:ascii="Times New Roman" w:hAnsi="Times New Roman"/>
        </w:rPr>
        <w:t>что соответствует плану закупок товаров, р</w:t>
      </w:r>
      <w:r w:rsidRPr="00284089">
        <w:rPr>
          <w:rFonts w:ascii="Times New Roman" w:hAnsi="Times New Roman"/>
        </w:rPr>
        <w:t>а</w:t>
      </w:r>
      <w:r w:rsidRPr="00284089">
        <w:rPr>
          <w:rFonts w:ascii="Times New Roman" w:hAnsi="Times New Roman"/>
        </w:rPr>
        <w:t>бот, услуг для обеспечения коммерческих нужд МУП «Бендерылифт» на 2021 год.</w:t>
      </w:r>
    </w:p>
    <w:p w:rsidR="008E1508" w:rsidRPr="00284089" w:rsidRDefault="008E1508" w:rsidP="008E1508">
      <w:pPr>
        <w:numPr>
          <w:ilvl w:val="1"/>
          <w:numId w:val="1"/>
        </w:numPr>
        <w:tabs>
          <w:tab w:val="left" w:pos="1276"/>
        </w:tabs>
        <w:spacing w:after="0" w:line="240" w:lineRule="auto"/>
        <w:ind w:left="0" w:firstLine="709"/>
        <w:jc w:val="both"/>
        <w:rPr>
          <w:rFonts w:ascii="Times New Roman" w:hAnsi="Times New Roman"/>
        </w:rPr>
      </w:pPr>
      <w:r w:rsidRPr="00284089">
        <w:rPr>
          <w:rFonts w:ascii="Times New Roman" w:hAnsi="Times New Roman"/>
        </w:rPr>
        <w:t>Цена контракта, указанная в пункте 2.1. контракта, является твердой и определяется на весь срок действия контракта в соответствии с правилами, установленными законодательством.</w:t>
      </w:r>
    </w:p>
    <w:p w:rsidR="008E1508" w:rsidRPr="00284089" w:rsidRDefault="008E1508" w:rsidP="008E1508">
      <w:pPr>
        <w:numPr>
          <w:ilvl w:val="1"/>
          <w:numId w:val="1"/>
        </w:numPr>
        <w:tabs>
          <w:tab w:val="left" w:pos="1276"/>
        </w:tabs>
        <w:spacing w:after="0" w:line="240" w:lineRule="auto"/>
        <w:ind w:left="0" w:firstLine="709"/>
        <w:jc w:val="both"/>
        <w:rPr>
          <w:rFonts w:ascii="Times New Roman" w:hAnsi="Times New Roman"/>
        </w:rPr>
      </w:pPr>
      <w:r w:rsidRPr="00284089">
        <w:rPr>
          <w:rStyle w:val="FontStyle16"/>
          <w:rFonts w:ascii="Times New Roman" w:hAnsi="Times New Roman" w:cs="Times New Roman"/>
          <w:sz w:val="22"/>
          <w:szCs w:val="22"/>
        </w:rPr>
        <w:t xml:space="preserve">Цена </w:t>
      </w:r>
      <w:r w:rsidRPr="00284089">
        <w:rPr>
          <w:rFonts w:ascii="Times New Roman" w:hAnsi="Times New Roman"/>
        </w:rPr>
        <w:t>контракта</w:t>
      </w:r>
      <w:r w:rsidRPr="00284089">
        <w:rPr>
          <w:rStyle w:val="FontStyle16"/>
          <w:rFonts w:ascii="Times New Roman" w:hAnsi="Times New Roman" w:cs="Times New Roman"/>
          <w:sz w:val="22"/>
          <w:szCs w:val="22"/>
        </w:rPr>
        <w:t xml:space="preserve">, указанная в пункте 2.1. </w:t>
      </w:r>
      <w:r w:rsidRPr="00284089">
        <w:rPr>
          <w:rFonts w:ascii="Times New Roman" w:hAnsi="Times New Roman"/>
        </w:rPr>
        <w:t>контракта</w:t>
      </w:r>
      <w:r w:rsidRPr="00284089">
        <w:rPr>
          <w:rStyle w:val="FontStyle16"/>
          <w:rFonts w:ascii="Times New Roman" w:hAnsi="Times New Roman" w:cs="Times New Roman"/>
          <w:sz w:val="22"/>
          <w:szCs w:val="22"/>
        </w:rPr>
        <w:t>, может изменяться только в случаях, порядке и на условиях, предусмотренных законодательством ПМР в сфере закупок</w:t>
      </w:r>
      <w:r w:rsidRPr="00284089">
        <w:rPr>
          <w:rFonts w:ascii="Times New Roman" w:hAnsi="Times New Roman"/>
          <w:color w:val="000000"/>
          <w:shd w:val="clear" w:color="auto" w:fill="FFFFFF"/>
        </w:rPr>
        <w:t>.</w:t>
      </w:r>
    </w:p>
    <w:p w:rsidR="008E1508" w:rsidRPr="00284089" w:rsidRDefault="008E1508" w:rsidP="008E1508">
      <w:pPr>
        <w:numPr>
          <w:ilvl w:val="1"/>
          <w:numId w:val="1"/>
        </w:numPr>
        <w:tabs>
          <w:tab w:val="left" w:pos="1276"/>
        </w:tabs>
        <w:spacing w:after="0" w:line="240" w:lineRule="auto"/>
        <w:ind w:left="0" w:firstLine="709"/>
        <w:jc w:val="both"/>
        <w:rPr>
          <w:rFonts w:ascii="Times New Roman" w:hAnsi="Times New Roman"/>
        </w:rPr>
      </w:pPr>
      <w:r w:rsidRPr="00284089">
        <w:rPr>
          <w:rStyle w:val="FontStyle20"/>
        </w:rPr>
        <w:t xml:space="preserve">Окончательная стоимость выполненных Подрядчиком работ </w:t>
      </w:r>
      <w:r w:rsidR="00F16B4B" w:rsidRPr="00284089">
        <w:rPr>
          <w:rStyle w:val="FontStyle20"/>
        </w:rPr>
        <w:t xml:space="preserve">по Контракту </w:t>
      </w:r>
      <w:r w:rsidRPr="00284089">
        <w:rPr>
          <w:rFonts w:ascii="Times New Roman" w:hAnsi="Times New Roman"/>
        </w:rPr>
        <w:t>складывае</w:t>
      </w:r>
      <w:r w:rsidRPr="00284089">
        <w:rPr>
          <w:rFonts w:ascii="Times New Roman" w:hAnsi="Times New Roman"/>
        </w:rPr>
        <w:t>т</w:t>
      </w:r>
      <w:r w:rsidRPr="00284089">
        <w:rPr>
          <w:rFonts w:ascii="Times New Roman" w:hAnsi="Times New Roman"/>
        </w:rPr>
        <w:t xml:space="preserve">ся из цен, </w:t>
      </w:r>
      <w:r w:rsidRPr="00284089">
        <w:rPr>
          <w:rStyle w:val="FontStyle20"/>
        </w:rPr>
        <w:t>указываемых в счет</w:t>
      </w:r>
      <w:r w:rsidR="00F16B4B" w:rsidRPr="00284089">
        <w:rPr>
          <w:rStyle w:val="FontStyle20"/>
        </w:rPr>
        <w:t>ах</w:t>
      </w:r>
      <w:r w:rsidRPr="00284089">
        <w:rPr>
          <w:rStyle w:val="FontStyle20"/>
        </w:rPr>
        <w:t>, выставляем</w:t>
      </w:r>
      <w:r w:rsidR="00F16B4B" w:rsidRPr="00284089">
        <w:rPr>
          <w:rStyle w:val="FontStyle20"/>
        </w:rPr>
        <w:t>ых</w:t>
      </w:r>
      <w:r w:rsidRPr="00284089">
        <w:rPr>
          <w:rStyle w:val="FontStyle20"/>
        </w:rPr>
        <w:t xml:space="preserve"> Подрядчиком на основании Акт</w:t>
      </w:r>
      <w:r w:rsidR="00F16B4B" w:rsidRPr="00284089">
        <w:rPr>
          <w:rStyle w:val="FontStyle20"/>
        </w:rPr>
        <w:t>ов</w:t>
      </w:r>
      <w:r w:rsidRPr="00284089">
        <w:rPr>
          <w:rStyle w:val="FontStyle20"/>
        </w:rPr>
        <w:t xml:space="preserve"> сдачи-приемки результат</w:t>
      </w:r>
      <w:r w:rsidR="00F16B4B" w:rsidRPr="00284089">
        <w:rPr>
          <w:rStyle w:val="FontStyle20"/>
        </w:rPr>
        <w:t>ов</w:t>
      </w:r>
      <w:r w:rsidRPr="00284089">
        <w:rPr>
          <w:rStyle w:val="FontStyle20"/>
        </w:rPr>
        <w:t xml:space="preserve"> выполненных работ.</w:t>
      </w:r>
    </w:p>
    <w:p w:rsidR="008E1508" w:rsidRPr="00284089" w:rsidRDefault="008E1508" w:rsidP="008E1508">
      <w:pPr>
        <w:numPr>
          <w:ilvl w:val="1"/>
          <w:numId w:val="2"/>
        </w:numPr>
        <w:tabs>
          <w:tab w:val="num" w:pos="0"/>
          <w:tab w:val="left" w:pos="142"/>
          <w:tab w:val="left" w:pos="284"/>
          <w:tab w:val="left" w:pos="1134"/>
          <w:tab w:val="num" w:pos="1276"/>
        </w:tabs>
        <w:spacing w:after="0" w:line="240" w:lineRule="auto"/>
        <w:ind w:left="0" w:firstLine="708"/>
        <w:jc w:val="both"/>
        <w:rPr>
          <w:rFonts w:ascii="Times New Roman" w:hAnsi="Times New Roman"/>
        </w:rPr>
      </w:pPr>
      <w:r w:rsidRPr="00284089">
        <w:rPr>
          <w:rFonts w:ascii="Times New Roman" w:hAnsi="Times New Roman"/>
        </w:rPr>
        <w:t>Оплата Работ осуществляется за фактически выполненные Работы, на основании выста</w:t>
      </w:r>
      <w:r w:rsidRPr="00284089">
        <w:rPr>
          <w:rFonts w:ascii="Times New Roman" w:hAnsi="Times New Roman"/>
        </w:rPr>
        <w:t>в</w:t>
      </w:r>
      <w:r w:rsidRPr="00284089">
        <w:rPr>
          <w:rFonts w:ascii="Times New Roman" w:hAnsi="Times New Roman"/>
        </w:rPr>
        <w:t>ленных Подрядчиком  счетов, не позднее 10 (десяти) рабочих дней с момента подписания Сторонами Акта сдачи-приемки выполненных работ</w:t>
      </w:r>
      <w:r w:rsidR="00F16B4B" w:rsidRPr="00284089">
        <w:rPr>
          <w:rFonts w:ascii="Times New Roman" w:hAnsi="Times New Roman"/>
        </w:rPr>
        <w:t>,</w:t>
      </w:r>
      <w:r w:rsidRPr="00284089">
        <w:rPr>
          <w:rFonts w:ascii="Times New Roman" w:hAnsi="Times New Roman"/>
        </w:rPr>
        <w:t xml:space="preserve"> в безналичной форме</w:t>
      </w:r>
      <w:r w:rsidR="00F16B4B" w:rsidRPr="00284089">
        <w:rPr>
          <w:rFonts w:ascii="Times New Roman" w:hAnsi="Times New Roman"/>
        </w:rPr>
        <w:t>,</w:t>
      </w:r>
      <w:r w:rsidRPr="00284089">
        <w:rPr>
          <w:rFonts w:ascii="Times New Roman" w:hAnsi="Times New Roman"/>
        </w:rPr>
        <w:t xml:space="preserve"> путем перечисления денежных сре</w:t>
      </w:r>
      <w:proofErr w:type="gramStart"/>
      <w:r w:rsidRPr="00284089">
        <w:rPr>
          <w:rFonts w:ascii="Times New Roman" w:hAnsi="Times New Roman"/>
        </w:rPr>
        <w:t>дств в р</w:t>
      </w:r>
      <w:proofErr w:type="gramEnd"/>
      <w:r w:rsidRPr="00284089">
        <w:rPr>
          <w:rFonts w:ascii="Times New Roman" w:hAnsi="Times New Roman"/>
        </w:rPr>
        <w:t>ублях ПМР на расчетный счет Подрядчика.</w:t>
      </w:r>
    </w:p>
    <w:p w:rsidR="00F16B4B" w:rsidRPr="00284089" w:rsidRDefault="00F16B4B" w:rsidP="008E1508">
      <w:pPr>
        <w:numPr>
          <w:ilvl w:val="1"/>
          <w:numId w:val="2"/>
        </w:numPr>
        <w:tabs>
          <w:tab w:val="num" w:pos="0"/>
          <w:tab w:val="left" w:pos="142"/>
          <w:tab w:val="left" w:pos="284"/>
          <w:tab w:val="left" w:pos="1134"/>
          <w:tab w:val="num" w:pos="1276"/>
        </w:tabs>
        <w:spacing w:after="0" w:line="240" w:lineRule="auto"/>
        <w:ind w:left="0" w:firstLine="708"/>
        <w:jc w:val="both"/>
        <w:rPr>
          <w:rFonts w:ascii="Times New Roman" w:hAnsi="Times New Roman"/>
        </w:rPr>
      </w:pPr>
      <w:r w:rsidRPr="00284089">
        <w:rPr>
          <w:rFonts w:ascii="Times New Roman" w:hAnsi="Times New Roman"/>
        </w:rPr>
        <w:t>Источник финансирования – собственные средства.</w:t>
      </w:r>
    </w:p>
    <w:p w:rsidR="008E1508" w:rsidRPr="00284089" w:rsidRDefault="008E1508" w:rsidP="008E1508">
      <w:pPr>
        <w:numPr>
          <w:ilvl w:val="0"/>
          <w:numId w:val="1"/>
        </w:numPr>
        <w:tabs>
          <w:tab w:val="left" w:pos="709"/>
        </w:tabs>
        <w:spacing w:after="0" w:line="240" w:lineRule="auto"/>
        <w:ind w:left="0" w:firstLine="709"/>
        <w:jc w:val="center"/>
        <w:rPr>
          <w:rFonts w:ascii="Times New Roman" w:hAnsi="Times New Roman"/>
          <w:b/>
          <w:u w:val="single"/>
        </w:rPr>
      </w:pPr>
      <w:r w:rsidRPr="00284089">
        <w:rPr>
          <w:rFonts w:ascii="Times New Roman" w:hAnsi="Times New Roman"/>
          <w:b/>
          <w:u w:val="single"/>
        </w:rPr>
        <w:t>С</w:t>
      </w:r>
      <w:r w:rsidR="00F16B4B" w:rsidRPr="00284089">
        <w:rPr>
          <w:rFonts w:ascii="Times New Roman" w:hAnsi="Times New Roman"/>
          <w:b/>
          <w:u w:val="single"/>
        </w:rPr>
        <w:t>роки выполнения работ и порядок сдачи-приемки выполненных работ</w:t>
      </w:r>
      <w:r w:rsidRPr="00284089">
        <w:rPr>
          <w:rFonts w:ascii="Times New Roman" w:hAnsi="Times New Roman"/>
          <w:b/>
          <w:u w:val="single"/>
        </w:rPr>
        <w:t xml:space="preserve"> </w:t>
      </w:r>
    </w:p>
    <w:p w:rsidR="008E1508" w:rsidRPr="00284089" w:rsidRDefault="008E1508" w:rsidP="008E1508">
      <w:pPr>
        <w:numPr>
          <w:ilvl w:val="1"/>
          <w:numId w:val="1"/>
        </w:numPr>
        <w:tabs>
          <w:tab w:val="left" w:pos="709"/>
        </w:tabs>
        <w:spacing w:after="0" w:line="240" w:lineRule="auto"/>
        <w:ind w:left="0" w:firstLine="709"/>
        <w:jc w:val="both"/>
        <w:rPr>
          <w:rFonts w:ascii="Times New Roman" w:hAnsi="Times New Roman"/>
          <w:b/>
        </w:rPr>
      </w:pPr>
      <w:r w:rsidRPr="00284089">
        <w:rPr>
          <w:rFonts w:ascii="Times New Roman" w:eastAsia="Times New Roman" w:hAnsi="Times New Roman"/>
          <w:color w:val="000000"/>
        </w:rPr>
        <w:t>Срок выполнения работ, определ</w:t>
      </w:r>
      <w:r w:rsidR="001E73DE" w:rsidRPr="00284089">
        <w:rPr>
          <w:rFonts w:ascii="Times New Roman" w:eastAsia="Times New Roman" w:hAnsi="Times New Roman"/>
          <w:color w:val="000000"/>
        </w:rPr>
        <w:t>яется Сторонами при подаче заявки</w:t>
      </w:r>
      <w:r w:rsidRPr="00284089">
        <w:rPr>
          <w:rFonts w:ascii="Times New Roman" w:eastAsia="Times New Roman" w:hAnsi="Times New Roman"/>
          <w:color w:val="000000"/>
        </w:rPr>
        <w:t>.</w:t>
      </w:r>
    </w:p>
    <w:p w:rsidR="008E1508" w:rsidRPr="00284089" w:rsidRDefault="008E1508" w:rsidP="008E1508">
      <w:pPr>
        <w:numPr>
          <w:ilvl w:val="1"/>
          <w:numId w:val="1"/>
        </w:numPr>
        <w:shd w:val="clear" w:color="auto" w:fill="FFFFFF"/>
        <w:spacing w:after="0" w:line="240" w:lineRule="auto"/>
        <w:ind w:left="0" w:firstLine="709"/>
        <w:jc w:val="both"/>
        <w:rPr>
          <w:rFonts w:ascii="Times New Roman" w:hAnsi="Times New Roman"/>
        </w:rPr>
      </w:pPr>
      <w:r w:rsidRPr="00284089">
        <w:rPr>
          <w:rFonts w:ascii="Times New Roman" w:hAnsi="Times New Roman"/>
        </w:rPr>
        <w:t>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8E1508" w:rsidRPr="00284089" w:rsidRDefault="008E1508" w:rsidP="008E1508">
      <w:pPr>
        <w:numPr>
          <w:ilvl w:val="1"/>
          <w:numId w:val="1"/>
        </w:numPr>
        <w:tabs>
          <w:tab w:val="left" w:pos="709"/>
        </w:tabs>
        <w:spacing w:after="0" w:line="240" w:lineRule="auto"/>
        <w:ind w:left="0" w:firstLine="709"/>
        <w:jc w:val="both"/>
        <w:rPr>
          <w:rFonts w:ascii="Times New Roman" w:hAnsi="Times New Roman"/>
          <w:b/>
        </w:rPr>
      </w:pPr>
      <w:r w:rsidRPr="00284089">
        <w:rPr>
          <w:rFonts w:ascii="Times New Roman" w:hAnsi="Times New Roman"/>
        </w:rPr>
        <w:t>Передача результатов выполненных Подрядчиком  работ  оформляется Актом сдачи-приёмки результата выполненных.</w:t>
      </w:r>
    </w:p>
    <w:p w:rsidR="008E1508" w:rsidRPr="00284089" w:rsidRDefault="008E1508" w:rsidP="008E1508">
      <w:pPr>
        <w:pStyle w:val="a6"/>
        <w:numPr>
          <w:ilvl w:val="1"/>
          <w:numId w:val="1"/>
        </w:numPr>
        <w:tabs>
          <w:tab w:val="left" w:pos="709"/>
        </w:tabs>
        <w:ind w:left="0" w:firstLine="709"/>
        <w:jc w:val="both"/>
        <w:rPr>
          <w:rFonts w:ascii="Times New Roman" w:hAnsi="Times New Roman"/>
          <w:bCs/>
          <w:color w:val="000000"/>
          <w:spacing w:val="-2"/>
        </w:rPr>
      </w:pPr>
      <w:r w:rsidRPr="00284089">
        <w:rPr>
          <w:rFonts w:ascii="Times New Roman" w:hAnsi="Times New Roman"/>
        </w:rPr>
        <w:t>Подрядчик  предоставляет Заказчику результат работ, с приложением Акта сдачи-приёмки результата выполненных работ. Датой завершения работ считается дата подписания Стор</w:t>
      </w:r>
      <w:r w:rsidRPr="00284089">
        <w:rPr>
          <w:rFonts w:ascii="Times New Roman" w:hAnsi="Times New Roman"/>
        </w:rPr>
        <w:t>о</w:t>
      </w:r>
      <w:r w:rsidRPr="00284089">
        <w:rPr>
          <w:rFonts w:ascii="Times New Roman" w:hAnsi="Times New Roman"/>
        </w:rPr>
        <w:t xml:space="preserve">нами Акта сдачи-приемки результата выполненных работ. </w:t>
      </w:r>
    </w:p>
    <w:p w:rsidR="008E1508" w:rsidRPr="00284089" w:rsidRDefault="008E1508" w:rsidP="008E1508">
      <w:pPr>
        <w:numPr>
          <w:ilvl w:val="1"/>
          <w:numId w:val="1"/>
        </w:numPr>
        <w:tabs>
          <w:tab w:val="left" w:pos="709"/>
        </w:tabs>
        <w:spacing w:after="0" w:line="240" w:lineRule="auto"/>
        <w:ind w:left="0" w:firstLine="709"/>
        <w:jc w:val="both"/>
        <w:rPr>
          <w:rFonts w:ascii="Times New Roman" w:hAnsi="Times New Roman"/>
          <w:b/>
        </w:rPr>
      </w:pPr>
      <w:r w:rsidRPr="00284089">
        <w:rPr>
          <w:rFonts w:ascii="Times New Roman" w:hAnsi="Times New Roman"/>
          <w:bCs/>
          <w:color w:val="000000"/>
          <w:spacing w:val="-2"/>
        </w:rPr>
        <w:t>Заказчик</w:t>
      </w:r>
      <w:r w:rsidRPr="00284089">
        <w:rPr>
          <w:rFonts w:ascii="Times New Roman" w:hAnsi="Times New Roman"/>
        </w:rPr>
        <w:t xml:space="preserve"> в течени</w:t>
      </w:r>
      <w:r w:rsidRPr="00284089">
        <w:rPr>
          <w:rFonts w:ascii="Times New Roman" w:hAnsi="Times New Roman"/>
          <w:noProof/>
        </w:rPr>
        <w:t>е 5 (пяти)</w:t>
      </w:r>
      <w:r w:rsidRPr="00284089">
        <w:rPr>
          <w:rFonts w:ascii="Times New Roman" w:hAnsi="Times New Roman"/>
        </w:rPr>
        <w:t xml:space="preserve"> рабочих дней со дня предоставления Подрядчиком  Акта обязан принять результат выполненных работ и направить Подрядчику  подписанный Акт сдачи-приемки результата выполненны</w:t>
      </w:r>
      <w:r w:rsidRPr="00284089">
        <w:rPr>
          <w:rFonts w:ascii="Times New Roman" w:hAnsi="Times New Roman"/>
          <w:bCs/>
          <w:color w:val="000000"/>
        </w:rPr>
        <w:t>х работ</w:t>
      </w:r>
      <w:r w:rsidRPr="00284089">
        <w:rPr>
          <w:rFonts w:ascii="Times New Roman" w:hAnsi="Times New Roman"/>
        </w:rPr>
        <w:t xml:space="preserve"> или мотивированный отказ в приемке.</w:t>
      </w:r>
      <w:r w:rsidRPr="00284089">
        <w:rPr>
          <w:rFonts w:ascii="Times New Roman" w:hAnsi="Times New Roman"/>
          <w:b/>
        </w:rPr>
        <w:t xml:space="preserve"> </w:t>
      </w:r>
    </w:p>
    <w:p w:rsidR="008E1508" w:rsidRPr="00284089" w:rsidRDefault="008E1508" w:rsidP="008E1508">
      <w:pPr>
        <w:numPr>
          <w:ilvl w:val="1"/>
          <w:numId w:val="1"/>
        </w:numPr>
        <w:tabs>
          <w:tab w:val="left" w:pos="709"/>
        </w:tabs>
        <w:spacing w:after="0" w:line="240" w:lineRule="auto"/>
        <w:ind w:left="0" w:firstLine="709"/>
        <w:jc w:val="both"/>
        <w:rPr>
          <w:rFonts w:ascii="Times New Roman" w:hAnsi="Times New Roman"/>
          <w:b/>
        </w:rPr>
      </w:pPr>
      <w:r w:rsidRPr="00284089">
        <w:rPr>
          <w:rFonts w:ascii="Times New Roman" w:hAnsi="Times New Roman"/>
        </w:rPr>
        <w:t>В случае мотивированного отказа Заказчика от приемки результата выполненных р</w:t>
      </w:r>
      <w:r w:rsidRPr="00284089">
        <w:rPr>
          <w:rFonts w:ascii="Times New Roman" w:hAnsi="Times New Roman"/>
        </w:rPr>
        <w:t>а</w:t>
      </w:r>
      <w:r w:rsidRPr="00284089">
        <w:rPr>
          <w:rFonts w:ascii="Times New Roman" w:hAnsi="Times New Roman"/>
        </w:rPr>
        <w:t>бот, Сторонами составляется двусторонний акт с указанием перечня недостатков, порядка и сроков их устранения.</w:t>
      </w:r>
    </w:p>
    <w:p w:rsidR="008E1508" w:rsidRPr="00284089" w:rsidRDefault="008E1508" w:rsidP="008E1508">
      <w:pPr>
        <w:numPr>
          <w:ilvl w:val="1"/>
          <w:numId w:val="1"/>
        </w:numPr>
        <w:tabs>
          <w:tab w:val="left" w:pos="709"/>
        </w:tabs>
        <w:spacing w:after="0" w:line="240" w:lineRule="auto"/>
        <w:ind w:left="0" w:firstLine="709"/>
        <w:jc w:val="both"/>
        <w:rPr>
          <w:rFonts w:ascii="Times New Roman" w:hAnsi="Times New Roman"/>
          <w:b/>
        </w:rPr>
      </w:pPr>
      <w:r w:rsidRPr="00284089">
        <w:rPr>
          <w:rFonts w:ascii="Times New Roman" w:hAnsi="Times New Roman"/>
        </w:rPr>
        <w:t xml:space="preserve">Подрядчик  обязуется своими силами и за свой счет устранить выявленные недостатки выполненных работ, возникшие по вине Подрядчика, в согласованные с Заказчиком сроки, и после устранения направить Заказчику </w:t>
      </w:r>
      <w:r w:rsidRPr="00284089">
        <w:rPr>
          <w:rFonts w:ascii="Times New Roman" w:eastAsia="Times New Roman" w:hAnsi="Times New Roman"/>
          <w:color w:val="000000"/>
        </w:rPr>
        <w:t>повторный Акт сдачи-приемки результата выполненных работ</w:t>
      </w:r>
      <w:proofErr w:type="gramStart"/>
      <w:r w:rsidRPr="00284089">
        <w:rPr>
          <w:rFonts w:ascii="Times New Roman" w:eastAsia="Times New Roman" w:hAnsi="Times New Roman"/>
          <w:color w:val="000000"/>
        </w:rPr>
        <w:t xml:space="preserve"> ,</w:t>
      </w:r>
      <w:proofErr w:type="gramEnd"/>
      <w:r w:rsidRPr="00284089">
        <w:rPr>
          <w:rFonts w:ascii="Times New Roman" w:eastAsia="Times New Roman" w:hAnsi="Times New Roman"/>
          <w:color w:val="000000"/>
        </w:rPr>
        <w:t xml:space="preserve"> к</w:t>
      </w:r>
      <w:r w:rsidRPr="00284089">
        <w:rPr>
          <w:rFonts w:ascii="Times New Roman" w:eastAsia="Times New Roman" w:hAnsi="Times New Roman"/>
          <w:color w:val="000000"/>
        </w:rPr>
        <w:t>о</w:t>
      </w:r>
      <w:r w:rsidRPr="00284089">
        <w:rPr>
          <w:rFonts w:ascii="Times New Roman" w:eastAsia="Times New Roman" w:hAnsi="Times New Roman"/>
          <w:color w:val="000000"/>
        </w:rPr>
        <w:lastRenderedPageBreak/>
        <w:t>торый подлежит рассмотрению и подписанию Заказчиком в срок, установленный пунктом 3.5. н</w:t>
      </w:r>
      <w:r w:rsidRPr="00284089">
        <w:rPr>
          <w:rFonts w:ascii="Times New Roman" w:eastAsia="Times New Roman" w:hAnsi="Times New Roman"/>
          <w:color w:val="000000"/>
        </w:rPr>
        <w:t>а</w:t>
      </w:r>
      <w:r w:rsidRPr="00284089">
        <w:rPr>
          <w:rFonts w:ascii="Times New Roman" w:eastAsia="Times New Roman" w:hAnsi="Times New Roman"/>
          <w:color w:val="000000"/>
        </w:rPr>
        <w:t xml:space="preserve">стоящего </w:t>
      </w:r>
      <w:r w:rsidRPr="00284089">
        <w:rPr>
          <w:rFonts w:ascii="Times New Roman" w:hAnsi="Times New Roman"/>
        </w:rPr>
        <w:t>контракт</w:t>
      </w:r>
      <w:r w:rsidRPr="00284089">
        <w:rPr>
          <w:rFonts w:ascii="Times New Roman" w:eastAsia="Times New Roman" w:hAnsi="Times New Roman"/>
          <w:color w:val="000000"/>
        </w:rPr>
        <w:t>а.</w:t>
      </w:r>
    </w:p>
    <w:p w:rsidR="008E1508" w:rsidRPr="00284089" w:rsidRDefault="008E1508" w:rsidP="008E150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sz w:val="22"/>
          <w:szCs w:val="22"/>
        </w:rPr>
      </w:pPr>
      <w:proofErr w:type="gramStart"/>
      <w:r w:rsidRPr="00284089">
        <w:rPr>
          <w:rFonts w:ascii="Times New Roman" w:hAnsi="Times New Roman" w:cs="Times New Roman"/>
          <w:sz w:val="22"/>
          <w:szCs w:val="22"/>
        </w:rPr>
        <w:t>В случае обнаружения Заказчиком скрытых недостатков после подписания Акта сдачи-приемки результата выполненных работ, последний обязан известить об этом Подрядчика  в десятидневный срок.</w:t>
      </w:r>
      <w:proofErr w:type="gramEnd"/>
      <w:r w:rsidRPr="00284089">
        <w:rPr>
          <w:rFonts w:ascii="Times New Roman" w:hAnsi="Times New Roman" w:cs="Times New Roman"/>
          <w:sz w:val="22"/>
          <w:szCs w:val="22"/>
        </w:rPr>
        <w:t xml:space="preserve"> В этом случае Подрядчик в согласованные Сторонами сроки обязан устранить выявленные недостатки своими силами и за свой счет.</w:t>
      </w:r>
    </w:p>
    <w:p w:rsidR="008E1508" w:rsidRPr="00284089" w:rsidRDefault="008E1508" w:rsidP="008E150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sz w:val="22"/>
          <w:szCs w:val="22"/>
        </w:rPr>
      </w:pPr>
      <w:r w:rsidRPr="00284089">
        <w:rPr>
          <w:rFonts w:ascii="Times New Roman" w:hAnsi="Times New Roman" w:cs="Times New Roman"/>
          <w:sz w:val="22"/>
          <w:szCs w:val="22"/>
        </w:rPr>
        <w:t>В случае уклонения Подрядчика  от исполнения обязательств, предусмотренных пунктами 3.7. и 3.8. настоящего контракта, 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Заказчиком.</w:t>
      </w:r>
    </w:p>
    <w:p w:rsidR="008E1508" w:rsidRPr="00284089" w:rsidRDefault="008E1508" w:rsidP="008E1508">
      <w:pPr>
        <w:numPr>
          <w:ilvl w:val="0"/>
          <w:numId w:val="1"/>
        </w:numPr>
        <w:tabs>
          <w:tab w:val="left" w:pos="709"/>
        </w:tabs>
        <w:spacing w:after="0" w:line="240" w:lineRule="auto"/>
        <w:jc w:val="center"/>
        <w:rPr>
          <w:rFonts w:ascii="Times New Roman" w:hAnsi="Times New Roman"/>
          <w:b/>
          <w:u w:val="single"/>
        </w:rPr>
      </w:pPr>
      <w:r w:rsidRPr="00284089">
        <w:rPr>
          <w:rFonts w:ascii="Times New Roman" w:hAnsi="Times New Roman"/>
          <w:b/>
          <w:u w:val="single"/>
        </w:rPr>
        <w:t>П</w:t>
      </w:r>
      <w:r w:rsidR="001E73DE" w:rsidRPr="00284089">
        <w:rPr>
          <w:rFonts w:ascii="Times New Roman" w:hAnsi="Times New Roman"/>
          <w:b/>
          <w:u w:val="single"/>
        </w:rPr>
        <w:t xml:space="preserve">рава и обязанности </w:t>
      </w:r>
      <w:r w:rsidRPr="00284089">
        <w:rPr>
          <w:rFonts w:ascii="Times New Roman" w:hAnsi="Times New Roman"/>
          <w:b/>
          <w:u w:val="single"/>
        </w:rPr>
        <w:t>С</w:t>
      </w:r>
      <w:r w:rsidR="001E73DE" w:rsidRPr="00284089">
        <w:rPr>
          <w:rFonts w:ascii="Times New Roman" w:hAnsi="Times New Roman"/>
          <w:b/>
          <w:u w:val="single"/>
        </w:rPr>
        <w:t>торон</w:t>
      </w:r>
    </w:p>
    <w:p w:rsidR="008E1508" w:rsidRPr="00284089" w:rsidRDefault="008E1508" w:rsidP="008E1508">
      <w:pPr>
        <w:tabs>
          <w:tab w:val="left" w:pos="709"/>
        </w:tabs>
        <w:spacing w:after="0" w:line="240" w:lineRule="auto"/>
        <w:ind w:firstLine="709"/>
        <w:jc w:val="both"/>
        <w:rPr>
          <w:rFonts w:ascii="Times New Roman" w:hAnsi="Times New Roman"/>
          <w:b/>
        </w:rPr>
      </w:pPr>
      <w:r w:rsidRPr="00284089">
        <w:rPr>
          <w:rFonts w:ascii="Times New Roman" w:hAnsi="Times New Roman"/>
          <w:b/>
        </w:rPr>
        <w:t>4.1.</w:t>
      </w:r>
      <w:r w:rsidRPr="00284089">
        <w:rPr>
          <w:rFonts w:ascii="Times New Roman" w:hAnsi="Times New Roman"/>
        </w:rPr>
        <w:t xml:space="preserve"> </w:t>
      </w:r>
      <w:r w:rsidRPr="00284089">
        <w:rPr>
          <w:rFonts w:ascii="Times New Roman" w:hAnsi="Times New Roman"/>
          <w:b/>
        </w:rPr>
        <w:t>Подрядчик  обязуется:</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 xml:space="preserve">4.1.1. </w:t>
      </w:r>
      <w:r w:rsidRPr="00284089">
        <w:rPr>
          <w:rFonts w:ascii="Times New Roman" w:hAnsi="Times New Roman"/>
        </w:rPr>
        <w:t>выполнять работы</w:t>
      </w:r>
      <w:r w:rsidRPr="00284089">
        <w:rPr>
          <w:rStyle w:val="FontStyle20"/>
        </w:rPr>
        <w:t xml:space="preserve"> качественно, с соблюдением норм и правил, в соответствии с треб</w:t>
      </w:r>
      <w:r w:rsidRPr="00284089">
        <w:rPr>
          <w:rStyle w:val="FontStyle20"/>
        </w:rPr>
        <w:t>о</w:t>
      </w:r>
      <w:r w:rsidRPr="00284089">
        <w:rPr>
          <w:rStyle w:val="FontStyle20"/>
        </w:rPr>
        <w:t xml:space="preserve">ваниями Заказчика в сроки, предусмотренные </w:t>
      </w:r>
      <w:r w:rsidR="001E73DE" w:rsidRPr="00284089">
        <w:rPr>
          <w:rStyle w:val="FontStyle20"/>
        </w:rPr>
        <w:t>при оформлении заявок</w:t>
      </w:r>
      <w:r w:rsidRPr="00284089">
        <w:rPr>
          <w:rStyle w:val="FontStyle20"/>
        </w:rPr>
        <w:t>.</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 xml:space="preserve">4.1.2. </w:t>
      </w:r>
      <w:r w:rsidRPr="00284089">
        <w:rPr>
          <w:rStyle w:val="FontStyle22"/>
          <w:sz w:val="22"/>
        </w:rPr>
        <w:t>устранять выявленные Заказчиком недостатки выполненных работ, в сроки, согласова</w:t>
      </w:r>
      <w:r w:rsidRPr="00284089">
        <w:rPr>
          <w:rStyle w:val="FontStyle22"/>
          <w:sz w:val="22"/>
        </w:rPr>
        <w:t>н</w:t>
      </w:r>
      <w:r w:rsidRPr="00284089">
        <w:rPr>
          <w:rStyle w:val="FontStyle22"/>
          <w:sz w:val="22"/>
        </w:rPr>
        <w:t>ные Сторонами;</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4.1.3.</w:t>
      </w:r>
      <w:r w:rsidRPr="00284089">
        <w:rPr>
          <w:rFonts w:ascii="Times New Roman" w:hAnsi="Times New Roman"/>
        </w:rPr>
        <w:t xml:space="preserve"> обеспечивать возможность осуществления Заказчиком контроля и надзора за ходом в</w:t>
      </w:r>
      <w:r w:rsidRPr="00284089">
        <w:rPr>
          <w:rFonts w:ascii="Times New Roman" w:hAnsi="Times New Roman"/>
        </w:rPr>
        <w:t>ы</w:t>
      </w:r>
      <w:r w:rsidRPr="00284089">
        <w:rPr>
          <w:rFonts w:ascii="Times New Roman" w:hAnsi="Times New Roman"/>
        </w:rPr>
        <w:t>полнения работ, качеством используемых материалов и оборудования;</w:t>
      </w:r>
    </w:p>
    <w:p w:rsidR="008E1508" w:rsidRPr="00284089" w:rsidRDefault="008E1508" w:rsidP="008E1508">
      <w:pPr>
        <w:tabs>
          <w:tab w:val="left" w:pos="709"/>
        </w:tabs>
        <w:spacing w:after="0" w:line="240" w:lineRule="auto"/>
        <w:ind w:firstLine="709"/>
        <w:jc w:val="both"/>
        <w:rPr>
          <w:rFonts w:ascii="Times New Roman" w:hAnsi="Times New Roman"/>
          <w:b/>
        </w:rPr>
      </w:pPr>
      <w:r w:rsidRPr="00284089">
        <w:rPr>
          <w:rFonts w:ascii="Times New Roman" w:hAnsi="Times New Roman"/>
          <w:b/>
        </w:rPr>
        <w:t xml:space="preserve">4.1.4. </w:t>
      </w:r>
      <w:r w:rsidRPr="00284089">
        <w:rPr>
          <w:rFonts w:ascii="Times New Roman" w:hAnsi="Times New Roman"/>
        </w:rPr>
        <w:t>согласовывать с Заказчиком все необходимые действия;</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4.1.5.</w:t>
      </w:r>
      <w:r w:rsidRPr="00284089">
        <w:rPr>
          <w:rFonts w:ascii="Times New Roman" w:hAnsi="Times New Roman"/>
        </w:rPr>
        <w:t xml:space="preserve"> в письменном виде немедленно извещать Заказчика обо всех обстоятельствах, затру</w:t>
      </w:r>
      <w:r w:rsidRPr="00284089">
        <w:rPr>
          <w:rFonts w:ascii="Times New Roman" w:hAnsi="Times New Roman"/>
        </w:rPr>
        <w:t>д</w:t>
      </w:r>
      <w:r w:rsidRPr="00284089">
        <w:rPr>
          <w:rFonts w:ascii="Times New Roman" w:hAnsi="Times New Roman"/>
        </w:rPr>
        <w:t>няющих или делающих невозможным исполнение своих обязательств по настоящему контракту;</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4.1.6.</w:t>
      </w:r>
      <w:r w:rsidRPr="00284089">
        <w:rPr>
          <w:rFonts w:ascii="Times New Roman" w:hAnsi="Times New Roman"/>
        </w:rPr>
        <w:t xml:space="preserve"> передать результат выполненных работ Заказчику по Акту сдачи-приемки выполненных работ.</w:t>
      </w:r>
    </w:p>
    <w:p w:rsidR="008E1508" w:rsidRPr="00284089" w:rsidRDefault="008E1508" w:rsidP="008E1508">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rPr>
      </w:pPr>
      <w:r w:rsidRPr="00284089">
        <w:rPr>
          <w:rFonts w:ascii="Times New Roman" w:hAnsi="Times New Roman"/>
          <w:b/>
        </w:rPr>
        <w:t>4.1.7.</w:t>
      </w:r>
      <w:r w:rsidRPr="00284089">
        <w:rPr>
          <w:rFonts w:ascii="Times New Roman" w:hAnsi="Times New Roman"/>
        </w:rPr>
        <w:t xml:space="preserve"> выполнять иные обязанности, предусмотренные законодательством </w:t>
      </w:r>
      <w:r w:rsidR="001E73DE" w:rsidRPr="00284089">
        <w:rPr>
          <w:rFonts w:ascii="Times New Roman" w:hAnsi="Times New Roman"/>
        </w:rPr>
        <w:t>ПМР.</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4.2.</w:t>
      </w:r>
      <w:r w:rsidRPr="00284089">
        <w:rPr>
          <w:rFonts w:ascii="Times New Roman" w:hAnsi="Times New Roman"/>
        </w:rPr>
        <w:t xml:space="preserve">  </w:t>
      </w:r>
      <w:r w:rsidR="00F12C19" w:rsidRPr="00284089">
        <w:rPr>
          <w:rFonts w:ascii="Times New Roman" w:hAnsi="Times New Roman"/>
          <w:b/>
        </w:rPr>
        <w:t xml:space="preserve">Подрядчик </w:t>
      </w:r>
      <w:r w:rsidRPr="00284089">
        <w:rPr>
          <w:rFonts w:ascii="Times New Roman" w:hAnsi="Times New Roman"/>
          <w:b/>
        </w:rPr>
        <w:t xml:space="preserve"> имеет право:</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 xml:space="preserve">4.2.1. </w:t>
      </w:r>
      <w:r w:rsidRPr="00284089">
        <w:rPr>
          <w:rFonts w:ascii="Times New Roman" w:hAnsi="Times New Roman"/>
        </w:rPr>
        <w:t>запрашивать у Заказчика дополнительную информацию, необходимую для выполнения своих обязательств по настоящему контракту;</w:t>
      </w:r>
    </w:p>
    <w:p w:rsidR="008E1508" w:rsidRPr="00284089" w:rsidRDefault="008E1508" w:rsidP="008E1508">
      <w:pPr>
        <w:autoSpaceDE w:val="0"/>
        <w:autoSpaceDN w:val="0"/>
        <w:adjustRightInd w:val="0"/>
        <w:spacing w:after="0" w:line="240" w:lineRule="auto"/>
        <w:ind w:firstLine="709"/>
        <w:jc w:val="both"/>
        <w:rPr>
          <w:rFonts w:ascii="Times New Roman" w:eastAsia="TimesNewRomanPSMT" w:hAnsi="Times New Roman"/>
        </w:rPr>
      </w:pPr>
      <w:r w:rsidRPr="00284089">
        <w:rPr>
          <w:rFonts w:ascii="Times New Roman" w:hAnsi="Times New Roman"/>
          <w:b/>
        </w:rPr>
        <w:t xml:space="preserve">4.2.2. </w:t>
      </w:r>
      <w:r w:rsidRPr="00284089">
        <w:rPr>
          <w:rFonts w:ascii="Times New Roman" w:hAnsi="Times New Roman"/>
        </w:rPr>
        <w:t xml:space="preserve">требовать </w:t>
      </w:r>
      <w:r w:rsidRPr="00284089">
        <w:rPr>
          <w:rFonts w:ascii="Times New Roman" w:eastAsia="TimesNewRomanPSMT" w:hAnsi="Times New Roman"/>
        </w:rPr>
        <w:t xml:space="preserve">своевременной оплаты Товара на условиях, предусмотренных настоящим </w:t>
      </w:r>
      <w:r w:rsidRPr="00284089">
        <w:rPr>
          <w:rFonts w:ascii="Times New Roman" w:hAnsi="Times New Roman"/>
        </w:rPr>
        <w:t>контракт</w:t>
      </w:r>
      <w:r w:rsidRPr="00284089">
        <w:rPr>
          <w:rFonts w:ascii="Times New Roman" w:eastAsia="TimesNewRomanPSMT" w:hAnsi="Times New Roman"/>
        </w:rPr>
        <w:t>ом;</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4.2.3</w:t>
      </w:r>
      <w:r w:rsidRPr="00284089">
        <w:rPr>
          <w:rFonts w:ascii="Times New Roman" w:hAnsi="Times New Roman"/>
        </w:rPr>
        <w:t>. требовать обеспечения своевреме</w:t>
      </w:r>
      <w:r w:rsidR="00F12C19" w:rsidRPr="00284089">
        <w:rPr>
          <w:rFonts w:ascii="Times New Roman" w:hAnsi="Times New Roman"/>
        </w:rPr>
        <w:t xml:space="preserve">нной приемки выполненных работ </w:t>
      </w:r>
      <w:r w:rsidRPr="00284089">
        <w:rPr>
          <w:rFonts w:ascii="Times New Roman" w:hAnsi="Times New Roman"/>
        </w:rPr>
        <w:t>и подписания Акта сдачи-приемки результата выполненных работ либо обоснованного отказа от его подписания в уст</w:t>
      </w:r>
      <w:r w:rsidRPr="00284089">
        <w:rPr>
          <w:rFonts w:ascii="Times New Roman" w:hAnsi="Times New Roman"/>
        </w:rPr>
        <w:t>а</w:t>
      </w:r>
      <w:r w:rsidRPr="00284089">
        <w:rPr>
          <w:rFonts w:ascii="Times New Roman" w:hAnsi="Times New Roman"/>
        </w:rPr>
        <w:t>новленные сроки;</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 xml:space="preserve">4.2.4. </w:t>
      </w:r>
      <w:r w:rsidRPr="00284089">
        <w:rPr>
          <w:rFonts w:ascii="Times New Roman" w:hAnsi="Times New Roman"/>
        </w:rPr>
        <w:t xml:space="preserve">реализовывать иные права, предусмотренные законодательством </w:t>
      </w:r>
      <w:r w:rsidR="00F12C19" w:rsidRPr="00284089">
        <w:rPr>
          <w:rFonts w:ascii="Times New Roman" w:hAnsi="Times New Roman"/>
        </w:rPr>
        <w:t>ПМР</w:t>
      </w:r>
      <w:r w:rsidRPr="00284089">
        <w:rPr>
          <w:rFonts w:ascii="Times New Roman" w:hAnsi="Times New Roman"/>
        </w:rPr>
        <w:t>.</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4.3. Заказчик обязуется:</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4.3.1.</w:t>
      </w:r>
      <w:r w:rsidRPr="00284089">
        <w:rPr>
          <w:rFonts w:ascii="Times New Roman" w:hAnsi="Times New Roman"/>
        </w:rPr>
        <w:t xml:space="preserve"> </w:t>
      </w:r>
      <w:r w:rsidRPr="00284089">
        <w:rPr>
          <w:rStyle w:val="FontStyle22"/>
          <w:sz w:val="22"/>
        </w:rPr>
        <w:t xml:space="preserve">оплатить результат выполненных работ в сроки, предусмотренные </w:t>
      </w:r>
      <w:r w:rsidRPr="00284089">
        <w:rPr>
          <w:rFonts w:ascii="Times New Roman" w:hAnsi="Times New Roman"/>
        </w:rPr>
        <w:t>контракт</w:t>
      </w:r>
      <w:r w:rsidRPr="00284089">
        <w:rPr>
          <w:rStyle w:val="FontStyle22"/>
          <w:sz w:val="22"/>
        </w:rPr>
        <w:t>ом.</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4.3.2.</w:t>
      </w:r>
      <w:r w:rsidRPr="00284089">
        <w:rPr>
          <w:rFonts w:ascii="Times New Roman" w:hAnsi="Times New Roman"/>
        </w:rPr>
        <w:t xml:space="preserve"> оказывать содействие Подрядчику в ходе выполнения им работ по вопросам, непосре</w:t>
      </w:r>
      <w:r w:rsidRPr="00284089">
        <w:rPr>
          <w:rFonts w:ascii="Times New Roman" w:hAnsi="Times New Roman"/>
        </w:rPr>
        <w:t>д</w:t>
      </w:r>
      <w:r w:rsidRPr="00284089">
        <w:rPr>
          <w:rFonts w:ascii="Times New Roman" w:hAnsi="Times New Roman"/>
        </w:rPr>
        <w:t>ственно связанным с предметом контракта, решение которых возможно только при участии Заказч</w:t>
      </w:r>
      <w:r w:rsidRPr="00284089">
        <w:rPr>
          <w:rFonts w:ascii="Times New Roman" w:hAnsi="Times New Roman"/>
        </w:rPr>
        <w:t>и</w:t>
      </w:r>
      <w:r w:rsidRPr="00284089">
        <w:rPr>
          <w:rFonts w:ascii="Times New Roman" w:hAnsi="Times New Roman"/>
        </w:rPr>
        <w:t>ка;</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4.3.3.</w:t>
      </w:r>
      <w:r w:rsidRPr="00284089">
        <w:rPr>
          <w:rFonts w:ascii="Times New Roman" w:hAnsi="Times New Roman"/>
        </w:rPr>
        <w:t xml:space="preserve"> своевременно сообщать в письменной форме </w:t>
      </w:r>
      <w:r w:rsidR="00F12C19" w:rsidRPr="00284089">
        <w:rPr>
          <w:rFonts w:ascii="Times New Roman" w:hAnsi="Times New Roman"/>
        </w:rPr>
        <w:t xml:space="preserve">Подрядчику </w:t>
      </w:r>
      <w:r w:rsidRPr="00284089">
        <w:rPr>
          <w:rFonts w:ascii="Times New Roman" w:hAnsi="Times New Roman"/>
        </w:rPr>
        <w:t xml:space="preserve"> о выявленных недостатках;</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4.3.4.</w:t>
      </w:r>
      <w:r w:rsidRPr="00284089">
        <w:rPr>
          <w:rFonts w:ascii="Times New Roman" w:hAnsi="Times New Roman"/>
        </w:rPr>
        <w:t xml:space="preserve"> принять по Акту сдачи-приемки Работ, произведенные по настоящему контрак</w:t>
      </w:r>
      <w:r w:rsidR="00F12C19" w:rsidRPr="00284089">
        <w:rPr>
          <w:rFonts w:ascii="Times New Roman" w:hAnsi="Times New Roman"/>
        </w:rPr>
        <w:t>ту Раб</w:t>
      </w:r>
      <w:r w:rsidR="00F12C19" w:rsidRPr="00284089">
        <w:rPr>
          <w:rFonts w:ascii="Times New Roman" w:hAnsi="Times New Roman"/>
        </w:rPr>
        <w:t>о</w:t>
      </w:r>
      <w:r w:rsidR="00F12C19" w:rsidRPr="00284089">
        <w:rPr>
          <w:rFonts w:ascii="Times New Roman" w:hAnsi="Times New Roman"/>
        </w:rPr>
        <w:t xml:space="preserve">ты </w:t>
      </w:r>
      <w:r w:rsidRPr="00284089">
        <w:rPr>
          <w:rFonts w:ascii="Times New Roman" w:hAnsi="Times New Roman"/>
        </w:rPr>
        <w:t xml:space="preserve"> либо составить мотивированный отказ от приёмки;</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 xml:space="preserve">4.3.5. </w:t>
      </w:r>
      <w:r w:rsidRPr="00284089">
        <w:rPr>
          <w:rFonts w:ascii="Times New Roman" w:hAnsi="Times New Roman"/>
        </w:rPr>
        <w:t>выполнять иные обязанности, предусмотренные законодательством Приднестровской Молдавской Республики.</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4.4. Заказчик имеет право:</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 xml:space="preserve">4.4.1. </w:t>
      </w:r>
      <w:r w:rsidR="00F12C19" w:rsidRPr="00284089">
        <w:rPr>
          <w:rFonts w:ascii="Times New Roman" w:hAnsi="Times New Roman"/>
        </w:rPr>
        <w:t>требовать от Подрядчика</w:t>
      </w:r>
      <w:proofErr w:type="gramStart"/>
      <w:r w:rsidR="00F12C19" w:rsidRPr="00284089">
        <w:rPr>
          <w:rFonts w:ascii="Times New Roman" w:hAnsi="Times New Roman"/>
        </w:rPr>
        <w:t xml:space="preserve"> </w:t>
      </w:r>
      <w:r w:rsidRPr="00284089">
        <w:rPr>
          <w:rFonts w:ascii="Times New Roman" w:hAnsi="Times New Roman"/>
        </w:rPr>
        <w:t>,</w:t>
      </w:r>
      <w:proofErr w:type="gramEnd"/>
      <w:r w:rsidRPr="00284089">
        <w:rPr>
          <w:rFonts w:ascii="Times New Roman" w:hAnsi="Times New Roman"/>
        </w:rPr>
        <w:t xml:space="preserve"> надлежащего выполнения обязательств в рамках условий н</w:t>
      </w:r>
      <w:r w:rsidRPr="00284089">
        <w:rPr>
          <w:rFonts w:ascii="Times New Roman" w:hAnsi="Times New Roman"/>
        </w:rPr>
        <w:t>а</w:t>
      </w:r>
      <w:r w:rsidRPr="00284089">
        <w:rPr>
          <w:rFonts w:ascii="Times New Roman" w:hAnsi="Times New Roman"/>
        </w:rPr>
        <w:t>стоящего контракта;</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 xml:space="preserve">4.4.2. </w:t>
      </w:r>
      <w:r w:rsidRPr="00284089">
        <w:rPr>
          <w:rFonts w:ascii="Times New Roman" w:hAnsi="Times New Roman"/>
        </w:rPr>
        <w:t xml:space="preserve">осуществлять </w:t>
      </w:r>
      <w:proofErr w:type="gramStart"/>
      <w:r w:rsidRPr="00284089">
        <w:rPr>
          <w:rFonts w:ascii="Times New Roman" w:hAnsi="Times New Roman"/>
        </w:rPr>
        <w:t>контроль за</w:t>
      </w:r>
      <w:proofErr w:type="gramEnd"/>
      <w:r w:rsidRPr="00284089">
        <w:rPr>
          <w:rFonts w:ascii="Times New Roman" w:hAnsi="Times New Roman"/>
        </w:rPr>
        <w:t xml:space="preserve"> ходом выполнения работ по настоящему контракту.</w:t>
      </w:r>
    </w:p>
    <w:p w:rsidR="008E1508" w:rsidRPr="00284089" w:rsidRDefault="008E1508" w:rsidP="008E1508">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rPr>
      </w:pPr>
      <w:r w:rsidRPr="00284089">
        <w:rPr>
          <w:rFonts w:ascii="Times New Roman" w:hAnsi="Times New Roman"/>
          <w:b/>
        </w:rPr>
        <w:t>4.4.3.</w:t>
      </w:r>
      <w:r w:rsidRPr="00284089">
        <w:rPr>
          <w:rFonts w:ascii="Times New Roman" w:hAnsi="Times New Roman"/>
          <w:color w:val="FF0000"/>
        </w:rPr>
        <w:t xml:space="preserve"> </w:t>
      </w:r>
      <w:r w:rsidRPr="00284089">
        <w:rPr>
          <w:rFonts w:ascii="Times New Roman" w:hAnsi="Times New Roman"/>
        </w:rPr>
        <w:t>требовать своевременного устранения выявленных недостатков;</w:t>
      </w:r>
    </w:p>
    <w:p w:rsidR="008E1508" w:rsidRPr="00284089" w:rsidRDefault="008E1508" w:rsidP="008E1508">
      <w:pPr>
        <w:pStyle w:val="a3"/>
        <w:tabs>
          <w:tab w:val="left" w:pos="284"/>
          <w:tab w:val="left" w:pos="426"/>
          <w:tab w:val="left" w:pos="851"/>
          <w:tab w:val="left" w:pos="993"/>
        </w:tabs>
        <w:spacing w:after="0" w:line="240" w:lineRule="auto"/>
        <w:ind w:left="0" w:firstLine="709"/>
        <w:jc w:val="both"/>
        <w:textAlignment w:val="baseline"/>
        <w:rPr>
          <w:rStyle w:val="FontStyle22"/>
          <w:sz w:val="22"/>
        </w:rPr>
      </w:pPr>
      <w:r w:rsidRPr="00284089">
        <w:rPr>
          <w:rStyle w:val="FontStyle22"/>
          <w:b/>
          <w:sz w:val="22"/>
        </w:rPr>
        <w:t>4.4.4</w:t>
      </w:r>
      <w:r w:rsidRPr="00284089">
        <w:rPr>
          <w:rStyle w:val="FontStyle22"/>
          <w:sz w:val="22"/>
        </w:rPr>
        <w:t>. отказаться от принятия результатов работ</w:t>
      </w:r>
      <w:r w:rsidR="00F12C19" w:rsidRPr="00284089">
        <w:rPr>
          <w:rStyle w:val="FontStyle22"/>
          <w:sz w:val="22"/>
        </w:rPr>
        <w:t>,</w:t>
      </w:r>
      <w:r w:rsidRPr="00284089">
        <w:rPr>
          <w:rStyle w:val="FontStyle22"/>
          <w:sz w:val="22"/>
        </w:rPr>
        <w:t xml:space="preserve"> если не соблюдены полностью или в части условия предусмотренные настоящим </w:t>
      </w:r>
      <w:r w:rsidRPr="00284089">
        <w:rPr>
          <w:rFonts w:ascii="Times New Roman" w:hAnsi="Times New Roman"/>
        </w:rPr>
        <w:t>контракт</w:t>
      </w:r>
      <w:r w:rsidRPr="00284089">
        <w:rPr>
          <w:rStyle w:val="FontStyle22"/>
          <w:sz w:val="22"/>
        </w:rPr>
        <w:t>ом и Подрядчик отказывается устранять недостатки.</w:t>
      </w:r>
    </w:p>
    <w:p w:rsidR="008E1508" w:rsidRPr="00284089" w:rsidRDefault="008E1508" w:rsidP="008E1508">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rPr>
      </w:pPr>
      <w:r w:rsidRPr="00284089">
        <w:rPr>
          <w:rFonts w:ascii="Times New Roman" w:hAnsi="Times New Roman"/>
          <w:b/>
        </w:rPr>
        <w:t>4.4.5.</w:t>
      </w:r>
      <w:r w:rsidRPr="00284089">
        <w:rPr>
          <w:rFonts w:ascii="Times New Roman" w:hAnsi="Times New Roman"/>
        </w:rPr>
        <w:t xml:space="preserve"> реализовывать иные права, предусмотренные законодательством </w:t>
      </w:r>
      <w:r w:rsidR="001E73DE" w:rsidRPr="00284089">
        <w:rPr>
          <w:rFonts w:ascii="Times New Roman" w:hAnsi="Times New Roman"/>
        </w:rPr>
        <w:t>ПМР.</w:t>
      </w:r>
    </w:p>
    <w:p w:rsidR="008E1508" w:rsidRPr="00284089" w:rsidRDefault="001E73DE" w:rsidP="008E1508">
      <w:pPr>
        <w:numPr>
          <w:ilvl w:val="0"/>
          <w:numId w:val="1"/>
        </w:numPr>
        <w:tabs>
          <w:tab w:val="left" w:pos="709"/>
        </w:tabs>
        <w:spacing w:after="0" w:line="240" w:lineRule="auto"/>
        <w:jc w:val="center"/>
        <w:rPr>
          <w:rFonts w:ascii="Times New Roman" w:hAnsi="Times New Roman"/>
          <w:b/>
          <w:u w:val="single"/>
        </w:rPr>
      </w:pPr>
      <w:r w:rsidRPr="00284089">
        <w:rPr>
          <w:rFonts w:ascii="Times New Roman" w:hAnsi="Times New Roman"/>
          <w:b/>
          <w:u w:val="single"/>
        </w:rPr>
        <w:t xml:space="preserve">Гарантии. </w:t>
      </w:r>
      <w:r w:rsidR="008E1508" w:rsidRPr="00284089">
        <w:rPr>
          <w:rFonts w:ascii="Times New Roman" w:hAnsi="Times New Roman"/>
          <w:b/>
          <w:u w:val="single"/>
        </w:rPr>
        <w:t>О</w:t>
      </w:r>
      <w:r w:rsidRPr="00284089">
        <w:rPr>
          <w:rFonts w:ascii="Times New Roman" w:hAnsi="Times New Roman"/>
          <w:b/>
          <w:u w:val="single"/>
        </w:rPr>
        <w:t xml:space="preserve">тветственность </w:t>
      </w:r>
      <w:r w:rsidR="008E1508" w:rsidRPr="00284089">
        <w:rPr>
          <w:rFonts w:ascii="Times New Roman" w:hAnsi="Times New Roman"/>
          <w:b/>
          <w:u w:val="single"/>
        </w:rPr>
        <w:t>С</w:t>
      </w:r>
      <w:r w:rsidRPr="00284089">
        <w:rPr>
          <w:rFonts w:ascii="Times New Roman" w:hAnsi="Times New Roman"/>
          <w:b/>
          <w:u w:val="single"/>
        </w:rPr>
        <w:t>торон</w:t>
      </w:r>
    </w:p>
    <w:p w:rsidR="001E73DE" w:rsidRPr="00284089" w:rsidRDefault="001E73DE" w:rsidP="001E73DE">
      <w:pPr>
        <w:tabs>
          <w:tab w:val="left" w:pos="709"/>
        </w:tabs>
        <w:spacing w:after="0" w:line="240" w:lineRule="auto"/>
        <w:rPr>
          <w:rFonts w:ascii="Times New Roman" w:hAnsi="Times New Roman"/>
        </w:rPr>
      </w:pPr>
      <w:r w:rsidRPr="00284089">
        <w:rPr>
          <w:rFonts w:ascii="Times New Roman" w:hAnsi="Times New Roman"/>
        </w:rPr>
        <w:tab/>
        <w:t>5.1. Подрядчик обеспечивает качество выполняемых работ и предоставляет гарантию на в</w:t>
      </w:r>
      <w:r w:rsidRPr="00284089">
        <w:rPr>
          <w:rFonts w:ascii="Times New Roman" w:hAnsi="Times New Roman"/>
        </w:rPr>
        <w:t>ы</w:t>
      </w:r>
      <w:r w:rsidRPr="00284089">
        <w:rPr>
          <w:rFonts w:ascii="Times New Roman" w:hAnsi="Times New Roman"/>
        </w:rPr>
        <w:t>полненные работы на 6 месяцев, при условии надлежащего использования оборудования. В случае выхода из строя электрооборудования в период гарантийного срока, не по вине Заказчика, Исполн</w:t>
      </w:r>
      <w:r w:rsidRPr="00284089">
        <w:rPr>
          <w:rFonts w:ascii="Times New Roman" w:hAnsi="Times New Roman"/>
        </w:rPr>
        <w:t>и</w:t>
      </w:r>
      <w:r w:rsidRPr="00284089">
        <w:rPr>
          <w:rFonts w:ascii="Times New Roman" w:hAnsi="Times New Roman"/>
        </w:rPr>
        <w:t>тель восстанавливает работу оборудования без дополнительной оплаты.</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t>5.</w:t>
      </w:r>
      <w:r w:rsidR="00284089" w:rsidRPr="00284089">
        <w:rPr>
          <w:rFonts w:ascii="Times New Roman" w:hAnsi="Times New Roman"/>
          <w:b/>
        </w:rPr>
        <w:t>2</w:t>
      </w:r>
      <w:r w:rsidRPr="00284089">
        <w:rPr>
          <w:rFonts w:ascii="Times New Roman" w:hAnsi="Times New Roman"/>
          <w:b/>
        </w:rPr>
        <w:t xml:space="preserve">. </w:t>
      </w:r>
      <w:r w:rsidRPr="00284089">
        <w:rPr>
          <w:rFonts w:ascii="Times New Roman" w:hAnsi="Times New Roman"/>
        </w:rPr>
        <w:t xml:space="preserve">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284089" w:rsidRPr="00284089">
        <w:rPr>
          <w:rFonts w:ascii="Times New Roman" w:hAnsi="Times New Roman"/>
        </w:rPr>
        <w:t>ПМР</w:t>
      </w:r>
      <w:r w:rsidRPr="00284089">
        <w:rPr>
          <w:rFonts w:ascii="Times New Roman" w:hAnsi="Times New Roman"/>
        </w:rPr>
        <w:t xml:space="preserve"> с учетом условий, установленных настоящим контрактом.</w:t>
      </w:r>
    </w:p>
    <w:p w:rsidR="008E1508" w:rsidRPr="00284089" w:rsidRDefault="008E1508" w:rsidP="008E1508">
      <w:pPr>
        <w:tabs>
          <w:tab w:val="left" w:pos="709"/>
        </w:tabs>
        <w:spacing w:after="0" w:line="240" w:lineRule="auto"/>
        <w:ind w:firstLine="709"/>
        <w:jc w:val="both"/>
        <w:rPr>
          <w:rFonts w:ascii="Times New Roman" w:hAnsi="Times New Roman"/>
        </w:rPr>
      </w:pPr>
      <w:r w:rsidRPr="00284089">
        <w:rPr>
          <w:rFonts w:ascii="Times New Roman" w:hAnsi="Times New Roman"/>
          <w:b/>
        </w:rPr>
        <w:lastRenderedPageBreak/>
        <w:t>5.</w:t>
      </w:r>
      <w:r w:rsidR="00284089" w:rsidRPr="00284089">
        <w:rPr>
          <w:rFonts w:ascii="Times New Roman" w:hAnsi="Times New Roman"/>
          <w:b/>
        </w:rPr>
        <w:t>3</w:t>
      </w:r>
      <w:r w:rsidRPr="00284089">
        <w:rPr>
          <w:rFonts w:ascii="Times New Roman" w:hAnsi="Times New Roman"/>
          <w:b/>
        </w:rPr>
        <w:t>.</w:t>
      </w:r>
      <w:r w:rsidRPr="00284089">
        <w:rPr>
          <w:rFonts w:ascii="Times New Roman" w:hAnsi="Times New Roman"/>
        </w:rPr>
        <w:t xml:space="preserve"> Взыскание любых неустоек, пеней, штрафов, предусмотренных законодательством </w:t>
      </w:r>
      <w:r w:rsidR="00284089" w:rsidRPr="00284089">
        <w:rPr>
          <w:rFonts w:ascii="Times New Roman" w:hAnsi="Times New Roman"/>
        </w:rPr>
        <w:t>ПМР</w:t>
      </w:r>
      <w:r w:rsidRPr="00284089">
        <w:rPr>
          <w:rFonts w:ascii="Times New Roman" w:hAnsi="Times New Roman"/>
        </w:rPr>
        <w:t xml:space="preserve">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8E1508" w:rsidRPr="00284089" w:rsidRDefault="008E1508" w:rsidP="008E1508">
      <w:pPr>
        <w:pStyle w:val="a3"/>
        <w:widowControl w:val="0"/>
        <w:tabs>
          <w:tab w:val="left" w:pos="1276"/>
        </w:tabs>
        <w:autoSpaceDE w:val="0"/>
        <w:autoSpaceDN w:val="0"/>
        <w:adjustRightInd w:val="0"/>
        <w:spacing w:after="0" w:line="240" w:lineRule="auto"/>
        <w:ind w:left="0" w:firstLine="709"/>
        <w:jc w:val="both"/>
        <w:rPr>
          <w:rFonts w:ascii="Times New Roman" w:hAnsi="Times New Roman"/>
        </w:rPr>
      </w:pPr>
      <w:r w:rsidRPr="00284089">
        <w:rPr>
          <w:rFonts w:ascii="Times New Roman" w:hAnsi="Times New Roman"/>
          <w:b/>
        </w:rPr>
        <w:t>5.</w:t>
      </w:r>
      <w:r w:rsidR="00284089" w:rsidRPr="00284089">
        <w:rPr>
          <w:rFonts w:ascii="Times New Roman" w:hAnsi="Times New Roman"/>
          <w:b/>
        </w:rPr>
        <w:t>4</w:t>
      </w:r>
      <w:r w:rsidRPr="00284089">
        <w:rPr>
          <w:rFonts w:ascii="Times New Roman" w:hAnsi="Times New Roman"/>
          <w:b/>
        </w:rPr>
        <w:t>.</w:t>
      </w:r>
      <w:r w:rsidRPr="00284089">
        <w:rPr>
          <w:rFonts w:ascii="Times New Roman" w:hAnsi="Times New Roman"/>
        </w:rPr>
        <w:t xml:space="preserve"> За нарушение Подрядчиком сроков выполнения работ, он уплачивает Заказчику пеню в размере 0,05 % от цены </w:t>
      </w:r>
      <w:r w:rsidR="00284089" w:rsidRPr="00284089">
        <w:rPr>
          <w:rFonts w:ascii="Times New Roman" w:hAnsi="Times New Roman"/>
        </w:rPr>
        <w:t>заявки</w:t>
      </w:r>
      <w:r w:rsidRPr="00284089">
        <w:rPr>
          <w:rFonts w:ascii="Times New Roman" w:hAnsi="Times New Roman"/>
        </w:rPr>
        <w:t xml:space="preserve">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8E1508" w:rsidRPr="00284089" w:rsidRDefault="008E1508" w:rsidP="008E1508">
      <w:pPr>
        <w:tabs>
          <w:tab w:val="left" w:pos="1276"/>
        </w:tabs>
        <w:spacing w:after="0" w:line="240" w:lineRule="auto"/>
        <w:ind w:firstLine="709"/>
        <w:jc w:val="both"/>
        <w:rPr>
          <w:rFonts w:ascii="Times New Roman" w:hAnsi="Times New Roman"/>
        </w:rPr>
      </w:pPr>
      <w:r w:rsidRPr="00284089">
        <w:rPr>
          <w:rFonts w:ascii="Times New Roman" w:hAnsi="Times New Roman"/>
          <w:b/>
        </w:rPr>
        <w:t>5.</w:t>
      </w:r>
      <w:r w:rsidR="00284089" w:rsidRPr="00284089">
        <w:rPr>
          <w:rFonts w:ascii="Times New Roman" w:hAnsi="Times New Roman"/>
          <w:b/>
        </w:rPr>
        <w:t>5</w:t>
      </w:r>
      <w:r w:rsidRPr="00284089">
        <w:rPr>
          <w:rFonts w:ascii="Times New Roman" w:hAnsi="Times New Roman"/>
          <w:b/>
        </w:rPr>
        <w:t>.</w:t>
      </w:r>
      <w:r w:rsidRPr="00284089">
        <w:rPr>
          <w:rFonts w:ascii="Times New Roman" w:hAnsi="Times New Roman"/>
        </w:rPr>
        <w:t xml:space="preserve"> В случае нарушения Подрядчиком сроков исполнения обязательств по контракту Зака</w:t>
      </w:r>
      <w:r w:rsidRPr="00284089">
        <w:rPr>
          <w:rFonts w:ascii="Times New Roman" w:hAnsi="Times New Roman"/>
        </w:rPr>
        <w:t>з</w:t>
      </w:r>
      <w:r w:rsidRPr="00284089">
        <w:rPr>
          <w:rFonts w:ascii="Times New Roman" w:hAnsi="Times New Roman"/>
        </w:rPr>
        <w:t>чик перечисляет Подрядчику оплату в размере, уменьшенном на размер установленной контрактом неустойки за нарушения сроков исполнения обязательств.</w:t>
      </w:r>
    </w:p>
    <w:p w:rsidR="008E1508" w:rsidRPr="00284089" w:rsidRDefault="008E1508" w:rsidP="008E1508">
      <w:pPr>
        <w:numPr>
          <w:ilvl w:val="0"/>
          <w:numId w:val="3"/>
        </w:numPr>
        <w:tabs>
          <w:tab w:val="left" w:pos="1276"/>
        </w:tabs>
        <w:spacing w:after="0" w:line="240" w:lineRule="auto"/>
        <w:ind w:left="0" w:firstLine="709"/>
        <w:jc w:val="center"/>
        <w:rPr>
          <w:rFonts w:ascii="Times New Roman" w:hAnsi="Times New Roman"/>
          <w:b/>
          <w:u w:val="single"/>
        </w:rPr>
      </w:pPr>
      <w:r w:rsidRPr="00284089">
        <w:rPr>
          <w:rFonts w:ascii="Times New Roman" w:hAnsi="Times New Roman"/>
          <w:b/>
          <w:u w:val="single"/>
        </w:rPr>
        <w:t>Ф</w:t>
      </w:r>
      <w:r w:rsidR="00284089" w:rsidRPr="00284089">
        <w:rPr>
          <w:rFonts w:ascii="Times New Roman" w:hAnsi="Times New Roman"/>
          <w:b/>
          <w:u w:val="single"/>
        </w:rPr>
        <w:t>орс</w:t>
      </w:r>
      <w:r w:rsidRPr="00284089">
        <w:rPr>
          <w:rFonts w:ascii="Times New Roman" w:hAnsi="Times New Roman"/>
          <w:b/>
          <w:u w:val="single"/>
        </w:rPr>
        <w:t>-</w:t>
      </w:r>
      <w:r w:rsidR="00284089" w:rsidRPr="00284089">
        <w:rPr>
          <w:rFonts w:ascii="Times New Roman" w:hAnsi="Times New Roman"/>
          <w:b/>
          <w:u w:val="single"/>
        </w:rPr>
        <w:t>мажор</w:t>
      </w:r>
      <w:r w:rsidRPr="00284089">
        <w:rPr>
          <w:rFonts w:ascii="Times New Roman" w:hAnsi="Times New Roman"/>
          <w:b/>
          <w:u w:val="single"/>
        </w:rPr>
        <w:t xml:space="preserve"> (</w:t>
      </w:r>
      <w:r w:rsidR="00284089" w:rsidRPr="00284089">
        <w:rPr>
          <w:rFonts w:ascii="Times New Roman" w:hAnsi="Times New Roman"/>
          <w:b/>
          <w:u w:val="single"/>
        </w:rPr>
        <w:t>действие непреодолимой силы</w:t>
      </w:r>
      <w:r w:rsidRPr="00284089">
        <w:rPr>
          <w:rFonts w:ascii="Times New Roman" w:hAnsi="Times New Roman"/>
          <w:b/>
          <w:u w:val="single"/>
        </w:rPr>
        <w:t>)</w:t>
      </w:r>
    </w:p>
    <w:p w:rsidR="008E1508" w:rsidRPr="00284089" w:rsidRDefault="008E1508" w:rsidP="008E1508">
      <w:pPr>
        <w:tabs>
          <w:tab w:val="left" w:pos="1276"/>
        </w:tabs>
        <w:spacing w:after="0" w:line="240" w:lineRule="auto"/>
        <w:ind w:firstLine="709"/>
        <w:jc w:val="both"/>
        <w:rPr>
          <w:rFonts w:ascii="Times New Roman" w:hAnsi="Times New Roman"/>
        </w:rPr>
      </w:pPr>
      <w:r w:rsidRPr="00284089">
        <w:rPr>
          <w:rFonts w:ascii="Times New Roman" w:hAnsi="Times New Roman"/>
        </w:rPr>
        <w:t xml:space="preserve">6.1. </w:t>
      </w:r>
      <w:proofErr w:type="gramStart"/>
      <w:r w:rsidRPr="00284089">
        <w:rPr>
          <w:rFonts w:ascii="Times New Roman" w:hAnsi="Times New Roman"/>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w:t>
      </w:r>
      <w:r w:rsidRPr="00284089">
        <w:rPr>
          <w:rFonts w:ascii="Times New Roman" w:hAnsi="Times New Roman"/>
        </w:rPr>
        <w:t>е</w:t>
      </w:r>
      <w:r w:rsidRPr="00284089">
        <w:rPr>
          <w:rFonts w:ascii="Times New Roman" w:hAnsi="Times New Roman"/>
        </w:rPr>
        <w:t>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w:t>
      </w:r>
      <w:r w:rsidRPr="00284089">
        <w:rPr>
          <w:rFonts w:ascii="Times New Roman" w:hAnsi="Times New Roman"/>
        </w:rPr>
        <w:t>а</w:t>
      </w:r>
      <w:r w:rsidRPr="00284089">
        <w:rPr>
          <w:rFonts w:ascii="Times New Roman" w:hAnsi="Times New Roman"/>
        </w:rPr>
        <w:t>нов, или других, не зависящих от этой Стороны, обстоятельств, влияющих на возможность исполн</w:t>
      </w:r>
      <w:r w:rsidRPr="00284089">
        <w:rPr>
          <w:rFonts w:ascii="Times New Roman" w:hAnsi="Times New Roman"/>
        </w:rPr>
        <w:t>е</w:t>
      </w:r>
      <w:r w:rsidRPr="00284089">
        <w:rPr>
          <w:rFonts w:ascii="Times New Roman" w:hAnsi="Times New Roman"/>
        </w:rPr>
        <w:t>ния её обязательств по контракту.</w:t>
      </w:r>
      <w:proofErr w:type="gramEnd"/>
    </w:p>
    <w:p w:rsidR="008E1508" w:rsidRPr="00284089" w:rsidRDefault="008E1508" w:rsidP="008E1508">
      <w:pPr>
        <w:tabs>
          <w:tab w:val="left" w:pos="1276"/>
        </w:tabs>
        <w:spacing w:after="0" w:line="240" w:lineRule="auto"/>
        <w:ind w:firstLine="709"/>
        <w:jc w:val="both"/>
        <w:rPr>
          <w:rFonts w:ascii="Times New Roman" w:hAnsi="Times New Roman"/>
        </w:rPr>
      </w:pPr>
      <w:r w:rsidRPr="00284089">
        <w:rPr>
          <w:rFonts w:ascii="Times New Roman" w:hAnsi="Times New Roman"/>
        </w:rPr>
        <w:t>6.2.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w:t>
      </w:r>
      <w:r w:rsidRPr="00284089">
        <w:rPr>
          <w:rFonts w:ascii="Times New Roman" w:hAnsi="Times New Roman"/>
        </w:rPr>
        <w:t>т</w:t>
      </w:r>
      <w:r w:rsidRPr="00284089">
        <w:rPr>
          <w:rFonts w:ascii="Times New Roman" w:hAnsi="Times New Roman"/>
        </w:rPr>
        <w:t>вия.</w:t>
      </w:r>
    </w:p>
    <w:p w:rsidR="008E1508" w:rsidRPr="00284089" w:rsidRDefault="008E1508" w:rsidP="008E1508">
      <w:pPr>
        <w:tabs>
          <w:tab w:val="left" w:pos="1276"/>
        </w:tabs>
        <w:spacing w:after="0" w:line="240" w:lineRule="auto"/>
        <w:ind w:firstLine="709"/>
        <w:jc w:val="both"/>
        <w:rPr>
          <w:rFonts w:ascii="Times New Roman" w:hAnsi="Times New Roman"/>
        </w:rPr>
      </w:pPr>
      <w:r w:rsidRPr="00284089">
        <w:rPr>
          <w:rFonts w:ascii="Times New Roman" w:hAnsi="Times New Roman"/>
        </w:rPr>
        <w:t>6.3. Сторона, которая не в состоянии исполнить свои обязательства по причине действия н</w:t>
      </w:r>
      <w:r w:rsidRPr="00284089">
        <w:rPr>
          <w:rFonts w:ascii="Times New Roman" w:hAnsi="Times New Roman"/>
        </w:rPr>
        <w:t>е</w:t>
      </w:r>
      <w:r w:rsidRPr="00284089">
        <w:rPr>
          <w:rFonts w:ascii="Times New Roman" w:hAnsi="Times New Roman"/>
        </w:rPr>
        <w:t>преодолимой силы, должна незамедлительно уведомить другую Сторону в письменной форме о н</w:t>
      </w:r>
      <w:r w:rsidRPr="00284089">
        <w:rPr>
          <w:rFonts w:ascii="Times New Roman" w:hAnsi="Times New Roman"/>
        </w:rPr>
        <w:t>а</w:t>
      </w:r>
      <w:r w:rsidRPr="00284089">
        <w:rPr>
          <w:rFonts w:ascii="Times New Roman" w:hAnsi="Times New Roman"/>
        </w:rPr>
        <w:t>чале и ожидаемом сроке действия указанных обстоятельств.</w:t>
      </w:r>
    </w:p>
    <w:p w:rsidR="008E1508" w:rsidRPr="00284089" w:rsidRDefault="008E1508" w:rsidP="008E1508">
      <w:pPr>
        <w:tabs>
          <w:tab w:val="left" w:pos="1276"/>
        </w:tabs>
        <w:spacing w:after="0" w:line="240" w:lineRule="auto"/>
        <w:ind w:firstLine="709"/>
        <w:jc w:val="both"/>
        <w:rPr>
          <w:rFonts w:ascii="Times New Roman" w:hAnsi="Times New Roman"/>
        </w:rPr>
      </w:pPr>
      <w:r w:rsidRPr="00284089">
        <w:rPr>
          <w:rFonts w:ascii="Times New Roman" w:hAnsi="Times New Roman"/>
        </w:rPr>
        <w:t xml:space="preserve">6.4.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8E1508" w:rsidRPr="00284089" w:rsidRDefault="008E1508" w:rsidP="008E1508">
      <w:pPr>
        <w:tabs>
          <w:tab w:val="left" w:pos="1276"/>
        </w:tabs>
        <w:spacing w:after="0" w:line="240" w:lineRule="auto"/>
        <w:ind w:firstLine="709"/>
        <w:jc w:val="both"/>
        <w:rPr>
          <w:rFonts w:ascii="Times New Roman" w:hAnsi="Times New Roman"/>
        </w:rPr>
      </w:pPr>
      <w:r w:rsidRPr="00284089">
        <w:rPr>
          <w:rFonts w:ascii="Times New Roman" w:hAnsi="Times New Roman"/>
        </w:rPr>
        <w:t>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w:t>
      </w:r>
      <w:r w:rsidRPr="00284089">
        <w:rPr>
          <w:rFonts w:ascii="Times New Roman" w:hAnsi="Times New Roman"/>
        </w:rPr>
        <w:t>а</w:t>
      </w:r>
      <w:r w:rsidRPr="00284089">
        <w:rPr>
          <w:rFonts w:ascii="Times New Roman" w:hAnsi="Times New Roman"/>
        </w:rPr>
        <w:t>ется возможным и целесообразным для Сторон, или обосновать невозможность или нецелесообра</w:t>
      </w:r>
      <w:r w:rsidRPr="00284089">
        <w:rPr>
          <w:rFonts w:ascii="Times New Roman" w:hAnsi="Times New Roman"/>
        </w:rPr>
        <w:t>з</w:t>
      </w:r>
      <w:r w:rsidRPr="00284089">
        <w:rPr>
          <w:rFonts w:ascii="Times New Roman" w:hAnsi="Times New Roman"/>
        </w:rPr>
        <w:t>ность надлежащего исполнения.</w:t>
      </w:r>
    </w:p>
    <w:p w:rsidR="008E1508" w:rsidRPr="00284089" w:rsidRDefault="008E1508" w:rsidP="008E1508">
      <w:pPr>
        <w:tabs>
          <w:tab w:val="left" w:pos="1276"/>
        </w:tabs>
        <w:spacing w:after="0" w:line="240" w:lineRule="auto"/>
        <w:ind w:firstLine="709"/>
        <w:jc w:val="both"/>
        <w:rPr>
          <w:rFonts w:ascii="Times New Roman" w:hAnsi="Times New Roman"/>
        </w:rPr>
      </w:pPr>
      <w:r w:rsidRPr="00284089">
        <w:rPr>
          <w:rFonts w:ascii="Times New Roman" w:hAnsi="Times New Roman"/>
        </w:rPr>
        <w:t>6.6. Факт наличия действия обстоятельств непреодолимой силы и их продолжительность по</w:t>
      </w:r>
      <w:r w:rsidRPr="00284089">
        <w:rPr>
          <w:rFonts w:ascii="Times New Roman" w:hAnsi="Times New Roman"/>
        </w:rPr>
        <w:t>д</w:t>
      </w:r>
      <w:r w:rsidRPr="00284089">
        <w:rPr>
          <w:rFonts w:ascii="Times New Roman" w:hAnsi="Times New Roman"/>
        </w:rPr>
        <w:t xml:space="preserve">тверждает Сторона, заинтересованная в признании данных обстоятельств форс – </w:t>
      </w:r>
      <w:proofErr w:type="gramStart"/>
      <w:r w:rsidRPr="00284089">
        <w:rPr>
          <w:rFonts w:ascii="Times New Roman" w:hAnsi="Times New Roman"/>
        </w:rPr>
        <w:t>мажорными</w:t>
      </w:r>
      <w:proofErr w:type="gramEnd"/>
      <w:r w:rsidRPr="00284089">
        <w:rPr>
          <w:rFonts w:ascii="Times New Roman" w:hAnsi="Times New Roman"/>
        </w:rPr>
        <w:t>, закл</w:t>
      </w:r>
      <w:r w:rsidRPr="00284089">
        <w:rPr>
          <w:rFonts w:ascii="Times New Roman" w:hAnsi="Times New Roman"/>
        </w:rPr>
        <w:t>ю</w:t>
      </w:r>
      <w:r w:rsidRPr="00284089">
        <w:rPr>
          <w:rFonts w:ascii="Times New Roman" w:hAnsi="Times New Roman"/>
        </w:rPr>
        <w:t>чением компетентного органа Приднестровской Молдавской Республики.</w:t>
      </w:r>
      <w:r w:rsidRPr="00284089">
        <w:rPr>
          <w:rFonts w:ascii="Times New Roman" w:hAnsi="Times New Roman"/>
        </w:rPr>
        <w:tab/>
      </w:r>
    </w:p>
    <w:p w:rsidR="008E1508" w:rsidRPr="00284089" w:rsidRDefault="008E1508" w:rsidP="008E1508">
      <w:pPr>
        <w:numPr>
          <w:ilvl w:val="0"/>
          <w:numId w:val="3"/>
        </w:numPr>
        <w:tabs>
          <w:tab w:val="left" w:pos="1276"/>
        </w:tabs>
        <w:spacing w:after="0" w:line="240" w:lineRule="auto"/>
        <w:ind w:left="0" w:firstLine="709"/>
        <w:jc w:val="center"/>
        <w:rPr>
          <w:rFonts w:ascii="Times New Roman" w:hAnsi="Times New Roman"/>
          <w:b/>
          <w:u w:val="single"/>
        </w:rPr>
      </w:pPr>
      <w:r w:rsidRPr="00284089">
        <w:rPr>
          <w:rFonts w:ascii="Times New Roman" w:hAnsi="Times New Roman"/>
          <w:b/>
          <w:u w:val="single"/>
        </w:rPr>
        <w:t>П</w:t>
      </w:r>
      <w:r w:rsidR="00284089" w:rsidRPr="00284089">
        <w:rPr>
          <w:rFonts w:ascii="Times New Roman" w:hAnsi="Times New Roman"/>
          <w:b/>
          <w:u w:val="single"/>
        </w:rPr>
        <w:t>орядок разрешения споров</w:t>
      </w:r>
    </w:p>
    <w:p w:rsidR="008E1508" w:rsidRPr="00284089" w:rsidRDefault="008E1508" w:rsidP="008E1508">
      <w:pPr>
        <w:tabs>
          <w:tab w:val="left" w:pos="1276"/>
        </w:tabs>
        <w:spacing w:after="0" w:line="240" w:lineRule="auto"/>
        <w:ind w:firstLine="709"/>
        <w:jc w:val="both"/>
        <w:rPr>
          <w:rFonts w:ascii="Times New Roman" w:hAnsi="Times New Roman"/>
        </w:rPr>
      </w:pPr>
      <w:r w:rsidRPr="00284089">
        <w:rPr>
          <w:rFonts w:ascii="Times New Roman" w:hAnsi="Times New Roman"/>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8E1508" w:rsidRPr="00284089" w:rsidRDefault="008E1508" w:rsidP="008E1508">
      <w:pPr>
        <w:tabs>
          <w:tab w:val="left" w:pos="1276"/>
        </w:tabs>
        <w:spacing w:after="0" w:line="240" w:lineRule="auto"/>
        <w:ind w:firstLine="709"/>
        <w:jc w:val="both"/>
        <w:rPr>
          <w:rFonts w:ascii="Times New Roman" w:hAnsi="Times New Roman"/>
        </w:rPr>
      </w:pPr>
      <w:bookmarkStart w:id="0" w:name="eCAE7BC5D"/>
      <w:bookmarkStart w:id="1" w:name="e15F937AE"/>
      <w:bookmarkEnd w:id="0"/>
      <w:bookmarkEnd w:id="1"/>
      <w:r w:rsidRPr="00284089">
        <w:rPr>
          <w:rFonts w:ascii="Times New Roman" w:hAnsi="Times New Roman"/>
        </w:rPr>
        <w:t>7.2. Споры и разногласия, возникшие в ходе исполнения настоящего контракта, не урегулир</w:t>
      </w:r>
      <w:r w:rsidRPr="00284089">
        <w:rPr>
          <w:rFonts w:ascii="Times New Roman" w:hAnsi="Times New Roman"/>
        </w:rPr>
        <w:t>о</w:t>
      </w:r>
      <w:r w:rsidRPr="00284089">
        <w:rPr>
          <w:rFonts w:ascii="Times New Roman" w:hAnsi="Times New Roman"/>
        </w:rPr>
        <w:t xml:space="preserve">ванные путем переговоров, разрешаются в </w:t>
      </w:r>
      <w:r w:rsidR="00284089" w:rsidRPr="00284089">
        <w:rPr>
          <w:rFonts w:ascii="Times New Roman" w:hAnsi="Times New Roman"/>
        </w:rPr>
        <w:t>Арбитражном суде ПМР</w:t>
      </w:r>
      <w:r w:rsidRPr="00284089">
        <w:rPr>
          <w:rFonts w:ascii="Times New Roman" w:hAnsi="Times New Roman"/>
        </w:rPr>
        <w:t xml:space="preserve"> в соответствии с законодательс</w:t>
      </w:r>
      <w:r w:rsidRPr="00284089">
        <w:rPr>
          <w:rFonts w:ascii="Times New Roman" w:hAnsi="Times New Roman"/>
        </w:rPr>
        <w:t>т</w:t>
      </w:r>
      <w:r w:rsidRPr="00284089">
        <w:rPr>
          <w:rFonts w:ascii="Times New Roman" w:hAnsi="Times New Roman"/>
        </w:rPr>
        <w:t>вом.</w:t>
      </w:r>
    </w:p>
    <w:p w:rsidR="008E1508" w:rsidRPr="00284089" w:rsidRDefault="008E1508" w:rsidP="008E1508">
      <w:pPr>
        <w:tabs>
          <w:tab w:val="left" w:pos="709"/>
        </w:tabs>
        <w:spacing w:after="0" w:line="240" w:lineRule="auto"/>
        <w:ind w:firstLine="709"/>
        <w:jc w:val="center"/>
        <w:rPr>
          <w:rFonts w:ascii="Times New Roman" w:hAnsi="Times New Roman"/>
          <w:b/>
          <w:u w:val="single"/>
        </w:rPr>
      </w:pPr>
      <w:r w:rsidRPr="00284089">
        <w:rPr>
          <w:rFonts w:ascii="Times New Roman" w:eastAsia="Times New Roman" w:hAnsi="Times New Roman"/>
          <w:b/>
          <w:bCs/>
          <w:kern w:val="36"/>
          <w:u w:val="single"/>
          <w:lang w:eastAsia="ru-RU"/>
        </w:rPr>
        <w:t>8</w:t>
      </w:r>
      <w:r w:rsidRPr="00284089">
        <w:rPr>
          <w:rFonts w:ascii="Times New Roman" w:hAnsi="Times New Roman"/>
          <w:b/>
          <w:u w:val="single"/>
        </w:rPr>
        <w:t>. С</w:t>
      </w:r>
      <w:r w:rsidR="00284089" w:rsidRPr="00284089">
        <w:rPr>
          <w:rFonts w:ascii="Times New Roman" w:hAnsi="Times New Roman"/>
          <w:b/>
          <w:u w:val="single"/>
        </w:rPr>
        <w:t>рок действия</w:t>
      </w:r>
      <w:r w:rsidRPr="00284089">
        <w:rPr>
          <w:rFonts w:ascii="Times New Roman" w:hAnsi="Times New Roman"/>
          <w:b/>
          <w:u w:val="single"/>
        </w:rPr>
        <w:t xml:space="preserve"> К</w:t>
      </w:r>
      <w:r w:rsidR="00284089" w:rsidRPr="00284089">
        <w:rPr>
          <w:rFonts w:ascii="Times New Roman" w:hAnsi="Times New Roman"/>
          <w:b/>
          <w:u w:val="single"/>
        </w:rPr>
        <w:t>онтракта</w:t>
      </w:r>
    </w:p>
    <w:p w:rsidR="008E1508" w:rsidRPr="00284089" w:rsidRDefault="008E1508" w:rsidP="008E1508">
      <w:pPr>
        <w:numPr>
          <w:ilvl w:val="1"/>
          <w:numId w:val="5"/>
        </w:numPr>
        <w:tabs>
          <w:tab w:val="left" w:pos="1276"/>
        </w:tabs>
        <w:spacing w:after="0" w:line="240" w:lineRule="auto"/>
        <w:ind w:left="0" w:firstLine="709"/>
        <w:jc w:val="both"/>
        <w:rPr>
          <w:rFonts w:ascii="Times New Roman" w:hAnsi="Times New Roman"/>
        </w:rPr>
      </w:pPr>
      <w:r w:rsidRPr="00284089">
        <w:rPr>
          <w:rFonts w:ascii="Times New Roman" w:hAnsi="Times New Roman"/>
        </w:rPr>
        <w:t>Настоящий контра</w:t>
      </w:r>
      <w:proofErr w:type="gramStart"/>
      <w:r w:rsidRPr="00284089">
        <w:rPr>
          <w:rFonts w:ascii="Times New Roman" w:hAnsi="Times New Roman"/>
        </w:rPr>
        <w:t>кт вст</w:t>
      </w:r>
      <w:proofErr w:type="gramEnd"/>
      <w:r w:rsidRPr="00284089">
        <w:rPr>
          <w:rFonts w:ascii="Times New Roman" w:hAnsi="Times New Roman"/>
        </w:rPr>
        <w:t xml:space="preserve">упает в силу с момента его подписания Сторонами и действует до </w:t>
      </w:r>
      <w:r w:rsidR="00F12C19" w:rsidRPr="00284089">
        <w:rPr>
          <w:rFonts w:ascii="Times New Roman" w:hAnsi="Times New Roman"/>
        </w:rPr>
        <w:t>31.12.</w:t>
      </w:r>
      <w:r w:rsidRPr="00284089">
        <w:rPr>
          <w:rFonts w:ascii="Times New Roman" w:hAnsi="Times New Roman"/>
        </w:rPr>
        <w:t>20</w:t>
      </w:r>
      <w:r w:rsidR="00F12C19" w:rsidRPr="00284089">
        <w:rPr>
          <w:rFonts w:ascii="Times New Roman" w:hAnsi="Times New Roman"/>
        </w:rPr>
        <w:t>21 г.</w:t>
      </w:r>
      <w:r w:rsidRPr="00284089">
        <w:rPr>
          <w:rFonts w:ascii="Times New Roman" w:hAnsi="Times New Roman"/>
        </w:rPr>
        <w:t xml:space="preserve">, но в любом случае до момента полного исполнения Сторонами своих обязательств по настоящему контракту и </w:t>
      </w:r>
      <w:r w:rsidRPr="00284089">
        <w:rPr>
          <w:rFonts w:ascii="Times New Roman" w:hAnsi="Times New Roman"/>
          <w:bCs/>
        </w:rPr>
        <w:t>осуществления</w:t>
      </w:r>
      <w:r w:rsidRPr="00284089">
        <w:rPr>
          <w:rFonts w:ascii="Times New Roman" w:hAnsi="Times New Roman"/>
        </w:rPr>
        <w:t xml:space="preserve"> всех необходимых платежей и взаиморасчетов.</w:t>
      </w:r>
    </w:p>
    <w:p w:rsidR="008E1508" w:rsidRPr="00284089" w:rsidRDefault="008E1508" w:rsidP="008E1508">
      <w:pPr>
        <w:numPr>
          <w:ilvl w:val="1"/>
          <w:numId w:val="5"/>
        </w:numPr>
        <w:tabs>
          <w:tab w:val="left" w:pos="1276"/>
        </w:tabs>
        <w:spacing w:after="0" w:line="240" w:lineRule="auto"/>
        <w:ind w:left="0" w:firstLine="709"/>
        <w:jc w:val="both"/>
        <w:rPr>
          <w:rFonts w:ascii="Times New Roman" w:hAnsi="Times New Roman"/>
        </w:rPr>
      </w:pPr>
      <w:r w:rsidRPr="00284089">
        <w:rPr>
          <w:rFonts w:ascii="Times New Roman" w:hAnsi="Times New Roman"/>
        </w:rPr>
        <w:t>Днем подписания настоящего контракта Стороны договорились считать самую поз</w:t>
      </w:r>
      <w:r w:rsidRPr="00284089">
        <w:rPr>
          <w:rFonts w:ascii="Times New Roman" w:hAnsi="Times New Roman"/>
        </w:rPr>
        <w:t>д</w:t>
      </w:r>
      <w:r w:rsidRPr="00284089">
        <w:rPr>
          <w:rFonts w:ascii="Times New Roman" w:hAnsi="Times New Roman"/>
        </w:rPr>
        <w:t>нюю из дат, указанных в Разделе 10 настоящего контракта (под подписями Сторон).</w:t>
      </w:r>
    </w:p>
    <w:p w:rsidR="008E1508" w:rsidRPr="00284089" w:rsidRDefault="008E1508" w:rsidP="008E1508">
      <w:pPr>
        <w:numPr>
          <w:ilvl w:val="1"/>
          <w:numId w:val="5"/>
        </w:numPr>
        <w:tabs>
          <w:tab w:val="left" w:pos="709"/>
        </w:tabs>
        <w:spacing w:after="0" w:line="240" w:lineRule="auto"/>
        <w:ind w:left="0" w:firstLine="709"/>
        <w:jc w:val="both"/>
        <w:rPr>
          <w:rFonts w:ascii="Times New Roman" w:hAnsi="Times New Roman"/>
        </w:rPr>
      </w:pPr>
      <w:r w:rsidRPr="00284089">
        <w:rPr>
          <w:rFonts w:ascii="Times New Roman" w:hAnsi="Times New Roman"/>
        </w:rPr>
        <w:t>Датой исполнения обязательств по выполнению работ является дата подписания З</w:t>
      </w:r>
      <w:r w:rsidRPr="00284089">
        <w:rPr>
          <w:rFonts w:ascii="Times New Roman" w:hAnsi="Times New Roman"/>
        </w:rPr>
        <w:t>а</w:t>
      </w:r>
      <w:r w:rsidRPr="00284089">
        <w:rPr>
          <w:rFonts w:ascii="Times New Roman" w:hAnsi="Times New Roman"/>
        </w:rPr>
        <w:t>казчиком Акта сдачи-приемки результата выполненных работ, который является подтверждением выполнения работ, предусмотренных настоящим контрактом, и основанием для окончательного ра</w:t>
      </w:r>
      <w:r w:rsidRPr="00284089">
        <w:rPr>
          <w:rFonts w:ascii="Times New Roman" w:hAnsi="Times New Roman"/>
        </w:rPr>
        <w:t>с</w:t>
      </w:r>
      <w:r w:rsidRPr="00284089">
        <w:rPr>
          <w:rFonts w:ascii="Times New Roman" w:hAnsi="Times New Roman"/>
        </w:rPr>
        <w:t>чета за выполнение работ в соответствии с настоящим контрактом.</w:t>
      </w:r>
    </w:p>
    <w:p w:rsidR="008E1508" w:rsidRPr="00284089" w:rsidRDefault="008E1508" w:rsidP="008E1508">
      <w:pPr>
        <w:tabs>
          <w:tab w:val="left" w:pos="709"/>
        </w:tabs>
        <w:spacing w:after="0" w:line="240" w:lineRule="auto"/>
        <w:ind w:firstLine="709"/>
        <w:jc w:val="center"/>
        <w:rPr>
          <w:rFonts w:ascii="Times New Roman" w:hAnsi="Times New Roman"/>
          <w:b/>
          <w:u w:val="single"/>
        </w:rPr>
      </w:pPr>
      <w:r w:rsidRPr="00284089">
        <w:rPr>
          <w:rFonts w:ascii="Times New Roman" w:hAnsi="Times New Roman"/>
          <w:b/>
          <w:u w:val="single"/>
        </w:rPr>
        <w:t>9. З</w:t>
      </w:r>
      <w:r w:rsidR="00284089" w:rsidRPr="00284089">
        <w:rPr>
          <w:rFonts w:ascii="Times New Roman" w:hAnsi="Times New Roman"/>
          <w:b/>
          <w:u w:val="single"/>
        </w:rPr>
        <w:t>аключительные положения</w:t>
      </w:r>
    </w:p>
    <w:p w:rsidR="008E1508" w:rsidRPr="00284089" w:rsidRDefault="008E1508" w:rsidP="008E1508">
      <w:pPr>
        <w:numPr>
          <w:ilvl w:val="1"/>
          <w:numId w:val="4"/>
        </w:numPr>
        <w:tabs>
          <w:tab w:val="left" w:pos="1276"/>
        </w:tabs>
        <w:spacing w:after="0" w:line="240" w:lineRule="auto"/>
        <w:ind w:left="0" w:firstLine="708"/>
        <w:jc w:val="both"/>
        <w:rPr>
          <w:rFonts w:ascii="Times New Roman" w:hAnsi="Times New Roman"/>
        </w:rPr>
      </w:pPr>
      <w:r w:rsidRPr="00284089">
        <w:rPr>
          <w:rFonts w:ascii="Times New Roman" w:hAnsi="Times New Roman"/>
        </w:rPr>
        <w:t>Во всем остальном, что не урегулировано настоящим контрактом, стороны руков</w:t>
      </w:r>
      <w:r w:rsidRPr="00284089">
        <w:rPr>
          <w:rFonts w:ascii="Times New Roman" w:hAnsi="Times New Roman"/>
        </w:rPr>
        <w:t>о</w:t>
      </w:r>
      <w:r w:rsidRPr="00284089">
        <w:rPr>
          <w:rFonts w:ascii="Times New Roman" w:hAnsi="Times New Roman"/>
        </w:rPr>
        <w:t xml:space="preserve">дствуются нормами действующего законодательства </w:t>
      </w:r>
      <w:r w:rsidR="00284089" w:rsidRPr="00284089">
        <w:rPr>
          <w:rFonts w:ascii="Times New Roman" w:hAnsi="Times New Roman"/>
        </w:rPr>
        <w:t>ПМР.</w:t>
      </w:r>
    </w:p>
    <w:p w:rsidR="008E1508" w:rsidRPr="00284089" w:rsidRDefault="008E1508" w:rsidP="008E1508">
      <w:pPr>
        <w:numPr>
          <w:ilvl w:val="1"/>
          <w:numId w:val="4"/>
        </w:numPr>
        <w:tabs>
          <w:tab w:val="left" w:pos="1276"/>
        </w:tabs>
        <w:spacing w:after="0" w:line="240" w:lineRule="auto"/>
        <w:ind w:left="0" w:firstLine="708"/>
        <w:jc w:val="both"/>
        <w:rPr>
          <w:rFonts w:ascii="Times New Roman" w:hAnsi="Times New Roman"/>
        </w:rPr>
      </w:pPr>
      <w:r w:rsidRPr="00284089">
        <w:rPr>
          <w:rFonts w:ascii="Times New Roman" w:hAnsi="Times New Roman"/>
        </w:rPr>
        <w:t>Настоящий контракт составлен в двух экземплярах, имеющих одинаковую юридич</w:t>
      </w:r>
      <w:r w:rsidRPr="00284089">
        <w:rPr>
          <w:rFonts w:ascii="Times New Roman" w:hAnsi="Times New Roman"/>
        </w:rPr>
        <w:t>е</w:t>
      </w:r>
      <w:r w:rsidRPr="00284089">
        <w:rPr>
          <w:rFonts w:ascii="Times New Roman" w:hAnsi="Times New Roman"/>
        </w:rPr>
        <w:t xml:space="preserve">скую силу, по одному экземпляру для каждой из Сторон. </w:t>
      </w:r>
    </w:p>
    <w:p w:rsidR="008E1508" w:rsidRPr="00284089" w:rsidRDefault="008E1508" w:rsidP="008E1508">
      <w:pPr>
        <w:numPr>
          <w:ilvl w:val="1"/>
          <w:numId w:val="4"/>
        </w:numPr>
        <w:tabs>
          <w:tab w:val="left" w:pos="1276"/>
          <w:tab w:val="left" w:pos="1560"/>
        </w:tabs>
        <w:spacing w:after="0" w:line="240" w:lineRule="auto"/>
        <w:ind w:left="0" w:firstLine="708"/>
        <w:jc w:val="both"/>
        <w:rPr>
          <w:rFonts w:ascii="Times New Roman" w:hAnsi="Times New Roman"/>
        </w:rPr>
      </w:pPr>
      <w:r w:rsidRPr="00284089">
        <w:rPr>
          <w:rFonts w:ascii="Times New Roman" w:hAnsi="Times New Roman"/>
          <w:lang w:bidi="he-IL"/>
        </w:rPr>
        <w:t xml:space="preserve">Изменение условий настоящего </w:t>
      </w:r>
      <w:r w:rsidRPr="00284089">
        <w:rPr>
          <w:rFonts w:ascii="Times New Roman" w:hAnsi="Times New Roman"/>
        </w:rPr>
        <w:t>контракта</w:t>
      </w:r>
      <w:r w:rsidRPr="00284089">
        <w:rPr>
          <w:rFonts w:ascii="Times New Roman" w:hAnsi="Times New Roman"/>
          <w:lang w:bidi="he-IL"/>
        </w:rPr>
        <w:t xml:space="preserve"> и его досрочное прекращение допускаются по соглашению сторон в случаях, предусмотренных законодательством </w:t>
      </w:r>
      <w:r w:rsidR="00284089" w:rsidRPr="00284089">
        <w:rPr>
          <w:rFonts w:ascii="Times New Roman" w:hAnsi="Times New Roman"/>
          <w:lang w:bidi="he-IL"/>
        </w:rPr>
        <w:t>ПМР</w:t>
      </w:r>
      <w:r w:rsidRPr="00284089">
        <w:rPr>
          <w:rFonts w:ascii="Times New Roman" w:hAnsi="Times New Roman"/>
          <w:lang w:bidi="he-IL"/>
        </w:rPr>
        <w:t xml:space="preserve">, в том числе Законом </w:t>
      </w:r>
      <w:r w:rsidR="00284089" w:rsidRPr="00284089">
        <w:rPr>
          <w:rFonts w:ascii="Times New Roman" w:hAnsi="Times New Roman"/>
          <w:lang w:bidi="he-IL"/>
        </w:rPr>
        <w:t>ПМР</w:t>
      </w:r>
      <w:r w:rsidRPr="00284089">
        <w:rPr>
          <w:rFonts w:ascii="Times New Roman" w:hAnsi="Times New Roman"/>
          <w:lang w:bidi="he-IL"/>
        </w:rPr>
        <w:t xml:space="preserve"> «О закупках в Приднестровской Молдавской Республике».</w:t>
      </w:r>
    </w:p>
    <w:p w:rsidR="008E1508" w:rsidRPr="00284089" w:rsidRDefault="008E1508" w:rsidP="008E1508">
      <w:pPr>
        <w:numPr>
          <w:ilvl w:val="1"/>
          <w:numId w:val="4"/>
        </w:numPr>
        <w:tabs>
          <w:tab w:val="left" w:pos="1276"/>
        </w:tabs>
        <w:spacing w:after="0" w:line="240" w:lineRule="auto"/>
        <w:ind w:left="0" w:firstLine="708"/>
        <w:jc w:val="both"/>
        <w:rPr>
          <w:rFonts w:ascii="Times New Roman" w:hAnsi="Times New Roman"/>
        </w:rPr>
      </w:pPr>
      <w:r w:rsidRPr="00284089">
        <w:rPr>
          <w:rFonts w:ascii="Times New Roman" w:hAnsi="Times New Roman"/>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8E1508" w:rsidRPr="00284089" w:rsidRDefault="008E1508" w:rsidP="008E1508">
      <w:pPr>
        <w:numPr>
          <w:ilvl w:val="1"/>
          <w:numId w:val="4"/>
        </w:numPr>
        <w:tabs>
          <w:tab w:val="left" w:pos="1276"/>
        </w:tabs>
        <w:spacing w:after="0" w:line="240" w:lineRule="auto"/>
        <w:ind w:left="0" w:firstLine="708"/>
        <w:jc w:val="both"/>
        <w:rPr>
          <w:rFonts w:ascii="Times New Roman" w:hAnsi="Times New Roman"/>
        </w:rPr>
      </w:pPr>
      <w:r w:rsidRPr="00284089">
        <w:rPr>
          <w:rFonts w:ascii="Times New Roman" w:hAnsi="Times New Roman"/>
        </w:rPr>
        <w:lastRenderedPageBreak/>
        <w:t>Все Приложения к настоящему контракту являются его неотъемлемой частью.</w:t>
      </w:r>
    </w:p>
    <w:p w:rsidR="008E1508" w:rsidRPr="00284089" w:rsidRDefault="008E1508" w:rsidP="008E1508">
      <w:pPr>
        <w:tabs>
          <w:tab w:val="left" w:pos="709"/>
        </w:tabs>
        <w:spacing w:after="0" w:line="240" w:lineRule="auto"/>
        <w:jc w:val="center"/>
        <w:rPr>
          <w:rFonts w:ascii="Times New Roman" w:hAnsi="Times New Roman"/>
          <w:b/>
          <w:u w:val="single"/>
        </w:rPr>
      </w:pPr>
      <w:r w:rsidRPr="00284089">
        <w:rPr>
          <w:rFonts w:ascii="Times New Roman" w:hAnsi="Times New Roman"/>
          <w:b/>
          <w:u w:val="single"/>
        </w:rPr>
        <w:t>10. Ю</w:t>
      </w:r>
      <w:r w:rsidR="00284089" w:rsidRPr="00284089">
        <w:rPr>
          <w:rFonts w:ascii="Times New Roman" w:hAnsi="Times New Roman"/>
          <w:b/>
          <w:u w:val="single"/>
        </w:rPr>
        <w:t xml:space="preserve">ридические адреса и реквизиты </w:t>
      </w:r>
      <w:r w:rsidRPr="00284089">
        <w:rPr>
          <w:rFonts w:ascii="Times New Roman" w:hAnsi="Times New Roman"/>
          <w:b/>
          <w:u w:val="single"/>
        </w:rPr>
        <w:t>С</w:t>
      </w:r>
      <w:r w:rsidR="00284089" w:rsidRPr="00284089">
        <w:rPr>
          <w:rFonts w:ascii="Times New Roman" w:hAnsi="Times New Roman"/>
          <w:b/>
          <w:u w:val="single"/>
        </w:rPr>
        <w:t>торон</w:t>
      </w:r>
    </w:p>
    <w:p w:rsidR="00F12C19" w:rsidRPr="00284089" w:rsidRDefault="00284089" w:rsidP="00F12C19">
      <w:pPr>
        <w:rPr>
          <w:rFonts w:ascii="Times New Roman" w:hAnsi="Times New Roman"/>
        </w:rPr>
      </w:pPr>
      <w:r w:rsidRPr="00284089">
        <w:rPr>
          <w:rFonts w:ascii="Times New Roman" w:hAnsi="Times New Roman"/>
        </w:rPr>
        <w:t xml:space="preserve">Подрядчик </w:t>
      </w:r>
      <w:r w:rsidRPr="00284089">
        <w:rPr>
          <w:rFonts w:ascii="Times New Roman" w:hAnsi="Times New Roman"/>
        </w:rPr>
        <w:tab/>
      </w:r>
      <w:r w:rsidRPr="00284089">
        <w:rPr>
          <w:rFonts w:ascii="Times New Roman" w:hAnsi="Times New Roman"/>
        </w:rPr>
        <w:tab/>
      </w:r>
      <w:r w:rsidRPr="00284089">
        <w:rPr>
          <w:rFonts w:ascii="Times New Roman" w:hAnsi="Times New Roman"/>
        </w:rPr>
        <w:tab/>
      </w:r>
      <w:r w:rsidRPr="00284089">
        <w:rPr>
          <w:rFonts w:ascii="Times New Roman" w:hAnsi="Times New Roman"/>
        </w:rPr>
        <w:tab/>
      </w:r>
      <w:r w:rsidRPr="00284089">
        <w:rPr>
          <w:rFonts w:ascii="Times New Roman" w:hAnsi="Times New Roman"/>
        </w:rPr>
        <w:tab/>
      </w:r>
      <w:r w:rsidRPr="00284089">
        <w:rPr>
          <w:rFonts w:ascii="Times New Roman" w:hAnsi="Times New Roman"/>
        </w:rPr>
        <w:tab/>
      </w:r>
      <w:r w:rsidRPr="00284089">
        <w:rPr>
          <w:rFonts w:ascii="Times New Roman" w:hAnsi="Times New Roman"/>
        </w:rPr>
        <w:tab/>
      </w:r>
      <w:r w:rsidR="00F12C19" w:rsidRPr="00284089">
        <w:rPr>
          <w:rFonts w:ascii="Times New Roman" w:hAnsi="Times New Roman"/>
        </w:rPr>
        <w:t>Заказчик</w:t>
      </w:r>
      <w:r w:rsidR="00F12C19" w:rsidRPr="00284089">
        <w:rPr>
          <w:rFonts w:ascii="Times New Roman" w:hAnsi="Times New Roman"/>
        </w:rPr>
        <w:tab/>
      </w:r>
      <w:r w:rsidR="00F12C19" w:rsidRPr="00284089">
        <w:rPr>
          <w:rFonts w:ascii="Times New Roman" w:hAnsi="Times New Roman"/>
        </w:rPr>
        <w:tab/>
      </w:r>
      <w:r w:rsidR="00F12C19" w:rsidRPr="00284089">
        <w:rPr>
          <w:rFonts w:ascii="Times New Roman" w:hAnsi="Times New Roman"/>
        </w:rPr>
        <w:tab/>
      </w:r>
      <w:r w:rsidR="00F12C19" w:rsidRPr="00284089">
        <w:rPr>
          <w:rFonts w:ascii="Times New Roman" w:hAnsi="Times New Roman"/>
        </w:rPr>
        <w:tab/>
      </w:r>
      <w:r w:rsidR="00F12C19" w:rsidRPr="00284089">
        <w:rPr>
          <w:rFonts w:ascii="Times New Roman" w:hAnsi="Times New Roman"/>
        </w:rPr>
        <w:tab/>
      </w:r>
      <w:r w:rsidR="00F12C19" w:rsidRPr="00284089">
        <w:rPr>
          <w:rFonts w:ascii="Times New Roman" w:hAnsi="Times New Roman"/>
        </w:rPr>
        <w:tab/>
      </w:r>
    </w:p>
    <w:p w:rsidR="00284089" w:rsidRPr="00284089" w:rsidRDefault="00284089" w:rsidP="00284089">
      <w:pPr>
        <w:spacing w:after="0" w:line="240" w:lineRule="auto"/>
        <w:rPr>
          <w:rFonts w:ascii="Times New Roman" w:hAnsi="Times New Roman"/>
        </w:rPr>
      </w:pPr>
      <w:r w:rsidRPr="00284089">
        <w:rPr>
          <w:rFonts w:ascii="Times New Roman" w:hAnsi="Times New Roman"/>
        </w:rPr>
        <w:t xml:space="preserve">_______________________________________    </w:t>
      </w:r>
      <w:r w:rsidRPr="00284089">
        <w:rPr>
          <w:rFonts w:ascii="Times New Roman" w:hAnsi="Times New Roman"/>
        </w:rPr>
        <w:tab/>
        <w:t xml:space="preserve">            МУП «Бендерылифт»</w:t>
      </w:r>
    </w:p>
    <w:p w:rsidR="00284089" w:rsidRPr="00284089" w:rsidRDefault="00284089" w:rsidP="00284089">
      <w:pPr>
        <w:spacing w:after="0" w:line="240" w:lineRule="auto"/>
        <w:rPr>
          <w:rFonts w:ascii="Times New Roman" w:hAnsi="Times New Roman"/>
        </w:rPr>
      </w:pPr>
      <w:r w:rsidRPr="00284089">
        <w:rPr>
          <w:rFonts w:ascii="Times New Roman" w:hAnsi="Times New Roman"/>
        </w:rPr>
        <w:t>_______________________________________</w:t>
      </w:r>
      <w:r w:rsidRPr="00284089">
        <w:rPr>
          <w:rFonts w:ascii="Times New Roman" w:hAnsi="Times New Roman"/>
        </w:rPr>
        <w:tab/>
      </w:r>
      <w:r w:rsidRPr="00284089">
        <w:rPr>
          <w:rFonts w:ascii="Times New Roman" w:hAnsi="Times New Roman"/>
        </w:rPr>
        <w:tab/>
      </w:r>
      <w:proofErr w:type="gramStart"/>
      <w:r w:rsidRPr="00284089">
        <w:rPr>
          <w:rFonts w:ascii="Times New Roman" w:hAnsi="Times New Roman"/>
        </w:rPr>
        <w:t>г</w:t>
      </w:r>
      <w:proofErr w:type="gramEnd"/>
      <w:r w:rsidRPr="00284089">
        <w:rPr>
          <w:rFonts w:ascii="Times New Roman" w:hAnsi="Times New Roman"/>
        </w:rPr>
        <w:t>. Бендеры, ул. 28 Июня, 3</w:t>
      </w:r>
    </w:p>
    <w:p w:rsidR="00284089" w:rsidRPr="00284089" w:rsidRDefault="00284089" w:rsidP="00284089">
      <w:pPr>
        <w:pStyle w:val="Style9"/>
        <w:widowControl/>
        <w:tabs>
          <w:tab w:val="left" w:pos="1087"/>
        </w:tabs>
        <w:spacing w:before="2" w:line="240" w:lineRule="auto"/>
        <w:ind w:firstLine="0"/>
        <w:jc w:val="left"/>
        <w:rPr>
          <w:rFonts w:ascii="Times New Roman" w:hAnsi="Times New Roman"/>
          <w:sz w:val="22"/>
          <w:szCs w:val="22"/>
        </w:rPr>
      </w:pPr>
      <w:r w:rsidRPr="00284089">
        <w:rPr>
          <w:rFonts w:ascii="Times New Roman" w:hAnsi="Times New Roman"/>
          <w:sz w:val="22"/>
          <w:szCs w:val="22"/>
        </w:rPr>
        <w:t>_______________________________________</w:t>
      </w:r>
      <w:r w:rsidRPr="00284089">
        <w:rPr>
          <w:rFonts w:ascii="Times New Roman" w:hAnsi="Times New Roman"/>
          <w:sz w:val="22"/>
          <w:szCs w:val="22"/>
        </w:rPr>
        <w:tab/>
        <w:t xml:space="preserve">            </w:t>
      </w:r>
      <w:proofErr w:type="spellStart"/>
      <w:proofErr w:type="gramStart"/>
      <w:r w:rsidRPr="00284089">
        <w:rPr>
          <w:rFonts w:ascii="Times New Roman" w:hAnsi="Times New Roman"/>
          <w:sz w:val="22"/>
          <w:szCs w:val="22"/>
        </w:rPr>
        <w:t>ф</w:t>
      </w:r>
      <w:proofErr w:type="spellEnd"/>
      <w:proofErr w:type="gramEnd"/>
      <w:r w:rsidRPr="00284089">
        <w:rPr>
          <w:rFonts w:ascii="Times New Roman" w:hAnsi="Times New Roman"/>
          <w:sz w:val="22"/>
          <w:szCs w:val="22"/>
        </w:rPr>
        <w:t>/к 0 300 014 802,  КУБ 38</w:t>
      </w:r>
    </w:p>
    <w:p w:rsidR="00284089" w:rsidRPr="00284089" w:rsidRDefault="00284089" w:rsidP="00284089">
      <w:pPr>
        <w:spacing w:after="0" w:line="240" w:lineRule="auto"/>
        <w:rPr>
          <w:rFonts w:ascii="Times New Roman" w:hAnsi="Times New Roman"/>
        </w:rPr>
      </w:pPr>
      <w:r w:rsidRPr="00284089">
        <w:rPr>
          <w:rFonts w:ascii="Times New Roman" w:hAnsi="Times New Roman"/>
        </w:rPr>
        <w:t xml:space="preserve">_______________________________________                </w:t>
      </w:r>
      <w:r w:rsidRPr="00284089">
        <w:rPr>
          <w:rFonts w:ascii="Times New Roman" w:hAnsi="Times New Roman"/>
        </w:rPr>
        <w:tab/>
        <w:t xml:space="preserve"> </w:t>
      </w:r>
      <w:proofErr w:type="spellStart"/>
      <w:proofErr w:type="gramStart"/>
      <w:r w:rsidRPr="00284089">
        <w:rPr>
          <w:rFonts w:ascii="Times New Roman" w:hAnsi="Times New Roman"/>
        </w:rPr>
        <w:t>р</w:t>
      </w:r>
      <w:proofErr w:type="spellEnd"/>
      <w:proofErr w:type="gramEnd"/>
      <w:r w:rsidRPr="00284089">
        <w:rPr>
          <w:rFonts w:ascii="Times New Roman" w:hAnsi="Times New Roman"/>
        </w:rPr>
        <w:t>/с  2 211 380 000 000 031</w:t>
      </w:r>
    </w:p>
    <w:p w:rsidR="00284089" w:rsidRPr="00284089" w:rsidRDefault="00284089" w:rsidP="00284089">
      <w:pPr>
        <w:spacing w:after="0" w:line="240" w:lineRule="auto"/>
        <w:rPr>
          <w:rFonts w:ascii="Times New Roman" w:hAnsi="Times New Roman"/>
        </w:rPr>
      </w:pPr>
      <w:r w:rsidRPr="00284089">
        <w:rPr>
          <w:rFonts w:ascii="Times New Roman" w:hAnsi="Times New Roman"/>
        </w:rPr>
        <w:t xml:space="preserve">_______________________________________                 </w:t>
      </w:r>
      <w:r>
        <w:rPr>
          <w:rFonts w:ascii="Times New Roman" w:hAnsi="Times New Roman"/>
        </w:rPr>
        <w:tab/>
      </w:r>
      <w:r w:rsidRPr="00284089">
        <w:rPr>
          <w:rFonts w:ascii="Times New Roman" w:hAnsi="Times New Roman"/>
        </w:rPr>
        <w:t>ЗАО «Приднестровский Сбербанк»</w:t>
      </w:r>
    </w:p>
    <w:p w:rsidR="00284089" w:rsidRPr="00284089" w:rsidRDefault="00284089" w:rsidP="00284089">
      <w:pPr>
        <w:spacing w:after="0" w:line="240" w:lineRule="auto"/>
        <w:rPr>
          <w:rFonts w:ascii="Times New Roman" w:hAnsi="Times New Roman"/>
        </w:rPr>
      </w:pPr>
      <w:r w:rsidRPr="00284089">
        <w:rPr>
          <w:rFonts w:ascii="Times New Roman" w:hAnsi="Times New Roman"/>
        </w:rPr>
        <w:t xml:space="preserve">______________________________________                  </w:t>
      </w:r>
      <w:r>
        <w:rPr>
          <w:rFonts w:ascii="Times New Roman" w:hAnsi="Times New Roman"/>
        </w:rPr>
        <w:tab/>
      </w:r>
      <w:r w:rsidRPr="00284089">
        <w:rPr>
          <w:rFonts w:ascii="Times New Roman" w:hAnsi="Times New Roman"/>
        </w:rPr>
        <w:t xml:space="preserve"> Бендерский филиал №6706</w:t>
      </w:r>
    </w:p>
    <w:p w:rsidR="00284089" w:rsidRPr="00284089" w:rsidRDefault="00284089" w:rsidP="00284089">
      <w:pPr>
        <w:spacing w:after="0" w:line="240" w:lineRule="auto"/>
        <w:rPr>
          <w:rFonts w:ascii="Times New Roman" w:hAnsi="Times New Roman"/>
          <w:b/>
        </w:rPr>
      </w:pPr>
    </w:p>
    <w:p w:rsidR="00284089" w:rsidRPr="00284089" w:rsidRDefault="00284089" w:rsidP="00284089">
      <w:pPr>
        <w:spacing w:after="0" w:line="240" w:lineRule="auto"/>
        <w:rPr>
          <w:rFonts w:ascii="Times New Roman" w:hAnsi="Times New Roman"/>
          <w:b/>
        </w:rPr>
      </w:pPr>
      <w:r w:rsidRPr="00284089">
        <w:rPr>
          <w:rFonts w:ascii="Times New Roman" w:hAnsi="Times New Roman"/>
          <w:b/>
        </w:rPr>
        <w:t>Исполнитель</w:t>
      </w:r>
      <w:r w:rsidRPr="00284089">
        <w:rPr>
          <w:rFonts w:ascii="Times New Roman" w:hAnsi="Times New Roman"/>
          <w:b/>
        </w:rPr>
        <w:tab/>
      </w:r>
      <w:r w:rsidRPr="00284089">
        <w:rPr>
          <w:rFonts w:ascii="Times New Roman" w:hAnsi="Times New Roman"/>
          <w:b/>
        </w:rPr>
        <w:tab/>
      </w:r>
      <w:r w:rsidRPr="00284089">
        <w:rPr>
          <w:rFonts w:ascii="Times New Roman" w:hAnsi="Times New Roman"/>
          <w:b/>
        </w:rPr>
        <w:tab/>
      </w:r>
      <w:r w:rsidRPr="00284089">
        <w:rPr>
          <w:rFonts w:ascii="Times New Roman" w:hAnsi="Times New Roman"/>
          <w:b/>
        </w:rPr>
        <w:tab/>
      </w:r>
      <w:r w:rsidRPr="00284089">
        <w:rPr>
          <w:rFonts w:ascii="Times New Roman" w:hAnsi="Times New Roman"/>
          <w:b/>
        </w:rPr>
        <w:tab/>
      </w:r>
      <w:r w:rsidRPr="00284089">
        <w:rPr>
          <w:rFonts w:ascii="Times New Roman" w:hAnsi="Times New Roman"/>
          <w:b/>
        </w:rPr>
        <w:tab/>
      </w:r>
      <w:r w:rsidRPr="00284089">
        <w:rPr>
          <w:rFonts w:ascii="Times New Roman" w:hAnsi="Times New Roman"/>
          <w:b/>
        </w:rPr>
        <w:tab/>
        <w:t>Заказчик</w:t>
      </w:r>
      <w:r w:rsidRPr="00284089">
        <w:rPr>
          <w:rFonts w:ascii="Times New Roman" w:hAnsi="Times New Roman"/>
          <w:b/>
        </w:rPr>
        <w:tab/>
      </w:r>
    </w:p>
    <w:p w:rsidR="00284089" w:rsidRPr="00284089" w:rsidRDefault="00284089" w:rsidP="00284089">
      <w:pPr>
        <w:spacing w:after="0" w:line="240" w:lineRule="auto"/>
        <w:rPr>
          <w:rFonts w:ascii="Times New Roman" w:hAnsi="Times New Roman"/>
        </w:rPr>
      </w:pPr>
      <w:r w:rsidRPr="00284089">
        <w:rPr>
          <w:rFonts w:ascii="Times New Roman" w:hAnsi="Times New Roman"/>
        </w:rPr>
        <w:t>______________________________________</w:t>
      </w:r>
      <w:r w:rsidRPr="00284089">
        <w:rPr>
          <w:rFonts w:ascii="Times New Roman" w:hAnsi="Times New Roman"/>
        </w:rPr>
        <w:tab/>
      </w:r>
      <w:r w:rsidRPr="00284089">
        <w:rPr>
          <w:rFonts w:ascii="Times New Roman" w:hAnsi="Times New Roman"/>
        </w:rPr>
        <w:tab/>
      </w:r>
      <w:r>
        <w:rPr>
          <w:rFonts w:ascii="Times New Roman" w:hAnsi="Times New Roman"/>
        </w:rPr>
        <w:tab/>
      </w:r>
      <w:r w:rsidRPr="00284089">
        <w:rPr>
          <w:rFonts w:ascii="Times New Roman" w:hAnsi="Times New Roman"/>
        </w:rPr>
        <w:t>Директор МУП «Бендерылифт»</w:t>
      </w:r>
    </w:p>
    <w:p w:rsidR="00284089" w:rsidRPr="00284089" w:rsidRDefault="00284089" w:rsidP="00284089">
      <w:pPr>
        <w:spacing w:after="0" w:line="240" w:lineRule="auto"/>
        <w:rPr>
          <w:rFonts w:ascii="Times New Roman" w:hAnsi="Times New Roman"/>
        </w:rPr>
      </w:pPr>
    </w:p>
    <w:p w:rsidR="00284089" w:rsidRPr="00284089" w:rsidRDefault="00284089" w:rsidP="00284089">
      <w:pPr>
        <w:spacing w:after="0" w:line="240" w:lineRule="auto"/>
        <w:rPr>
          <w:rFonts w:ascii="Times New Roman" w:hAnsi="Times New Roman"/>
        </w:rPr>
      </w:pPr>
      <w:r w:rsidRPr="00284089">
        <w:rPr>
          <w:rFonts w:ascii="Times New Roman" w:hAnsi="Times New Roman"/>
        </w:rPr>
        <w:t xml:space="preserve">______________________________________        </w:t>
      </w:r>
      <w:r w:rsidRPr="00284089">
        <w:rPr>
          <w:rFonts w:ascii="Times New Roman" w:hAnsi="Times New Roman"/>
        </w:rPr>
        <w:tab/>
        <w:t xml:space="preserve"> </w:t>
      </w:r>
      <w:r>
        <w:rPr>
          <w:rFonts w:ascii="Times New Roman" w:hAnsi="Times New Roman"/>
        </w:rPr>
        <w:tab/>
      </w:r>
      <w:r w:rsidRPr="00284089">
        <w:rPr>
          <w:rFonts w:ascii="Times New Roman" w:hAnsi="Times New Roman"/>
        </w:rPr>
        <w:t xml:space="preserve">______________________________ </w:t>
      </w:r>
    </w:p>
    <w:p w:rsidR="00284089" w:rsidRPr="00284089" w:rsidRDefault="00284089" w:rsidP="00284089">
      <w:pPr>
        <w:spacing w:after="0" w:line="240" w:lineRule="auto"/>
        <w:ind w:left="1440"/>
        <w:rPr>
          <w:rFonts w:ascii="Times New Roman" w:hAnsi="Times New Roman"/>
        </w:rPr>
      </w:pPr>
      <w:r w:rsidRPr="00284089">
        <w:rPr>
          <w:rFonts w:ascii="Times New Roman" w:hAnsi="Times New Roman"/>
          <w:b/>
          <w:i/>
        </w:rPr>
        <w:tab/>
      </w:r>
      <w:r w:rsidRPr="00284089">
        <w:rPr>
          <w:rFonts w:ascii="Times New Roman" w:hAnsi="Times New Roman"/>
          <w:b/>
          <w:i/>
        </w:rPr>
        <w:tab/>
      </w:r>
      <w:r w:rsidRPr="00284089">
        <w:rPr>
          <w:rFonts w:ascii="Times New Roman" w:hAnsi="Times New Roman"/>
          <w:b/>
          <w:i/>
        </w:rPr>
        <w:tab/>
      </w:r>
      <w:r w:rsidRPr="00284089">
        <w:rPr>
          <w:rFonts w:ascii="Times New Roman" w:hAnsi="Times New Roman"/>
          <w:b/>
          <w:i/>
        </w:rPr>
        <w:tab/>
      </w:r>
      <w:r w:rsidRPr="00284089">
        <w:rPr>
          <w:rFonts w:ascii="Times New Roman" w:hAnsi="Times New Roman"/>
          <w:b/>
          <w:i/>
        </w:rPr>
        <w:tab/>
      </w:r>
      <w:r w:rsidRPr="00284089">
        <w:rPr>
          <w:rFonts w:ascii="Times New Roman" w:hAnsi="Times New Roman"/>
          <w:b/>
          <w:i/>
        </w:rPr>
        <w:tab/>
      </w:r>
      <w:r w:rsidRPr="00284089">
        <w:rPr>
          <w:rFonts w:ascii="Times New Roman" w:hAnsi="Times New Roman"/>
          <w:b/>
          <w:i/>
        </w:rPr>
        <w:tab/>
      </w:r>
      <w:r w:rsidRPr="00284089">
        <w:rPr>
          <w:rFonts w:ascii="Times New Roman" w:hAnsi="Times New Roman"/>
          <w:b/>
          <w:i/>
        </w:rPr>
        <w:tab/>
        <w:t>А.И. Скутельник</w:t>
      </w:r>
    </w:p>
    <w:p w:rsidR="00284089" w:rsidRPr="00284089" w:rsidRDefault="00284089" w:rsidP="00284089">
      <w:pPr>
        <w:spacing w:after="0" w:line="240" w:lineRule="auto"/>
        <w:ind w:left="1440"/>
        <w:rPr>
          <w:rFonts w:ascii="Times New Roman" w:hAnsi="Times New Roman"/>
        </w:rPr>
      </w:pPr>
    </w:p>
    <w:p w:rsidR="00284089" w:rsidRPr="00284089" w:rsidRDefault="00284089" w:rsidP="00284089">
      <w:pPr>
        <w:spacing w:after="0" w:line="240" w:lineRule="auto"/>
        <w:rPr>
          <w:rFonts w:ascii="Times New Roman" w:hAnsi="Times New Roman"/>
        </w:rPr>
      </w:pPr>
    </w:p>
    <w:p w:rsidR="00284089" w:rsidRPr="00284089" w:rsidRDefault="00284089" w:rsidP="00284089">
      <w:pPr>
        <w:spacing w:after="0" w:line="240" w:lineRule="auto"/>
        <w:rPr>
          <w:rFonts w:ascii="Times New Roman" w:hAnsi="Times New Roman"/>
        </w:rPr>
      </w:pPr>
      <w:r w:rsidRPr="00284089">
        <w:rPr>
          <w:rFonts w:ascii="Times New Roman" w:hAnsi="Times New Roman"/>
        </w:rPr>
        <w:t>«_____»______________________2021 г.</w:t>
      </w:r>
      <w:r w:rsidRPr="00284089">
        <w:rPr>
          <w:rFonts w:ascii="Times New Roman" w:hAnsi="Times New Roman"/>
        </w:rPr>
        <w:tab/>
      </w:r>
      <w:r w:rsidRPr="00284089">
        <w:rPr>
          <w:rFonts w:ascii="Times New Roman" w:hAnsi="Times New Roman"/>
        </w:rPr>
        <w:tab/>
        <w:t xml:space="preserve">        «_____»___________________2021 г.</w:t>
      </w:r>
    </w:p>
    <w:p w:rsidR="00284089" w:rsidRPr="00284089" w:rsidRDefault="00284089" w:rsidP="00284089">
      <w:pPr>
        <w:spacing w:after="0" w:line="240" w:lineRule="auto"/>
        <w:rPr>
          <w:rFonts w:ascii="Times New Roman" w:hAnsi="Times New Roman"/>
        </w:rPr>
      </w:pPr>
    </w:p>
    <w:p w:rsidR="00F12C19" w:rsidRPr="00284089" w:rsidRDefault="00F12C19" w:rsidP="00F12C19">
      <w:pPr>
        <w:rPr>
          <w:rFonts w:ascii="Times New Roman" w:hAnsi="Times New Roman"/>
        </w:rPr>
      </w:pPr>
    </w:p>
    <w:p w:rsidR="00962DBC" w:rsidRDefault="00962DBC"/>
    <w:sectPr w:rsidR="00962DBC" w:rsidSect="00284089">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compat/>
  <w:rsids>
    <w:rsidRoot w:val="008E1508"/>
    <w:rsid w:val="001E73DE"/>
    <w:rsid w:val="00284089"/>
    <w:rsid w:val="002925B6"/>
    <w:rsid w:val="002E0079"/>
    <w:rsid w:val="00495A9D"/>
    <w:rsid w:val="00617AD1"/>
    <w:rsid w:val="0085177B"/>
    <w:rsid w:val="008E1508"/>
    <w:rsid w:val="00962DBC"/>
    <w:rsid w:val="00A86C7D"/>
    <w:rsid w:val="00B4243F"/>
    <w:rsid w:val="00D55928"/>
    <w:rsid w:val="00F12C19"/>
    <w:rsid w:val="00F16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0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508"/>
    <w:pPr>
      <w:ind w:left="720"/>
      <w:contextualSpacing/>
    </w:pPr>
  </w:style>
  <w:style w:type="character" w:customStyle="1" w:styleId="FontStyle22">
    <w:name w:val="Font Style22"/>
    <w:rsid w:val="008E1508"/>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8E1508"/>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8E1508"/>
    <w:pPr>
      <w:spacing w:after="0" w:line="240" w:lineRule="auto"/>
    </w:pPr>
    <w:rPr>
      <w:rFonts w:ascii="Consolas" w:eastAsia="Times New Roman" w:hAnsi="Consolas" w:cs="Consolas"/>
      <w:sz w:val="21"/>
      <w:szCs w:val="21"/>
    </w:rPr>
  </w:style>
  <w:style w:type="character" w:customStyle="1" w:styleId="1">
    <w:name w:val="Текст Знак1"/>
    <w:basedOn w:val="a0"/>
    <w:link w:val="a5"/>
    <w:uiPriority w:val="99"/>
    <w:semiHidden/>
    <w:rsid w:val="008E1508"/>
    <w:rPr>
      <w:rFonts w:ascii="Consolas" w:eastAsia="Calibri" w:hAnsi="Consolas" w:cs="Consolas"/>
      <w:sz w:val="21"/>
      <w:szCs w:val="21"/>
    </w:rPr>
  </w:style>
  <w:style w:type="character" w:customStyle="1" w:styleId="FontStyle20">
    <w:name w:val="Font Style20"/>
    <w:basedOn w:val="a0"/>
    <w:rsid w:val="008E1508"/>
    <w:rPr>
      <w:rFonts w:ascii="Times New Roman" w:hAnsi="Times New Roman" w:cs="Times New Roman"/>
      <w:sz w:val="22"/>
      <w:szCs w:val="22"/>
    </w:rPr>
  </w:style>
  <w:style w:type="character" w:customStyle="1" w:styleId="FontStyle16">
    <w:name w:val="Font Style16"/>
    <w:uiPriority w:val="99"/>
    <w:rsid w:val="008E1508"/>
    <w:rPr>
      <w:rFonts w:ascii="Palatino Linotype" w:hAnsi="Palatino Linotype" w:cs="Palatino Linotype"/>
      <w:color w:val="000000"/>
      <w:sz w:val="26"/>
      <w:szCs w:val="26"/>
    </w:rPr>
  </w:style>
  <w:style w:type="paragraph" w:styleId="a6">
    <w:name w:val="No Spacing"/>
    <w:uiPriority w:val="1"/>
    <w:qFormat/>
    <w:rsid w:val="008E1508"/>
    <w:pPr>
      <w:spacing w:after="0" w:line="240" w:lineRule="auto"/>
    </w:pPr>
    <w:rPr>
      <w:rFonts w:ascii="Calibri" w:eastAsia="Calibri" w:hAnsi="Calibri" w:cs="Times New Roman"/>
    </w:rPr>
  </w:style>
  <w:style w:type="paragraph" w:styleId="a7">
    <w:name w:val="Body Text"/>
    <w:basedOn w:val="a"/>
    <w:link w:val="a8"/>
    <w:uiPriority w:val="99"/>
    <w:unhideWhenUsed/>
    <w:rsid w:val="008E1508"/>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8E1508"/>
    <w:rPr>
      <w:rFonts w:ascii="Courier New" w:eastAsia="Courier New" w:hAnsi="Courier New" w:cs="Courier New"/>
      <w:color w:val="000000"/>
      <w:sz w:val="24"/>
      <w:szCs w:val="24"/>
      <w:lang w:eastAsia="ru-RU" w:bidi="ru-RU"/>
    </w:rPr>
  </w:style>
  <w:style w:type="paragraph" w:styleId="3">
    <w:name w:val="Body Text 3"/>
    <w:basedOn w:val="a"/>
    <w:link w:val="30"/>
    <w:rsid w:val="008E150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E1508"/>
    <w:rPr>
      <w:rFonts w:ascii="Times New Roman" w:eastAsia="Times New Roman" w:hAnsi="Times New Roman" w:cs="Times New Roman"/>
      <w:sz w:val="16"/>
      <w:szCs w:val="16"/>
      <w:lang w:eastAsia="ru-RU"/>
    </w:rPr>
  </w:style>
  <w:style w:type="table" w:styleId="a9">
    <w:name w:val="Table Grid"/>
    <w:basedOn w:val="a1"/>
    <w:uiPriority w:val="59"/>
    <w:rsid w:val="00D55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
    <w:name w:val="Style9"/>
    <w:basedOn w:val="a"/>
    <w:uiPriority w:val="99"/>
    <w:rsid w:val="00284089"/>
    <w:pPr>
      <w:widowControl w:val="0"/>
      <w:autoSpaceDE w:val="0"/>
      <w:autoSpaceDN w:val="0"/>
      <w:adjustRightInd w:val="0"/>
      <w:spacing w:after="0" w:line="276" w:lineRule="exact"/>
      <w:ind w:firstLine="533"/>
      <w:jc w:val="both"/>
    </w:pPr>
    <w:rPr>
      <w:rFonts w:ascii="Bookman Old Style" w:eastAsia="Times New Roman" w:hAnsi="Bookman Old Style"/>
      <w:sz w:val="24"/>
      <w:szCs w:val="24"/>
      <w:lang w:eastAsia="ru-RU"/>
    </w:rPr>
  </w:style>
  <w:style w:type="paragraph" w:styleId="aa">
    <w:name w:val="Balloon Text"/>
    <w:basedOn w:val="a"/>
    <w:link w:val="ab"/>
    <w:uiPriority w:val="99"/>
    <w:semiHidden/>
    <w:unhideWhenUsed/>
    <w:rsid w:val="008517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177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2021-02-17T08:43:00Z</cp:lastPrinted>
  <dcterms:created xsi:type="dcterms:W3CDTF">2021-02-08T13:08:00Z</dcterms:created>
  <dcterms:modified xsi:type="dcterms:W3CDTF">2021-02-17T08:43:00Z</dcterms:modified>
</cp:coreProperties>
</file>