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A7BB" w14:textId="77777777" w:rsidR="00E54F3C" w:rsidRDefault="00E54F3C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2EF61" w14:textId="77777777" w:rsidR="00E54F3C" w:rsidRDefault="00E54F3C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87BCC" w14:textId="2E0D81A2" w:rsidR="008B0B38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3762960D" w14:textId="581639AC" w:rsidR="00E37D50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>насосн</w:t>
      </w:r>
      <w:r w:rsidR="00E37D50">
        <w:rPr>
          <w:rFonts w:ascii="Times New Roman" w:hAnsi="Times New Roman" w:cs="Times New Roman"/>
          <w:b/>
          <w:sz w:val="24"/>
          <w:szCs w:val="24"/>
        </w:rPr>
        <w:t>ого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 xml:space="preserve"> агрегат</w:t>
      </w:r>
      <w:r w:rsidR="00E37D50">
        <w:rPr>
          <w:rFonts w:ascii="Times New Roman" w:hAnsi="Times New Roman" w:cs="Times New Roman"/>
          <w:b/>
          <w:sz w:val="24"/>
          <w:szCs w:val="24"/>
        </w:rPr>
        <w:t>а</w:t>
      </w:r>
      <w:r w:rsidR="00E37D50" w:rsidRPr="00E37D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22D3C" w14:textId="6B79A3D6" w:rsidR="008B0B38" w:rsidRPr="008B0B38" w:rsidRDefault="00F22CB1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8778075"/>
      <w:r w:rsidRPr="00F22CB1">
        <w:rPr>
          <w:rFonts w:ascii="Times New Roman" w:hAnsi="Times New Roman" w:cs="Times New Roman"/>
          <w:b/>
          <w:bCs/>
          <w:sz w:val="24"/>
          <w:szCs w:val="24"/>
        </w:rPr>
        <w:t>SAER IR 32-160S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2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(Р=</w:t>
      </w:r>
      <w:r w:rsidRPr="00F22CB1">
        <w:rPr>
          <w:rFonts w:ascii="Times New Roman" w:hAnsi="Times New Roman" w:cs="Times New Roman"/>
          <w:b/>
          <w:bCs/>
          <w:sz w:val="24"/>
          <w:szCs w:val="24"/>
        </w:rPr>
        <w:t>3000W, U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F22CB1">
        <w:rPr>
          <w:rFonts w:ascii="Times New Roman" w:hAnsi="Times New Roman" w:cs="Times New Roman"/>
          <w:b/>
          <w:bCs/>
          <w:sz w:val="24"/>
          <w:szCs w:val="24"/>
        </w:rPr>
        <w:t>380V, Q</w:t>
      </w: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F22CB1">
        <w:rPr>
          <w:rFonts w:ascii="Times New Roman" w:hAnsi="Times New Roman" w:cs="Times New Roman"/>
          <w:b/>
          <w:bCs/>
          <w:sz w:val="24"/>
          <w:szCs w:val="24"/>
        </w:rPr>
        <w:t>29 m3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Pr="00F22CB1">
        <w:rPr>
          <w:rFonts w:ascii="Times New Roman" w:hAnsi="Times New Roman" w:cs="Times New Roman"/>
          <w:b/>
          <w:bCs/>
          <w:sz w:val="24"/>
          <w:szCs w:val="24"/>
        </w:rPr>
        <w:t xml:space="preserve"> Н=32,5 m)</w:t>
      </w:r>
      <w:bookmarkEnd w:id="0"/>
      <w:r w:rsidRPr="00F22C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D50">
        <w:rPr>
          <w:rFonts w:ascii="Times New Roman" w:hAnsi="Times New Roman" w:cs="Times New Roman"/>
          <w:b/>
          <w:sz w:val="24"/>
          <w:szCs w:val="24"/>
        </w:rPr>
        <w:t>или аналога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901"/>
      </w:tblGrid>
      <w:tr w:rsidR="008B0B38" w:rsidRPr="008B0B38" w14:paraId="39434B2A" w14:textId="77777777" w:rsidTr="00E54F3C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6F7FA5C" w:rsidR="008B0B38" w:rsidRPr="008B0B38" w:rsidRDefault="008B0B38" w:rsidP="009839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A3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2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22CB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01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527B5142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54F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03F55FE3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8B0B38" w:rsidRPr="008B0B38" w14:paraId="63294419" w14:textId="77777777" w:rsidTr="00E54F3C">
        <w:trPr>
          <w:gridAfter w:val="2"/>
          <w:wAfter w:w="4934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B39FBD2" w:rsidR="008B0B38" w:rsidRDefault="008B0B38" w:rsidP="00E37D5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 xml:space="preserve">насосный агрегат </w:t>
      </w:r>
      <w:r w:rsidR="00F22CB1" w:rsidRPr="00F22CB1">
        <w:rPr>
          <w:rFonts w:ascii="Times New Roman" w:hAnsi="Times New Roman" w:cs="Times New Roman"/>
          <w:sz w:val="24"/>
          <w:szCs w:val="24"/>
        </w:rPr>
        <w:t>SAER IR 32-160SВ (Р=3000W, U=380V, Q=29 m3/h Н=32,5 m)</w:t>
      </w:r>
      <w:r w:rsidR="00E37D50" w:rsidRPr="00E37D50">
        <w:rPr>
          <w:rFonts w:ascii="Times New Roman" w:hAnsi="Times New Roman" w:cs="Times New Roman"/>
          <w:sz w:val="24"/>
          <w:szCs w:val="24"/>
        </w:rPr>
        <w:t xml:space="preserve"> </w:t>
      </w:r>
      <w:r w:rsidR="00E37D50">
        <w:rPr>
          <w:rFonts w:ascii="Times New Roman" w:hAnsi="Times New Roman" w:cs="Times New Roman"/>
          <w:sz w:val="24"/>
          <w:szCs w:val="24"/>
        </w:rPr>
        <w:t xml:space="preserve">или аналог </w:t>
      </w:r>
      <w:r w:rsidRPr="009F029E">
        <w:rPr>
          <w:rFonts w:ascii="Times New Roman" w:hAnsi="Times New Roman" w:cs="Times New Roman"/>
          <w:sz w:val="24"/>
          <w:szCs w:val="24"/>
        </w:rPr>
        <w:t>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 xml:space="preserve">насосного агрегата </w:t>
      </w:r>
      <w:r w:rsidR="00F22CB1" w:rsidRPr="00F22CB1">
        <w:rPr>
          <w:rFonts w:ascii="Times New Roman" w:hAnsi="Times New Roman" w:cs="Times New Roman"/>
          <w:sz w:val="24"/>
          <w:szCs w:val="24"/>
        </w:rPr>
        <w:t>SAER IR 32-160SВ (Р=3000W, U=380V, Q=29 m3/h Н=32,5 m)</w:t>
      </w:r>
      <w:r w:rsidR="00F22CB1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>или аналога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983995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FFA49A7" w:rsidR="00E43906" w:rsidRDefault="00E43906" w:rsidP="00E37D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E37D50" w:rsidRPr="00E37D50">
        <w:rPr>
          <w:rFonts w:ascii="Times New Roman" w:hAnsi="Times New Roman" w:cs="Times New Roman"/>
          <w:sz w:val="24"/>
          <w:szCs w:val="24"/>
        </w:rPr>
        <w:t xml:space="preserve">насосного агрегата </w:t>
      </w:r>
      <w:r w:rsidR="00F22CB1" w:rsidRPr="00F22CB1">
        <w:rPr>
          <w:rFonts w:ascii="Times New Roman" w:hAnsi="Times New Roman" w:cs="Times New Roman"/>
          <w:sz w:val="24"/>
          <w:szCs w:val="24"/>
        </w:rPr>
        <w:t>SAER IR 32-160SВ (Р=3000W, U=380V, Q=29 m3/h Н=32,5 m)</w:t>
      </w:r>
      <w:r w:rsidR="00F22CB1">
        <w:rPr>
          <w:rFonts w:ascii="Times New Roman" w:hAnsi="Times New Roman" w:cs="Times New Roman"/>
          <w:sz w:val="24"/>
          <w:szCs w:val="24"/>
        </w:rPr>
        <w:t xml:space="preserve"> </w:t>
      </w:r>
      <w:r w:rsidR="00E37D50" w:rsidRPr="00E37D50">
        <w:rPr>
          <w:rFonts w:ascii="Times New Roman" w:hAnsi="Times New Roman" w:cs="Times New Roman"/>
          <w:sz w:val="24"/>
          <w:szCs w:val="24"/>
        </w:rPr>
        <w:t>или аналога</w:t>
      </w:r>
      <w:r w:rsidR="00E37D5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C63B8BA" w14:textId="30F5F4B0" w:rsidR="00B97870" w:rsidRPr="00CC0269" w:rsidRDefault="00B97870" w:rsidP="00B9787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69">
        <w:rPr>
          <w:rFonts w:ascii="Times New Roman" w:hAnsi="Times New Roman" w:cs="Times New Roman"/>
          <w:b/>
          <w:bCs/>
          <w:sz w:val="24"/>
          <w:szCs w:val="24"/>
        </w:rPr>
        <w:t>Подробное описание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насосного агрегата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>в Приложении № 1 к настояще</w:t>
      </w:r>
      <w:r>
        <w:rPr>
          <w:rFonts w:ascii="Times New Roman" w:hAnsi="Times New Roman" w:cs="Times New Roman"/>
          <w:b/>
          <w:bCs/>
          <w:sz w:val="24"/>
          <w:szCs w:val="24"/>
        </w:rPr>
        <w:t>му запросу ценовой информации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 xml:space="preserve"> «Техническое задание».</w:t>
      </w: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6237"/>
        <w:gridCol w:w="689"/>
        <w:gridCol w:w="852"/>
        <w:gridCol w:w="1566"/>
      </w:tblGrid>
      <w:tr w:rsidR="00E37D50" w:rsidRPr="00983995" w14:paraId="6AF5AB8B" w14:textId="77777777" w:rsidTr="00E37D50">
        <w:trPr>
          <w:trHeight w:val="300"/>
        </w:trPr>
        <w:tc>
          <w:tcPr>
            <w:tcW w:w="721" w:type="dxa"/>
            <w:shd w:val="clear" w:color="000000" w:fill="DDD9C4"/>
            <w:noWrap/>
            <w:vAlign w:val="center"/>
            <w:hideMark/>
          </w:tcPr>
          <w:p w14:paraId="6EBD2A5D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6237" w:type="dxa"/>
            <w:shd w:val="clear" w:color="000000" w:fill="DDD9C4"/>
            <w:noWrap/>
            <w:vAlign w:val="center"/>
            <w:hideMark/>
          </w:tcPr>
          <w:p w14:paraId="634B50AC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689" w:type="dxa"/>
            <w:shd w:val="clear" w:color="000000" w:fill="DDD9C4"/>
            <w:noWrap/>
            <w:vAlign w:val="center"/>
            <w:hideMark/>
          </w:tcPr>
          <w:p w14:paraId="5B62D02B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 изм</w:t>
            </w:r>
          </w:p>
        </w:tc>
        <w:tc>
          <w:tcPr>
            <w:tcW w:w="852" w:type="dxa"/>
            <w:shd w:val="clear" w:color="000000" w:fill="DDD9C4"/>
            <w:noWrap/>
            <w:vAlign w:val="center"/>
            <w:hideMark/>
          </w:tcPr>
          <w:p w14:paraId="78D8DADC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566" w:type="dxa"/>
            <w:shd w:val="clear" w:color="000000" w:fill="DDD9C4"/>
            <w:vAlign w:val="center"/>
            <w:hideMark/>
          </w:tcPr>
          <w:p w14:paraId="32511093" w14:textId="77777777" w:rsidR="00E37D50" w:rsidRPr="00983995" w:rsidRDefault="00E37D50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37D50" w:rsidRPr="00983995" w14:paraId="50DC30CB" w14:textId="77777777" w:rsidTr="00E37D50">
        <w:trPr>
          <w:trHeight w:val="315"/>
        </w:trPr>
        <w:tc>
          <w:tcPr>
            <w:tcW w:w="721" w:type="dxa"/>
            <w:shd w:val="clear" w:color="000000" w:fill="FFFFFF"/>
            <w:noWrap/>
            <w:vAlign w:val="center"/>
            <w:hideMark/>
          </w:tcPr>
          <w:p w14:paraId="6DC2F306" w14:textId="77777777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  <w:hideMark/>
          </w:tcPr>
          <w:p w14:paraId="62EA1237" w14:textId="39CD040C" w:rsidR="00E37D50" w:rsidRPr="00983995" w:rsidRDefault="00E37D50" w:rsidP="00E3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Насосный</w:t>
            </w:r>
            <w:r w:rsidRPr="00E37D50">
              <w:rPr>
                <w:rFonts w:ascii="Times New Roman" w:hAnsi="Times New Roman" w:cs="Times New Roman"/>
                <w:sz w:val="24"/>
                <w:szCs w:val="24"/>
              </w:rPr>
              <w:t xml:space="preserve"> агрегат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CB1" w:rsidRPr="00F22CB1">
              <w:rPr>
                <w:rFonts w:ascii="Times New Roman" w:hAnsi="Times New Roman" w:cs="Times New Roman"/>
                <w:sz w:val="24"/>
                <w:szCs w:val="24"/>
              </w:rPr>
              <w:t>SAER IR 32-160SВ (Р=3000W, U=380V, Q=29 m3/h Н=32,5 m)</w:t>
            </w:r>
            <w:r w:rsidRPr="00E37D50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</w:p>
        </w:tc>
        <w:tc>
          <w:tcPr>
            <w:tcW w:w="689" w:type="dxa"/>
            <w:vAlign w:val="center"/>
            <w:hideMark/>
          </w:tcPr>
          <w:p w14:paraId="48C9B800" w14:textId="5691D7A6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  <w:noWrap/>
            <w:vAlign w:val="center"/>
            <w:hideMark/>
          </w:tcPr>
          <w:p w14:paraId="7DA4A0AD" w14:textId="1EED5AA0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shd w:val="clear" w:color="auto" w:fill="auto"/>
            <w:vAlign w:val="center"/>
            <w:hideMark/>
          </w:tcPr>
          <w:p w14:paraId="2FB51465" w14:textId="77777777" w:rsidR="00E37D50" w:rsidRPr="00983995" w:rsidRDefault="00E37D50" w:rsidP="0098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50F1A3BA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86A4742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7D50" w:rsidRPr="00E37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Насосный агрегат </w:t>
      </w:r>
      <w:r w:rsidR="00F22CB1" w:rsidRPr="00F22C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SAER IR 32-160SВ (Р=3000W, U=380V, Q=29 m3/h Н=32,5 m)</w:t>
      </w:r>
      <w:r w:rsidR="00E37D50" w:rsidRPr="00E37D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или аналог</w:t>
      </w:r>
      <w:r w:rsidR="009839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2489754" w14:textId="77777777" w:rsidR="00983995" w:rsidRPr="00694C54" w:rsidRDefault="00983995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135DDC" w14:textId="3AC99A08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Товар производятся в рублях Приднестровской Молдавской Республики, путем перечисления денежных средств на расчетный счет Поставщика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02D8140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</w:t>
      </w:r>
      <w:r w:rsidR="00983995">
        <w:rPr>
          <w:rFonts w:ascii="Times New Roman" w:hAnsi="Times New Roman" w:cs="Times New Roman"/>
          <w:bCs/>
          <w:sz w:val="24"/>
          <w:szCs w:val="24"/>
        </w:rPr>
        <w:t>на основании заявки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F2E79" w14:textId="4532C3E7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97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6B80F8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348D5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0E5F6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2AFA7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B3321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5E0A88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295F7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9E17B2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8B1B4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092B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007C8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B1088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1FD38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F040DD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B8E6D0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936AF0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15B027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B4F6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7318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3E384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4D943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19EB53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06790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E727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2166EA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F04704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AB73B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407BC9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65ECF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58A2E2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B4611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C17987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B2B169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CC2249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85DECD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414A49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B861A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433E0D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616D32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F9EF5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E7226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5A1789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200DF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02481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E5968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64F9C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EA1A1F" w14:textId="77777777" w:rsidR="00E54F3C" w:rsidRDefault="00E54F3C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54AF2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F5B4CF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81309" w14:textId="77777777" w:rsidR="00B97870" w:rsidRDefault="00B97870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B0127" w14:textId="64E0E2BC" w:rsidR="00B97870" w:rsidRPr="00B97870" w:rsidRDefault="00B97870" w:rsidP="00B978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7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Приложении № 1 </w:t>
      </w:r>
    </w:p>
    <w:p w14:paraId="1E480C50" w14:textId="77777777" w:rsidR="00B97870" w:rsidRDefault="00B97870" w:rsidP="00B978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7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запросу ценовой информации </w:t>
      </w:r>
    </w:p>
    <w:p w14:paraId="058C9D19" w14:textId="77777777" w:rsidR="00E54F3C" w:rsidRDefault="00E54F3C" w:rsidP="00B978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C27559" w14:textId="77777777" w:rsidR="00E54F3C" w:rsidRPr="00B97870" w:rsidRDefault="00E54F3C" w:rsidP="00B978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2DF12" w14:textId="77777777" w:rsidR="00E54F3C" w:rsidRPr="00E54F3C" w:rsidRDefault="00E54F3C" w:rsidP="00E54F3C">
      <w:pPr>
        <w:keepNext/>
        <w:keepLines/>
        <w:widowControl w:val="0"/>
        <w:spacing w:after="0" w:line="331" w:lineRule="exact"/>
        <w:ind w:left="709" w:hanging="40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0"/>
      <w:r w:rsidRPr="00E54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ТЕХНИЧЕСКОЕ ЗАДАНИЕ</w:t>
      </w:r>
      <w:bookmarkEnd w:id="3"/>
    </w:p>
    <w:p w14:paraId="3BE4B85D" w14:textId="77777777" w:rsidR="00E54F3C" w:rsidRPr="00E54F3C" w:rsidRDefault="00E54F3C" w:rsidP="00E54F3C">
      <w:pPr>
        <w:widowControl w:val="0"/>
        <w:spacing w:after="0" w:line="331" w:lineRule="exact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закупку насосного агрегата для нужд филиала ГУП «Водоснабжение и водоотведение» в г. Бендеры</w:t>
      </w:r>
    </w:p>
    <w:p w14:paraId="5081A751" w14:textId="77777777" w:rsidR="00E54F3C" w:rsidRPr="00E54F3C" w:rsidRDefault="00E54F3C" w:rsidP="00E54F3C">
      <w:pPr>
        <w:keepNext/>
        <w:keepLines/>
        <w:widowControl w:val="0"/>
        <w:numPr>
          <w:ilvl w:val="0"/>
          <w:numId w:val="3"/>
        </w:numPr>
        <w:tabs>
          <w:tab w:val="left" w:pos="230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1"/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закупки.</w:t>
      </w:r>
      <w:bookmarkEnd w:id="4"/>
    </w:p>
    <w:p w14:paraId="18FCBEF9" w14:textId="77777777" w:rsidR="00E54F3C" w:rsidRPr="00E54F3C" w:rsidRDefault="00E54F3C" w:rsidP="00E54F3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Насосный агрегат консольно-моноблочного исполнения горизонтальной сухой установки для перекачивания чистых жидкостей, не содержащих абразивных примесей и не агрессивных для материалов, из которых изготовлен насос, в системах водоснабжения без шкафа управления.</w:t>
      </w:r>
    </w:p>
    <w:p w14:paraId="33370331" w14:textId="77777777" w:rsidR="00E54F3C" w:rsidRPr="00E54F3C" w:rsidRDefault="00E54F3C" w:rsidP="00E54F3C">
      <w:pPr>
        <w:widowControl w:val="0"/>
        <w:numPr>
          <w:ilvl w:val="0"/>
          <w:numId w:val="3"/>
        </w:numPr>
        <w:tabs>
          <w:tab w:val="left" w:pos="235"/>
        </w:tabs>
        <w:spacing w:after="0" w:line="317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Количество предмета закупки </w:t>
      </w: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- 1 (одна) единица.</w:t>
      </w:r>
    </w:p>
    <w:p w14:paraId="60823322" w14:textId="77777777" w:rsidR="00E54F3C" w:rsidRPr="00E54F3C" w:rsidRDefault="00E54F3C" w:rsidP="00E54F3C">
      <w:pPr>
        <w:keepNext/>
        <w:keepLines/>
        <w:widowControl w:val="0"/>
        <w:numPr>
          <w:ilvl w:val="0"/>
          <w:numId w:val="3"/>
        </w:numPr>
        <w:tabs>
          <w:tab w:val="left" w:pos="245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2"/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Характеристика перекачиваемой жидкости.</w:t>
      </w:r>
      <w:bookmarkEnd w:id="5"/>
    </w:p>
    <w:p w14:paraId="7DF0925D" w14:textId="77777777" w:rsidR="00E54F3C" w:rsidRPr="00E54F3C" w:rsidRDefault="00E54F3C" w:rsidP="00E54F3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Плотность – до 1050 кг/м; Водородный показатель – РН = 6,0...9,5; Температура перекачиваемой среды - от +7 до +25 °С; Массовая доля твердых механических примесей не более 0.01%; содержание хлоридов не более 350 мг/л.; сульфатов не более 500 мг/л.; сероводорода не более 1.5 мг/л</w:t>
      </w:r>
      <w:bookmarkStart w:id="6" w:name="bookmark3"/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12BF306" w14:textId="77777777" w:rsidR="00E54F3C" w:rsidRPr="00E54F3C" w:rsidRDefault="00E54F3C" w:rsidP="00E54F3C">
      <w:pPr>
        <w:widowControl w:val="0"/>
        <w:numPr>
          <w:ilvl w:val="0"/>
          <w:numId w:val="3"/>
        </w:num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Характеристики предмета закупки.</w:t>
      </w:r>
      <w:bookmarkEnd w:id="6"/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9"/>
        <w:gridCol w:w="3816"/>
      </w:tblGrid>
      <w:tr w:rsidR="00E54F3C" w:rsidRPr="00E54F3C" w14:paraId="6B1A9456" w14:textId="77777777" w:rsidTr="00EC3F73">
        <w:trPr>
          <w:trHeight w:hRule="exact" w:val="446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FE56E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показателей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17678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Значение показателей</w:t>
            </w:r>
          </w:p>
        </w:tc>
      </w:tr>
      <w:tr w:rsidR="00E54F3C" w:rsidRPr="00E54F3C" w14:paraId="09AB5092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990AA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Диапазон подачи, м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З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/час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B979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26-31</w:t>
            </w:r>
          </w:p>
        </w:tc>
      </w:tr>
      <w:tr w:rsidR="00E54F3C" w:rsidRPr="00E54F3C" w14:paraId="7173CF72" w14:textId="77777777" w:rsidTr="00EC3F73">
        <w:trPr>
          <w:trHeight w:hRule="exact" w:val="302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E9D07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Напор в рабочей точке, 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ABA8E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30-35</w:t>
            </w:r>
          </w:p>
        </w:tc>
      </w:tr>
      <w:tr w:rsidR="00E54F3C" w:rsidRPr="00E54F3C" w14:paraId="41F11091" w14:textId="77777777" w:rsidTr="00EC3F73">
        <w:trPr>
          <w:trHeight w:hRule="exact" w:val="648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A3DE8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рабочего колеса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9990" w14:textId="77777777" w:rsidR="00E54F3C" w:rsidRPr="00E54F3C" w:rsidRDefault="00E54F3C" w:rsidP="00E54F3C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закрытого типа с несколькими отсеками</w:t>
            </w:r>
          </w:p>
        </w:tc>
      </w:tr>
      <w:tr w:rsidR="00E54F3C" w:rsidRPr="00E54F3C" w14:paraId="52913DFB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60C4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Диаметр всасывающего патрубка, мм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E3417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E54F3C" w:rsidRPr="00E54F3C" w14:paraId="50B9E1E3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3A80B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Диаметр напорного патрубка, мм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26A04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</w:tr>
      <w:tr w:rsidR="00E54F3C" w:rsidRPr="00E54F3C" w14:paraId="0C0D798D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916B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Фланцы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6214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круглые</w:t>
            </w:r>
          </w:p>
        </w:tc>
      </w:tr>
      <w:tr w:rsidR="00E54F3C" w:rsidRPr="00E54F3C" w14:paraId="534184A4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CD95B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 уплотнения вала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6EAC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карбид кремния или графит</w:t>
            </w:r>
          </w:p>
        </w:tc>
      </w:tr>
      <w:tr w:rsidR="00E54F3C" w:rsidRPr="00E54F3C" w14:paraId="73F5135E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A5E59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Напряжение питания, В / Частота, Гц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3CD9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3x400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 50</w:t>
            </w:r>
          </w:p>
        </w:tc>
      </w:tr>
      <w:tr w:rsidR="00E54F3C" w:rsidRPr="00E54F3C" w14:paraId="5D5EE1C5" w14:textId="77777777" w:rsidTr="00EC3F73">
        <w:trPr>
          <w:trHeight w:hRule="exact" w:val="35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4E261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защиты по ГОСТ 14254-96, не менее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D6600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IP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</w:tr>
      <w:tr w:rsidR="00E54F3C" w:rsidRPr="00E54F3C" w14:paraId="6D375A5F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1F41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полюсов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CE89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E54F3C" w:rsidRPr="00E54F3C" w14:paraId="29E1D992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2F168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 изоляции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(IEC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2F92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F</w:t>
            </w:r>
          </w:p>
        </w:tc>
      </w:tr>
      <w:tr w:rsidR="00E54F3C" w:rsidRPr="00E54F3C" w14:paraId="4F61E8A0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46E3C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Номинальная мощность двигателя, не более, кВт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D67B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54F3C" w:rsidRPr="00E54F3C" w14:paraId="7CB10B76" w14:textId="77777777" w:rsidTr="00EC3F73">
        <w:trPr>
          <w:trHeight w:hRule="exact" w:val="346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627F3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Потребляемый ток не более,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lmax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,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8FB6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E54F3C" w:rsidRPr="00E54F3C" w14:paraId="6E976DD9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19F9C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Номинальная частота вращения, не более, об/мин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F352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3000</w:t>
            </w:r>
          </w:p>
        </w:tc>
      </w:tr>
      <w:tr w:rsidR="00E54F3C" w:rsidRPr="00E54F3C" w14:paraId="46F77156" w14:textId="77777777" w:rsidTr="00EC3F73">
        <w:trPr>
          <w:trHeight w:hRule="exact" w:val="346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0E99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 запуска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2EBA9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звезда/треугольник</w:t>
            </w:r>
          </w:p>
        </w:tc>
      </w:tr>
      <w:tr w:rsidR="00E54F3C" w:rsidRPr="00E54F3C" w14:paraId="64015FFA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3B9E6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753B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S1</w:t>
            </w:r>
          </w:p>
        </w:tc>
      </w:tr>
      <w:tr w:rsidR="00E54F3C" w:rsidRPr="00E54F3C" w14:paraId="3B496C8C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BEA4A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включений в час, не менее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E502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</w:tr>
      <w:tr w:rsidR="00E54F3C" w:rsidRPr="00E54F3C" w14:paraId="5EFFF235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60324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Датчик температуры обмотки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2C1B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наличии (не обязателен)</w:t>
            </w:r>
          </w:p>
        </w:tc>
      </w:tr>
      <w:tr w:rsidR="00E54F3C" w:rsidRPr="00E54F3C" w14:paraId="362990A8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BB266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Датчик влажности (контроль уплотнений)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7B00C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наличии (не обязателен)</w:t>
            </w:r>
          </w:p>
        </w:tc>
      </w:tr>
      <w:tr w:rsidR="00E54F3C" w:rsidRPr="00E54F3C" w14:paraId="1E4ED3AB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F3DC4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силового кабеля, не менее, м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02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E54F3C" w:rsidRPr="00E54F3C" w14:paraId="5BB7E7FF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B11E6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 охлаждения электродвигателя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8909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охлаждающим кожухом</w:t>
            </w:r>
          </w:p>
        </w:tc>
      </w:tr>
      <w:tr w:rsidR="00E54F3C" w:rsidRPr="00E54F3C" w14:paraId="6497988D" w14:textId="77777777" w:rsidTr="00EC3F73">
        <w:trPr>
          <w:trHeight w:hRule="exact" w:val="355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C17A6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корпуса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4185E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чугун</w:t>
            </w:r>
          </w:p>
        </w:tc>
      </w:tr>
      <w:tr w:rsidR="00E54F3C" w:rsidRPr="00E54F3C" w14:paraId="727FA1C5" w14:textId="77777777" w:rsidTr="00EC3F73">
        <w:trPr>
          <w:trHeight w:hRule="exact" w:val="629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4413A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рабочего колеса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060A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чугун или литая углеродистая сталь</w:t>
            </w:r>
          </w:p>
        </w:tc>
      </w:tr>
      <w:tr w:rsidR="00E54F3C" w:rsidRPr="00E54F3C" w14:paraId="0EE14002" w14:textId="77777777" w:rsidTr="00EC3F73">
        <w:trPr>
          <w:trHeight w:hRule="exact" w:val="360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DF13D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вала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6F94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нержавеющая сталь</w:t>
            </w:r>
          </w:p>
        </w:tc>
      </w:tr>
      <w:tr w:rsidR="00E54F3C" w:rsidRPr="00E54F3C" w14:paraId="0E4AE0CC" w14:textId="77777777" w:rsidTr="00EC3F73">
        <w:trPr>
          <w:trHeight w:hRule="exact" w:val="408"/>
        </w:trPr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14BE3" w14:textId="77777777" w:rsidR="00E54F3C" w:rsidRPr="00E54F3C" w:rsidRDefault="00E54F3C" w:rsidP="00E54F3C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насосного агрегата, не более, кг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4864" w14:textId="77777777" w:rsidR="00E54F3C" w:rsidRPr="00E54F3C" w:rsidRDefault="00E54F3C" w:rsidP="00E54F3C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</w:tbl>
    <w:p w14:paraId="699EBBFD" w14:textId="77777777" w:rsidR="00E54F3C" w:rsidRPr="00E54F3C" w:rsidRDefault="00E54F3C" w:rsidP="00E54F3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54F3C" w:rsidRPr="00E54F3C" w:rsidSect="00E54F3C">
          <w:pgSz w:w="11900" w:h="16840"/>
          <w:pgMar w:top="487" w:right="743" w:bottom="487" w:left="1341" w:header="0" w:footer="3" w:gutter="0"/>
          <w:cols w:space="720"/>
          <w:noEndnote/>
          <w:docGrid w:linePitch="360"/>
        </w:sectPr>
      </w:pPr>
    </w:p>
    <w:p w14:paraId="099EB680" w14:textId="77777777" w:rsidR="00E54F3C" w:rsidRPr="00E54F3C" w:rsidRDefault="00E54F3C" w:rsidP="00E54F3C">
      <w:pPr>
        <w:keepNext/>
        <w:keepLines/>
        <w:widowControl w:val="0"/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7" w:name="bookmark4"/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5. Общие требования к предмету закупки.</w:t>
      </w:r>
      <w:bookmarkEnd w:id="7"/>
    </w:p>
    <w:p w14:paraId="28CBFAF5" w14:textId="77777777" w:rsidR="00E54F3C" w:rsidRPr="00E54F3C" w:rsidRDefault="00E54F3C" w:rsidP="00E54F3C">
      <w:pPr>
        <w:keepNext/>
        <w:keepLines/>
        <w:widowControl w:val="0"/>
        <w:numPr>
          <w:ilvl w:val="0"/>
          <w:numId w:val="4"/>
        </w:numPr>
        <w:tabs>
          <w:tab w:val="left" w:pos="514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8" w:name="bookmark5"/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Комплект поставки:</w:t>
      </w:r>
      <w:bookmarkEnd w:id="8"/>
    </w:p>
    <w:p w14:paraId="34675428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4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Насосный агрегат в упаковке согласно стандартам завода изготовителя, обеспечивающей сохранность товара при его транспортировке, погрузочно-разгрузочных работах и хранении;</w:t>
      </w:r>
    </w:p>
    <w:p w14:paraId="7B14637C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4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Руководство по эксплуатации и монтажу (на русском языке);</w:t>
      </w:r>
    </w:p>
    <w:p w14:paraId="58398DE5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80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Оформленный гарантийный талон.</w:t>
      </w:r>
    </w:p>
    <w:p w14:paraId="33058227" w14:textId="77777777" w:rsidR="00E54F3C" w:rsidRPr="00E54F3C" w:rsidRDefault="00E54F3C" w:rsidP="00E54F3C">
      <w:pPr>
        <w:keepNext/>
        <w:keepLines/>
        <w:widowControl w:val="0"/>
        <w:numPr>
          <w:ilvl w:val="0"/>
          <w:numId w:val="4"/>
        </w:numPr>
        <w:tabs>
          <w:tab w:val="left" w:pos="699"/>
        </w:tabs>
        <w:spacing w:after="0" w:line="317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9"/>
      <w:r w:rsidRPr="00E54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 к сроку и объему предоставления гарантии качества:</w:t>
      </w:r>
      <w:bookmarkEnd w:id="9"/>
    </w:p>
    <w:p w14:paraId="755EE496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4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Насосный агрегат должен быть новым, ранее неиспользованным, не снятым с длительного хранения, не восстановленным и не поврежденным, свободным от прав третьих лиц, изготовленным не ранее чем в 2022 году;</w:t>
      </w:r>
    </w:p>
    <w:p w14:paraId="54744733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41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Качество и комплектность поставляемого насосного агрегата должно соответствовать стандартам, техническим условиям, сертификатам завода-изготовителя и иным требованиям, установленным действующим законодательством ПМР;</w:t>
      </w:r>
    </w:p>
    <w:p w14:paraId="0BDC6159" w14:textId="77777777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36"/>
        </w:tabs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Гарантийное обязательство на поставляемый предмет закупки должно составлять не менее 24 месяцев;</w:t>
      </w:r>
    </w:p>
    <w:p w14:paraId="67DDCD7B" w14:textId="399A8D5E" w:rsidR="00E54F3C" w:rsidRPr="00E54F3C" w:rsidRDefault="00E54F3C" w:rsidP="00E54F3C">
      <w:pPr>
        <w:widowControl w:val="0"/>
        <w:numPr>
          <w:ilvl w:val="0"/>
          <w:numId w:val="5"/>
        </w:num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Гарантийный ремонт предмета закупки в течение гарантийного срока осуществляется за счет Поставщика.</w:t>
      </w:r>
      <w:r w:rsidRPr="00E54F3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249AFE78" wp14:editId="60295B1B">
                <wp:simplePos x="0" y="0"/>
                <wp:positionH relativeFrom="margin">
                  <wp:posOffset>448310</wp:posOffset>
                </wp:positionH>
                <wp:positionV relativeFrom="paragraph">
                  <wp:posOffset>149225</wp:posOffset>
                </wp:positionV>
                <wp:extent cx="1633855" cy="304800"/>
                <wp:effectExtent l="1905" t="635" r="2540" b="0"/>
                <wp:wrapNone/>
                <wp:docPr id="4292528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94E61" w14:textId="751CA0FC" w:rsidR="00E54F3C" w:rsidRDefault="00E54F3C" w:rsidP="00E54F3C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AFE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3pt;margin-top:11.75pt;width:128.65pt;height:24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" filled="f" stroked="f">
                <v:textbox style="mso-fit-shape-to-text:t" inset="0,0,0,0">
                  <w:txbxContent>
                    <w:p w14:paraId="35294E61" w14:textId="751CA0FC" w:rsidR="00E54F3C" w:rsidRDefault="00E54F3C" w:rsidP="00E54F3C">
                      <w:pPr>
                        <w:pStyle w:val="Bodytext20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4F3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 w:bidi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692114D6" wp14:editId="37954F46">
                <wp:simplePos x="0" y="0"/>
                <wp:positionH relativeFrom="margin">
                  <wp:posOffset>4956175</wp:posOffset>
                </wp:positionH>
                <wp:positionV relativeFrom="paragraph">
                  <wp:posOffset>140335</wp:posOffset>
                </wp:positionV>
                <wp:extent cx="966470" cy="152400"/>
                <wp:effectExtent l="4445" t="1270" r="635" b="0"/>
                <wp:wrapNone/>
                <wp:docPr id="102566606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2EAEC" w14:textId="6860C3D8" w:rsidR="00E54F3C" w:rsidRDefault="00E54F3C" w:rsidP="00E54F3C">
                            <w:pPr>
                              <w:pStyle w:val="Bodytext20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14D6" id="Надпись 1" o:spid="_x0000_s1027" type="#_x0000_t202" style="position:absolute;left:0;text-align:left;margin-left:390.25pt;margin-top:11.05pt;width:76.1pt;height:1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" filled="f" stroked="f">
                <v:textbox style="mso-fit-shape-to-text:t" inset="0,0,0,0">
                  <w:txbxContent>
                    <w:p w14:paraId="6F82EAEC" w14:textId="6860C3D8" w:rsidR="00E54F3C" w:rsidRDefault="00E54F3C" w:rsidP="00E54F3C">
                      <w:pPr>
                        <w:pStyle w:val="Bodytext20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54F3C" w:rsidRPr="00E5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87FB9"/>
    <w:multiLevelType w:val="multilevel"/>
    <w:tmpl w:val="439C4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513B3B"/>
    <w:multiLevelType w:val="multilevel"/>
    <w:tmpl w:val="EFE0E45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3347E0"/>
    <w:multiLevelType w:val="multilevel"/>
    <w:tmpl w:val="65525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607517">
    <w:abstractNumId w:val="0"/>
  </w:num>
  <w:num w:numId="2" w16cid:durableId="1908958323">
    <w:abstractNumId w:val="3"/>
  </w:num>
  <w:num w:numId="3" w16cid:durableId="1857037567">
    <w:abstractNumId w:val="1"/>
  </w:num>
  <w:num w:numId="4" w16cid:durableId="1689940205">
    <w:abstractNumId w:val="2"/>
  </w:num>
  <w:num w:numId="5" w16cid:durableId="270600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0361"/>
    <w:rsid w:val="002F1364"/>
    <w:rsid w:val="0034636E"/>
    <w:rsid w:val="003546D5"/>
    <w:rsid w:val="00372808"/>
    <w:rsid w:val="003E55C3"/>
    <w:rsid w:val="0042203F"/>
    <w:rsid w:val="004564C8"/>
    <w:rsid w:val="004A35C9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83995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3430B"/>
    <w:rsid w:val="00B556F3"/>
    <w:rsid w:val="00B572FF"/>
    <w:rsid w:val="00B67DD1"/>
    <w:rsid w:val="00B70D35"/>
    <w:rsid w:val="00B767CC"/>
    <w:rsid w:val="00B8357D"/>
    <w:rsid w:val="00B97870"/>
    <w:rsid w:val="00BA2147"/>
    <w:rsid w:val="00BA2AE9"/>
    <w:rsid w:val="00C43D64"/>
    <w:rsid w:val="00C45309"/>
    <w:rsid w:val="00D61CAC"/>
    <w:rsid w:val="00DC7339"/>
    <w:rsid w:val="00E37D50"/>
    <w:rsid w:val="00E43906"/>
    <w:rsid w:val="00E54F3C"/>
    <w:rsid w:val="00E97EF2"/>
    <w:rsid w:val="00EA4E64"/>
    <w:rsid w:val="00EA6932"/>
    <w:rsid w:val="00EC3363"/>
    <w:rsid w:val="00ED0D21"/>
    <w:rsid w:val="00ED4AE0"/>
    <w:rsid w:val="00F0234F"/>
    <w:rsid w:val="00F11DFD"/>
    <w:rsid w:val="00F22CB1"/>
    <w:rsid w:val="00F24317"/>
    <w:rsid w:val="00F3137F"/>
    <w:rsid w:val="00F4056A"/>
    <w:rsid w:val="00F55CF0"/>
    <w:rsid w:val="00F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customStyle="1" w:styleId="Bodytext2Exact">
    <w:name w:val="Body text (2) Exact"/>
    <w:basedOn w:val="Bodytext2"/>
    <w:rsid w:val="00E54F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E54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4F3C"/>
    <w:pPr>
      <w:widowControl w:val="0"/>
      <w:shd w:val="clear" w:color="auto" w:fill="FFFFFF"/>
      <w:spacing w:after="0" w:line="326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9</cp:revision>
  <cp:lastPrinted>2024-03-29T07:33:00Z</cp:lastPrinted>
  <dcterms:created xsi:type="dcterms:W3CDTF">2024-10-02T13:08:00Z</dcterms:created>
  <dcterms:modified xsi:type="dcterms:W3CDTF">2024-10-14T08:23:00Z</dcterms:modified>
</cp:coreProperties>
</file>