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15C6" w14:textId="1BD3CD4D" w:rsidR="00DF62EF" w:rsidRPr="006E2B79" w:rsidRDefault="00F02DA2" w:rsidP="00DA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7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35D00">
        <w:rPr>
          <w:rFonts w:ascii="Times New Roman" w:hAnsi="Times New Roman" w:cs="Times New Roman"/>
          <w:b/>
          <w:sz w:val="28"/>
          <w:szCs w:val="28"/>
        </w:rPr>
        <w:t xml:space="preserve"> рассмотрения предложений</w:t>
      </w:r>
      <w:r w:rsidRPr="006E2B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F24171" w14:textId="77777777" w:rsidR="00B46901" w:rsidRPr="004425AD" w:rsidRDefault="00B46901" w:rsidP="00B4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D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закупке</w:t>
      </w:r>
      <w:r w:rsidRPr="0037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Pr="004425AD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Государственной администрации Рыбницкого района и г. Рыбницы</w:t>
      </w:r>
    </w:p>
    <w:p w14:paraId="77C57732" w14:textId="77777777" w:rsidR="00304C97" w:rsidRDefault="00304C97" w:rsidP="00F02DA2">
      <w:pPr>
        <w:rPr>
          <w:rFonts w:ascii="Times New Roman" w:hAnsi="Times New Roman" w:cs="Times New Roman"/>
          <w:sz w:val="28"/>
          <w:szCs w:val="28"/>
        </w:rPr>
      </w:pPr>
    </w:p>
    <w:p w14:paraId="6D7AAFA0" w14:textId="53B418AC" w:rsidR="00F02DA2" w:rsidRPr="006E2B79" w:rsidRDefault="00DC624C" w:rsidP="00F0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E2B79" w:rsidRPr="006E2B79">
        <w:rPr>
          <w:rFonts w:ascii="Times New Roman" w:hAnsi="Times New Roman" w:cs="Times New Roman"/>
          <w:sz w:val="28"/>
          <w:szCs w:val="28"/>
        </w:rPr>
        <w:t>.</w:t>
      </w:r>
      <w:r w:rsidR="00DA43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E2B79" w:rsidRPr="006E2B79">
        <w:rPr>
          <w:rFonts w:ascii="Times New Roman" w:hAnsi="Times New Roman" w:cs="Times New Roman"/>
          <w:sz w:val="28"/>
          <w:szCs w:val="28"/>
        </w:rPr>
        <w:t>.202</w:t>
      </w:r>
      <w:r w:rsidR="003E7E03">
        <w:rPr>
          <w:rFonts w:ascii="Times New Roman" w:hAnsi="Times New Roman" w:cs="Times New Roman"/>
          <w:sz w:val="28"/>
          <w:szCs w:val="28"/>
        </w:rPr>
        <w:t xml:space="preserve">4 </w:t>
      </w:r>
      <w:r w:rsidR="006E2B79" w:rsidRPr="006E2B79">
        <w:rPr>
          <w:rFonts w:ascii="Times New Roman" w:hAnsi="Times New Roman" w:cs="Times New Roman"/>
          <w:sz w:val="28"/>
          <w:szCs w:val="28"/>
        </w:rPr>
        <w:t>г.</w:t>
      </w:r>
      <w:r w:rsidR="00F02DA2" w:rsidRPr="006E2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E2B79" w:rsidRPr="006E2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2B79" w:rsidRPr="00304C97">
        <w:rPr>
          <w:rFonts w:ascii="Times New Roman" w:hAnsi="Times New Roman" w:cs="Times New Roman"/>
          <w:sz w:val="28"/>
          <w:szCs w:val="28"/>
        </w:rPr>
        <w:t>№</w:t>
      </w:r>
      <w:r w:rsidR="00DA438B" w:rsidRPr="00304C97">
        <w:rPr>
          <w:rFonts w:ascii="Times New Roman" w:hAnsi="Times New Roman" w:cs="Times New Roman"/>
          <w:sz w:val="28"/>
          <w:szCs w:val="28"/>
        </w:rPr>
        <w:t xml:space="preserve"> </w:t>
      </w:r>
      <w:r w:rsidR="003E7E03" w:rsidRPr="00304C97">
        <w:rPr>
          <w:rFonts w:ascii="Times New Roman" w:hAnsi="Times New Roman" w:cs="Times New Roman"/>
          <w:sz w:val="28"/>
          <w:szCs w:val="28"/>
        </w:rPr>
        <w:t>1.</w:t>
      </w:r>
      <w:r w:rsidR="00730391">
        <w:rPr>
          <w:rFonts w:ascii="Times New Roman" w:hAnsi="Times New Roman" w:cs="Times New Roman"/>
          <w:sz w:val="28"/>
          <w:szCs w:val="28"/>
        </w:rPr>
        <w:t>1.15</w:t>
      </w:r>
    </w:p>
    <w:p w14:paraId="16B06DB6" w14:textId="77777777" w:rsidR="00F02DA2" w:rsidRPr="006E2B79" w:rsidRDefault="00F02DA2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E3">
        <w:rPr>
          <w:rFonts w:ascii="Times New Roman" w:hAnsi="Times New Roman" w:cs="Times New Roman"/>
          <w:b/>
          <w:sz w:val="28"/>
          <w:szCs w:val="28"/>
        </w:rPr>
        <w:t>Наименование заказчика</w:t>
      </w:r>
      <w:r w:rsidRPr="006E2B79">
        <w:rPr>
          <w:rFonts w:ascii="Times New Roman" w:hAnsi="Times New Roman" w:cs="Times New Roman"/>
          <w:sz w:val="28"/>
          <w:szCs w:val="28"/>
        </w:rPr>
        <w:t>:</w:t>
      </w:r>
      <w:r w:rsidR="00455309" w:rsidRPr="006E2B79">
        <w:rPr>
          <w:rFonts w:ascii="Times New Roman" w:hAnsi="Times New Roman" w:cs="Times New Roman"/>
          <w:sz w:val="28"/>
          <w:szCs w:val="28"/>
        </w:rPr>
        <w:t xml:space="preserve"> Г</w:t>
      </w:r>
      <w:r w:rsidRPr="006E2B79">
        <w:rPr>
          <w:rFonts w:ascii="Times New Roman" w:hAnsi="Times New Roman" w:cs="Times New Roman"/>
          <w:sz w:val="28"/>
          <w:szCs w:val="28"/>
        </w:rPr>
        <w:t xml:space="preserve">осударственная администрация </w:t>
      </w:r>
      <w:proofErr w:type="spellStart"/>
      <w:r w:rsidRPr="006E2B79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6E2B79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6E2B79">
        <w:rPr>
          <w:rFonts w:ascii="Times New Roman" w:hAnsi="Times New Roman" w:cs="Times New Roman"/>
          <w:sz w:val="28"/>
          <w:szCs w:val="28"/>
        </w:rPr>
        <w:t>г.Рыбницы</w:t>
      </w:r>
      <w:proofErr w:type="spellEnd"/>
    </w:p>
    <w:p w14:paraId="096D97D7" w14:textId="77777777" w:rsidR="00536826" w:rsidRPr="00596E68" w:rsidRDefault="00536826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66D9D6" w14:textId="77777777" w:rsidR="0054409F" w:rsidRDefault="00F02DA2" w:rsidP="00536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79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14:paraId="16BA9741" w14:textId="77777777" w:rsidR="00304C97" w:rsidRDefault="00304C97" w:rsidP="00536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4943C6" w14:textId="77777777" w:rsidR="00964920" w:rsidRDefault="00F02DA2" w:rsidP="00536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79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14:paraId="7E54E438" w14:textId="77777777" w:rsidR="003E7E03" w:rsidRDefault="003E7E03" w:rsidP="00A54447">
      <w:pPr>
        <w:tabs>
          <w:tab w:val="left" w:pos="1560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8328136"/>
    </w:p>
    <w:bookmarkEnd w:id="0"/>
    <w:p w14:paraId="19C443A3" w14:textId="77777777" w:rsidR="00FA281A" w:rsidRPr="00304C97" w:rsidRDefault="00F02FAA" w:rsidP="00A54447">
      <w:pPr>
        <w:tabs>
          <w:tab w:val="left" w:pos="1560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C97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p w14:paraId="117ECA60" w14:textId="51B42753" w:rsidR="00BF14AD" w:rsidRDefault="00BF14AD" w:rsidP="00BF14A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01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proofErr w:type="spellStart"/>
      <w:r w:rsidRPr="00B46901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B46901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B46901">
        <w:rPr>
          <w:rFonts w:ascii="Times New Roman" w:hAnsi="Times New Roman" w:cs="Times New Roman"/>
          <w:sz w:val="28"/>
          <w:szCs w:val="28"/>
        </w:rPr>
        <w:t>г.Рыбницы</w:t>
      </w:r>
      <w:proofErr w:type="spellEnd"/>
      <w:r w:rsidRPr="00B46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7B499" w14:textId="77777777" w:rsidR="00BF14AD" w:rsidRDefault="00BF14AD" w:rsidP="00BF14AD">
      <w:pPr>
        <w:tabs>
          <w:tab w:val="left" w:pos="1560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Представители: ОБЭП, Прокуратуры, МГБ.</w:t>
      </w:r>
    </w:p>
    <w:p w14:paraId="6C0F9FCE" w14:textId="77777777" w:rsidR="00B144DB" w:rsidRDefault="00B144DB" w:rsidP="00B1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2A423" w14:textId="77777777" w:rsidR="00B62D6F" w:rsidRPr="006E2B79" w:rsidRDefault="00216C33" w:rsidP="00B1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79">
        <w:rPr>
          <w:rFonts w:ascii="Times New Roman" w:hAnsi="Times New Roman" w:cs="Times New Roman"/>
          <w:sz w:val="28"/>
          <w:szCs w:val="28"/>
        </w:rPr>
        <w:t>С</w:t>
      </w:r>
      <w:r w:rsidR="005C49D8" w:rsidRPr="006E2B79">
        <w:rPr>
          <w:rFonts w:ascii="Times New Roman" w:hAnsi="Times New Roman" w:cs="Times New Roman"/>
          <w:sz w:val="28"/>
          <w:szCs w:val="28"/>
        </w:rPr>
        <w:t>екретариат</w:t>
      </w:r>
      <w:r w:rsidR="00F02DA2" w:rsidRPr="006E2B79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5A745457" w14:textId="6A961FC5" w:rsidR="00DC624C" w:rsidRPr="00DC624C" w:rsidRDefault="00BF14AD" w:rsidP="00DC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B79">
        <w:rPr>
          <w:rFonts w:ascii="Times New Roman" w:hAnsi="Times New Roman" w:cs="Times New Roman"/>
          <w:sz w:val="28"/>
          <w:szCs w:val="28"/>
        </w:rPr>
        <w:t xml:space="preserve"> – </w:t>
      </w:r>
      <w:r w:rsidR="000B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6E2B79">
        <w:rPr>
          <w:rFonts w:ascii="Times New Roman" w:hAnsi="Times New Roman" w:cs="Times New Roman"/>
          <w:sz w:val="28"/>
          <w:szCs w:val="28"/>
        </w:rPr>
        <w:t xml:space="preserve"> </w:t>
      </w:r>
      <w:r w:rsidR="00DC624C" w:rsidRPr="00DC624C">
        <w:rPr>
          <w:rFonts w:ascii="Times New Roman" w:hAnsi="Times New Roman" w:cs="Times New Roman"/>
          <w:sz w:val="28"/>
          <w:szCs w:val="28"/>
        </w:rPr>
        <w:t xml:space="preserve">управления экономики и                                  </w:t>
      </w:r>
    </w:p>
    <w:p w14:paraId="3BD47ED3" w14:textId="6D84F3B4" w:rsidR="00DC624C" w:rsidRPr="00DC624C" w:rsidRDefault="00DC624C" w:rsidP="00DC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24C">
        <w:rPr>
          <w:rFonts w:ascii="Times New Roman" w:hAnsi="Times New Roman" w:cs="Times New Roman"/>
          <w:sz w:val="28"/>
          <w:szCs w:val="28"/>
        </w:rPr>
        <w:t xml:space="preserve">              имущества государственной администрации </w:t>
      </w:r>
    </w:p>
    <w:p w14:paraId="7A31595C" w14:textId="13E0182A" w:rsidR="00DC624C" w:rsidRDefault="00DC624C" w:rsidP="00DC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24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624C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DC624C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DC624C">
        <w:rPr>
          <w:rFonts w:ascii="Times New Roman" w:hAnsi="Times New Roman" w:cs="Times New Roman"/>
          <w:sz w:val="28"/>
          <w:szCs w:val="28"/>
        </w:rPr>
        <w:t>г.Рыбницы</w:t>
      </w:r>
      <w:proofErr w:type="spellEnd"/>
    </w:p>
    <w:p w14:paraId="69819949" w14:textId="297257A1" w:rsidR="00DC624C" w:rsidRPr="00DC624C" w:rsidRDefault="00BF14AD" w:rsidP="00DC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B7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6E2B79">
        <w:rPr>
          <w:rFonts w:ascii="Times New Roman" w:hAnsi="Times New Roman" w:cs="Times New Roman"/>
          <w:sz w:val="28"/>
          <w:szCs w:val="28"/>
        </w:rPr>
        <w:t xml:space="preserve"> </w:t>
      </w:r>
      <w:r w:rsidR="00DC624C" w:rsidRPr="00DC624C">
        <w:rPr>
          <w:rFonts w:ascii="Times New Roman" w:hAnsi="Times New Roman" w:cs="Times New Roman"/>
          <w:sz w:val="28"/>
          <w:szCs w:val="28"/>
        </w:rPr>
        <w:t xml:space="preserve">управления экономики и                                  </w:t>
      </w:r>
    </w:p>
    <w:p w14:paraId="2BE274F0" w14:textId="0B553851" w:rsidR="00DC624C" w:rsidRPr="00DC624C" w:rsidRDefault="00DC624C" w:rsidP="00DC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24C">
        <w:rPr>
          <w:rFonts w:ascii="Times New Roman" w:hAnsi="Times New Roman" w:cs="Times New Roman"/>
          <w:sz w:val="28"/>
          <w:szCs w:val="28"/>
        </w:rPr>
        <w:t xml:space="preserve">              имущества государственной администрации </w:t>
      </w:r>
    </w:p>
    <w:p w14:paraId="07A44CCC" w14:textId="40302D1D" w:rsidR="00536826" w:rsidRPr="00596E68" w:rsidRDefault="00DC624C" w:rsidP="00DC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62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24C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DC624C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DC624C">
        <w:rPr>
          <w:rFonts w:ascii="Times New Roman" w:hAnsi="Times New Roman" w:cs="Times New Roman"/>
          <w:sz w:val="28"/>
          <w:szCs w:val="28"/>
        </w:rPr>
        <w:t>г.Рыбницы</w:t>
      </w:r>
      <w:proofErr w:type="spellEnd"/>
      <w:r w:rsidR="005E2E19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  <w:r w:rsidR="00637DA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14:paraId="2AC732CC" w14:textId="77777777" w:rsidR="00DC624C" w:rsidRDefault="00DC624C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2E2DC" w14:textId="1E392E7E" w:rsidR="00B35137" w:rsidRDefault="00F02DA2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79">
        <w:rPr>
          <w:rFonts w:ascii="Times New Roman" w:hAnsi="Times New Roman" w:cs="Times New Roman"/>
          <w:sz w:val="28"/>
          <w:szCs w:val="28"/>
        </w:rPr>
        <w:t xml:space="preserve">Извещение о проведении запроса предложений размещено на сайте </w:t>
      </w:r>
      <w:r w:rsidR="00536826" w:rsidRPr="006E2B79">
        <w:rPr>
          <w:rFonts w:ascii="Times New Roman" w:hAnsi="Times New Roman" w:cs="Times New Roman"/>
          <w:sz w:val="28"/>
          <w:szCs w:val="28"/>
        </w:rPr>
        <w:t xml:space="preserve">Информационной системы в сфере закупок </w:t>
      </w:r>
      <w:r w:rsidRPr="006E2B79">
        <w:rPr>
          <w:rFonts w:ascii="Times New Roman" w:hAnsi="Times New Roman" w:cs="Times New Roman"/>
          <w:sz w:val="28"/>
          <w:szCs w:val="28"/>
        </w:rPr>
        <w:t>Министерства экономического развития Приднестр</w:t>
      </w:r>
      <w:r w:rsidR="000A08F8" w:rsidRPr="006E2B79">
        <w:rPr>
          <w:rFonts w:ascii="Times New Roman" w:hAnsi="Times New Roman" w:cs="Times New Roman"/>
          <w:sz w:val="28"/>
          <w:szCs w:val="28"/>
        </w:rPr>
        <w:t xml:space="preserve">овской Молдавской Республики по </w:t>
      </w:r>
      <w:proofErr w:type="gramStart"/>
      <w:r w:rsidR="00DC624C" w:rsidRPr="006E2B79">
        <w:rPr>
          <w:rFonts w:ascii="Times New Roman" w:hAnsi="Times New Roman" w:cs="Times New Roman"/>
          <w:sz w:val="28"/>
          <w:szCs w:val="28"/>
        </w:rPr>
        <w:t xml:space="preserve">ссылке:  </w:t>
      </w:r>
      <w:r w:rsidR="00DC624C" w:rsidRPr="00DC624C">
        <w:rPr>
          <w:rFonts w:ascii="Times New Roman" w:hAnsi="Times New Roman" w:cs="Times New Roman"/>
          <w:sz w:val="28"/>
          <w:szCs w:val="28"/>
          <w:u w:val="single"/>
        </w:rPr>
        <w:t>https://zakupki.gospmr.org/index.php/zakupki?view=purchase&amp;id=8020</w:t>
      </w:r>
      <w:proofErr w:type="gramEnd"/>
    </w:p>
    <w:p w14:paraId="6665E6F7" w14:textId="77777777" w:rsidR="006E2B79" w:rsidRPr="006E2B79" w:rsidRDefault="006E2B7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A71C9" w14:textId="115204A3" w:rsidR="006E2B79" w:rsidRPr="003E7E03" w:rsidRDefault="002429BA" w:rsidP="00B4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79">
        <w:rPr>
          <w:rFonts w:ascii="Times New Roman" w:hAnsi="Times New Roman" w:cs="Times New Roman"/>
          <w:sz w:val="28"/>
          <w:szCs w:val="28"/>
        </w:rPr>
        <w:t>1.</w:t>
      </w:r>
      <w:r w:rsidR="00A77683" w:rsidRPr="006E2B79">
        <w:rPr>
          <w:rFonts w:ascii="Times New Roman" w:hAnsi="Times New Roman" w:cs="Times New Roman"/>
          <w:sz w:val="28"/>
          <w:szCs w:val="28"/>
        </w:rPr>
        <w:t xml:space="preserve">Вскрытие </w:t>
      </w:r>
      <w:r w:rsidR="003E093A" w:rsidRPr="006E2B79">
        <w:rPr>
          <w:rFonts w:ascii="Times New Roman" w:hAnsi="Times New Roman" w:cs="Times New Roman"/>
          <w:sz w:val="28"/>
          <w:szCs w:val="28"/>
        </w:rPr>
        <w:t>конвертов</w:t>
      </w:r>
      <w:r w:rsidRPr="006E2B79">
        <w:rPr>
          <w:rFonts w:ascii="Times New Roman" w:hAnsi="Times New Roman" w:cs="Times New Roman"/>
          <w:sz w:val="28"/>
          <w:szCs w:val="28"/>
        </w:rPr>
        <w:t xml:space="preserve"> с заявками на участие в запросе предложений </w:t>
      </w:r>
      <w:r w:rsidR="00B46901" w:rsidRPr="00372D86">
        <w:rPr>
          <w:rFonts w:ascii="Times New Roman" w:hAnsi="Times New Roman" w:cs="Times New Roman"/>
          <w:sz w:val="28"/>
          <w:szCs w:val="28"/>
        </w:rPr>
        <w:t>по</w:t>
      </w:r>
      <w:r w:rsidR="00B46901">
        <w:rPr>
          <w:rFonts w:ascii="Times New Roman" w:hAnsi="Times New Roman" w:cs="Times New Roman"/>
          <w:sz w:val="28"/>
          <w:szCs w:val="28"/>
        </w:rPr>
        <w:t xml:space="preserve"> закупке</w:t>
      </w:r>
      <w:r w:rsidR="00B46901" w:rsidRPr="00372D86">
        <w:rPr>
          <w:rFonts w:ascii="Times New Roman" w:hAnsi="Times New Roman" w:cs="Times New Roman"/>
          <w:sz w:val="28"/>
          <w:szCs w:val="28"/>
        </w:rPr>
        <w:t xml:space="preserve"> </w:t>
      </w:r>
      <w:r w:rsidR="00B46901"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="00B46901" w:rsidRPr="004425AD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Государственной администрации Рыбницкого района и г. Рыбницы</w:t>
      </w:r>
      <w:r w:rsidR="00B46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E03">
        <w:rPr>
          <w:rFonts w:ascii="Times New Roman" w:hAnsi="Times New Roman" w:cs="Times New Roman"/>
          <w:sz w:val="28"/>
          <w:szCs w:val="28"/>
        </w:rPr>
        <w:t xml:space="preserve">проводит комиссия по адресу: </w:t>
      </w:r>
      <w:proofErr w:type="spellStart"/>
      <w:r w:rsidRPr="003E7E03">
        <w:rPr>
          <w:rFonts w:ascii="Times New Roman" w:hAnsi="Times New Roman" w:cs="Times New Roman"/>
          <w:sz w:val="28"/>
          <w:szCs w:val="28"/>
        </w:rPr>
        <w:t>г.Рыбница</w:t>
      </w:r>
      <w:proofErr w:type="spellEnd"/>
      <w:r w:rsidRPr="003E7E03">
        <w:rPr>
          <w:rFonts w:ascii="Times New Roman" w:hAnsi="Times New Roman" w:cs="Times New Roman"/>
          <w:sz w:val="28"/>
          <w:szCs w:val="28"/>
        </w:rPr>
        <w:t xml:space="preserve">, пр. Победы,4 в </w:t>
      </w:r>
      <w:r w:rsidR="00B62D6F">
        <w:rPr>
          <w:rFonts w:ascii="Times New Roman" w:hAnsi="Times New Roman" w:cs="Times New Roman"/>
          <w:sz w:val="28"/>
          <w:szCs w:val="28"/>
        </w:rPr>
        <w:t>1</w:t>
      </w:r>
      <w:r w:rsidR="00826E2C">
        <w:rPr>
          <w:rFonts w:ascii="Times New Roman" w:hAnsi="Times New Roman" w:cs="Times New Roman"/>
          <w:sz w:val="28"/>
          <w:szCs w:val="28"/>
        </w:rPr>
        <w:t>0</w:t>
      </w:r>
      <w:r w:rsidR="006E2B79" w:rsidRPr="003E7E03">
        <w:rPr>
          <w:rFonts w:ascii="Times New Roman" w:hAnsi="Times New Roman" w:cs="Times New Roman"/>
          <w:sz w:val="28"/>
          <w:szCs w:val="28"/>
        </w:rPr>
        <w:t>:00</w:t>
      </w:r>
      <w:r w:rsidR="008233E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E2B79" w:rsidRPr="003E7E03">
        <w:rPr>
          <w:rFonts w:ascii="Times New Roman" w:hAnsi="Times New Roman" w:cs="Times New Roman"/>
          <w:sz w:val="28"/>
          <w:szCs w:val="28"/>
        </w:rPr>
        <w:t xml:space="preserve"> </w:t>
      </w:r>
      <w:r w:rsidR="00826E2C">
        <w:rPr>
          <w:rFonts w:ascii="Times New Roman" w:hAnsi="Times New Roman" w:cs="Times New Roman"/>
          <w:sz w:val="28"/>
          <w:szCs w:val="28"/>
        </w:rPr>
        <w:t>27</w:t>
      </w:r>
      <w:r w:rsidR="006E2B79" w:rsidRPr="003E7E03">
        <w:rPr>
          <w:rFonts w:ascii="Times New Roman" w:hAnsi="Times New Roman" w:cs="Times New Roman"/>
          <w:sz w:val="28"/>
          <w:szCs w:val="28"/>
        </w:rPr>
        <w:t>.</w:t>
      </w:r>
      <w:r w:rsidR="00DA438B" w:rsidRPr="003E7E03">
        <w:rPr>
          <w:rFonts w:ascii="Times New Roman" w:hAnsi="Times New Roman" w:cs="Times New Roman"/>
          <w:sz w:val="28"/>
          <w:szCs w:val="28"/>
        </w:rPr>
        <w:t>0</w:t>
      </w:r>
      <w:r w:rsidR="00826E2C">
        <w:rPr>
          <w:rFonts w:ascii="Times New Roman" w:hAnsi="Times New Roman" w:cs="Times New Roman"/>
          <w:sz w:val="28"/>
          <w:szCs w:val="28"/>
        </w:rPr>
        <w:t>9</w:t>
      </w:r>
      <w:r w:rsidR="006E2B79" w:rsidRPr="003E7E03">
        <w:rPr>
          <w:rFonts w:ascii="Times New Roman" w:hAnsi="Times New Roman" w:cs="Times New Roman"/>
          <w:sz w:val="28"/>
          <w:szCs w:val="28"/>
        </w:rPr>
        <w:t>.202</w:t>
      </w:r>
      <w:r w:rsidR="003E7E03" w:rsidRPr="003E7E03">
        <w:rPr>
          <w:rFonts w:ascii="Times New Roman" w:hAnsi="Times New Roman" w:cs="Times New Roman"/>
          <w:sz w:val="28"/>
          <w:szCs w:val="28"/>
        </w:rPr>
        <w:t>4</w:t>
      </w:r>
      <w:r w:rsidR="000B391A">
        <w:rPr>
          <w:rFonts w:ascii="Times New Roman" w:hAnsi="Times New Roman" w:cs="Times New Roman"/>
          <w:sz w:val="28"/>
          <w:szCs w:val="28"/>
        </w:rPr>
        <w:t xml:space="preserve"> </w:t>
      </w:r>
      <w:r w:rsidR="006E2B79" w:rsidRPr="003E7E03">
        <w:rPr>
          <w:rFonts w:ascii="Times New Roman" w:hAnsi="Times New Roman" w:cs="Times New Roman"/>
          <w:sz w:val="28"/>
          <w:szCs w:val="28"/>
        </w:rPr>
        <w:t>г.</w:t>
      </w:r>
    </w:p>
    <w:p w14:paraId="1E8BE727" w14:textId="77777777" w:rsidR="000B391A" w:rsidRDefault="000B391A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C26FB" w14:textId="1288A0C2" w:rsidR="002429BA" w:rsidRDefault="002429BA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79">
        <w:rPr>
          <w:rFonts w:ascii="Times New Roman" w:hAnsi="Times New Roman" w:cs="Times New Roman"/>
          <w:sz w:val="28"/>
          <w:szCs w:val="28"/>
        </w:rPr>
        <w:t>2.Кворум соблюден, комиссия по осуществлению закупок правомочна в принятии решений.</w:t>
      </w:r>
    </w:p>
    <w:p w14:paraId="19002182" w14:textId="77777777" w:rsidR="006E2B79" w:rsidRPr="00225B0B" w:rsidRDefault="006E2B79" w:rsidP="005368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124627" w14:textId="6212D4B9" w:rsidR="002429BA" w:rsidRDefault="002429BA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срок, указанный в извещении о проведении закупки, поступил</w:t>
      </w:r>
      <w:r w:rsidR="00826E2C">
        <w:rPr>
          <w:rFonts w:ascii="Times New Roman" w:hAnsi="Times New Roman" w:cs="Times New Roman"/>
          <w:sz w:val="28"/>
          <w:szCs w:val="28"/>
        </w:rPr>
        <w:t>а</w:t>
      </w:r>
      <w:r w:rsidR="00B62D6F">
        <w:rPr>
          <w:rFonts w:ascii="Times New Roman" w:hAnsi="Times New Roman" w:cs="Times New Roman"/>
          <w:sz w:val="28"/>
          <w:szCs w:val="28"/>
        </w:rPr>
        <w:t xml:space="preserve"> </w:t>
      </w:r>
      <w:r w:rsidR="00826E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6E2C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>) заявк</w:t>
      </w:r>
      <w:r w:rsidR="00826E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B46901">
        <w:rPr>
          <w:rFonts w:ascii="Times New Roman" w:hAnsi="Times New Roman" w:cs="Times New Roman"/>
          <w:sz w:val="28"/>
          <w:szCs w:val="28"/>
        </w:rPr>
        <w:t xml:space="preserve"> </w:t>
      </w:r>
      <w:r w:rsidR="00B62D6F">
        <w:rPr>
          <w:rFonts w:ascii="Times New Roman" w:hAnsi="Times New Roman" w:cs="Times New Roman"/>
          <w:sz w:val="28"/>
          <w:szCs w:val="28"/>
        </w:rPr>
        <w:t>в запросе предложений.</w:t>
      </w:r>
    </w:p>
    <w:p w14:paraId="191A1C6A" w14:textId="68BD64D9" w:rsidR="00DE1A31" w:rsidRPr="004425AD" w:rsidRDefault="002429BA" w:rsidP="00DE1A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776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ормы части</w:t>
      </w:r>
      <w:r w:rsidR="00A77683">
        <w:rPr>
          <w:rFonts w:ascii="Times New Roman" w:hAnsi="Times New Roman" w:cs="Times New Roman"/>
          <w:sz w:val="28"/>
          <w:szCs w:val="28"/>
        </w:rPr>
        <w:t xml:space="preserve"> </w:t>
      </w:r>
      <w:r w:rsidR="00884A0C">
        <w:rPr>
          <w:rFonts w:ascii="Times New Roman" w:hAnsi="Times New Roman" w:cs="Times New Roman"/>
          <w:sz w:val="28"/>
          <w:szCs w:val="28"/>
        </w:rPr>
        <w:t>второй пункта 3 статьи 44 Закона Приднестровской Молдавской Республики от 26 ноября 2018 года №318-З-</w:t>
      </w:r>
      <w:r w:rsidR="00884A0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84A0C">
        <w:rPr>
          <w:rFonts w:ascii="Times New Roman" w:hAnsi="Times New Roman" w:cs="Times New Roman"/>
          <w:sz w:val="28"/>
          <w:szCs w:val="28"/>
        </w:rPr>
        <w:t xml:space="preserve"> «О закупках в Приднестровской Молда</w:t>
      </w:r>
      <w:r w:rsidR="003A2B0E">
        <w:rPr>
          <w:rFonts w:ascii="Times New Roman" w:hAnsi="Times New Roman" w:cs="Times New Roman"/>
          <w:sz w:val="28"/>
          <w:szCs w:val="28"/>
        </w:rPr>
        <w:t xml:space="preserve">вской Республике» (САЗ </w:t>
      </w:r>
      <w:r w:rsidR="00884A0C">
        <w:rPr>
          <w:rFonts w:ascii="Times New Roman" w:hAnsi="Times New Roman" w:cs="Times New Roman"/>
          <w:sz w:val="28"/>
          <w:szCs w:val="28"/>
        </w:rPr>
        <w:t xml:space="preserve">18-48) </w:t>
      </w:r>
      <w:r w:rsidR="00EB33D6">
        <w:rPr>
          <w:rFonts w:ascii="Times New Roman" w:hAnsi="Times New Roman" w:cs="Times New Roman"/>
          <w:sz w:val="28"/>
          <w:szCs w:val="28"/>
        </w:rPr>
        <w:t>потенциальные поставщики (</w:t>
      </w:r>
      <w:r w:rsidR="00B46901">
        <w:rPr>
          <w:rFonts w:ascii="Times New Roman" w:hAnsi="Times New Roman" w:cs="Times New Roman"/>
          <w:sz w:val="28"/>
          <w:szCs w:val="28"/>
        </w:rPr>
        <w:t xml:space="preserve">ООО «Этилен», </w:t>
      </w:r>
      <w:r w:rsidR="00225B0B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225B0B">
        <w:rPr>
          <w:rFonts w:ascii="Times New Roman" w:hAnsi="Times New Roman" w:cs="Times New Roman"/>
          <w:sz w:val="28"/>
          <w:szCs w:val="28"/>
        </w:rPr>
        <w:t>ТирАЭТ</w:t>
      </w:r>
      <w:proofErr w:type="spellEnd"/>
      <w:r w:rsidR="00225B0B">
        <w:rPr>
          <w:rFonts w:ascii="Times New Roman" w:hAnsi="Times New Roman" w:cs="Times New Roman"/>
          <w:sz w:val="28"/>
          <w:szCs w:val="28"/>
        </w:rPr>
        <w:t>»</w:t>
      </w:r>
      <w:r w:rsidR="00B46901">
        <w:rPr>
          <w:rFonts w:ascii="Times New Roman" w:hAnsi="Times New Roman" w:cs="Times New Roman"/>
          <w:sz w:val="28"/>
          <w:szCs w:val="28"/>
        </w:rPr>
        <w:t xml:space="preserve">, </w:t>
      </w:r>
      <w:r w:rsidR="00826E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6901">
        <w:rPr>
          <w:rFonts w:ascii="Times New Roman" w:hAnsi="Times New Roman" w:cs="Times New Roman"/>
          <w:sz w:val="28"/>
          <w:szCs w:val="28"/>
        </w:rPr>
        <w:t>ООО «Фабрика мебели Фаворит», ООО «Хайтек», ООО «Мастерок»</w:t>
      </w:r>
      <w:r w:rsidR="00826E2C">
        <w:rPr>
          <w:rFonts w:ascii="Times New Roman" w:hAnsi="Times New Roman" w:cs="Times New Roman"/>
          <w:sz w:val="28"/>
          <w:szCs w:val="28"/>
        </w:rPr>
        <w:t>,                 ООО «</w:t>
      </w:r>
      <w:proofErr w:type="spellStart"/>
      <w:r w:rsidR="00826E2C">
        <w:rPr>
          <w:rFonts w:ascii="Times New Roman" w:hAnsi="Times New Roman" w:cs="Times New Roman"/>
          <w:sz w:val="28"/>
          <w:szCs w:val="28"/>
        </w:rPr>
        <w:t>Крисмари</w:t>
      </w:r>
      <w:proofErr w:type="spellEnd"/>
      <w:r w:rsidR="00826E2C">
        <w:rPr>
          <w:rFonts w:ascii="Times New Roman" w:hAnsi="Times New Roman" w:cs="Times New Roman"/>
          <w:sz w:val="28"/>
          <w:szCs w:val="28"/>
        </w:rPr>
        <w:t>»</w:t>
      </w:r>
      <w:r w:rsidR="00EB33D6">
        <w:rPr>
          <w:rFonts w:ascii="Times New Roman" w:hAnsi="Times New Roman" w:cs="Times New Roman"/>
          <w:sz w:val="28"/>
          <w:szCs w:val="28"/>
        </w:rPr>
        <w:t xml:space="preserve">) были уведомлены о проведении запроса предложений </w:t>
      </w:r>
      <w:r w:rsidR="00DE1A31" w:rsidRPr="00372D86">
        <w:rPr>
          <w:rFonts w:ascii="Times New Roman" w:hAnsi="Times New Roman" w:cs="Times New Roman"/>
          <w:sz w:val="28"/>
          <w:szCs w:val="28"/>
        </w:rPr>
        <w:t>по</w:t>
      </w:r>
      <w:r w:rsidR="00DE1A31">
        <w:rPr>
          <w:rFonts w:ascii="Times New Roman" w:hAnsi="Times New Roman" w:cs="Times New Roman"/>
          <w:sz w:val="28"/>
          <w:szCs w:val="28"/>
        </w:rPr>
        <w:t xml:space="preserve"> </w:t>
      </w:r>
      <w:r w:rsidR="00DE1A31">
        <w:rPr>
          <w:rFonts w:ascii="Times New Roman" w:hAnsi="Times New Roman" w:cs="Times New Roman"/>
          <w:sz w:val="28"/>
          <w:szCs w:val="28"/>
        </w:rPr>
        <w:lastRenderedPageBreak/>
        <w:t>закупке</w:t>
      </w:r>
      <w:r w:rsidR="00DE1A31" w:rsidRPr="00372D86">
        <w:rPr>
          <w:rFonts w:ascii="Times New Roman" w:hAnsi="Times New Roman" w:cs="Times New Roman"/>
          <w:sz w:val="28"/>
          <w:szCs w:val="28"/>
        </w:rPr>
        <w:t xml:space="preserve"> </w:t>
      </w:r>
      <w:r w:rsidR="00DE1A31"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="00DE1A31" w:rsidRPr="004425AD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Государственной администрации Рыбницкого района и г. Рыбницы</w:t>
      </w:r>
      <w:r w:rsidR="00DE1A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C0C49C" w14:textId="77777777" w:rsidR="006E2B79" w:rsidRPr="003A2B0E" w:rsidRDefault="006E2B79" w:rsidP="006E2B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434DB2" w14:textId="77777777" w:rsidR="00A77683" w:rsidRDefault="00A77683" w:rsidP="006E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процессе проведения процедуры вскрытия конвертов с заявками на участие в запросе предложений </w:t>
      </w:r>
      <w:r w:rsidR="00EB33D6">
        <w:rPr>
          <w:rFonts w:ascii="Times New Roman" w:hAnsi="Times New Roman" w:cs="Times New Roman"/>
          <w:sz w:val="28"/>
          <w:szCs w:val="28"/>
        </w:rPr>
        <w:t>велась</w:t>
      </w:r>
      <w:r w:rsidR="00A6347A">
        <w:rPr>
          <w:rFonts w:ascii="Times New Roman" w:hAnsi="Times New Roman" w:cs="Times New Roman"/>
          <w:sz w:val="28"/>
          <w:szCs w:val="28"/>
        </w:rPr>
        <w:t xml:space="preserve"> </w:t>
      </w:r>
      <w:r w:rsidR="009D7368">
        <w:rPr>
          <w:rFonts w:ascii="Times New Roman" w:hAnsi="Times New Roman" w:cs="Times New Roman"/>
          <w:sz w:val="28"/>
          <w:szCs w:val="28"/>
        </w:rPr>
        <w:t>аудиовизуальная за</w:t>
      </w:r>
      <w:r w:rsidR="00A6347A">
        <w:rPr>
          <w:rFonts w:ascii="Times New Roman" w:hAnsi="Times New Roman" w:cs="Times New Roman"/>
          <w:sz w:val="28"/>
          <w:szCs w:val="28"/>
        </w:rPr>
        <w:t>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0861E9" w14:textId="77777777" w:rsidR="00225B0B" w:rsidRPr="00225B0B" w:rsidRDefault="00225B0B" w:rsidP="005C6E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A0DC9F" w14:textId="4EBA573A" w:rsidR="00A77683" w:rsidRDefault="00455309" w:rsidP="005C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процедуре</w:t>
      </w:r>
      <w:r w:rsidR="00A77683">
        <w:rPr>
          <w:rFonts w:ascii="Times New Roman" w:hAnsi="Times New Roman" w:cs="Times New Roman"/>
          <w:sz w:val="28"/>
          <w:szCs w:val="28"/>
        </w:rPr>
        <w:t xml:space="preserve"> вскрытия конверт</w:t>
      </w:r>
      <w:r w:rsidR="00FA5702">
        <w:rPr>
          <w:rFonts w:ascii="Times New Roman" w:hAnsi="Times New Roman" w:cs="Times New Roman"/>
          <w:sz w:val="28"/>
          <w:szCs w:val="28"/>
        </w:rPr>
        <w:t>ов</w:t>
      </w:r>
      <w:r w:rsidR="00A77683">
        <w:rPr>
          <w:rFonts w:ascii="Times New Roman" w:hAnsi="Times New Roman" w:cs="Times New Roman"/>
          <w:sz w:val="28"/>
          <w:szCs w:val="28"/>
        </w:rPr>
        <w:t xml:space="preserve"> с заявк</w:t>
      </w:r>
      <w:r w:rsidR="00FA5702">
        <w:rPr>
          <w:rFonts w:ascii="Times New Roman" w:hAnsi="Times New Roman" w:cs="Times New Roman"/>
          <w:sz w:val="28"/>
          <w:szCs w:val="28"/>
        </w:rPr>
        <w:t>ами</w:t>
      </w:r>
      <w:r w:rsidR="00A77683">
        <w:rPr>
          <w:rFonts w:ascii="Times New Roman" w:hAnsi="Times New Roman" w:cs="Times New Roman"/>
          <w:sz w:val="28"/>
          <w:szCs w:val="28"/>
        </w:rPr>
        <w:t xml:space="preserve"> на участие в запросе </w:t>
      </w:r>
      <w:r w:rsidR="005C6EFB">
        <w:rPr>
          <w:rFonts w:ascii="Times New Roman" w:hAnsi="Times New Roman" w:cs="Times New Roman"/>
          <w:sz w:val="28"/>
          <w:szCs w:val="28"/>
        </w:rPr>
        <w:t>п</w:t>
      </w:r>
      <w:r w:rsidR="00A77683">
        <w:rPr>
          <w:rFonts w:ascii="Times New Roman" w:hAnsi="Times New Roman" w:cs="Times New Roman"/>
          <w:sz w:val="28"/>
          <w:szCs w:val="28"/>
        </w:rPr>
        <w:t>редложени</w:t>
      </w:r>
      <w:r w:rsidR="00101E0E">
        <w:rPr>
          <w:rFonts w:ascii="Times New Roman" w:hAnsi="Times New Roman" w:cs="Times New Roman"/>
          <w:sz w:val="28"/>
          <w:szCs w:val="28"/>
        </w:rPr>
        <w:t>й</w:t>
      </w:r>
      <w:r w:rsidR="00A77683">
        <w:rPr>
          <w:rFonts w:ascii="Times New Roman" w:hAnsi="Times New Roman" w:cs="Times New Roman"/>
          <w:sz w:val="28"/>
          <w:szCs w:val="28"/>
        </w:rPr>
        <w:t xml:space="preserve"> </w:t>
      </w:r>
      <w:r w:rsidR="00B62D6F">
        <w:rPr>
          <w:rFonts w:ascii="Times New Roman" w:hAnsi="Times New Roman" w:cs="Times New Roman"/>
          <w:sz w:val="28"/>
          <w:szCs w:val="28"/>
        </w:rPr>
        <w:t>и оглашении</w:t>
      </w:r>
      <w:r w:rsidR="009D7368">
        <w:rPr>
          <w:rFonts w:ascii="Times New Roman" w:hAnsi="Times New Roman" w:cs="Times New Roman"/>
          <w:sz w:val="28"/>
          <w:szCs w:val="28"/>
        </w:rPr>
        <w:t xml:space="preserve"> зая</w:t>
      </w:r>
      <w:r w:rsidR="00B62D6F">
        <w:rPr>
          <w:rFonts w:ascii="Times New Roman" w:hAnsi="Times New Roman" w:cs="Times New Roman"/>
          <w:sz w:val="28"/>
          <w:szCs w:val="28"/>
        </w:rPr>
        <w:t xml:space="preserve">вки, содержащей лучшие условия </w:t>
      </w:r>
      <w:r w:rsidR="009D7368">
        <w:rPr>
          <w:rFonts w:ascii="Times New Roman" w:hAnsi="Times New Roman" w:cs="Times New Roman"/>
          <w:sz w:val="28"/>
          <w:szCs w:val="28"/>
        </w:rPr>
        <w:t xml:space="preserve">исполнения контракта, </w:t>
      </w:r>
      <w:r w:rsidR="00A77683">
        <w:rPr>
          <w:rFonts w:ascii="Times New Roman" w:hAnsi="Times New Roman" w:cs="Times New Roman"/>
          <w:sz w:val="28"/>
          <w:szCs w:val="28"/>
        </w:rPr>
        <w:t>пр</w:t>
      </w:r>
      <w:r w:rsidR="008B2F9A">
        <w:rPr>
          <w:rFonts w:ascii="Times New Roman" w:hAnsi="Times New Roman" w:cs="Times New Roman"/>
          <w:sz w:val="28"/>
          <w:szCs w:val="28"/>
        </w:rPr>
        <w:t>и</w:t>
      </w:r>
      <w:r w:rsidR="00A77683">
        <w:rPr>
          <w:rFonts w:ascii="Times New Roman" w:hAnsi="Times New Roman" w:cs="Times New Roman"/>
          <w:sz w:val="28"/>
          <w:szCs w:val="28"/>
        </w:rPr>
        <w:t>сутствовал представител</w:t>
      </w:r>
      <w:r w:rsidR="00826E2C">
        <w:rPr>
          <w:rFonts w:ascii="Times New Roman" w:hAnsi="Times New Roman" w:cs="Times New Roman"/>
          <w:sz w:val="28"/>
          <w:szCs w:val="28"/>
        </w:rPr>
        <w:t>ь</w:t>
      </w:r>
      <w:r w:rsidR="00A7768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26E2C">
        <w:rPr>
          <w:rFonts w:ascii="Times New Roman" w:hAnsi="Times New Roman" w:cs="Times New Roman"/>
          <w:sz w:val="28"/>
          <w:szCs w:val="28"/>
        </w:rPr>
        <w:t>а</w:t>
      </w:r>
      <w:r w:rsidR="00A77683">
        <w:rPr>
          <w:rFonts w:ascii="Times New Roman" w:hAnsi="Times New Roman" w:cs="Times New Roman"/>
          <w:sz w:val="28"/>
          <w:szCs w:val="28"/>
        </w:rPr>
        <w:t xml:space="preserve"> закупки, подавш</w:t>
      </w:r>
      <w:r w:rsidR="00B62D6F">
        <w:rPr>
          <w:rFonts w:ascii="Times New Roman" w:hAnsi="Times New Roman" w:cs="Times New Roman"/>
          <w:sz w:val="28"/>
          <w:szCs w:val="28"/>
        </w:rPr>
        <w:t>и</w:t>
      </w:r>
      <w:r w:rsidR="00826E2C">
        <w:rPr>
          <w:rFonts w:ascii="Times New Roman" w:hAnsi="Times New Roman" w:cs="Times New Roman"/>
          <w:sz w:val="28"/>
          <w:szCs w:val="28"/>
        </w:rPr>
        <w:t>й</w:t>
      </w:r>
      <w:r w:rsidR="005C6EFB">
        <w:rPr>
          <w:rFonts w:ascii="Times New Roman" w:hAnsi="Times New Roman" w:cs="Times New Roman"/>
          <w:sz w:val="28"/>
          <w:szCs w:val="28"/>
        </w:rPr>
        <w:t xml:space="preserve"> </w:t>
      </w:r>
      <w:r w:rsidR="00A77683">
        <w:rPr>
          <w:rFonts w:ascii="Times New Roman" w:hAnsi="Times New Roman" w:cs="Times New Roman"/>
          <w:sz w:val="28"/>
          <w:szCs w:val="28"/>
        </w:rPr>
        <w:t>заявк</w:t>
      </w:r>
      <w:r w:rsidR="00826E2C">
        <w:rPr>
          <w:rFonts w:ascii="Times New Roman" w:hAnsi="Times New Roman" w:cs="Times New Roman"/>
          <w:sz w:val="28"/>
          <w:szCs w:val="28"/>
        </w:rPr>
        <w:t>у</w:t>
      </w:r>
      <w:r w:rsidR="00A77683">
        <w:rPr>
          <w:rFonts w:ascii="Times New Roman" w:hAnsi="Times New Roman" w:cs="Times New Roman"/>
          <w:sz w:val="28"/>
          <w:szCs w:val="28"/>
        </w:rPr>
        <w:t xml:space="preserve"> на участие в запросе предложений</w:t>
      </w:r>
      <w:r w:rsidR="009D7368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FA5702">
        <w:rPr>
          <w:rFonts w:ascii="Times New Roman" w:hAnsi="Times New Roman" w:cs="Times New Roman"/>
          <w:sz w:val="28"/>
          <w:szCs w:val="28"/>
        </w:rPr>
        <w:t xml:space="preserve">: </w:t>
      </w:r>
      <w:r w:rsidR="00225B0B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225B0B">
        <w:rPr>
          <w:rFonts w:ascii="Times New Roman" w:hAnsi="Times New Roman" w:cs="Times New Roman"/>
          <w:sz w:val="28"/>
          <w:szCs w:val="28"/>
        </w:rPr>
        <w:t>ТирАЭТ</w:t>
      </w:r>
      <w:proofErr w:type="spellEnd"/>
      <w:r w:rsidR="00225B0B">
        <w:rPr>
          <w:rFonts w:ascii="Times New Roman" w:hAnsi="Times New Roman" w:cs="Times New Roman"/>
          <w:sz w:val="28"/>
          <w:szCs w:val="28"/>
        </w:rPr>
        <w:t>»</w:t>
      </w:r>
      <w:r w:rsidR="00826E2C">
        <w:rPr>
          <w:rFonts w:ascii="Times New Roman" w:hAnsi="Times New Roman" w:cs="Times New Roman"/>
          <w:sz w:val="28"/>
          <w:szCs w:val="28"/>
        </w:rPr>
        <w:t>,</w:t>
      </w:r>
      <w:r w:rsidR="0037117D">
        <w:rPr>
          <w:rFonts w:ascii="Times New Roman" w:hAnsi="Times New Roman" w:cs="Times New Roman"/>
          <w:sz w:val="28"/>
          <w:szCs w:val="28"/>
        </w:rPr>
        <w:t xml:space="preserve"> </w:t>
      </w:r>
      <w:r w:rsidR="008B2F9A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826E2C">
        <w:rPr>
          <w:rFonts w:ascii="Times New Roman" w:hAnsi="Times New Roman" w:cs="Times New Roman"/>
          <w:sz w:val="28"/>
          <w:szCs w:val="28"/>
        </w:rPr>
        <w:t>й</w:t>
      </w:r>
      <w:r w:rsidR="008B2F9A">
        <w:rPr>
          <w:rFonts w:ascii="Times New Roman" w:hAnsi="Times New Roman" w:cs="Times New Roman"/>
          <w:sz w:val="28"/>
          <w:szCs w:val="28"/>
        </w:rPr>
        <w:t xml:space="preserve"> в журнале регистрации представителей участников </w:t>
      </w:r>
      <w:r w:rsidR="00FA5702">
        <w:rPr>
          <w:rFonts w:ascii="Times New Roman" w:hAnsi="Times New Roman" w:cs="Times New Roman"/>
          <w:sz w:val="28"/>
          <w:szCs w:val="28"/>
        </w:rPr>
        <w:t>закупки</w:t>
      </w:r>
      <w:r w:rsidR="008B2F9A">
        <w:rPr>
          <w:rFonts w:ascii="Times New Roman" w:hAnsi="Times New Roman" w:cs="Times New Roman"/>
          <w:sz w:val="28"/>
          <w:szCs w:val="28"/>
        </w:rPr>
        <w:t xml:space="preserve"> </w:t>
      </w:r>
      <w:r w:rsidR="005C6EFB">
        <w:rPr>
          <w:rFonts w:ascii="Times New Roman" w:hAnsi="Times New Roman" w:cs="Times New Roman"/>
          <w:sz w:val="28"/>
          <w:szCs w:val="28"/>
        </w:rPr>
        <w:t>(</w:t>
      </w:r>
      <w:r w:rsidR="008B2F9A">
        <w:rPr>
          <w:rFonts w:ascii="Times New Roman" w:hAnsi="Times New Roman" w:cs="Times New Roman"/>
          <w:sz w:val="28"/>
          <w:szCs w:val="28"/>
        </w:rPr>
        <w:t>Приложение №</w:t>
      </w:r>
      <w:r w:rsidR="00C40531">
        <w:rPr>
          <w:rFonts w:ascii="Times New Roman" w:hAnsi="Times New Roman" w:cs="Times New Roman"/>
          <w:sz w:val="28"/>
          <w:szCs w:val="28"/>
        </w:rPr>
        <w:t xml:space="preserve"> </w:t>
      </w:r>
      <w:r w:rsidR="008B2F9A">
        <w:rPr>
          <w:rFonts w:ascii="Times New Roman" w:hAnsi="Times New Roman" w:cs="Times New Roman"/>
          <w:sz w:val="28"/>
          <w:szCs w:val="28"/>
        </w:rPr>
        <w:t>1 к настоящему Протоколу)</w:t>
      </w:r>
      <w:r w:rsidR="00002D9C">
        <w:rPr>
          <w:rFonts w:ascii="Times New Roman" w:hAnsi="Times New Roman" w:cs="Times New Roman"/>
          <w:sz w:val="28"/>
          <w:szCs w:val="28"/>
        </w:rPr>
        <w:t>.</w:t>
      </w:r>
    </w:p>
    <w:p w14:paraId="7A3C8358" w14:textId="77777777" w:rsidR="006E2B79" w:rsidRPr="00225B0B" w:rsidRDefault="006E2B79" w:rsidP="005C6EF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7E87C106" w14:textId="01D74671" w:rsidR="00002D9C" w:rsidRDefault="00002D9C" w:rsidP="006E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A6B72">
        <w:rPr>
          <w:rFonts w:ascii="Times New Roman" w:hAnsi="Times New Roman" w:cs="Times New Roman"/>
          <w:sz w:val="28"/>
          <w:szCs w:val="28"/>
        </w:rPr>
        <w:t xml:space="preserve">Члены комиссии по осуществлению закупок </w:t>
      </w:r>
      <w:r w:rsidR="00E47958">
        <w:rPr>
          <w:rFonts w:ascii="Times New Roman" w:hAnsi="Times New Roman" w:cs="Times New Roman"/>
          <w:sz w:val="28"/>
          <w:szCs w:val="28"/>
        </w:rPr>
        <w:t>и приглашенные на закупку</w:t>
      </w:r>
      <w:r w:rsidR="000A6B72">
        <w:rPr>
          <w:rFonts w:ascii="Times New Roman" w:hAnsi="Times New Roman" w:cs="Times New Roman"/>
          <w:sz w:val="28"/>
          <w:szCs w:val="28"/>
        </w:rPr>
        <w:t xml:space="preserve"> убедились в целостности </w:t>
      </w:r>
      <w:r w:rsidR="0037117D">
        <w:rPr>
          <w:rFonts w:ascii="Times New Roman" w:hAnsi="Times New Roman" w:cs="Times New Roman"/>
          <w:sz w:val="28"/>
          <w:szCs w:val="28"/>
        </w:rPr>
        <w:t>поданн</w:t>
      </w:r>
      <w:r w:rsidR="00826E2C">
        <w:rPr>
          <w:rFonts w:ascii="Times New Roman" w:hAnsi="Times New Roman" w:cs="Times New Roman"/>
          <w:sz w:val="28"/>
          <w:szCs w:val="28"/>
        </w:rPr>
        <w:t>ой</w:t>
      </w:r>
      <w:r w:rsidR="00490723">
        <w:rPr>
          <w:rFonts w:ascii="Times New Roman" w:hAnsi="Times New Roman" w:cs="Times New Roman"/>
          <w:sz w:val="28"/>
          <w:szCs w:val="28"/>
        </w:rPr>
        <w:t xml:space="preserve"> в фор</w:t>
      </w:r>
      <w:r w:rsidR="0037117D">
        <w:rPr>
          <w:rFonts w:ascii="Times New Roman" w:hAnsi="Times New Roman" w:cs="Times New Roman"/>
          <w:sz w:val="28"/>
          <w:szCs w:val="28"/>
        </w:rPr>
        <w:t>ме электронн</w:t>
      </w:r>
      <w:r w:rsidR="00826E2C">
        <w:rPr>
          <w:rFonts w:ascii="Times New Roman" w:hAnsi="Times New Roman" w:cs="Times New Roman"/>
          <w:sz w:val="28"/>
          <w:szCs w:val="28"/>
        </w:rPr>
        <w:t>ого</w:t>
      </w:r>
      <w:r w:rsidR="0037117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26E2C">
        <w:rPr>
          <w:rFonts w:ascii="Times New Roman" w:hAnsi="Times New Roman" w:cs="Times New Roman"/>
          <w:sz w:val="28"/>
          <w:szCs w:val="28"/>
        </w:rPr>
        <w:t>а</w:t>
      </w:r>
      <w:r w:rsidR="0037117D">
        <w:rPr>
          <w:rFonts w:ascii="Times New Roman" w:hAnsi="Times New Roman" w:cs="Times New Roman"/>
          <w:sz w:val="28"/>
          <w:szCs w:val="28"/>
        </w:rPr>
        <w:t xml:space="preserve"> заяв</w:t>
      </w:r>
      <w:r w:rsidR="00826E2C">
        <w:rPr>
          <w:rFonts w:ascii="Times New Roman" w:hAnsi="Times New Roman" w:cs="Times New Roman"/>
          <w:sz w:val="28"/>
          <w:szCs w:val="28"/>
        </w:rPr>
        <w:t>ки</w:t>
      </w:r>
      <w:r w:rsidR="00490723">
        <w:rPr>
          <w:rFonts w:ascii="Times New Roman" w:hAnsi="Times New Roman" w:cs="Times New Roman"/>
          <w:sz w:val="28"/>
          <w:szCs w:val="28"/>
        </w:rPr>
        <w:t xml:space="preserve"> на участие в запросе предложений (документы вскрыты при помощи пароля</w:t>
      </w:r>
      <w:r w:rsidR="00EE1820">
        <w:rPr>
          <w:rFonts w:ascii="Times New Roman" w:hAnsi="Times New Roman" w:cs="Times New Roman"/>
          <w:sz w:val="28"/>
          <w:szCs w:val="28"/>
        </w:rPr>
        <w:t xml:space="preserve">, представленного </w:t>
      </w:r>
      <w:r w:rsidR="00826E2C">
        <w:rPr>
          <w:rFonts w:ascii="Times New Roman" w:hAnsi="Times New Roman" w:cs="Times New Roman"/>
          <w:sz w:val="28"/>
          <w:szCs w:val="28"/>
        </w:rPr>
        <w:t>представителем участника закупки</w:t>
      </w:r>
      <w:r w:rsidR="00490723">
        <w:rPr>
          <w:rFonts w:ascii="Times New Roman" w:hAnsi="Times New Roman" w:cs="Times New Roman"/>
          <w:sz w:val="28"/>
          <w:szCs w:val="28"/>
        </w:rPr>
        <w:t xml:space="preserve"> </w:t>
      </w:r>
      <w:r w:rsidR="00384510">
        <w:rPr>
          <w:rFonts w:ascii="Times New Roman" w:hAnsi="Times New Roman" w:cs="Times New Roman"/>
          <w:sz w:val="28"/>
          <w:szCs w:val="28"/>
        </w:rPr>
        <w:t>в</w:t>
      </w:r>
      <w:r w:rsidR="0037117D">
        <w:rPr>
          <w:rFonts w:ascii="Times New Roman" w:hAnsi="Times New Roman" w:cs="Times New Roman"/>
          <w:sz w:val="28"/>
          <w:szCs w:val="28"/>
        </w:rPr>
        <w:t xml:space="preserve"> 1</w:t>
      </w:r>
      <w:r w:rsidR="00826E2C">
        <w:rPr>
          <w:rFonts w:ascii="Times New Roman" w:hAnsi="Times New Roman" w:cs="Times New Roman"/>
          <w:sz w:val="28"/>
          <w:szCs w:val="28"/>
        </w:rPr>
        <w:t>0</w:t>
      </w:r>
      <w:r w:rsidR="0037117D">
        <w:rPr>
          <w:rFonts w:ascii="Times New Roman" w:hAnsi="Times New Roman" w:cs="Times New Roman"/>
          <w:sz w:val="28"/>
          <w:szCs w:val="28"/>
        </w:rPr>
        <w:t xml:space="preserve">:00 часов </w:t>
      </w:r>
      <w:r w:rsidR="00826E2C">
        <w:rPr>
          <w:rFonts w:ascii="Times New Roman" w:hAnsi="Times New Roman" w:cs="Times New Roman"/>
          <w:sz w:val="28"/>
          <w:szCs w:val="28"/>
        </w:rPr>
        <w:t>27</w:t>
      </w:r>
      <w:r w:rsidR="00490723">
        <w:rPr>
          <w:rFonts w:ascii="Times New Roman" w:hAnsi="Times New Roman" w:cs="Times New Roman"/>
          <w:sz w:val="28"/>
          <w:szCs w:val="28"/>
        </w:rPr>
        <w:t>.0</w:t>
      </w:r>
      <w:r w:rsidR="00826E2C">
        <w:rPr>
          <w:rFonts w:ascii="Times New Roman" w:hAnsi="Times New Roman" w:cs="Times New Roman"/>
          <w:sz w:val="28"/>
          <w:szCs w:val="28"/>
        </w:rPr>
        <w:t>9</w:t>
      </w:r>
      <w:r w:rsidR="00490723">
        <w:rPr>
          <w:rFonts w:ascii="Times New Roman" w:hAnsi="Times New Roman" w:cs="Times New Roman"/>
          <w:sz w:val="28"/>
          <w:szCs w:val="28"/>
        </w:rPr>
        <w:t>.2024г.)</w:t>
      </w:r>
      <w:r w:rsidR="000A6B72">
        <w:rPr>
          <w:rFonts w:ascii="Times New Roman" w:hAnsi="Times New Roman" w:cs="Times New Roman"/>
          <w:sz w:val="28"/>
          <w:szCs w:val="28"/>
        </w:rPr>
        <w:t>.</w:t>
      </w:r>
    </w:p>
    <w:p w14:paraId="3904FF56" w14:textId="77777777" w:rsidR="006E2B79" w:rsidRPr="00225B0B" w:rsidRDefault="006E2B79" w:rsidP="006E2B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8A1897" w14:textId="5033604D" w:rsidR="002B60B6" w:rsidRPr="00EE1820" w:rsidRDefault="000A6B72" w:rsidP="000A36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4941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еред вскрытием конверт</w:t>
      </w:r>
      <w:r w:rsidR="00DC4D3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заявк</w:t>
      </w:r>
      <w:r w:rsidR="00DC4D30">
        <w:rPr>
          <w:rFonts w:ascii="Times New Roman" w:hAnsi="Times New Roman" w:cs="Times New Roman"/>
          <w:sz w:val="28"/>
          <w:szCs w:val="28"/>
        </w:rPr>
        <w:t>ами</w:t>
      </w:r>
      <w:r w:rsidR="00C4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запросе предложений комиссия по осуществлению закупок </w:t>
      </w:r>
      <w:r w:rsidRPr="000A36AC">
        <w:rPr>
          <w:rFonts w:ascii="Times New Roman" w:hAnsi="Times New Roman" w:cs="Times New Roman"/>
          <w:sz w:val="28"/>
          <w:szCs w:val="28"/>
        </w:rPr>
        <w:t>объ</w:t>
      </w:r>
      <w:r w:rsidR="00E44941" w:rsidRPr="000A36AC">
        <w:rPr>
          <w:rFonts w:ascii="Times New Roman" w:hAnsi="Times New Roman" w:cs="Times New Roman"/>
          <w:sz w:val="28"/>
          <w:szCs w:val="28"/>
        </w:rPr>
        <w:t>явила участник</w:t>
      </w:r>
      <w:r w:rsidR="0037117D">
        <w:rPr>
          <w:rFonts w:ascii="Times New Roman" w:hAnsi="Times New Roman" w:cs="Times New Roman"/>
          <w:sz w:val="28"/>
          <w:szCs w:val="28"/>
        </w:rPr>
        <w:t>ам</w:t>
      </w:r>
      <w:r w:rsidR="00E44941" w:rsidRPr="000A36AC">
        <w:rPr>
          <w:rFonts w:ascii="Times New Roman" w:hAnsi="Times New Roman" w:cs="Times New Roman"/>
          <w:sz w:val="28"/>
          <w:szCs w:val="28"/>
        </w:rPr>
        <w:t xml:space="preserve">, о возможности </w:t>
      </w:r>
      <w:r w:rsidR="005C6EF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44941" w:rsidRPr="000A36AC">
        <w:rPr>
          <w:rFonts w:ascii="Times New Roman" w:hAnsi="Times New Roman" w:cs="Times New Roman"/>
          <w:sz w:val="28"/>
          <w:szCs w:val="28"/>
        </w:rPr>
        <w:t>пода</w:t>
      </w:r>
      <w:r w:rsidR="005C6EFB">
        <w:rPr>
          <w:rFonts w:ascii="Times New Roman" w:hAnsi="Times New Roman" w:cs="Times New Roman"/>
          <w:sz w:val="28"/>
          <w:szCs w:val="28"/>
        </w:rPr>
        <w:t>нной</w:t>
      </w:r>
      <w:r w:rsidR="00E44941" w:rsidRPr="000A36AC">
        <w:rPr>
          <w:rFonts w:ascii="Times New Roman" w:hAnsi="Times New Roman" w:cs="Times New Roman"/>
          <w:sz w:val="28"/>
          <w:szCs w:val="28"/>
        </w:rPr>
        <w:t xml:space="preserve"> заяв</w:t>
      </w:r>
      <w:r w:rsidR="00101E0E">
        <w:rPr>
          <w:rFonts w:ascii="Times New Roman" w:hAnsi="Times New Roman" w:cs="Times New Roman"/>
          <w:sz w:val="28"/>
          <w:szCs w:val="28"/>
        </w:rPr>
        <w:t>ки</w:t>
      </w:r>
      <w:r w:rsidR="00E44941" w:rsidRPr="000A36AC">
        <w:rPr>
          <w:rFonts w:ascii="Times New Roman" w:hAnsi="Times New Roman" w:cs="Times New Roman"/>
          <w:sz w:val="28"/>
          <w:szCs w:val="28"/>
        </w:rPr>
        <w:t xml:space="preserve"> на участие в запросе предложений или отзыва поданн</w:t>
      </w:r>
      <w:r w:rsidR="00101E0E">
        <w:rPr>
          <w:rFonts w:ascii="Times New Roman" w:hAnsi="Times New Roman" w:cs="Times New Roman"/>
          <w:sz w:val="28"/>
          <w:szCs w:val="28"/>
        </w:rPr>
        <w:t>ой</w:t>
      </w:r>
      <w:r w:rsidR="00E44941" w:rsidRPr="000A36AC">
        <w:rPr>
          <w:rFonts w:ascii="Times New Roman" w:hAnsi="Times New Roman" w:cs="Times New Roman"/>
          <w:sz w:val="28"/>
          <w:szCs w:val="28"/>
        </w:rPr>
        <w:t xml:space="preserve"> ранее заяв</w:t>
      </w:r>
      <w:r w:rsidR="00101E0E">
        <w:rPr>
          <w:rFonts w:ascii="Times New Roman" w:hAnsi="Times New Roman" w:cs="Times New Roman"/>
          <w:sz w:val="28"/>
          <w:szCs w:val="28"/>
        </w:rPr>
        <w:t>ки</w:t>
      </w:r>
      <w:r w:rsidR="00E44941" w:rsidRPr="000A36AC">
        <w:rPr>
          <w:rFonts w:ascii="Times New Roman" w:hAnsi="Times New Roman" w:cs="Times New Roman"/>
          <w:sz w:val="28"/>
          <w:szCs w:val="28"/>
        </w:rPr>
        <w:t>. Комиссия по осуществлению закупок объявила о последствиях подачи 2 (двух) и более заявок на участие в запросе предложений</w:t>
      </w:r>
      <w:r w:rsidR="005C6EFB">
        <w:rPr>
          <w:rFonts w:ascii="Times New Roman" w:hAnsi="Times New Roman" w:cs="Times New Roman"/>
          <w:sz w:val="28"/>
          <w:szCs w:val="28"/>
        </w:rPr>
        <w:t>.</w:t>
      </w:r>
      <w:r w:rsidR="00EE1820">
        <w:rPr>
          <w:rFonts w:ascii="Times New Roman" w:hAnsi="Times New Roman" w:cs="Times New Roman"/>
          <w:sz w:val="28"/>
          <w:szCs w:val="28"/>
        </w:rPr>
        <w:t xml:space="preserve"> </w:t>
      </w:r>
      <w:r w:rsidR="006A23C9" w:rsidRPr="006A23C9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перед вскрытием конверт</w:t>
      </w:r>
      <w:r w:rsidR="0037117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A23C9" w:rsidRPr="006A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заявк</w:t>
      </w:r>
      <w:r w:rsidR="00101E0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A23C9" w:rsidRPr="006A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 заявок на участие в запросе предложений не представлялось, поданн</w:t>
      </w:r>
      <w:r w:rsidR="0037117D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A23C9" w:rsidRPr="006A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</w:t>
      </w:r>
      <w:r w:rsidR="003711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23C9" w:rsidRPr="006A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отзывал</w:t>
      </w:r>
      <w:r w:rsidR="003711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23C9" w:rsidRPr="006A23C9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6A23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DE927C" w14:textId="77777777" w:rsidR="00EE1820" w:rsidRDefault="00EE1820" w:rsidP="005368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C30CE" w14:textId="07ABE542" w:rsidR="000B391A" w:rsidRDefault="006A23C9" w:rsidP="005368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C9">
        <w:rPr>
          <w:rFonts w:ascii="Times New Roman" w:hAnsi="Times New Roman" w:cs="Times New Roman"/>
          <w:color w:val="000000" w:themeColor="text1"/>
          <w:sz w:val="28"/>
          <w:szCs w:val="28"/>
        </w:rPr>
        <w:t>8.Комиссией осуществлена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поданн</w:t>
      </w:r>
      <w:r w:rsidR="005C6EF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3A2B0E">
        <w:rPr>
          <w:rFonts w:ascii="Times New Roman" w:hAnsi="Times New Roman" w:cs="Times New Roman"/>
          <w:color w:val="000000" w:themeColor="text1"/>
          <w:sz w:val="28"/>
          <w:szCs w:val="28"/>
        </w:rPr>
        <w:t>яв</w:t>
      </w:r>
      <w:r w:rsidR="005C6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  <w:r w:rsidR="003A2B0E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запросе предло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жений</w:t>
      </w:r>
      <w:r w:rsidR="00385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очередности их поступления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C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5BDAF0" w14:textId="77777777" w:rsidR="00225B0B" w:rsidRDefault="00225B0B" w:rsidP="005368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2060"/>
        <w:gridCol w:w="3969"/>
        <w:gridCol w:w="1270"/>
      </w:tblGrid>
      <w:tr w:rsidR="006A23C9" w14:paraId="42DD86E2" w14:textId="77777777" w:rsidTr="006A23C9">
        <w:tc>
          <w:tcPr>
            <w:tcW w:w="2046" w:type="dxa"/>
          </w:tcPr>
          <w:p w14:paraId="75EAE175" w14:textId="77777777" w:rsidR="006A23C9" w:rsidRPr="006A23C9" w:rsidRDefault="006A23C9" w:rsidP="005368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№ заявки</w:t>
            </w:r>
          </w:p>
        </w:tc>
        <w:tc>
          <w:tcPr>
            <w:tcW w:w="2060" w:type="dxa"/>
          </w:tcPr>
          <w:p w14:paraId="4ED82F27" w14:textId="77777777" w:rsidR="006A23C9" w:rsidRPr="006A23C9" w:rsidRDefault="006A23C9" w:rsidP="005368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3969" w:type="dxa"/>
          </w:tcPr>
          <w:p w14:paraId="5695C980" w14:textId="77777777" w:rsidR="006A23C9" w:rsidRPr="006A23C9" w:rsidRDefault="006A23C9" w:rsidP="005368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Ф.И.О (при наличии) для индивидуального предпринимателя)</w:t>
            </w:r>
          </w:p>
        </w:tc>
        <w:tc>
          <w:tcPr>
            <w:tcW w:w="1270" w:type="dxa"/>
          </w:tcPr>
          <w:p w14:paraId="4B6027A3" w14:textId="77777777" w:rsidR="006A23C9" w:rsidRPr="006A23C9" w:rsidRDefault="006A23C9" w:rsidP="005368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лотов, по которым подана заявка</w:t>
            </w:r>
          </w:p>
        </w:tc>
      </w:tr>
      <w:tr w:rsidR="006A23C9" w14:paraId="0E7A0A56" w14:textId="77777777" w:rsidTr="006A23C9">
        <w:tc>
          <w:tcPr>
            <w:tcW w:w="2046" w:type="dxa"/>
          </w:tcPr>
          <w:p w14:paraId="478C70CE" w14:textId="77777777" w:rsidR="006A23C9" w:rsidRPr="006E4958" w:rsidRDefault="006E4958" w:rsidP="00653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2060" w:type="dxa"/>
          </w:tcPr>
          <w:p w14:paraId="71D06D78" w14:textId="136F8ACB" w:rsidR="006E4958" w:rsidRPr="006E4958" w:rsidRDefault="00826E2C" w:rsidP="00653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  <w:r w:rsidR="005C6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C40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E4958" w:rsidRPr="006E4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53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4047E3E" w14:textId="6D5723C2" w:rsidR="006A23C9" w:rsidRPr="006E4958" w:rsidRDefault="00532860" w:rsidP="00225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6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E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E17A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</w:tcPr>
          <w:p w14:paraId="1B6BEEDC" w14:textId="77777777" w:rsidR="005C6EFB" w:rsidRPr="00225B0B" w:rsidRDefault="00225B0B" w:rsidP="00C405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B0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25B0B">
              <w:rPr>
                <w:rFonts w:ascii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 w:rsidRPr="00225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14:paraId="16B73BB3" w14:textId="77777777" w:rsidR="006A23C9" w:rsidRPr="005C6EFB" w:rsidRDefault="00532860" w:rsidP="00C405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C40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6EFB" w:rsidRPr="005C6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AA84273" w14:textId="1BF7B1CC" w:rsidR="003D61F2" w:rsidRDefault="00B42FBA" w:rsidP="00D0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9.Комиссией вскрыт</w:t>
      </w:r>
      <w:r w:rsidR="00385E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385E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заявк</w:t>
      </w:r>
      <w:r w:rsidR="00385EF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85EFC">
        <w:rPr>
          <w:rFonts w:ascii="Times New Roman" w:hAnsi="Times New Roman" w:cs="Times New Roman"/>
          <w:sz w:val="28"/>
          <w:szCs w:val="28"/>
        </w:rPr>
        <w:t>а участие в запросе предложений в порядке их поступления.</w:t>
      </w:r>
    </w:p>
    <w:p w14:paraId="540A141C" w14:textId="77777777" w:rsidR="003D61F2" w:rsidRDefault="003D61F2" w:rsidP="00D0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8D521" w14:textId="384217E0" w:rsidR="00303059" w:rsidRDefault="00D03481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заявки </w:t>
      </w:r>
      <w:r w:rsidR="006E4958">
        <w:rPr>
          <w:rFonts w:ascii="Times New Roman" w:hAnsi="Times New Roman" w:cs="Times New Roman"/>
          <w:sz w:val="28"/>
          <w:szCs w:val="28"/>
        </w:rPr>
        <w:t>№</w:t>
      </w:r>
      <w:r w:rsidR="006E35C5">
        <w:rPr>
          <w:rFonts w:ascii="Times New Roman" w:hAnsi="Times New Roman" w:cs="Times New Roman"/>
          <w:sz w:val="28"/>
          <w:szCs w:val="28"/>
        </w:rPr>
        <w:t xml:space="preserve"> </w:t>
      </w:r>
      <w:r w:rsidR="006E4958">
        <w:rPr>
          <w:rFonts w:ascii="Times New Roman" w:hAnsi="Times New Roman" w:cs="Times New Roman"/>
          <w:sz w:val="28"/>
          <w:szCs w:val="28"/>
        </w:rPr>
        <w:t>1</w:t>
      </w:r>
      <w:r w:rsidR="006E35C5">
        <w:rPr>
          <w:rFonts w:ascii="Times New Roman" w:hAnsi="Times New Roman" w:cs="Times New Roman"/>
          <w:sz w:val="28"/>
          <w:szCs w:val="28"/>
        </w:rPr>
        <w:t>.</w:t>
      </w:r>
      <w:r w:rsidR="009C1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ACE15" w14:textId="77777777" w:rsidR="009C1E01" w:rsidRDefault="009C1E01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42FBA" w14:paraId="18985D26" w14:textId="77777777" w:rsidTr="009C1E01">
        <w:trPr>
          <w:trHeight w:val="70"/>
        </w:trPr>
        <w:tc>
          <w:tcPr>
            <w:tcW w:w="4106" w:type="dxa"/>
          </w:tcPr>
          <w:p w14:paraId="08554299" w14:textId="77777777" w:rsidR="00B42FBA" w:rsidRPr="006E4958" w:rsidRDefault="00B42FBA" w:rsidP="0053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5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  <w:r w:rsidR="00D11B4C" w:rsidRPr="006E4958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Ф.И.О (при наличии) для индивидуального </w:t>
            </w:r>
            <w:r w:rsidR="00D11B4C" w:rsidRPr="006E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предпринимателя)</w:t>
            </w:r>
          </w:p>
        </w:tc>
        <w:tc>
          <w:tcPr>
            <w:tcW w:w="5239" w:type="dxa"/>
          </w:tcPr>
          <w:p w14:paraId="49E89D28" w14:textId="77777777" w:rsidR="006E4958" w:rsidRDefault="006E4958" w:rsidP="0053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1DC7F" w14:textId="77777777" w:rsidR="006E4958" w:rsidRDefault="006E4958" w:rsidP="0053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F398" w14:textId="77777777" w:rsidR="006E4958" w:rsidRDefault="006E4958" w:rsidP="0053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1C0A5" w14:textId="77777777" w:rsidR="00B42FBA" w:rsidRPr="00225B0B" w:rsidRDefault="00225B0B" w:rsidP="00C4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25B0B">
              <w:rPr>
                <w:rFonts w:ascii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 w:rsidRPr="00225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2FBA" w14:paraId="5CB647DA" w14:textId="77777777" w:rsidTr="008E17A6">
        <w:trPr>
          <w:trHeight w:val="203"/>
        </w:trPr>
        <w:tc>
          <w:tcPr>
            <w:tcW w:w="4106" w:type="dxa"/>
          </w:tcPr>
          <w:p w14:paraId="283A412A" w14:textId="77777777" w:rsidR="00B42FBA" w:rsidRPr="006E4958" w:rsidRDefault="00D11B4C" w:rsidP="0053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58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239" w:type="dxa"/>
          </w:tcPr>
          <w:p w14:paraId="5DE2B13D" w14:textId="320E63D1" w:rsidR="00B42FBA" w:rsidRDefault="006E4958" w:rsidP="00DF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391A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91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5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1A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  <w:r w:rsidR="0065382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0B3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FBA" w14:paraId="56CF8A15" w14:textId="77777777" w:rsidTr="00B42FBA">
        <w:tc>
          <w:tcPr>
            <w:tcW w:w="4106" w:type="dxa"/>
          </w:tcPr>
          <w:p w14:paraId="57EF561A" w14:textId="77777777" w:rsidR="00B42FBA" w:rsidRPr="006E4958" w:rsidRDefault="00D11B4C" w:rsidP="0053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58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5239" w:type="dxa"/>
          </w:tcPr>
          <w:p w14:paraId="13C71078" w14:textId="2603701D" w:rsidR="00B42FBA" w:rsidRDefault="0083482F" w:rsidP="00225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225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25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="00225B0B" w:rsidRPr="006E4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225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845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4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25B0B" w:rsidRPr="008E17A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2A6C69F0" w14:textId="77777777" w:rsidR="00F02DA2" w:rsidRPr="00C30D0B" w:rsidRDefault="00C30D0B" w:rsidP="0065382C">
      <w:pPr>
        <w:jc w:val="both"/>
        <w:rPr>
          <w:rFonts w:ascii="Times New Roman" w:hAnsi="Times New Roman" w:cs="Times New Roman"/>
          <w:sz w:val="28"/>
          <w:szCs w:val="28"/>
        </w:rPr>
      </w:pPr>
      <w:r w:rsidRPr="00C30D0B">
        <w:rPr>
          <w:rFonts w:ascii="Times New Roman" w:hAnsi="Times New Roman" w:cs="Times New Roman"/>
          <w:sz w:val="28"/>
          <w:szCs w:val="28"/>
        </w:rPr>
        <w:t xml:space="preserve">       </w:t>
      </w:r>
      <w:r w:rsidR="00D11B4C" w:rsidRPr="00935818">
        <w:rPr>
          <w:rFonts w:ascii="Times New Roman" w:hAnsi="Times New Roman" w:cs="Times New Roman"/>
          <w:sz w:val="28"/>
          <w:szCs w:val="28"/>
        </w:rPr>
        <w:t xml:space="preserve">Комиссией проверено наличие и соответствие документов, представленных </w:t>
      </w:r>
      <w:r w:rsidR="00225B0B" w:rsidRPr="00225B0B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225B0B" w:rsidRPr="00225B0B">
        <w:rPr>
          <w:rFonts w:ascii="Times New Roman" w:hAnsi="Times New Roman" w:cs="Times New Roman"/>
          <w:sz w:val="28"/>
          <w:szCs w:val="28"/>
        </w:rPr>
        <w:t>ТирАЭТ</w:t>
      </w:r>
      <w:proofErr w:type="spellEnd"/>
      <w:r w:rsidR="00225B0B" w:rsidRPr="00225B0B">
        <w:rPr>
          <w:rFonts w:ascii="Times New Roman" w:hAnsi="Times New Roman" w:cs="Times New Roman"/>
          <w:sz w:val="28"/>
          <w:szCs w:val="28"/>
        </w:rPr>
        <w:t>»</w:t>
      </w:r>
      <w:r w:rsidR="00225B0B">
        <w:rPr>
          <w:rFonts w:ascii="Times New Roman" w:hAnsi="Times New Roman" w:cs="Times New Roman"/>
          <w:sz w:val="24"/>
          <w:szCs w:val="24"/>
        </w:rPr>
        <w:t xml:space="preserve"> </w:t>
      </w:r>
      <w:r w:rsidR="0015616B" w:rsidRPr="00935818">
        <w:rPr>
          <w:rFonts w:ascii="Times New Roman" w:hAnsi="Times New Roman" w:cs="Times New Roman"/>
          <w:sz w:val="28"/>
          <w:szCs w:val="28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№2 к настоящему Протоколу).</w:t>
      </w:r>
    </w:p>
    <w:p w14:paraId="1C28D4C3" w14:textId="77777777" w:rsidR="00935818" w:rsidRDefault="00C30D0B" w:rsidP="0093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0B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818" w:rsidRPr="00C30D0B">
        <w:rPr>
          <w:rFonts w:ascii="Times New Roman" w:hAnsi="Times New Roman" w:cs="Times New Roman"/>
          <w:sz w:val="28"/>
          <w:szCs w:val="28"/>
        </w:rPr>
        <w:t>Комиссией рассмотрены документы, информация, представленные участником запроса предложений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  <w:r w:rsidR="00935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6F5A2" w14:textId="77777777" w:rsidR="00526C68" w:rsidRDefault="00935818" w:rsidP="00384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8">
        <w:rPr>
          <w:rFonts w:ascii="Times New Roman" w:hAnsi="Times New Roman" w:cs="Times New Roman"/>
          <w:sz w:val="28"/>
          <w:szCs w:val="28"/>
        </w:rPr>
        <w:t>Комиссией выявлено, что информация, представленная данным участником закупки</w:t>
      </w:r>
      <w:r w:rsidR="008A49A7">
        <w:rPr>
          <w:rFonts w:ascii="Times New Roman" w:hAnsi="Times New Roman" w:cs="Times New Roman"/>
          <w:sz w:val="28"/>
          <w:szCs w:val="28"/>
        </w:rPr>
        <w:t xml:space="preserve"> по Лоту № 1</w:t>
      </w:r>
      <w:r w:rsidR="00B60F58">
        <w:rPr>
          <w:rFonts w:ascii="Times New Roman" w:hAnsi="Times New Roman" w:cs="Times New Roman"/>
          <w:sz w:val="28"/>
          <w:szCs w:val="28"/>
        </w:rPr>
        <w:t xml:space="preserve"> «</w:t>
      </w:r>
      <w:r w:rsidR="00B60F58" w:rsidRPr="00B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на металлическом каркасе или аналог</w:t>
      </w:r>
      <w:r w:rsidR="00B60F58">
        <w:rPr>
          <w:rFonts w:ascii="Times New Roman" w:hAnsi="Times New Roman" w:cs="Times New Roman"/>
          <w:sz w:val="28"/>
          <w:szCs w:val="28"/>
        </w:rPr>
        <w:t>»</w:t>
      </w:r>
      <w:r w:rsidRPr="006E4958">
        <w:rPr>
          <w:rFonts w:ascii="Times New Roman" w:hAnsi="Times New Roman" w:cs="Times New Roman"/>
          <w:sz w:val="28"/>
          <w:szCs w:val="28"/>
        </w:rPr>
        <w:t xml:space="preserve">, </w:t>
      </w:r>
      <w:r w:rsidR="00384510" w:rsidRPr="006E4958">
        <w:rPr>
          <w:rFonts w:ascii="Times New Roman" w:hAnsi="Times New Roman" w:cs="Times New Roman"/>
          <w:sz w:val="28"/>
          <w:szCs w:val="28"/>
        </w:rPr>
        <w:t>соответствует требованиям, установленным извещением и документацией о проведении запроса предложений.</w:t>
      </w:r>
      <w:r w:rsidR="00384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B9F2D" w14:textId="77777777" w:rsidR="009C1E01" w:rsidRDefault="00793D22" w:rsidP="009C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22">
        <w:rPr>
          <w:rFonts w:ascii="Times New Roman" w:hAnsi="Times New Roman" w:cs="Times New Roman"/>
          <w:sz w:val="28"/>
          <w:szCs w:val="28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0E7E0B64" w14:textId="7CF0BDBB" w:rsidR="00BF14AD" w:rsidRDefault="009C1E01" w:rsidP="009C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559"/>
        <w:gridCol w:w="2552"/>
      </w:tblGrid>
      <w:tr w:rsidR="009D6CD0" w14:paraId="76A8127D" w14:textId="77777777" w:rsidTr="008A49A7">
        <w:tc>
          <w:tcPr>
            <w:tcW w:w="704" w:type="dxa"/>
          </w:tcPr>
          <w:p w14:paraId="53B6B876" w14:textId="77777777" w:rsidR="009D6CD0" w:rsidRPr="00793D22" w:rsidRDefault="009D6CD0" w:rsidP="008A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14:paraId="23CF64E7" w14:textId="77777777" w:rsidR="009D6CD0" w:rsidRPr="00793D22" w:rsidRDefault="009D6CD0" w:rsidP="008A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22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793D2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93D22">
              <w:rPr>
                <w:rFonts w:ascii="Times New Roman" w:hAnsi="Times New Roman" w:cs="Times New Roman"/>
                <w:sz w:val="24"/>
                <w:szCs w:val="24"/>
              </w:rPr>
              <w:t>(при наличии),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65ECA2E" w14:textId="77777777" w:rsidR="009D6CD0" w:rsidRPr="00793D22" w:rsidRDefault="009D6CD0" w:rsidP="008A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(допустить/                             не допустить)</w:t>
            </w:r>
          </w:p>
        </w:tc>
        <w:tc>
          <w:tcPr>
            <w:tcW w:w="2552" w:type="dxa"/>
          </w:tcPr>
          <w:p w14:paraId="5D7F45DD" w14:textId="77777777" w:rsidR="009D6CD0" w:rsidRPr="00793D22" w:rsidRDefault="009D6CD0" w:rsidP="008A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недопуске участника закупки</w:t>
            </w:r>
          </w:p>
        </w:tc>
      </w:tr>
      <w:tr w:rsidR="00BF14AD" w14:paraId="4E9AE323" w14:textId="77777777" w:rsidTr="008A49A7">
        <w:tc>
          <w:tcPr>
            <w:tcW w:w="704" w:type="dxa"/>
          </w:tcPr>
          <w:p w14:paraId="28DA3222" w14:textId="77777777" w:rsidR="00BF14AD" w:rsidRPr="00793D22" w:rsidRDefault="00BF14AD" w:rsidP="008A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5C20B68" w14:textId="755A6114" w:rsidR="00BF14AD" w:rsidRPr="00793D22" w:rsidRDefault="00BF14AD" w:rsidP="008A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C7272" w14:textId="77777777" w:rsidR="00BF14AD" w:rsidRPr="00793D22" w:rsidRDefault="00BF14AD" w:rsidP="008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42C6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2552" w:type="dxa"/>
          </w:tcPr>
          <w:p w14:paraId="79FF34D6" w14:textId="77777777" w:rsidR="00BF14AD" w:rsidRPr="008A49A7" w:rsidRDefault="00BF14AD" w:rsidP="008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AD" w14:paraId="0DC8BAB2" w14:textId="77777777" w:rsidTr="008A49A7">
        <w:tc>
          <w:tcPr>
            <w:tcW w:w="704" w:type="dxa"/>
          </w:tcPr>
          <w:p w14:paraId="412D7C8F" w14:textId="129D3262" w:rsidR="00BF14AD" w:rsidRPr="00793D22" w:rsidRDefault="000B391A" w:rsidP="007F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910525E" w14:textId="274B3DBE" w:rsidR="00BF14AD" w:rsidRPr="00793D22" w:rsidRDefault="00BF14AD" w:rsidP="008A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4A083" w14:textId="77777777" w:rsidR="00BF14AD" w:rsidRDefault="00BF14AD" w:rsidP="008A49A7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459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2552" w:type="dxa"/>
          </w:tcPr>
          <w:p w14:paraId="47FE9C8D" w14:textId="77777777" w:rsidR="00BF14AD" w:rsidRDefault="00BF14AD" w:rsidP="00384510"/>
        </w:tc>
      </w:tr>
      <w:tr w:rsidR="00BF14AD" w14:paraId="0EB50147" w14:textId="77777777" w:rsidTr="008A49A7">
        <w:tc>
          <w:tcPr>
            <w:tcW w:w="704" w:type="dxa"/>
          </w:tcPr>
          <w:p w14:paraId="1CB6E7CB" w14:textId="01104727" w:rsidR="00BF14AD" w:rsidRPr="00793D22" w:rsidRDefault="000B391A" w:rsidP="007F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FE7140A" w14:textId="0C8C7712" w:rsidR="00BF14AD" w:rsidRPr="00793D22" w:rsidRDefault="00BF14AD" w:rsidP="008A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88D70" w14:textId="77777777" w:rsidR="00BF14AD" w:rsidRDefault="00BF14AD" w:rsidP="008A49A7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459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2552" w:type="dxa"/>
          </w:tcPr>
          <w:p w14:paraId="3056D84E" w14:textId="77777777" w:rsidR="00BF14AD" w:rsidRDefault="00BF14AD" w:rsidP="00384510"/>
        </w:tc>
      </w:tr>
      <w:tr w:rsidR="0083482F" w14:paraId="3B7FFD62" w14:textId="77777777" w:rsidTr="008A49A7">
        <w:tc>
          <w:tcPr>
            <w:tcW w:w="704" w:type="dxa"/>
          </w:tcPr>
          <w:p w14:paraId="21C53B18" w14:textId="053DE38A" w:rsidR="0083482F" w:rsidRDefault="000B391A" w:rsidP="007F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678D678" w14:textId="03C0A73D" w:rsidR="0083482F" w:rsidRPr="00EE1820" w:rsidRDefault="0083482F" w:rsidP="0083482F">
            <w:pPr>
              <w:ind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C88FC4" w14:textId="3DC521CD" w:rsidR="0083482F" w:rsidRDefault="0083482F" w:rsidP="008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2" w:type="dxa"/>
          </w:tcPr>
          <w:p w14:paraId="1D400156" w14:textId="77777777" w:rsidR="0083482F" w:rsidRDefault="0083482F" w:rsidP="00384510"/>
        </w:tc>
      </w:tr>
      <w:tr w:rsidR="00BF14AD" w14:paraId="6B52E1C9" w14:textId="77777777" w:rsidTr="008A49A7">
        <w:tc>
          <w:tcPr>
            <w:tcW w:w="704" w:type="dxa"/>
          </w:tcPr>
          <w:p w14:paraId="50FECB92" w14:textId="17375A92" w:rsidR="00BF14AD" w:rsidRDefault="000B391A" w:rsidP="008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9D48484" w14:textId="10DC7D65" w:rsidR="00BF14AD" w:rsidRPr="00600112" w:rsidRDefault="00BF14AD" w:rsidP="00384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ECAC0C" w14:textId="77777777" w:rsidR="00BF14AD" w:rsidRPr="00173459" w:rsidRDefault="00BF14AD" w:rsidP="008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459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2552" w:type="dxa"/>
          </w:tcPr>
          <w:p w14:paraId="3A911802" w14:textId="77777777" w:rsidR="00BF14AD" w:rsidRDefault="00BF14AD" w:rsidP="008A49A7"/>
        </w:tc>
      </w:tr>
    </w:tbl>
    <w:p w14:paraId="537AFDA5" w14:textId="65065F15" w:rsidR="007F5134" w:rsidRDefault="009D6CD0" w:rsidP="00BF1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EF1">
        <w:rPr>
          <w:rFonts w:ascii="Times New Roman" w:hAnsi="Times New Roman" w:cs="Times New Roman"/>
          <w:b/>
          <w:sz w:val="28"/>
          <w:szCs w:val="28"/>
        </w:rPr>
        <w:t>Принятое решение</w:t>
      </w:r>
      <w:r w:rsidRPr="00A20EF1">
        <w:rPr>
          <w:rFonts w:ascii="Times New Roman" w:hAnsi="Times New Roman" w:cs="Times New Roman"/>
          <w:sz w:val="28"/>
          <w:szCs w:val="28"/>
        </w:rPr>
        <w:t xml:space="preserve"> </w:t>
      </w:r>
      <w:r w:rsidRPr="00D03481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FA" w:rsidRPr="00A20EF1">
        <w:rPr>
          <w:rFonts w:ascii="Times New Roman" w:hAnsi="Times New Roman" w:cs="Times New Roman"/>
          <w:sz w:val="28"/>
          <w:szCs w:val="28"/>
        </w:rPr>
        <w:t xml:space="preserve">ввиду соответствия заявки                                                       </w:t>
      </w:r>
      <w:r w:rsidR="00F338FA" w:rsidRPr="00F338FA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F338FA" w:rsidRPr="00F338FA">
        <w:rPr>
          <w:rFonts w:ascii="Times New Roman" w:hAnsi="Times New Roman" w:cs="Times New Roman"/>
          <w:sz w:val="28"/>
          <w:szCs w:val="28"/>
        </w:rPr>
        <w:t>ТирАЭТ</w:t>
      </w:r>
      <w:proofErr w:type="spellEnd"/>
      <w:r w:rsidR="00F338FA" w:rsidRPr="00F338FA">
        <w:rPr>
          <w:rFonts w:ascii="Times New Roman" w:hAnsi="Times New Roman" w:cs="Times New Roman"/>
          <w:sz w:val="28"/>
          <w:szCs w:val="28"/>
        </w:rPr>
        <w:t>»</w:t>
      </w:r>
      <w:r w:rsidR="00F338FA">
        <w:rPr>
          <w:rFonts w:ascii="Times New Roman" w:hAnsi="Times New Roman" w:cs="Times New Roman"/>
          <w:sz w:val="28"/>
          <w:szCs w:val="28"/>
        </w:rPr>
        <w:t xml:space="preserve"> </w:t>
      </w:r>
      <w:r w:rsidR="00F338FA" w:rsidRPr="00A20EF1">
        <w:rPr>
          <w:rFonts w:ascii="Times New Roman" w:hAnsi="Times New Roman" w:cs="Times New Roman"/>
          <w:sz w:val="28"/>
          <w:szCs w:val="28"/>
        </w:rPr>
        <w:t>требованиям, установленным извещением и документацией о проведении запроса предложений, допустить заявку к участию в ее оценке.</w:t>
      </w:r>
    </w:p>
    <w:p w14:paraId="589C2729" w14:textId="005F5664" w:rsidR="008233EB" w:rsidRDefault="004A16FB" w:rsidP="00B21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Комиссией</w:t>
      </w:r>
      <w:r w:rsidR="00DC4D30">
        <w:rPr>
          <w:rFonts w:ascii="Times New Roman" w:hAnsi="Times New Roman" w:cs="Times New Roman"/>
          <w:sz w:val="28"/>
          <w:szCs w:val="28"/>
        </w:rPr>
        <w:t xml:space="preserve"> </w:t>
      </w:r>
      <w:r w:rsidR="0083482F">
        <w:rPr>
          <w:rFonts w:ascii="Times New Roman" w:hAnsi="Times New Roman" w:cs="Times New Roman"/>
          <w:sz w:val="28"/>
          <w:szCs w:val="28"/>
        </w:rPr>
        <w:t>проведена оценка допущенной заявки на основании критериев, указанных в документации о проведении запроса предложений, согласно Приложению №3 к настоящему Протоколу.</w:t>
      </w:r>
    </w:p>
    <w:p w14:paraId="1F57D9CE" w14:textId="77777777" w:rsidR="00797E28" w:rsidRDefault="009A11DB" w:rsidP="0079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16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EF1" w:rsidRPr="00A20EF1">
        <w:t xml:space="preserve"> </w:t>
      </w:r>
      <w:r w:rsidR="00797E28">
        <w:rPr>
          <w:rFonts w:ascii="Times New Roman" w:hAnsi="Times New Roman" w:cs="Times New Roman"/>
          <w:sz w:val="28"/>
          <w:szCs w:val="28"/>
        </w:rPr>
        <w:t>По итогам проведенной оценки лучшей заявкой призвана единственная заявка ЗАО «</w:t>
      </w:r>
      <w:proofErr w:type="spellStart"/>
      <w:r w:rsidR="00797E28">
        <w:rPr>
          <w:rFonts w:ascii="Times New Roman" w:hAnsi="Times New Roman" w:cs="Times New Roman"/>
          <w:sz w:val="28"/>
          <w:szCs w:val="28"/>
        </w:rPr>
        <w:t>ТирАЭТ</w:t>
      </w:r>
      <w:proofErr w:type="spellEnd"/>
      <w:r w:rsidR="00797E28">
        <w:rPr>
          <w:rFonts w:ascii="Times New Roman" w:hAnsi="Times New Roman" w:cs="Times New Roman"/>
          <w:sz w:val="28"/>
          <w:szCs w:val="28"/>
        </w:rPr>
        <w:t>» со следующими условиями исполнения контракта</w:t>
      </w:r>
      <w:r w:rsidR="00797E28" w:rsidRPr="00797E28">
        <w:rPr>
          <w:rFonts w:ascii="Times New Roman" w:hAnsi="Times New Roman" w:cs="Times New Roman"/>
          <w:sz w:val="28"/>
          <w:szCs w:val="28"/>
        </w:rPr>
        <w:t>:</w:t>
      </w:r>
    </w:p>
    <w:p w14:paraId="2D10EA14" w14:textId="77777777" w:rsidR="009C1E01" w:rsidRDefault="009C1E01" w:rsidP="00797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B0EBE" w14:textId="6D27DB31" w:rsidR="00797E28" w:rsidRDefault="00797E28" w:rsidP="0079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EB">
        <w:rPr>
          <w:rFonts w:ascii="Times New Roman" w:hAnsi="Times New Roman" w:cs="Times New Roman"/>
          <w:b/>
          <w:sz w:val="28"/>
          <w:szCs w:val="28"/>
        </w:rPr>
        <w:t>Условия оплаты</w:t>
      </w:r>
      <w:r w:rsidRPr="001E54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54EB">
        <w:rPr>
          <w:rFonts w:ascii="Times New Roman" w:hAnsi="Times New Roman" w:cs="Times New Roman"/>
          <w:sz w:val="28"/>
          <w:szCs w:val="28"/>
        </w:rPr>
        <w:t>плата производится Получателем в безналичной форме путем перечисления денежных средств в рублях ПМР на расчетный счет Поставщика в течении 30 календарных дней с даты получения товара.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4EB">
        <w:rPr>
          <w:rFonts w:ascii="Times New Roman" w:hAnsi="Times New Roman" w:cs="Times New Roman"/>
          <w:sz w:val="28"/>
          <w:szCs w:val="28"/>
        </w:rPr>
        <w:t xml:space="preserve">Возможна предоплата 25%, 75% оплачивается после подписания акта приема передачи сторонами в течении 30 </w:t>
      </w:r>
      <w:proofErr w:type="gramStart"/>
      <w:r w:rsidRPr="001E54EB">
        <w:rPr>
          <w:rFonts w:ascii="Times New Roman" w:hAnsi="Times New Roman" w:cs="Times New Roman"/>
          <w:sz w:val="28"/>
          <w:szCs w:val="28"/>
        </w:rPr>
        <w:t>дней  по</w:t>
      </w:r>
      <w:proofErr w:type="gramEnd"/>
      <w:r w:rsidRPr="001E54EB">
        <w:rPr>
          <w:rFonts w:ascii="Times New Roman" w:hAnsi="Times New Roman" w:cs="Times New Roman"/>
          <w:sz w:val="28"/>
          <w:szCs w:val="28"/>
        </w:rPr>
        <w:t xml:space="preserve"> мере 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137C9" w14:textId="77777777" w:rsidR="00797E28" w:rsidRDefault="00797E28" w:rsidP="00EE1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EB">
        <w:rPr>
          <w:rFonts w:ascii="Times New Roman" w:hAnsi="Times New Roman" w:cs="Times New Roman"/>
          <w:b/>
          <w:sz w:val="28"/>
          <w:szCs w:val="28"/>
        </w:rPr>
        <w:lastRenderedPageBreak/>
        <w:t>Срок поставки</w:t>
      </w:r>
      <w:r w:rsidRPr="001E54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90 дней с момента подписания контракта.</w:t>
      </w:r>
    </w:p>
    <w:p w14:paraId="1EA5ECAC" w14:textId="3D1BE795" w:rsidR="00797E28" w:rsidRDefault="00797E28" w:rsidP="00EE1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EB">
        <w:rPr>
          <w:rFonts w:ascii="Times New Roman" w:hAnsi="Times New Roman" w:cs="Times New Roman"/>
          <w:b/>
          <w:sz w:val="28"/>
          <w:szCs w:val="28"/>
        </w:rPr>
        <w:t xml:space="preserve">Гарантийный срок: </w:t>
      </w:r>
      <w:r>
        <w:rPr>
          <w:rFonts w:ascii="Times New Roman" w:hAnsi="Times New Roman" w:cs="Times New Roman"/>
          <w:sz w:val="28"/>
          <w:szCs w:val="28"/>
        </w:rPr>
        <w:t>12 месяцев, срок службы изделия- 5 лет.</w:t>
      </w:r>
    </w:p>
    <w:p w14:paraId="729000FD" w14:textId="2A2E4ABB" w:rsidR="00797E28" w:rsidRPr="00797E28" w:rsidRDefault="00797E28" w:rsidP="00EE18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8">
        <w:rPr>
          <w:rFonts w:ascii="Times New Roman" w:hAnsi="Times New Roman" w:cs="Times New Roman"/>
          <w:b/>
          <w:sz w:val="28"/>
          <w:szCs w:val="28"/>
        </w:rPr>
        <w:t>Цена контракта:</w:t>
      </w:r>
      <w:r w:rsidRPr="00797E28">
        <w:rPr>
          <w:rFonts w:ascii="Times New Roman" w:hAnsi="Times New Roman" w:cs="Times New Roman"/>
          <w:sz w:val="28"/>
          <w:szCs w:val="28"/>
        </w:rPr>
        <w:t xml:space="preserve"> 284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7E28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>,00 руб. ПМР (двести восемьдесят четыре тысячи четыреста рублей 00 копеек)</w:t>
      </w:r>
    </w:p>
    <w:p w14:paraId="51F57342" w14:textId="73A19B72" w:rsidR="00B3090D" w:rsidRDefault="00797E28" w:rsidP="00797E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Комиссией </w:t>
      </w:r>
      <w:r w:rsidR="00EE1820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EE1820">
        <w:rPr>
          <w:rFonts w:ascii="Times New Roman" w:hAnsi="Times New Roman" w:cs="Times New Roman"/>
          <w:color w:val="000000" w:themeColor="text1"/>
          <w:sz w:val="28"/>
          <w:szCs w:val="28"/>
        </w:rPr>
        <w:t>ЗАО</w:t>
      </w:r>
      <w:r w:rsidRPr="0093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5B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1820" w:rsidRPr="00225B0B">
        <w:rPr>
          <w:rFonts w:ascii="Times New Roman" w:hAnsi="Times New Roman" w:cs="Times New Roman"/>
          <w:sz w:val="28"/>
          <w:szCs w:val="28"/>
        </w:rPr>
        <w:t>ТирАЭТ</w:t>
      </w:r>
      <w:proofErr w:type="spellEnd"/>
      <w:r w:rsidR="00EE1820" w:rsidRPr="00225B0B">
        <w:rPr>
          <w:rFonts w:ascii="Times New Roman" w:hAnsi="Times New Roman" w:cs="Times New Roman"/>
          <w:sz w:val="28"/>
          <w:szCs w:val="28"/>
        </w:rPr>
        <w:t>»</w:t>
      </w:r>
      <w:r w:rsidR="00EE1820">
        <w:rPr>
          <w:rFonts w:ascii="Times New Roman" w:hAnsi="Times New Roman" w:cs="Times New Roman"/>
          <w:sz w:val="28"/>
          <w:szCs w:val="28"/>
        </w:rPr>
        <w:t xml:space="preserve"> </w:t>
      </w:r>
      <w:r w:rsidR="00EE1820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="00B81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окончательное предложение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820" w:rsidRPr="00797E28">
        <w:rPr>
          <w:rFonts w:ascii="Times New Roman" w:hAnsi="Times New Roman" w:cs="Times New Roman"/>
          <w:color w:val="000000" w:themeColor="text1"/>
          <w:sz w:val="28"/>
          <w:szCs w:val="28"/>
        </w:rPr>
        <w:t>до 10</w:t>
      </w:r>
      <w:r w:rsidRPr="00797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часов 30 сентября 2024 года по адресу: г. </w:t>
      </w:r>
      <w:proofErr w:type="gramStart"/>
      <w:r w:rsidR="00EE1820" w:rsidRPr="00797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Рыбница,  </w:t>
      </w:r>
      <w:r w:rsidRPr="00797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797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пр. Победы,4, </w:t>
      </w:r>
      <w:proofErr w:type="spellStart"/>
      <w:r w:rsidRPr="00797E28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797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100, либо на электронный адрес </w:t>
      </w:r>
      <w:hyperlink r:id="rId8" w:history="1">
        <w:r w:rsidR="00EE1820" w:rsidRPr="00BB3190">
          <w:rPr>
            <w:rStyle w:val="a5"/>
            <w:rFonts w:ascii="Times New Roman" w:hAnsi="Times New Roman" w:cs="Times New Roman"/>
            <w:sz w:val="28"/>
            <w:szCs w:val="28"/>
          </w:rPr>
          <w:t>ga@rybnitsa.gospmr.org</w:t>
        </w:r>
      </w:hyperlink>
      <w:r w:rsidRPr="00797E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15932D" w14:textId="77777777" w:rsidR="00EE1820" w:rsidRDefault="00EE1820" w:rsidP="00797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CF7F4" w14:textId="53AFF81D" w:rsidR="00797E28" w:rsidRDefault="0083482F" w:rsidP="00834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C1E01">
        <w:rPr>
          <w:rFonts w:ascii="Times New Roman" w:hAnsi="Times New Roman" w:cs="Times New Roman"/>
          <w:sz w:val="28"/>
          <w:szCs w:val="28"/>
        </w:rPr>
        <w:t xml:space="preserve"> </w:t>
      </w:r>
      <w:r w:rsidR="00797E28">
        <w:rPr>
          <w:rFonts w:ascii="Times New Roman" w:hAnsi="Times New Roman" w:cs="Times New Roman"/>
          <w:sz w:val="28"/>
          <w:szCs w:val="28"/>
        </w:rPr>
        <w:t>Результаты вскрытия конвертов с заявками на участие в запросе предложений.</w:t>
      </w:r>
    </w:p>
    <w:p w14:paraId="5F008F2E" w14:textId="3381B333" w:rsidR="00797E28" w:rsidRDefault="00797E28" w:rsidP="00834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заседания Комиссии</w:t>
      </w:r>
      <w:r w:rsidRPr="00797E28">
        <w:rPr>
          <w:rFonts w:ascii="Times New Roman" w:hAnsi="Times New Roman" w:cs="Times New Roman"/>
          <w:sz w:val="28"/>
          <w:szCs w:val="28"/>
        </w:rPr>
        <w:t>:</w:t>
      </w:r>
    </w:p>
    <w:p w14:paraId="133D9454" w14:textId="2FCA8724" w:rsidR="00797E28" w:rsidRDefault="00E222BD" w:rsidP="00834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7E28" w:rsidRPr="00797E28">
        <w:rPr>
          <w:rFonts w:ascii="Times New Roman" w:hAnsi="Times New Roman" w:cs="Times New Roman"/>
          <w:sz w:val="28"/>
          <w:szCs w:val="28"/>
        </w:rPr>
        <w:t>срок, указанный в извещении о проведении закупки</w:t>
      </w:r>
      <w:r>
        <w:rPr>
          <w:rFonts w:ascii="Times New Roman" w:hAnsi="Times New Roman" w:cs="Times New Roman"/>
          <w:sz w:val="28"/>
          <w:szCs w:val="28"/>
        </w:rPr>
        <w:t xml:space="preserve"> по Лоту № 1</w:t>
      </w:r>
      <w:r w:rsidR="00797E28" w:rsidRPr="00797E28">
        <w:rPr>
          <w:rFonts w:ascii="Times New Roman" w:hAnsi="Times New Roman" w:cs="Times New Roman"/>
          <w:sz w:val="28"/>
          <w:szCs w:val="28"/>
        </w:rPr>
        <w:t>, поступила 1 (одна) заявка на участие в запросе предложений по закупке офисной мебели.</w:t>
      </w:r>
      <w:r w:rsidR="00797E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EE6C9" w14:textId="76E82314" w:rsidR="00E222BD" w:rsidRDefault="0083482F" w:rsidP="0083482F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D">
        <w:rPr>
          <w:rFonts w:ascii="Times New Roman" w:hAnsi="Times New Roman" w:cs="Times New Roman"/>
          <w:sz w:val="28"/>
          <w:szCs w:val="28"/>
        </w:rPr>
        <w:t>На основании подпункт</w:t>
      </w:r>
      <w:r>
        <w:rPr>
          <w:rFonts w:ascii="Times New Roman" w:hAnsi="Times New Roman" w:cs="Times New Roman"/>
          <w:sz w:val="28"/>
          <w:szCs w:val="28"/>
        </w:rPr>
        <w:t>а в)</w:t>
      </w:r>
      <w:r w:rsidRPr="00B3090D">
        <w:rPr>
          <w:rFonts w:ascii="Times New Roman" w:hAnsi="Times New Roman" w:cs="Times New Roman"/>
          <w:sz w:val="28"/>
          <w:szCs w:val="28"/>
        </w:rPr>
        <w:t xml:space="preserve"> части второй пункта 9 </w:t>
      </w:r>
      <w:r>
        <w:rPr>
          <w:rFonts w:ascii="Times New Roman" w:hAnsi="Times New Roman" w:cs="Times New Roman"/>
          <w:sz w:val="28"/>
          <w:szCs w:val="28"/>
        </w:rPr>
        <w:t xml:space="preserve">статьи 44 Закона ПМР </w:t>
      </w:r>
      <w:proofErr w:type="gramStart"/>
      <w:r w:rsidR="00FA198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090D">
        <w:rPr>
          <w:rFonts w:ascii="Times New Roman" w:hAnsi="Times New Roman" w:cs="Times New Roman"/>
          <w:sz w:val="28"/>
          <w:szCs w:val="28"/>
        </w:rPr>
        <w:t>закупках в Приднестровской Молдавской Республике» запрос предложений признан не 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 по Лоту № 1 «Стул на металлическом каркасе или аналог». </w:t>
      </w:r>
    </w:p>
    <w:p w14:paraId="505384BD" w14:textId="6624B99F" w:rsidR="00950C48" w:rsidRDefault="00950C48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9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898">
        <w:rPr>
          <w:rFonts w:ascii="Times New Roman" w:hAnsi="Times New Roman" w:cs="Times New Roman"/>
          <w:sz w:val="28"/>
          <w:szCs w:val="28"/>
        </w:rPr>
        <w:t xml:space="preserve"> </w:t>
      </w:r>
      <w:r w:rsidR="00803383">
        <w:rPr>
          <w:rFonts w:ascii="Times New Roman" w:hAnsi="Times New Roman" w:cs="Times New Roman"/>
          <w:sz w:val="28"/>
          <w:szCs w:val="28"/>
        </w:rPr>
        <w:t>Публикации и хранение Протокола:</w:t>
      </w:r>
    </w:p>
    <w:p w14:paraId="4566BF02" w14:textId="77777777" w:rsidR="009C1E01" w:rsidRDefault="009C1E01" w:rsidP="00A2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6BD24" w14:textId="6C3842C7" w:rsidR="009C1E01" w:rsidRDefault="00526C68" w:rsidP="00A2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настоящего </w:t>
      </w:r>
      <w:r w:rsidR="00A20EF1" w:rsidRPr="00A20EF1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а, не содержащая персональные данные, подлежит размещению в информационной системе закупок</w:t>
      </w:r>
    </w:p>
    <w:p w14:paraId="7FFEC77F" w14:textId="77777777" w:rsidR="009C1E01" w:rsidRDefault="009C1E01" w:rsidP="00A2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2FCF5" w14:textId="3FE2EF2F" w:rsidR="00A20EF1" w:rsidRDefault="00A20EF1" w:rsidP="00A2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F1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хранению не менее </w:t>
      </w:r>
      <w:r w:rsidR="00526C68">
        <w:rPr>
          <w:rFonts w:ascii="Times New Roman" w:hAnsi="Times New Roman" w:cs="Times New Roman"/>
          <w:sz w:val="28"/>
          <w:szCs w:val="28"/>
        </w:rPr>
        <w:t xml:space="preserve">5 лет </w:t>
      </w:r>
      <w:r w:rsidRPr="00A20EF1">
        <w:rPr>
          <w:rFonts w:ascii="Times New Roman" w:hAnsi="Times New Roman" w:cs="Times New Roman"/>
          <w:sz w:val="28"/>
          <w:szCs w:val="28"/>
        </w:rPr>
        <w:t>(</w:t>
      </w:r>
      <w:r w:rsidR="00526C68">
        <w:rPr>
          <w:rFonts w:ascii="Times New Roman" w:hAnsi="Times New Roman" w:cs="Times New Roman"/>
          <w:sz w:val="28"/>
          <w:szCs w:val="28"/>
        </w:rPr>
        <w:t>пяти</w:t>
      </w:r>
      <w:r w:rsidRPr="00A20EF1">
        <w:rPr>
          <w:rFonts w:ascii="Times New Roman" w:hAnsi="Times New Roman" w:cs="Times New Roman"/>
          <w:sz w:val="28"/>
          <w:szCs w:val="28"/>
        </w:rPr>
        <w:t>) лет с даты подведения итогов данного запроса предложений.</w:t>
      </w:r>
    </w:p>
    <w:p w14:paraId="1EDF2397" w14:textId="77777777" w:rsidR="005B3B05" w:rsidRDefault="005B3B05" w:rsidP="00A2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51080" w14:textId="38190494" w:rsidR="00A744ED" w:rsidRDefault="00A744ED" w:rsidP="00A2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98A" w:rsidRPr="00FA19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Подписи членов комиссии по осуществлению закупок:</w:t>
      </w:r>
    </w:p>
    <w:p w14:paraId="3CC64B24" w14:textId="77777777" w:rsidR="009C1E01" w:rsidRDefault="009C1E01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DBE24" w14:textId="11BA8D2A" w:rsidR="00A744ED" w:rsidRDefault="00A744ED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371D3D2A" w14:textId="77777777" w:rsidR="009C1E01" w:rsidRDefault="009C1E01" w:rsidP="000C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C3771" w14:textId="1E3D777A" w:rsidR="000C7F0A" w:rsidRDefault="00A744ED" w:rsidP="000C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FBFC4C8" w14:textId="77777777" w:rsidR="00452126" w:rsidRDefault="00452126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CE2C2" w14:textId="2B23681A" w:rsidR="00A744ED" w:rsidRDefault="00452126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98A" w:rsidRPr="000B391A">
        <w:rPr>
          <w:rFonts w:ascii="Times New Roman" w:hAnsi="Times New Roman" w:cs="Times New Roman"/>
          <w:sz w:val="28"/>
          <w:szCs w:val="28"/>
        </w:rPr>
        <w:t>6</w:t>
      </w:r>
      <w:r w:rsidR="00A744ED">
        <w:rPr>
          <w:rFonts w:ascii="Times New Roman" w:hAnsi="Times New Roman" w:cs="Times New Roman"/>
          <w:sz w:val="28"/>
          <w:szCs w:val="28"/>
        </w:rPr>
        <w:t>. Подписи участников закупки:</w:t>
      </w:r>
    </w:p>
    <w:p w14:paraId="6EB79936" w14:textId="77777777" w:rsidR="009C1E01" w:rsidRDefault="00FA198A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E2D46" w14:textId="3092071E" w:rsidR="00FA198A" w:rsidRPr="009C1E01" w:rsidRDefault="00FA198A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ТирАЭТ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C1E01">
        <w:rPr>
          <w:rFonts w:ascii="Times New Roman" w:hAnsi="Times New Roman" w:cs="Times New Roman"/>
          <w:sz w:val="28"/>
          <w:szCs w:val="28"/>
        </w:rPr>
        <w:t>:</w:t>
      </w:r>
    </w:p>
    <w:p w14:paraId="48CE8AB1" w14:textId="77777777" w:rsidR="009C1E01" w:rsidRDefault="009C1E01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26A60" w14:textId="73276159" w:rsidR="008D4414" w:rsidRDefault="008B3DFB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Секретариат</w:t>
      </w:r>
      <w:r w:rsidR="008D4414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234857FE" w14:textId="77777777" w:rsidR="008414DC" w:rsidRDefault="008414DC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ABD57" w14:textId="77777777" w:rsidR="00EE1820" w:rsidRDefault="00EE1820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43A2D" w14:textId="43281B64" w:rsidR="009C1E01" w:rsidRDefault="00FA198A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F51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5134">
        <w:rPr>
          <w:rFonts w:ascii="Times New Roman" w:hAnsi="Times New Roman" w:cs="Times New Roman"/>
          <w:sz w:val="28"/>
          <w:szCs w:val="28"/>
        </w:rPr>
        <w:t>.2024</w:t>
      </w:r>
      <w:r w:rsidR="009C1E01">
        <w:rPr>
          <w:rFonts w:ascii="Times New Roman" w:hAnsi="Times New Roman" w:cs="Times New Roman"/>
          <w:sz w:val="28"/>
          <w:szCs w:val="28"/>
        </w:rPr>
        <w:t xml:space="preserve"> </w:t>
      </w:r>
      <w:r w:rsidR="007F5134">
        <w:rPr>
          <w:rFonts w:ascii="Times New Roman" w:hAnsi="Times New Roman" w:cs="Times New Roman"/>
          <w:sz w:val="28"/>
          <w:szCs w:val="28"/>
        </w:rPr>
        <w:t>г.</w:t>
      </w:r>
    </w:p>
    <w:p w14:paraId="5213BBF2" w14:textId="77777777" w:rsidR="002C3E29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C3E29" w:rsidSect="00452126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36BD910" w14:textId="2FE728C4" w:rsidR="002C3E29" w:rsidRPr="002C4A4B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A4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4B">
        <w:rPr>
          <w:rFonts w:ascii="Times New Roman" w:hAnsi="Times New Roman" w:cs="Times New Roman"/>
          <w:sz w:val="28"/>
          <w:szCs w:val="28"/>
        </w:rPr>
        <w:t>1</w:t>
      </w:r>
    </w:p>
    <w:p w14:paraId="0B734343" w14:textId="77777777" w:rsidR="002C3E29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</w:t>
      </w:r>
      <w:r w:rsidRPr="002C4A4B">
        <w:rPr>
          <w:rFonts w:ascii="Times New Roman" w:hAnsi="Times New Roman" w:cs="Times New Roman"/>
          <w:sz w:val="28"/>
          <w:szCs w:val="28"/>
        </w:rPr>
        <w:t xml:space="preserve"> Протоколу запроса предложений</w:t>
      </w:r>
    </w:p>
    <w:p w14:paraId="5FE80BF9" w14:textId="77777777" w:rsidR="002C3E29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№ 1.1.15 от 27.09.2024 г.</w:t>
      </w:r>
    </w:p>
    <w:p w14:paraId="642036DB" w14:textId="77777777" w:rsidR="002C3E29" w:rsidRDefault="002C3E29" w:rsidP="002C3E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E562E0" w14:textId="77777777" w:rsidR="002C3E29" w:rsidRDefault="002C3E29" w:rsidP="002C3E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представителей участников закупки, присутствующих на процедуре вскрытия                                конвертов на участие в запросе предложений </w:t>
      </w:r>
      <w:r w:rsidRPr="00372D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закупке</w:t>
      </w:r>
      <w:r w:rsidRPr="0037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Pr="004425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EF3C1" w14:textId="77777777" w:rsidR="002C3E29" w:rsidRPr="004425AD" w:rsidRDefault="002C3E29" w:rsidP="002C3E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5AD">
        <w:rPr>
          <w:rFonts w:ascii="Times New Roman" w:hAnsi="Times New Roman" w:cs="Times New Roman"/>
          <w:bCs/>
          <w:sz w:val="28"/>
          <w:szCs w:val="28"/>
        </w:rPr>
        <w:t xml:space="preserve">для обеспечения нужд Государственной администрации </w:t>
      </w:r>
      <w:proofErr w:type="spellStart"/>
      <w:r w:rsidRPr="004425AD">
        <w:rPr>
          <w:rFonts w:ascii="Times New Roman" w:hAnsi="Times New Roman" w:cs="Times New Roman"/>
          <w:bCs/>
          <w:sz w:val="28"/>
          <w:szCs w:val="28"/>
        </w:rPr>
        <w:t>Рыбницкого</w:t>
      </w:r>
      <w:proofErr w:type="spellEnd"/>
      <w:r w:rsidRPr="004425AD">
        <w:rPr>
          <w:rFonts w:ascii="Times New Roman" w:hAnsi="Times New Roman" w:cs="Times New Roman"/>
          <w:bCs/>
          <w:sz w:val="28"/>
          <w:szCs w:val="28"/>
        </w:rPr>
        <w:t xml:space="preserve"> района и г. Рыбницы</w:t>
      </w:r>
    </w:p>
    <w:p w14:paraId="59AA1EC9" w14:textId="77777777" w:rsidR="002C3E29" w:rsidRDefault="002C3E29" w:rsidP="002C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BDF9B" w14:textId="77777777" w:rsidR="002C3E29" w:rsidRDefault="002C3E29" w:rsidP="002C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3081"/>
        <w:gridCol w:w="2268"/>
        <w:gridCol w:w="2552"/>
        <w:gridCol w:w="1949"/>
      </w:tblGrid>
      <w:tr w:rsidR="002C3E29" w14:paraId="17467514" w14:textId="77777777" w:rsidTr="00976C52">
        <w:tc>
          <w:tcPr>
            <w:tcW w:w="846" w:type="dxa"/>
          </w:tcPr>
          <w:p w14:paraId="3B6E2E4D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31685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397EC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82DFF" w14:textId="77777777" w:rsidR="002C3E29" w:rsidRPr="002C4A4B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6" w:type="dxa"/>
          </w:tcPr>
          <w:p w14:paraId="786973BD" w14:textId="77777777" w:rsidR="002C3E29" w:rsidRPr="002C4A4B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81" w:type="dxa"/>
          </w:tcPr>
          <w:p w14:paraId="008A0D47" w14:textId="77777777" w:rsidR="002C3E29" w:rsidRPr="002C4A4B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68" w:type="dxa"/>
          </w:tcPr>
          <w:p w14:paraId="4B2C1AC2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B66A1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D3835" w14:textId="77777777" w:rsidR="002C3E29" w:rsidRPr="002C4A4B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2552" w:type="dxa"/>
          </w:tcPr>
          <w:p w14:paraId="2F121DB3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A2AB3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50A97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41C79" w14:textId="77777777" w:rsidR="002C3E29" w:rsidRPr="002C4A4B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</w:p>
        </w:tc>
        <w:tc>
          <w:tcPr>
            <w:tcW w:w="1949" w:type="dxa"/>
          </w:tcPr>
          <w:p w14:paraId="2C050ABA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940F5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DEA78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8D3EA" w14:textId="77777777" w:rsidR="002C3E29" w:rsidRPr="002C4A4B" w:rsidRDefault="002C3E29" w:rsidP="009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C3E29" w14:paraId="1FB8B8BD" w14:textId="77777777" w:rsidTr="00976C52">
        <w:trPr>
          <w:trHeight w:val="365"/>
        </w:trPr>
        <w:tc>
          <w:tcPr>
            <w:tcW w:w="846" w:type="dxa"/>
          </w:tcPr>
          <w:p w14:paraId="0506352B" w14:textId="77777777" w:rsidR="002C3E29" w:rsidRPr="00A627B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14:paraId="5A326F3D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14:paraId="5BE24EFA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CA22B" w14:textId="77777777" w:rsidR="002C3E29" w:rsidRPr="001E35E5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E5FAD3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D45B20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29" w14:paraId="74C534C8" w14:textId="77777777" w:rsidTr="00976C52">
        <w:trPr>
          <w:trHeight w:val="413"/>
        </w:trPr>
        <w:tc>
          <w:tcPr>
            <w:tcW w:w="846" w:type="dxa"/>
          </w:tcPr>
          <w:p w14:paraId="0C93E389" w14:textId="77777777" w:rsidR="002C3E29" w:rsidRPr="00A627B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</w:tcPr>
          <w:p w14:paraId="208CAD14" w14:textId="77777777" w:rsidR="002C3E29" w:rsidRPr="00616E2D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FD8957B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EB78E2" w14:textId="77777777" w:rsidR="002C3E29" w:rsidRPr="000D174B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8950D7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4EF20AB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29" w14:paraId="20A2AB77" w14:textId="77777777" w:rsidTr="00976C52">
        <w:trPr>
          <w:trHeight w:val="406"/>
        </w:trPr>
        <w:tc>
          <w:tcPr>
            <w:tcW w:w="846" w:type="dxa"/>
          </w:tcPr>
          <w:p w14:paraId="4C86D5BD" w14:textId="77777777" w:rsidR="002C3E29" w:rsidRPr="00F92DFD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</w:tcPr>
          <w:p w14:paraId="6BC2A1E1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4C915FF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DA8C9" w14:textId="77777777" w:rsidR="002C3E29" w:rsidRPr="00FF3F01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20F5FF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889FC59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29" w14:paraId="7EB38F29" w14:textId="77777777" w:rsidTr="00976C52">
        <w:trPr>
          <w:trHeight w:val="414"/>
        </w:trPr>
        <w:tc>
          <w:tcPr>
            <w:tcW w:w="846" w:type="dxa"/>
          </w:tcPr>
          <w:p w14:paraId="1B98B280" w14:textId="77777777" w:rsidR="002C3E29" w:rsidRPr="00F92DFD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4C0489CD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5276B3E" w14:textId="77777777" w:rsidR="002C3E29" w:rsidRPr="000D174B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4A0756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708319B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3063C61A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472097" w14:textId="77777777" w:rsidR="002C3E29" w:rsidRDefault="002C3E29" w:rsidP="002C3E29">
      <w:pPr>
        <w:rPr>
          <w:rFonts w:ascii="Times New Roman" w:hAnsi="Times New Roman" w:cs="Times New Roman"/>
          <w:sz w:val="28"/>
          <w:szCs w:val="28"/>
        </w:rPr>
      </w:pPr>
    </w:p>
    <w:p w14:paraId="4065B484" w14:textId="1F2C4B07" w:rsidR="002C3E29" w:rsidRDefault="002C3E29" w:rsidP="002C3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Секретариат комиссии:     </w:t>
      </w:r>
    </w:p>
    <w:p w14:paraId="74818648" w14:textId="77777777" w:rsidR="002C3E29" w:rsidRDefault="002C3E29" w:rsidP="002C3E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27.09.2024</w:t>
      </w:r>
      <w:r w:rsidRPr="003D3C4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809604F" w14:textId="77777777" w:rsidR="002C3E29" w:rsidRDefault="002C3E29" w:rsidP="002C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FAD8E" w14:textId="20B9FA8D" w:rsidR="009C1E01" w:rsidRDefault="009C1E01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60935" w14:textId="77777777" w:rsidR="00C347F4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50711EA5" w14:textId="0A155B23" w:rsidR="002C3E29" w:rsidRPr="00447F8D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47F8D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EB177FC" w14:textId="77777777" w:rsidR="002C3E29" w:rsidRPr="00447F8D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к Протоколу запроса предложений</w:t>
      </w:r>
    </w:p>
    <w:p w14:paraId="1954C26F" w14:textId="77777777" w:rsidR="002C3E29" w:rsidRPr="00447F8D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1.1.15 от 27.09.2024 г.</w:t>
      </w:r>
    </w:p>
    <w:p w14:paraId="63B3E587" w14:textId="77777777" w:rsidR="002C3E29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7957A5" w14:textId="77777777" w:rsidR="002C3E29" w:rsidRPr="00751210" w:rsidRDefault="002C3E29" w:rsidP="002C3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24021F" w14:textId="77777777" w:rsidR="002C3E29" w:rsidRDefault="002C3E29" w:rsidP="002C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210">
        <w:rPr>
          <w:rFonts w:ascii="Times New Roman" w:hAnsi="Times New Roman" w:cs="Times New Roman"/>
          <w:sz w:val="28"/>
          <w:szCs w:val="28"/>
        </w:rPr>
        <w:t>Информация о наличии и соответствии документов, представленных участником,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210">
        <w:rPr>
          <w:rFonts w:ascii="Times New Roman" w:hAnsi="Times New Roman" w:cs="Times New Roman"/>
          <w:sz w:val="28"/>
          <w:szCs w:val="28"/>
        </w:rPr>
        <w:t xml:space="preserve">перечню документов, </w:t>
      </w:r>
    </w:p>
    <w:p w14:paraId="61724D68" w14:textId="77777777" w:rsidR="002C3E29" w:rsidRPr="00FA0D3A" w:rsidRDefault="002C3E29" w:rsidP="002C3E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1210">
        <w:rPr>
          <w:rFonts w:ascii="Times New Roman" w:hAnsi="Times New Roman" w:cs="Times New Roman"/>
          <w:sz w:val="28"/>
          <w:szCs w:val="28"/>
        </w:rPr>
        <w:t xml:space="preserve">заявленных в извещении и документации о проведении запроса </w:t>
      </w:r>
      <w:proofErr w:type="gramStart"/>
      <w:r w:rsidRPr="00751210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закупке </w:t>
      </w:r>
      <w:r w:rsidRPr="00442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офисной мебели </w:t>
      </w:r>
      <w:r w:rsidRPr="004425AD">
        <w:rPr>
          <w:rFonts w:ascii="Times New Roman" w:hAnsi="Times New Roman" w:cs="Times New Roman"/>
          <w:bCs/>
          <w:sz w:val="28"/>
          <w:szCs w:val="28"/>
        </w:rPr>
        <w:t xml:space="preserve">для обеспечения нужд Государственной администрации </w:t>
      </w:r>
      <w:proofErr w:type="spellStart"/>
      <w:r w:rsidRPr="004425AD">
        <w:rPr>
          <w:rFonts w:ascii="Times New Roman" w:hAnsi="Times New Roman" w:cs="Times New Roman"/>
          <w:bCs/>
          <w:sz w:val="28"/>
          <w:szCs w:val="28"/>
        </w:rPr>
        <w:t>Рыбницкого</w:t>
      </w:r>
      <w:proofErr w:type="spellEnd"/>
      <w:r w:rsidRPr="004425AD">
        <w:rPr>
          <w:rFonts w:ascii="Times New Roman" w:hAnsi="Times New Roman" w:cs="Times New Roman"/>
          <w:bCs/>
          <w:sz w:val="28"/>
          <w:szCs w:val="28"/>
        </w:rPr>
        <w:t xml:space="preserve"> района и г. Рыбницы</w:t>
      </w:r>
    </w:p>
    <w:p w14:paraId="79106911" w14:textId="77777777" w:rsidR="002C3E29" w:rsidRPr="00372D86" w:rsidRDefault="002C3E29" w:rsidP="002C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640"/>
        <w:gridCol w:w="7660"/>
        <w:gridCol w:w="6267"/>
      </w:tblGrid>
      <w:tr w:rsidR="002C3E29" w14:paraId="1C171B36" w14:textId="77777777" w:rsidTr="00976C52">
        <w:trPr>
          <w:trHeight w:val="840"/>
        </w:trPr>
        <w:tc>
          <w:tcPr>
            <w:tcW w:w="640" w:type="dxa"/>
            <w:vMerge w:val="restart"/>
          </w:tcPr>
          <w:p w14:paraId="059BACA9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900F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5FEC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60" w:type="dxa"/>
            <w:vMerge w:val="restart"/>
          </w:tcPr>
          <w:p w14:paraId="03F6BDB9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25A5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F0B3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267" w:type="dxa"/>
          </w:tcPr>
          <w:p w14:paraId="616FE0FC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участников закупки, подавших заявки на участие в запросе предложений (наименование организации, 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при наличии) для индивидуального предпринимателя)</w:t>
            </w:r>
          </w:p>
        </w:tc>
      </w:tr>
      <w:tr w:rsidR="002C3E29" w14:paraId="42FAD662" w14:textId="77777777" w:rsidTr="00976C52">
        <w:trPr>
          <w:trHeight w:val="249"/>
        </w:trPr>
        <w:tc>
          <w:tcPr>
            <w:tcW w:w="640" w:type="dxa"/>
            <w:vMerge/>
          </w:tcPr>
          <w:p w14:paraId="3D7B9D2A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vMerge/>
          </w:tcPr>
          <w:p w14:paraId="4A493717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75D3373B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3E29" w14:paraId="76703B7F" w14:textId="77777777" w:rsidTr="00976C52">
        <w:trPr>
          <w:trHeight w:val="346"/>
        </w:trPr>
        <w:tc>
          <w:tcPr>
            <w:tcW w:w="640" w:type="dxa"/>
            <w:vMerge/>
          </w:tcPr>
          <w:p w14:paraId="2BFF427F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  <w:vMerge/>
          </w:tcPr>
          <w:p w14:paraId="7AA6D441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</w:tcPr>
          <w:p w14:paraId="6D29C4CF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2C3E29" w14:paraId="2C95E537" w14:textId="77777777" w:rsidTr="00976C52">
        <w:trPr>
          <w:trHeight w:val="304"/>
        </w:trPr>
        <w:tc>
          <w:tcPr>
            <w:tcW w:w="640" w:type="dxa"/>
            <w:vAlign w:val="center"/>
          </w:tcPr>
          <w:p w14:paraId="4AA7728B" w14:textId="77777777" w:rsidR="002C3E29" w:rsidRPr="00DE2656" w:rsidRDefault="002C3E29" w:rsidP="0097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0" w:type="dxa"/>
            <w:vAlign w:val="center"/>
          </w:tcPr>
          <w:p w14:paraId="14E21EA2" w14:textId="77777777" w:rsidR="002C3E29" w:rsidRPr="00DE2656" w:rsidRDefault="002C3E29" w:rsidP="0097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7" w:type="dxa"/>
            <w:vAlign w:val="center"/>
          </w:tcPr>
          <w:p w14:paraId="41BDE20D" w14:textId="77777777" w:rsidR="002C3E29" w:rsidRPr="00DE2656" w:rsidRDefault="002C3E29" w:rsidP="0097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3E29" w14:paraId="68237400" w14:textId="77777777" w:rsidTr="00976C52">
        <w:tc>
          <w:tcPr>
            <w:tcW w:w="640" w:type="dxa"/>
          </w:tcPr>
          <w:p w14:paraId="0D873651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71E8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0" w:type="dxa"/>
          </w:tcPr>
          <w:p w14:paraId="5E8D98C3" w14:textId="77777777" w:rsidR="002C3E29" w:rsidRPr="00B928B3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закупки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доверенность)</w:t>
            </w:r>
            <w:r w:rsidRPr="00B92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6267" w:type="dxa"/>
            <w:vAlign w:val="center"/>
          </w:tcPr>
          <w:p w14:paraId="792A559D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C3E29" w14:paraId="3E1F9A56" w14:textId="77777777" w:rsidTr="00976C52">
        <w:tc>
          <w:tcPr>
            <w:tcW w:w="640" w:type="dxa"/>
          </w:tcPr>
          <w:p w14:paraId="33260987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85E9A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4621CA0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086E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03DD49CB" w14:textId="77777777" w:rsidR="002C3E29" w:rsidRPr="00B928B3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ПМР.</w:t>
            </w:r>
          </w:p>
        </w:tc>
        <w:tc>
          <w:tcPr>
            <w:tcW w:w="6267" w:type="dxa"/>
            <w:vAlign w:val="center"/>
          </w:tcPr>
          <w:p w14:paraId="5B649E73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E29" w14:paraId="7DC605D6" w14:textId="77777777" w:rsidTr="00976C52">
        <w:tc>
          <w:tcPr>
            <w:tcW w:w="640" w:type="dxa"/>
          </w:tcPr>
          <w:p w14:paraId="5D70B90C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D91A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88D2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0" w:type="dxa"/>
          </w:tcPr>
          <w:p w14:paraId="331DB9FB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установленным в соответствии с законодательством ПМР в отношении лиц, осуществляющих деятельность в установленных сферах</w:t>
            </w:r>
            <w:proofErr w:type="gramStart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вид деятельности, аккредитация</w:t>
            </w:r>
          </w:p>
          <w:p w14:paraId="167495EC" w14:textId="77777777" w:rsidR="002C3E29" w:rsidRPr="00B928B3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  <w:vAlign w:val="center"/>
          </w:tcPr>
          <w:p w14:paraId="11A83A01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E29" w14:paraId="2FD42FC9" w14:textId="77777777" w:rsidTr="00976C52">
        <w:tc>
          <w:tcPr>
            <w:tcW w:w="640" w:type="dxa"/>
          </w:tcPr>
          <w:p w14:paraId="30DADBE7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FBD1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0" w:type="dxa"/>
          </w:tcPr>
          <w:p w14:paraId="59F36507" w14:textId="77777777" w:rsidR="002C3E29" w:rsidRPr="00B928B3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об запросе предложений:</w:t>
            </w:r>
          </w:p>
        </w:tc>
        <w:tc>
          <w:tcPr>
            <w:tcW w:w="6267" w:type="dxa"/>
            <w:vAlign w:val="center"/>
          </w:tcPr>
          <w:p w14:paraId="6977B128" w14:textId="77777777" w:rsidR="002C3E29" w:rsidRPr="00784B3B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3E29" w14:paraId="454CA5F3" w14:textId="77777777" w:rsidTr="00976C52">
        <w:tc>
          <w:tcPr>
            <w:tcW w:w="640" w:type="dxa"/>
          </w:tcPr>
          <w:p w14:paraId="7A3A0D34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0198645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цене контракта</w:t>
            </w:r>
          </w:p>
          <w:p w14:paraId="0E40BAA5" w14:textId="77777777" w:rsidR="002C3E29" w:rsidRPr="00132238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  <w:vAlign w:val="center"/>
          </w:tcPr>
          <w:p w14:paraId="6444FA8B" w14:textId="77777777" w:rsidR="002C3E29" w:rsidRPr="00784B3B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1 -284 400,00 руб.</w:t>
            </w:r>
          </w:p>
        </w:tc>
      </w:tr>
      <w:tr w:rsidR="002C3E29" w14:paraId="7DF543FD" w14:textId="77777777" w:rsidTr="00976C52">
        <w:tc>
          <w:tcPr>
            <w:tcW w:w="640" w:type="dxa"/>
          </w:tcPr>
          <w:p w14:paraId="288733FF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65E27382" w14:textId="77777777" w:rsidR="002C3E29" w:rsidRPr="00132238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 с указанием качественных, технических и иных необходимых характеристик, количество</w:t>
            </w:r>
          </w:p>
        </w:tc>
        <w:tc>
          <w:tcPr>
            <w:tcW w:w="6267" w:type="dxa"/>
            <w:vAlign w:val="center"/>
          </w:tcPr>
          <w:p w14:paraId="3B763312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на металлическом каркасе</w:t>
            </w:r>
          </w:p>
          <w:p w14:paraId="40920225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  <w:r w:rsidRPr="009B3A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кресло офисное 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uxury</w:t>
            </w:r>
            <w:proofErr w:type="spellEnd"/>
            <w:r w:rsidRPr="009B3A71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691FA8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 w:rsidRPr="009B3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дугообразное, металлическое</w:t>
            </w:r>
          </w:p>
          <w:p w14:paraId="27F03E2F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обивки: искусственная кожа</w:t>
            </w:r>
          </w:p>
          <w:p w14:paraId="468E55DC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черный</w:t>
            </w:r>
          </w:p>
          <w:p w14:paraId="5D80A905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E10553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Высота:98 см.,</w:t>
            </w:r>
          </w:p>
          <w:p w14:paraId="72961931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Ширина сиденья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49 см.,</w:t>
            </w:r>
          </w:p>
          <w:p w14:paraId="0351570E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Глубина сиденья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51 см.,</w:t>
            </w:r>
          </w:p>
          <w:p w14:paraId="62855713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120 кг.</w:t>
            </w:r>
          </w:p>
          <w:p w14:paraId="306A6D71" w14:textId="77777777" w:rsidR="002C3E29" w:rsidRPr="009B3A71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180 шт.</w:t>
            </w:r>
          </w:p>
        </w:tc>
      </w:tr>
      <w:tr w:rsidR="002C3E29" w14:paraId="464D249E" w14:textId="77777777" w:rsidTr="00976C52">
        <w:tc>
          <w:tcPr>
            <w:tcW w:w="640" w:type="dxa"/>
          </w:tcPr>
          <w:p w14:paraId="453E4D1A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0220B298" w14:textId="77777777" w:rsidR="002C3E29" w:rsidRPr="00132238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оплаты и доставки</w:t>
            </w:r>
          </w:p>
        </w:tc>
        <w:tc>
          <w:tcPr>
            <w:tcW w:w="6267" w:type="dxa"/>
            <w:vAlign w:val="center"/>
          </w:tcPr>
          <w:p w14:paraId="3B702405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A71">
              <w:rPr>
                <w:rFonts w:ascii="Times New Roman" w:hAnsi="Times New Roman" w:cs="Times New Roman"/>
                <w:sz w:val="24"/>
                <w:szCs w:val="24"/>
              </w:rPr>
              <w:t xml:space="preserve">плата производится Получателем в безналичной форме путем перечисления денежных средств в рублях ПМР на расчетный счет Поставщика в течении 30 календарных дней с даты получения товара. Возможна предоплата 25%, 75% оплачивается после подписания акта приема передачи сторонами в течении 30 </w:t>
            </w:r>
            <w:proofErr w:type="gramStart"/>
            <w:r w:rsidRPr="009B3A71">
              <w:rPr>
                <w:rFonts w:ascii="Times New Roman" w:hAnsi="Times New Roman" w:cs="Times New Roman"/>
                <w:sz w:val="24"/>
                <w:szCs w:val="24"/>
              </w:rPr>
              <w:t>дней  по</w:t>
            </w:r>
            <w:proofErr w:type="gramEnd"/>
            <w:r w:rsidRPr="009B3A71">
              <w:rPr>
                <w:rFonts w:ascii="Times New Roman" w:hAnsi="Times New Roman" w:cs="Times New Roman"/>
                <w:sz w:val="24"/>
                <w:szCs w:val="24"/>
              </w:rPr>
              <w:t xml:space="preserve"> мере бюджетного финансирования.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22B380" w14:textId="77777777" w:rsidR="002C3E29" w:rsidRPr="00B928B3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-90 дней с момента подписания контракта.</w:t>
            </w:r>
          </w:p>
        </w:tc>
      </w:tr>
      <w:tr w:rsidR="002C3E29" w14:paraId="1F38C286" w14:textId="77777777" w:rsidTr="00976C52">
        <w:trPr>
          <w:trHeight w:val="397"/>
        </w:trPr>
        <w:tc>
          <w:tcPr>
            <w:tcW w:w="640" w:type="dxa"/>
          </w:tcPr>
          <w:p w14:paraId="1882A98D" w14:textId="77777777" w:rsidR="002C3E29" w:rsidRPr="004835AD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660" w:type="dxa"/>
          </w:tcPr>
          <w:p w14:paraId="67AF4C21" w14:textId="77777777" w:rsidR="002C3E29" w:rsidRPr="004835AD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или иное изображение товара</w:t>
            </w:r>
          </w:p>
        </w:tc>
        <w:tc>
          <w:tcPr>
            <w:tcW w:w="6267" w:type="dxa"/>
            <w:vAlign w:val="center"/>
          </w:tcPr>
          <w:p w14:paraId="4B0879E2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C3E29" w14:paraId="0EC0C0BA" w14:textId="77777777" w:rsidTr="002C3E29">
        <w:trPr>
          <w:trHeight w:val="500"/>
        </w:trPr>
        <w:tc>
          <w:tcPr>
            <w:tcW w:w="640" w:type="dxa"/>
          </w:tcPr>
          <w:p w14:paraId="5F8B45FA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7D08639B" w14:textId="77777777" w:rsidR="002C3E29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267" w:type="dxa"/>
            <w:vAlign w:val="center"/>
          </w:tcPr>
          <w:p w14:paraId="45E21EB4" w14:textId="77777777" w:rsidR="002C3E29" w:rsidRPr="00B928B3" w:rsidRDefault="002C3E29" w:rsidP="002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месяцев, срок службы изделия 5 лет.</w:t>
            </w:r>
          </w:p>
        </w:tc>
      </w:tr>
      <w:tr w:rsidR="002C3E29" w14:paraId="19E665C5" w14:textId="77777777" w:rsidTr="00976C52">
        <w:tc>
          <w:tcPr>
            <w:tcW w:w="640" w:type="dxa"/>
            <w:tcBorders>
              <w:bottom w:val="single" w:sz="4" w:space="0" w:color="auto"/>
            </w:tcBorders>
          </w:tcPr>
          <w:p w14:paraId="13AE512D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216CE844" w14:textId="77777777" w:rsidR="002C3E29" w:rsidRPr="00132238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участника закупки на получение преимущества в соответствии с Законом ПМР "О закупках в Приднестровской Молдавской Республике", или копии этих документов </w:t>
            </w:r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наличии </w:t>
            </w:r>
            <w:proofErr w:type="gramStart"/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преимуществ)   </w:t>
            </w:r>
            <w:proofErr w:type="gramEnd"/>
            <w:r w:rsidRPr="0097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6267" w:type="dxa"/>
            <w:tcBorders>
              <w:bottom w:val="single" w:sz="4" w:space="0" w:color="auto"/>
            </w:tcBorders>
            <w:vAlign w:val="center"/>
          </w:tcPr>
          <w:p w14:paraId="6A174607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E29" w14:paraId="6055CE50" w14:textId="77777777" w:rsidTr="00976C52">
        <w:trPr>
          <w:trHeight w:val="778"/>
        </w:trPr>
        <w:tc>
          <w:tcPr>
            <w:tcW w:w="640" w:type="dxa"/>
          </w:tcPr>
          <w:p w14:paraId="36DAE745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7660" w:type="dxa"/>
          </w:tcPr>
          <w:p w14:paraId="06E71E75" w14:textId="77777777" w:rsidR="002C3E29" w:rsidRPr="00132238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A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закупки: </w:t>
            </w:r>
            <w:r w:rsidRPr="00971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 закупки вправе приложить иные документы</w:t>
            </w:r>
            <w:r w:rsidRPr="00971CA0">
              <w:rPr>
                <w:rFonts w:ascii="Times New Roman" w:hAnsi="Times New Roman" w:cs="Times New Roman"/>
                <w:sz w:val="24"/>
                <w:szCs w:val="24"/>
              </w:rPr>
              <w:t>, подтверждающие соответствие участника закупки требованиям,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овленным документацией о закупке </w:t>
            </w:r>
          </w:p>
        </w:tc>
        <w:tc>
          <w:tcPr>
            <w:tcW w:w="6267" w:type="dxa"/>
            <w:vAlign w:val="center"/>
          </w:tcPr>
          <w:p w14:paraId="6B88208E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C3E29" w14:paraId="5AA7175B" w14:textId="77777777" w:rsidTr="00976C52">
        <w:trPr>
          <w:trHeight w:val="933"/>
        </w:trPr>
        <w:tc>
          <w:tcPr>
            <w:tcW w:w="640" w:type="dxa"/>
            <w:tcBorders>
              <w:bottom w:val="single" w:sz="4" w:space="0" w:color="auto"/>
            </w:tcBorders>
          </w:tcPr>
          <w:p w14:paraId="56D8AE19" w14:textId="77777777" w:rsidR="002C3E29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519BE985" w14:textId="77777777" w:rsidR="002C3E29" w:rsidRPr="00971CA0" w:rsidRDefault="002C3E29" w:rsidP="009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Приднестровской Молдавской Республики)</w:t>
            </w:r>
          </w:p>
        </w:tc>
        <w:tc>
          <w:tcPr>
            <w:tcW w:w="6267" w:type="dxa"/>
            <w:tcBorders>
              <w:bottom w:val="single" w:sz="4" w:space="0" w:color="auto"/>
            </w:tcBorders>
            <w:vAlign w:val="center"/>
          </w:tcPr>
          <w:p w14:paraId="655A777E" w14:textId="77777777" w:rsidR="002C3E29" w:rsidRPr="00B928B3" w:rsidRDefault="002C3E29" w:rsidP="009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14:paraId="4BA61268" w14:textId="77777777" w:rsidR="002C3E29" w:rsidRDefault="002C3E29" w:rsidP="002C3E29">
      <w:pPr>
        <w:rPr>
          <w:rFonts w:ascii="Times New Roman" w:hAnsi="Times New Roman" w:cs="Times New Roman"/>
          <w:sz w:val="28"/>
          <w:szCs w:val="28"/>
        </w:rPr>
      </w:pPr>
      <w:bookmarkStart w:id="2" w:name="_Hlk178336547"/>
    </w:p>
    <w:p w14:paraId="5737DE31" w14:textId="0AF3F260" w:rsidR="002C3E29" w:rsidRPr="009B3A71" w:rsidRDefault="002C3E29" w:rsidP="002C3E29">
      <w:pPr>
        <w:rPr>
          <w:rFonts w:ascii="Times New Roman" w:hAnsi="Times New Roman" w:cs="Times New Roman"/>
          <w:sz w:val="28"/>
          <w:szCs w:val="28"/>
        </w:rPr>
      </w:pPr>
      <w:r w:rsidRPr="009B3A71">
        <w:rPr>
          <w:rFonts w:ascii="Times New Roman" w:hAnsi="Times New Roman" w:cs="Times New Roman"/>
          <w:sz w:val="28"/>
          <w:szCs w:val="28"/>
        </w:rPr>
        <w:t xml:space="preserve">Секретариат комиссии:     </w:t>
      </w:r>
    </w:p>
    <w:p w14:paraId="4CC69D46" w14:textId="77777777" w:rsidR="002C3E29" w:rsidRDefault="002C3E29" w:rsidP="002C3E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3A71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9B3A71">
        <w:rPr>
          <w:rFonts w:ascii="Times New Roman" w:hAnsi="Times New Roman" w:cs="Times New Roman"/>
          <w:sz w:val="28"/>
          <w:szCs w:val="28"/>
          <w:u w:val="single"/>
        </w:rPr>
        <w:t>27.09.2024 г.</w:t>
      </w:r>
    </w:p>
    <w:bookmarkEnd w:id="2"/>
    <w:p w14:paraId="19CDC7D2" w14:textId="3D1D0F33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CF531" w14:textId="1DB70E3A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98E1B" w14:textId="0DBD5CC8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D1643" w14:textId="096BC543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B424E" w14:textId="41AB6F32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5A83B" w14:textId="67A3BBD1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93FB5" w14:textId="53BDC31E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330DD" w14:textId="59A65564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6C5A0" w14:textId="33788556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FF189" w14:textId="6001DE93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48405" w14:textId="08098CC3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9B941" w14:textId="7FF4D717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C7D85" w14:textId="01985460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9A07F" w14:textId="5CBEF5C3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7260A" w14:textId="52AB0C32" w:rsid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026A7" w14:textId="77777777" w:rsidR="002C3E29" w:rsidRDefault="002C3E29" w:rsidP="002C3E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F0FE23E" w14:textId="77777777" w:rsidR="002C3E29" w:rsidRDefault="002C3E29" w:rsidP="002C3E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2EEEAA" w14:textId="0D67B824" w:rsidR="002C3E29" w:rsidRPr="002C3E29" w:rsidRDefault="002C3E29" w:rsidP="002C3E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3E2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3</w:t>
      </w:r>
    </w:p>
    <w:p w14:paraId="6686C28D" w14:textId="77777777" w:rsidR="002C3E29" w:rsidRPr="002C3E29" w:rsidRDefault="002C3E29" w:rsidP="002C3E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3E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к Протоколу запроса предложений</w:t>
      </w:r>
    </w:p>
    <w:p w14:paraId="5AE29069" w14:textId="77777777" w:rsidR="002C3E29" w:rsidRPr="002C3E29" w:rsidRDefault="002C3E29" w:rsidP="002C3E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3E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№ </w:t>
      </w:r>
      <w:proofErr w:type="gramStart"/>
      <w:r w:rsidRPr="002C3E29">
        <w:rPr>
          <w:rFonts w:ascii="Times New Roman" w:eastAsia="Calibri" w:hAnsi="Times New Roman" w:cs="Times New Roman"/>
          <w:sz w:val="26"/>
          <w:szCs w:val="26"/>
        </w:rPr>
        <w:t>1.1.15  от</w:t>
      </w:r>
      <w:proofErr w:type="gramEnd"/>
      <w:r w:rsidRPr="002C3E29">
        <w:rPr>
          <w:rFonts w:ascii="Times New Roman" w:eastAsia="Calibri" w:hAnsi="Times New Roman" w:cs="Times New Roman"/>
          <w:sz w:val="26"/>
          <w:szCs w:val="26"/>
        </w:rPr>
        <w:t xml:space="preserve"> 27.09.2024 г.</w:t>
      </w:r>
    </w:p>
    <w:p w14:paraId="40CAE948" w14:textId="77777777" w:rsidR="002C3E29" w:rsidRPr="002C3E29" w:rsidRDefault="002C3E29" w:rsidP="002C3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3644087" w14:textId="77777777" w:rsidR="002C3E29" w:rsidRPr="002C3E29" w:rsidRDefault="002C3E29" w:rsidP="002C3E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3E29">
        <w:rPr>
          <w:rFonts w:ascii="Times New Roman" w:eastAsia="Calibri" w:hAnsi="Times New Roman" w:cs="Times New Roman"/>
          <w:sz w:val="26"/>
          <w:szCs w:val="26"/>
        </w:rPr>
        <w:t xml:space="preserve">Оценка допущенных заявок на основании критериев, указанных в документации о проведении </w:t>
      </w:r>
    </w:p>
    <w:p w14:paraId="780C5EEB" w14:textId="77777777" w:rsidR="002C3E29" w:rsidRPr="002C3E29" w:rsidRDefault="002C3E29" w:rsidP="002C3E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3E29">
        <w:rPr>
          <w:rFonts w:ascii="Times New Roman" w:eastAsia="Calibri" w:hAnsi="Times New Roman" w:cs="Times New Roman"/>
          <w:sz w:val="26"/>
          <w:szCs w:val="26"/>
        </w:rPr>
        <w:t>запроса предложений</w:t>
      </w:r>
      <w:r w:rsidRPr="002C3E29">
        <w:rPr>
          <w:rFonts w:ascii="Calibri" w:eastAsia="Calibri" w:hAnsi="Calibri" w:cs="Times New Roman"/>
          <w:sz w:val="26"/>
          <w:szCs w:val="26"/>
        </w:rPr>
        <w:t xml:space="preserve"> </w:t>
      </w:r>
      <w:r w:rsidRPr="002C3E29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proofErr w:type="gramStart"/>
      <w:r w:rsidRPr="002C3E29">
        <w:rPr>
          <w:rFonts w:ascii="Times New Roman" w:eastAsia="Calibri" w:hAnsi="Times New Roman" w:cs="Times New Roman"/>
          <w:sz w:val="26"/>
          <w:szCs w:val="26"/>
        </w:rPr>
        <w:t>закупке  офисной</w:t>
      </w:r>
      <w:proofErr w:type="gramEnd"/>
      <w:r w:rsidRPr="002C3E29">
        <w:rPr>
          <w:rFonts w:ascii="Times New Roman" w:eastAsia="Calibri" w:hAnsi="Times New Roman" w:cs="Times New Roman"/>
          <w:sz w:val="26"/>
          <w:szCs w:val="26"/>
        </w:rPr>
        <w:t xml:space="preserve"> мебели для обеспечения нужд Государственной администрации </w:t>
      </w:r>
      <w:proofErr w:type="spellStart"/>
      <w:r w:rsidRPr="002C3E29">
        <w:rPr>
          <w:rFonts w:ascii="Times New Roman" w:eastAsia="Calibri" w:hAnsi="Times New Roman" w:cs="Times New Roman"/>
          <w:sz w:val="26"/>
          <w:szCs w:val="26"/>
        </w:rPr>
        <w:t>Рыбницкого</w:t>
      </w:r>
      <w:proofErr w:type="spellEnd"/>
      <w:r w:rsidRPr="002C3E29">
        <w:rPr>
          <w:rFonts w:ascii="Times New Roman" w:eastAsia="Calibri" w:hAnsi="Times New Roman" w:cs="Times New Roman"/>
          <w:sz w:val="26"/>
          <w:szCs w:val="26"/>
        </w:rPr>
        <w:t xml:space="preserve"> района и г. Рыбницы</w:t>
      </w:r>
    </w:p>
    <w:p w14:paraId="0DA26272" w14:textId="77777777" w:rsidR="002C3E29" w:rsidRPr="002C3E29" w:rsidRDefault="002C3E29" w:rsidP="002C3E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E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 № 1</w:t>
      </w:r>
    </w:p>
    <w:p w14:paraId="29A779AB" w14:textId="77777777" w:rsidR="002C3E29" w:rsidRPr="002C3E29" w:rsidRDefault="002C3E29" w:rsidP="002C3E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29">
        <w:rPr>
          <w:rFonts w:ascii="Times New Roman" w:eastAsia="Calibri" w:hAnsi="Times New Roman" w:cs="Times New Roman"/>
          <w:b/>
          <w:sz w:val="24"/>
          <w:szCs w:val="24"/>
        </w:rPr>
        <w:t>1.Критерии оценки заявок:</w:t>
      </w:r>
    </w:p>
    <w:tbl>
      <w:tblPr>
        <w:tblStyle w:val="1"/>
        <w:tblW w:w="15021" w:type="dxa"/>
        <w:tblInd w:w="0" w:type="dxa"/>
        <w:tblLook w:val="04A0" w:firstRow="1" w:lastRow="0" w:firstColumn="1" w:lastColumn="0" w:noHBand="0" w:noVBand="1"/>
      </w:tblPr>
      <w:tblGrid>
        <w:gridCol w:w="699"/>
        <w:gridCol w:w="1848"/>
        <w:gridCol w:w="1984"/>
        <w:gridCol w:w="2410"/>
        <w:gridCol w:w="1985"/>
        <w:gridCol w:w="2409"/>
        <w:gridCol w:w="3686"/>
      </w:tblGrid>
      <w:tr w:rsidR="002C3E29" w:rsidRPr="002C3E29" w14:paraId="4758184D" w14:textId="77777777" w:rsidTr="00976C5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6F30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44A7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87B3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8704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5A3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1F77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Параметры критерия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FED0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Порядок                               оценки</w:t>
            </w:r>
          </w:p>
        </w:tc>
      </w:tr>
      <w:tr w:rsidR="002C3E29" w:rsidRPr="002C3E29" w14:paraId="1483E616" w14:textId="77777777" w:rsidTr="00976C52">
        <w:trPr>
          <w:trHeight w:val="16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184B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251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8253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8D23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292B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BF7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784D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3E29" w:rsidRPr="002C3E29" w14:paraId="6F062771" w14:textId="77777777" w:rsidTr="00976C52">
        <w:trPr>
          <w:trHeight w:val="31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1BE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DEE4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Стоимостные</w:t>
            </w:r>
          </w:p>
          <w:p w14:paraId="6978CBDC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(Цена контракта)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9A80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9B3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F2C5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21C4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Цена, предлагаемая участником закупки, рубли ПМР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50DE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A240F3D" w14:textId="77777777" w:rsidR="002C3E29" w:rsidRPr="002C3E29" w:rsidRDefault="002C3E29" w:rsidP="002C3E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69744C" w14:textId="77777777" w:rsidR="002C3E29" w:rsidRPr="002C3E29" w:rsidRDefault="002C3E29" w:rsidP="002C3E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29">
        <w:rPr>
          <w:rFonts w:ascii="Times New Roman" w:eastAsia="Calibri" w:hAnsi="Times New Roman" w:cs="Times New Roman"/>
          <w:b/>
          <w:sz w:val="24"/>
          <w:szCs w:val="24"/>
        </w:rPr>
        <w:t>2. Оценка заявок:</w:t>
      </w:r>
    </w:p>
    <w:tbl>
      <w:tblPr>
        <w:tblStyle w:val="1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1"/>
        <w:gridCol w:w="2138"/>
        <w:gridCol w:w="2241"/>
        <w:gridCol w:w="2295"/>
        <w:gridCol w:w="1985"/>
        <w:gridCol w:w="1843"/>
        <w:gridCol w:w="1859"/>
        <w:gridCol w:w="1933"/>
      </w:tblGrid>
      <w:tr w:rsidR="002C3E29" w:rsidRPr="002C3E29" w14:paraId="2C1A7DF7" w14:textId="77777777" w:rsidTr="00976C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58FB" w14:textId="77777777" w:rsidR="002C3E29" w:rsidRPr="002C3E29" w:rsidRDefault="002C3E29" w:rsidP="00976C52">
            <w:pPr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7911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Наименование критерия оценки (показателя)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3985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93F0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закупки (наименование организации, фамилия, имя, отчество                                    </w:t>
            </w:r>
            <w:proofErr w:type="gramStart"/>
            <w:r w:rsidRPr="002C3E2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2C3E29">
              <w:rPr>
                <w:rFonts w:ascii="Times New Roman" w:hAnsi="Times New Roman"/>
                <w:sz w:val="24"/>
                <w:szCs w:val="24"/>
              </w:rPr>
              <w:t>при наличии) для индивидуального 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11F7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Параметр критерия, предложенный участником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7E9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Баллы, присвоенные участнику закупки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94EB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Баллы с учетом удельного веса критерия в группе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4BB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Баллы с учетом группы критерия оценки</w:t>
            </w:r>
          </w:p>
        </w:tc>
      </w:tr>
      <w:tr w:rsidR="002C3E29" w:rsidRPr="002C3E29" w14:paraId="5C8D0D03" w14:textId="77777777" w:rsidTr="00976C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3304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E277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A0B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788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1697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4B96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A431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B874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3E29" w:rsidRPr="002C3E29" w14:paraId="570DD605" w14:textId="77777777" w:rsidTr="00976C52">
        <w:trPr>
          <w:trHeight w:val="4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01E2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141D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94A5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5E4D" w14:textId="77777777" w:rsidR="002C3E29" w:rsidRPr="002C3E29" w:rsidRDefault="002C3E29" w:rsidP="00976C52">
            <w:pPr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2C3E29">
              <w:rPr>
                <w:rFonts w:ascii="Times New Roman" w:hAnsi="Times New Roman"/>
                <w:sz w:val="24"/>
                <w:szCs w:val="24"/>
              </w:rPr>
              <w:t>ТирАЭТ</w:t>
            </w:r>
            <w:proofErr w:type="spellEnd"/>
            <w:r w:rsidRPr="002C3E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7A14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284 400,00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1D66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7425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215" w14:textId="77777777" w:rsidR="002C3E29" w:rsidRPr="002C3E29" w:rsidRDefault="002C3E29" w:rsidP="0097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2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26657DAE" w14:textId="5A581D90" w:rsidR="002C3E29" w:rsidRDefault="002C3E29" w:rsidP="002C3E29">
      <w:pPr>
        <w:rPr>
          <w:rFonts w:ascii="Times New Roman" w:hAnsi="Times New Roman" w:cs="Times New Roman"/>
          <w:sz w:val="24"/>
          <w:szCs w:val="24"/>
        </w:rPr>
      </w:pPr>
      <w:r w:rsidRPr="002C3E29">
        <w:rPr>
          <w:rFonts w:ascii="Times New Roman" w:hAnsi="Times New Roman" w:cs="Times New Roman"/>
          <w:sz w:val="24"/>
          <w:szCs w:val="24"/>
        </w:rPr>
        <w:t xml:space="preserve">Секретариат комиссии:     </w:t>
      </w:r>
    </w:p>
    <w:p w14:paraId="2189D19E" w14:textId="1D782D10" w:rsidR="002C3E29" w:rsidRPr="002C3E29" w:rsidRDefault="002C3E29" w:rsidP="002C3E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3E29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2C3E29">
        <w:rPr>
          <w:rFonts w:ascii="Times New Roman" w:hAnsi="Times New Roman" w:cs="Times New Roman"/>
          <w:sz w:val="24"/>
          <w:szCs w:val="24"/>
          <w:u w:val="single"/>
        </w:rPr>
        <w:t>27.09.2024 г.</w:t>
      </w:r>
    </w:p>
    <w:p w14:paraId="06FFCDB5" w14:textId="77777777" w:rsidR="002C3E29" w:rsidRPr="002C3E29" w:rsidRDefault="002C3E29" w:rsidP="00536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3E29" w:rsidRPr="002C3E29" w:rsidSect="002C3E29">
      <w:pgSz w:w="16838" w:h="11906" w:orient="landscape"/>
      <w:pgMar w:top="1418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6795" w14:textId="77777777" w:rsidR="00FA198A" w:rsidRDefault="00FA198A" w:rsidP="00FA198A">
      <w:pPr>
        <w:spacing w:after="0" w:line="240" w:lineRule="auto"/>
      </w:pPr>
      <w:r>
        <w:separator/>
      </w:r>
    </w:p>
  </w:endnote>
  <w:endnote w:type="continuationSeparator" w:id="0">
    <w:p w14:paraId="5FC89E6F" w14:textId="77777777" w:rsidR="00FA198A" w:rsidRDefault="00FA198A" w:rsidP="00FA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2564841"/>
      <w:docPartObj>
        <w:docPartGallery w:val="Page Numbers (Bottom of Page)"/>
        <w:docPartUnique/>
      </w:docPartObj>
    </w:sdtPr>
    <w:sdtEndPr/>
    <w:sdtContent>
      <w:p w14:paraId="14ABD1AB" w14:textId="2C22D8EB" w:rsidR="00FA198A" w:rsidRDefault="00FA19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0A664" w14:textId="77777777" w:rsidR="00FA198A" w:rsidRDefault="00FA19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1D7C" w14:textId="77777777" w:rsidR="00FA198A" w:rsidRDefault="00FA198A" w:rsidP="00FA198A">
      <w:pPr>
        <w:spacing w:after="0" w:line="240" w:lineRule="auto"/>
      </w:pPr>
      <w:r>
        <w:separator/>
      </w:r>
    </w:p>
  </w:footnote>
  <w:footnote w:type="continuationSeparator" w:id="0">
    <w:p w14:paraId="10DE1AB7" w14:textId="77777777" w:rsidR="00FA198A" w:rsidRDefault="00FA198A" w:rsidP="00FA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25ADF"/>
    <w:multiLevelType w:val="hybridMultilevel"/>
    <w:tmpl w:val="4A60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1F2F"/>
    <w:multiLevelType w:val="hybridMultilevel"/>
    <w:tmpl w:val="F858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154C"/>
    <w:multiLevelType w:val="hybridMultilevel"/>
    <w:tmpl w:val="2F50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34FE4"/>
    <w:multiLevelType w:val="hybridMultilevel"/>
    <w:tmpl w:val="8DBE278E"/>
    <w:lvl w:ilvl="0" w:tplc="46A4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9D5051"/>
    <w:multiLevelType w:val="hybridMultilevel"/>
    <w:tmpl w:val="4E66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84825"/>
    <w:multiLevelType w:val="hybridMultilevel"/>
    <w:tmpl w:val="71C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57"/>
    <w:rsid w:val="00001756"/>
    <w:rsid w:val="00002D9C"/>
    <w:rsid w:val="000459DC"/>
    <w:rsid w:val="00084474"/>
    <w:rsid w:val="000A08F8"/>
    <w:rsid w:val="000A36AC"/>
    <w:rsid w:val="000A6B72"/>
    <w:rsid w:val="000B391A"/>
    <w:rsid w:val="000B39A9"/>
    <w:rsid w:val="000C7F0A"/>
    <w:rsid w:val="00101E0E"/>
    <w:rsid w:val="0015616B"/>
    <w:rsid w:val="001653E4"/>
    <w:rsid w:val="001A2B32"/>
    <w:rsid w:val="001B06E3"/>
    <w:rsid w:val="001B0898"/>
    <w:rsid w:val="001F4B53"/>
    <w:rsid w:val="00215BE6"/>
    <w:rsid w:val="00216C33"/>
    <w:rsid w:val="0021777A"/>
    <w:rsid w:val="00225B0B"/>
    <w:rsid w:val="00240F6E"/>
    <w:rsid w:val="002429BA"/>
    <w:rsid w:val="0025731F"/>
    <w:rsid w:val="002900C5"/>
    <w:rsid w:val="0029303F"/>
    <w:rsid w:val="002B60B6"/>
    <w:rsid w:val="002C3E29"/>
    <w:rsid w:val="00301506"/>
    <w:rsid w:val="00301B18"/>
    <w:rsid w:val="00303059"/>
    <w:rsid w:val="00304C97"/>
    <w:rsid w:val="0037117D"/>
    <w:rsid w:val="00384329"/>
    <w:rsid w:val="00384510"/>
    <w:rsid w:val="00385EFC"/>
    <w:rsid w:val="003865BA"/>
    <w:rsid w:val="0039127C"/>
    <w:rsid w:val="003A2B0E"/>
    <w:rsid w:val="003B1B56"/>
    <w:rsid w:val="003B7BE7"/>
    <w:rsid w:val="003D61F2"/>
    <w:rsid w:val="003E093A"/>
    <w:rsid w:val="003E7E03"/>
    <w:rsid w:val="0040556C"/>
    <w:rsid w:val="00412946"/>
    <w:rsid w:val="00443659"/>
    <w:rsid w:val="00452126"/>
    <w:rsid w:val="00455309"/>
    <w:rsid w:val="0046107B"/>
    <w:rsid w:val="00490723"/>
    <w:rsid w:val="004A16FB"/>
    <w:rsid w:val="004E43D4"/>
    <w:rsid w:val="004F7DA8"/>
    <w:rsid w:val="00526C68"/>
    <w:rsid w:val="00532860"/>
    <w:rsid w:val="005357E1"/>
    <w:rsid w:val="00536826"/>
    <w:rsid w:val="0054409F"/>
    <w:rsid w:val="00596E68"/>
    <w:rsid w:val="005B3B05"/>
    <w:rsid w:val="005B568F"/>
    <w:rsid w:val="005C49D8"/>
    <w:rsid w:val="005C6EFB"/>
    <w:rsid w:val="005D5456"/>
    <w:rsid w:val="005E2E19"/>
    <w:rsid w:val="00600112"/>
    <w:rsid w:val="006217BD"/>
    <w:rsid w:val="00637DAE"/>
    <w:rsid w:val="00641187"/>
    <w:rsid w:val="00644C3E"/>
    <w:rsid w:val="0065382C"/>
    <w:rsid w:val="00682CAF"/>
    <w:rsid w:val="006A23C9"/>
    <w:rsid w:val="006C65A7"/>
    <w:rsid w:val="006E2B79"/>
    <w:rsid w:val="006E35C5"/>
    <w:rsid w:val="006E4958"/>
    <w:rsid w:val="006E62B1"/>
    <w:rsid w:val="00700723"/>
    <w:rsid w:val="00724001"/>
    <w:rsid w:val="00730391"/>
    <w:rsid w:val="00793D22"/>
    <w:rsid w:val="00797E28"/>
    <w:rsid w:val="007A30DD"/>
    <w:rsid w:val="007F5134"/>
    <w:rsid w:val="007F6B71"/>
    <w:rsid w:val="0080068A"/>
    <w:rsid w:val="00803383"/>
    <w:rsid w:val="00812D8E"/>
    <w:rsid w:val="008233EB"/>
    <w:rsid w:val="00826E2C"/>
    <w:rsid w:val="0083482F"/>
    <w:rsid w:val="008414DC"/>
    <w:rsid w:val="00884A0C"/>
    <w:rsid w:val="008A42C6"/>
    <w:rsid w:val="008A49A7"/>
    <w:rsid w:val="008A5ACE"/>
    <w:rsid w:val="008B2F9A"/>
    <w:rsid w:val="008B3DFB"/>
    <w:rsid w:val="008D4414"/>
    <w:rsid w:val="008E17A6"/>
    <w:rsid w:val="00916F51"/>
    <w:rsid w:val="009344AF"/>
    <w:rsid w:val="00935818"/>
    <w:rsid w:val="00936257"/>
    <w:rsid w:val="00950C48"/>
    <w:rsid w:val="00964920"/>
    <w:rsid w:val="009A11DB"/>
    <w:rsid w:val="009A2985"/>
    <w:rsid w:val="009C1E01"/>
    <w:rsid w:val="009C1F5C"/>
    <w:rsid w:val="009D6CD0"/>
    <w:rsid w:val="009D7368"/>
    <w:rsid w:val="009E6402"/>
    <w:rsid w:val="009E7D56"/>
    <w:rsid w:val="009F57EA"/>
    <w:rsid w:val="00A10854"/>
    <w:rsid w:val="00A20EF1"/>
    <w:rsid w:val="00A51BE0"/>
    <w:rsid w:val="00A54447"/>
    <w:rsid w:val="00A6273D"/>
    <w:rsid w:val="00A6347A"/>
    <w:rsid w:val="00A744ED"/>
    <w:rsid w:val="00A77683"/>
    <w:rsid w:val="00A934E8"/>
    <w:rsid w:val="00AE6B87"/>
    <w:rsid w:val="00AF1994"/>
    <w:rsid w:val="00B144DB"/>
    <w:rsid w:val="00B213A0"/>
    <w:rsid w:val="00B2363A"/>
    <w:rsid w:val="00B3090D"/>
    <w:rsid w:val="00B35137"/>
    <w:rsid w:val="00B42FBA"/>
    <w:rsid w:val="00B46901"/>
    <w:rsid w:val="00B53793"/>
    <w:rsid w:val="00B60A0F"/>
    <w:rsid w:val="00B60F58"/>
    <w:rsid w:val="00B62D6F"/>
    <w:rsid w:val="00B74181"/>
    <w:rsid w:val="00B8141D"/>
    <w:rsid w:val="00B944E5"/>
    <w:rsid w:val="00BC19D1"/>
    <w:rsid w:val="00BF148E"/>
    <w:rsid w:val="00BF14AD"/>
    <w:rsid w:val="00C022E1"/>
    <w:rsid w:val="00C13592"/>
    <w:rsid w:val="00C141EB"/>
    <w:rsid w:val="00C30D0B"/>
    <w:rsid w:val="00C347F4"/>
    <w:rsid w:val="00C35D00"/>
    <w:rsid w:val="00C40531"/>
    <w:rsid w:val="00CD0131"/>
    <w:rsid w:val="00D03481"/>
    <w:rsid w:val="00D07091"/>
    <w:rsid w:val="00D11B4C"/>
    <w:rsid w:val="00D24916"/>
    <w:rsid w:val="00D568BC"/>
    <w:rsid w:val="00D96556"/>
    <w:rsid w:val="00DA438B"/>
    <w:rsid w:val="00DC4D30"/>
    <w:rsid w:val="00DC5126"/>
    <w:rsid w:val="00DC624C"/>
    <w:rsid w:val="00DE1A31"/>
    <w:rsid w:val="00DE45E3"/>
    <w:rsid w:val="00DF1817"/>
    <w:rsid w:val="00DF480B"/>
    <w:rsid w:val="00E222BD"/>
    <w:rsid w:val="00E44941"/>
    <w:rsid w:val="00E47958"/>
    <w:rsid w:val="00E578CE"/>
    <w:rsid w:val="00E90E6E"/>
    <w:rsid w:val="00EA584C"/>
    <w:rsid w:val="00EB33D6"/>
    <w:rsid w:val="00ED4193"/>
    <w:rsid w:val="00EE1820"/>
    <w:rsid w:val="00F02DA2"/>
    <w:rsid w:val="00F02FAA"/>
    <w:rsid w:val="00F338FA"/>
    <w:rsid w:val="00F51C20"/>
    <w:rsid w:val="00F52ED9"/>
    <w:rsid w:val="00F95379"/>
    <w:rsid w:val="00FA198A"/>
    <w:rsid w:val="00FA281A"/>
    <w:rsid w:val="00F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5027"/>
  <w15:docId w15:val="{91E43BE1-4642-4D47-AA98-8A4161C0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BA"/>
    <w:pPr>
      <w:ind w:left="720"/>
      <w:contextualSpacing/>
    </w:pPr>
  </w:style>
  <w:style w:type="table" w:styleId="a4">
    <w:name w:val="Table Grid"/>
    <w:basedOn w:val="a1"/>
    <w:uiPriority w:val="39"/>
    <w:rsid w:val="006A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08F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07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07B"/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98A"/>
  </w:style>
  <w:style w:type="paragraph" w:styleId="aa">
    <w:name w:val="footer"/>
    <w:basedOn w:val="a"/>
    <w:link w:val="ab"/>
    <w:uiPriority w:val="99"/>
    <w:unhideWhenUsed/>
    <w:rsid w:val="00FA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98A"/>
  </w:style>
  <w:style w:type="character" w:styleId="ac">
    <w:name w:val="Unresolved Mention"/>
    <w:basedOn w:val="a0"/>
    <w:uiPriority w:val="99"/>
    <w:semiHidden/>
    <w:unhideWhenUsed/>
    <w:rsid w:val="00EE1820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2C3E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@rybnitsa.gospm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02DB-8684-4D8B-857E-B52CA91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2024-08-19T13:14:00Z</cp:lastPrinted>
  <dcterms:created xsi:type="dcterms:W3CDTF">2024-08-19T12:57:00Z</dcterms:created>
  <dcterms:modified xsi:type="dcterms:W3CDTF">2024-09-27T12:53:00Z</dcterms:modified>
</cp:coreProperties>
</file>