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FB3D" w14:textId="77777777" w:rsidR="00482B3C" w:rsidRPr="002B63B8" w:rsidRDefault="00482B3C" w:rsidP="00482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5F892C40" w14:textId="77777777" w:rsidR="00482B3C" w:rsidRPr="002B63B8" w:rsidRDefault="00482B3C" w:rsidP="00482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(извещение от 16 сентября 2024 года № 1,</w:t>
      </w:r>
    </w:p>
    <w:p w14:paraId="2C736BF7" w14:textId="77777777" w:rsidR="00482B3C" w:rsidRPr="002B63B8" w:rsidRDefault="00482B3C" w:rsidP="00482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закупка: вспомогательные ветеринарные препараты).</w:t>
      </w:r>
    </w:p>
    <w:p w14:paraId="6301BEF7" w14:textId="77777777" w:rsidR="00482B3C" w:rsidRPr="002B63B8" w:rsidRDefault="00482B3C" w:rsidP="00482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07FA92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Дата: 24 сентября 2024 года                                                                                      № 23/1</w:t>
      </w:r>
    </w:p>
    <w:p w14:paraId="2E24A202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4E6800F1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комиссии):                                     – министр сельского хозяйства и природных ресурсов Приднестровской Молдавской Республики.</w:t>
      </w:r>
    </w:p>
    <w:p w14:paraId="06F8EBB4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16771D2D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>1. заместитель министра сельского хозяйства и природных ресурсов Приднестровской Молдавской Республики по природным ресурсам;</w:t>
      </w:r>
    </w:p>
    <w:p w14:paraId="72A71771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2. директор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благополучия», главный ветеринарный врач г. Тирасполь и г.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Днестровск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>, главный государств</w:t>
      </w:r>
      <w:r w:rsidR="00C37750">
        <w:rPr>
          <w:rFonts w:ascii="Times New Roman" w:hAnsi="Times New Roman" w:cs="Times New Roman"/>
          <w:sz w:val="24"/>
          <w:szCs w:val="24"/>
          <w:lang w:bidi="ru-RU"/>
        </w:rPr>
        <w:t xml:space="preserve">енный ветеринарный инспектор </w:t>
      </w: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г. Тирасполь и г.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Днестровск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0F3B50ED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3. заместитель директора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 по ветеринарии, заместитель главного ветеринарного инспектора г. Тирасполь и г.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Днестровск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719C45C6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4. заместитель директора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 агроном (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фитосанитар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>);</w:t>
      </w:r>
    </w:p>
    <w:p w14:paraId="132DA72E" w14:textId="77777777" w:rsidR="00482B3C" w:rsidRPr="002B63B8" w:rsidRDefault="00482B3C" w:rsidP="0048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5. главный специалист – юрист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благополучия»;</w:t>
      </w:r>
    </w:p>
    <w:p w14:paraId="59735911" w14:textId="48FC8581" w:rsidR="00482B3C" w:rsidRPr="002B63B8" w:rsidRDefault="00482B3C" w:rsidP="00482B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6. главный специалист – заведующий хозяйством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благополучия».</w:t>
      </w:r>
    </w:p>
    <w:p w14:paraId="392CB459" w14:textId="77777777" w:rsidR="00482B3C" w:rsidRPr="002B63B8" w:rsidRDefault="00482B3C" w:rsidP="00482B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>Отсутствовали члены комиссии:</w:t>
      </w:r>
    </w:p>
    <w:p w14:paraId="030F85A4" w14:textId="77777777" w:rsidR="00482B3C" w:rsidRPr="002B63B8" w:rsidRDefault="00482B3C" w:rsidP="00482B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1. главный бухгалтер ГУ «Республиканский центр </w:t>
      </w:r>
      <w:proofErr w:type="spellStart"/>
      <w:r w:rsidRPr="002B63B8">
        <w:rPr>
          <w:rFonts w:ascii="Times New Roman" w:hAnsi="Times New Roman" w:cs="Times New Roman"/>
          <w:sz w:val="24"/>
          <w:szCs w:val="24"/>
          <w:lang w:bidi="ru-RU"/>
        </w:rPr>
        <w:t>ветеринарно</w:t>
      </w:r>
      <w:proofErr w:type="spellEnd"/>
      <w:r w:rsidRPr="002B63B8">
        <w:rPr>
          <w:rFonts w:ascii="Times New Roman" w:hAnsi="Times New Roman" w:cs="Times New Roman"/>
          <w:sz w:val="24"/>
          <w:szCs w:val="24"/>
          <w:lang w:bidi="ru-RU"/>
        </w:rPr>
        <w:t xml:space="preserve"> – санитарного и фитосанитарного благополучия».</w:t>
      </w:r>
    </w:p>
    <w:p w14:paraId="058686C0" w14:textId="77777777" w:rsidR="00482B3C" w:rsidRPr="002B63B8" w:rsidRDefault="00482B3C" w:rsidP="00482B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14EC20A3" w14:textId="77777777" w:rsidR="00482B3C" w:rsidRPr="002B63B8" w:rsidRDefault="00482B3C" w:rsidP="00182483">
      <w:pPr>
        <w:pStyle w:val="20"/>
        <w:tabs>
          <w:tab w:val="left" w:leader="underscore" w:pos="9398"/>
        </w:tabs>
        <w:spacing w:before="0" w:line="240" w:lineRule="auto"/>
        <w:ind w:firstLine="601"/>
        <w:rPr>
          <w:sz w:val="24"/>
          <w:szCs w:val="24"/>
        </w:rPr>
      </w:pPr>
      <w:r w:rsidRPr="002B63B8">
        <w:rPr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</w:t>
      </w:r>
      <w:r w:rsidR="000621EE" w:rsidRPr="002B63B8">
        <w:rPr>
          <w:sz w:val="24"/>
          <w:szCs w:val="24"/>
        </w:rPr>
        <w:t>льным предложениям по закупке:</w:t>
      </w:r>
    </w:p>
    <w:p w14:paraId="41ACD01E" w14:textId="77777777" w:rsidR="00482B3C" w:rsidRPr="002B63B8" w:rsidRDefault="00482B3C" w:rsidP="00182483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3B8">
        <w:rPr>
          <w:rFonts w:ascii="Times New Roman" w:hAnsi="Times New Roman" w:cs="Times New Roman"/>
          <w:bCs/>
          <w:sz w:val="24"/>
          <w:szCs w:val="24"/>
        </w:rPr>
        <w:t>Лот № 1</w:t>
      </w:r>
    </w:p>
    <w:p w14:paraId="1DB8E15C" w14:textId="77777777" w:rsidR="00482B3C" w:rsidRPr="002B63B8" w:rsidRDefault="00482B3C" w:rsidP="00182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Кальция </w:t>
      </w:r>
      <w:proofErr w:type="spellStart"/>
      <w:r w:rsidRPr="002B63B8">
        <w:rPr>
          <w:rFonts w:ascii="Times New Roman" w:hAnsi="Times New Roman" w:cs="Times New Roman"/>
          <w:sz w:val="24"/>
          <w:szCs w:val="24"/>
        </w:rPr>
        <w:t>борглюконат</w:t>
      </w:r>
      <w:proofErr w:type="spellEnd"/>
      <w:r w:rsidRPr="002B63B8">
        <w:rPr>
          <w:rFonts w:ascii="Times New Roman" w:hAnsi="Times New Roman" w:cs="Times New Roman"/>
          <w:sz w:val="24"/>
          <w:szCs w:val="24"/>
        </w:rPr>
        <w:t xml:space="preserve"> или «аналог»;</w:t>
      </w:r>
    </w:p>
    <w:p w14:paraId="58AA491B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14:paraId="17C383FA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в) количество раствора в одном флаконе – 200 мл.;</w:t>
      </w:r>
    </w:p>
    <w:p w14:paraId="42AAC844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г) количество флаконов – 50 шт.;</w:t>
      </w:r>
    </w:p>
    <w:p w14:paraId="2CD1A641" w14:textId="77777777" w:rsidR="00482B3C" w:rsidRPr="002B63B8" w:rsidRDefault="00482B3C" w:rsidP="002B63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2 000,00 (две тысячи) руб. ПМР                     00 копеек.</w:t>
      </w:r>
    </w:p>
    <w:p w14:paraId="01E3E562" w14:textId="77777777" w:rsidR="00482B3C" w:rsidRPr="002B63B8" w:rsidRDefault="00482B3C" w:rsidP="002B63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Лот № 2</w:t>
      </w:r>
    </w:p>
    <w:p w14:paraId="1EE384F2" w14:textId="77777777" w:rsidR="00482B3C" w:rsidRPr="002B63B8" w:rsidRDefault="00482B3C" w:rsidP="002B63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а) предмет (объект) закупки – Кальция хлорид 10% или «аналог»;</w:t>
      </w:r>
    </w:p>
    <w:p w14:paraId="196FEF11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14:paraId="76331DAA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в) количество раствора в одном флаконе – 200 мл.;</w:t>
      </w:r>
    </w:p>
    <w:p w14:paraId="2205EF55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г) количество флаконов – 30 шт.;</w:t>
      </w:r>
    </w:p>
    <w:p w14:paraId="58BB4AFF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1 050,00 (одна тысяча пятьдесят) руб. ПМР 00 копеек.</w:t>
      </w:r>
    </w:p>
    <w:p w14:paraId="2438FE8B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Лот № 3</w:t>
      </w:r>
    </w:p>
    <w:p w14:paraId="3989CF2C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</w:t>
      </w:r>
      <w:proofErr w:type="spellStart"/>
      <w:r w:rsidRPr="002B63B8">
        <w:rPr>
          <w:rFonts w:ascii="Times New Roman" w:hAnsi="Times New Roman" w:cs="Times New Roman"/>
          <w:sz w:val="24"/>
          <w:szCs w:val="24"/>
        </w:rPr>
        <w:t>Фармастар</w:t>
      </w:r>
      <w:proofErr w:type="spellEnd"/>
      <w:r w:rsidRPr="002B63B8">
        <w:rPr>
          <w:rFonts w:ascii="Times New Roman" w:hAnsi="Times New Roman" w:cs="Times New Roman"/>
          <w:sz w:val="24"/>
          <w:szCs w:val="24"/>
        </w:rPr>
        <w:t xml:space="preserve"> 50 или «аналог»;</w:t>
      </w:r>
    </w:p>
    <w:p w14:paraId="76DD990E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14:paraId="2E45B8A1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в) количество раствора в одном флаконе – 50 мл.;</w:t>
      </w:r>
    </w:p>
    <w:p w14:paraId="43C8CCC8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г) количество флаконов – 20 шт.;</w:t>
      </w:r>
    </w:p>
    <w:p w14:paraId="0964FBC3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1 200,00 (одна тысяча двести) руб. ПМР 00 копеек.</w:t>
      </w:r>
    </w:p>
    <w:p w14:paraId="021B18EC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Лот № 4</w:t>
      </w:r>
    </w:p>
    <w:p w14:paraId="6497C83C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а) предмет (объект) закупки – Раствор Глюкозы 40% или «аналог»;</w:t>
      </w:r>
    </w:p>
    <w:p w14:paraId="2DE98FF9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14:paraId="74451CB2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в) количество раствора в одном флаконе - 200 мл.;</w:t>
      </w:r>
    </w:p>
    <w:p w14:paraId="1A6ABF52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г) количество флаконов – 50 шт.;</w:t>
      </w:r>
    </w:p>
    <w:p w14:paraId="0C3A5A93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1 750,00 (одна тысяча семьсот пятьдесят) руб. ПМР 00 копеек.</w:t>
      </w:r>
    </w:p>
    <w:p w14:paraId="35B16C34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Лот № 5</w:t>
      </w:r>
    </w:p>
    <w:p w14:paraId="7290E692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2B63B8">
        <w:rPr>
          <w:rFonts w:ascii="Times New Roman" w:hAnsi="Times New Roman" w:cs="Times New Roman"/>
          <w:sz w:val="24"/>
          <w:szCs w:val="24"/>
        </w:rPr>
        <w:t>Кальфостар</w:t>
      </w:r>
      <w:proofErr w:type="spellEnd"/>
      <w:r w:rsidRPr="002B63B8">
        <w:rPr>
          <w:rFonts w:ascii="Times New Roman" w:hAnsi="Times New Roman" w:cs="Times New Roman"/>
          <w:sz w:val="24"/>
          <w:szCs w:val="24"/>
        </w:rPr>
        <w:t xml:space="preserve"> или «аналог»;</w:t>
      </w:r>
    </w:p>
    <w:p w14:paraId="3BEA6D85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14:paraId="2B78522C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в) количество раствора в одном флаконе - 100 мл.;</w:t>
      </w:r>
    </w:p>
    <w:p w14:paraId="41F52712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г) количество флаконов – 10 шт.;</w:t>
      </w:r>
    </w:p>
    <w:p w14:paraId="74E8A325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1 000,00 (одна тысяча) руб. ПМР                      00 копеек.</w:t>
      </w:r>
    </w:p>
    <w:p w14:paraId="1BC7B8D5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Лот № 6</w:t>
      </w:r>
    </w:p>
    <w:p w14:paraId="580A768E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2B63B8">
        <w:rPr>
          <w:rFonts w:ascii="Times New Roman" w:hAnsi="Times New Roman" w:cs="Times New Roman"/>
          <w:sz w:val="24"/>
          <w:szCs w:val="24"/>
        </w:rPr>
        <w:t>Офтальмогель</w:t>
      </w:r>
      <w:proofErr w:type="spellEnd"/>
      <w:r w:rsidRPr="002B63B8">
        <w:rPr>
          <w:rFonts w:ascii="Times New Roman" w:hAnsi="Times New Roman" w:cs="Times New Roman"/>
          <w:sz w:val="24"/>
          <w:szCs w:val="24"/>
        </w:rPr>
        <w:t xml:space="preserve"> или «аналог»;</w:t>
      </w:r>
    </w:p>
    <w:p w14:paraId="247301C0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б) форма выпуска –гель;</w:t>
      </w:r>
    </w:p>
    <w:p w14:paraId="6B16E642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в) количество геля в одной упаковке – 4 гр.;</w:t>
      </w:r>
    </w:p>
    <w:p w14:paraId="688C6510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г) количество упаковок – 10 шт.;</w:t>
      </w:r>
    </w:p>
    <w:p w14:paraId="6D0E1703" w14:textId="77777777" w:rsidR="00482B3C" w:rsidRPr="002B63B8" w:rsidRDefault="00482B3C" w:rsidP="00482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350,00 (триста пятьдесят) руб. ПМР 00 копеек.</w:t>
      </w:r>
    </w:p>
    <w:p w14:paraId="5095C620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Лот № 7</w:t>
      </w:r>
    </w:p>
    <w:p w14:paraId="1CDE932B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а) предмет (объект) закупки – Раствор Новокаина 0,5% или «аналог»;</w:t>
      </w:r>
    </w:p>
    <w:p w14:paraId="21C08E6C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б) лекарственная форма - раствор для инъекций;</w:t>
      </w:r>
    </w:p>
    <w:p w14:paraId="732488BE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в) количество раствора в одном флаконе – 200 мл.;</w:t>
      </w:r>
    </w:p>
    <w:p w14:paraId="5B9ED41D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г) количество флаконов – 10 шт.;</w:t>
      </w:r>
    </w:p>
    <w:p w14:paraId="773C365F" w14:textId="77777777" w:rsidR="00482B3C" w:rsidRPr="002B63B8" w:rsidRDefault="00482B3C" w:rsidP="0048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3B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200,00 (двести) руб. ПМР 00 копеек,</w:t>
      </w:r>
    </w:p>
    <w:p w14:paraId="5BFED28C" w14:textId="77777777" w:rsidR="00482B3C" w:rsidRPr="002B63B8" w:rsidRDefault="00482B3C" w:rsidP="00482B3C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hAnsi="Times New Roman" w:cs="Times New Roman"/>
          <w:sz w:val="24"/>
          <w:szCs w:val="24"/>
        </w:rPr>
        <w:tab/>
        <w:t>(далее- Товар), проводит комиссия по адресу: г. Тирасполь ул. Гвардейская 31, в                    10 часов 15 минут 24 сентября 2024 года.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Протокола запроса предложений от 24 сентября 2024 года № 23.</w:t>
      </w:r>
    </w:p>
    <w:p w14:paraId="59E01E66" w14:textId="77777777" w:rsidR="00482B3C" w:rsidRPr="002B63B8" w:rsidRDefault="00482B3C" w:rsidP="00482B3C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05FB0B38" w14:textId="77777777" w:rsidR="00482B3C" w:rsidRPr="002B63B8" w:rsidRDefault="00482B3C" w:rsidP="00482B3C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EA26DC" w14:textId="77777777" w:rsidR="00482B3C" w:rsidRPr="002B63B8" w:rsidRDefault="00482B3C" w:rsidP="0018248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соответствии с пунктом 16 П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ротокола запроса предложений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24 сентября </w:t>
      </w:r>
      <w:r w:rsidR="00661B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года № 23,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окончательными предложениями признана поданная заявка на участие в запросе предложений.</w:t>
      </w:r>
    </w:p>
    <w:p w14:paraId="53E16C49" w14:textId="77777777" w:rsidR="00482B3C" w:rsidRPr="002B63B8" w:rsidRDefault="00482B3C" w:rsidP="0018248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В процессе проведения процедуры вскрытия конвертов с окончательными предложениями на участие в запросе предложений </w:t>
      </w:r>
      <w:r w:rsidRPr="002B63B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не велась аудио- и видеозапись.</w:t>
      </w:r>
    </w:p>
    <w:p w14:paraId="0A04065D" w14:textId="77777777" w:rsidR="00482B3C" w:rsidRPr="002B63B8" w:rsidRDefault="00482B3C" w:rsidP="00182483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5. На процедуре рассмотрения окончательных предложений присутствовал представитель участника закупки, представивший доверенность на предоставление 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интересов участника закупки, зарегистрированный в журнале регистрации представителей участников запроса предложений, подавших окончательные предложения (Приложение </w:t>
      </w:r>
      <w:r w:rsidR="00182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1 к настоящему протоколу).</w:t>
      </w:r>
    </w:p>
    <w:p w14:paraId="5774C918" w14:textId="77777777" w:rsidR="00482B3C" w:rsidRPr="002B63B8" w:rsidRDefault="00482B3C" w:rsidP="0018248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6. Пунктом 14 протокола запроса предложений от 24 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сентября 2024 года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23,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14:paraId="3653771C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</w:t>
      </w:r>
      <w:r w:rsidR="00661B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 ноября 2018 года № 318-З-VI «О закупках в Приднестровской Молдавской Республике» в рамках подпункта в) части второй пункта  9 статьи 44 Закона Приднестровской Молдавской Республики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26 ноября 2018 года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3B0D3B66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5AC83D0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Согласно пункта 16 Протокола запроса предложений от 24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сентября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</w:t>
      </w:r>
      <w:r w:rsidR="00661B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23 участник запроса предложений отказался направлять окончательные предложения.</w:t>
      </w:r>
    </w:p>
    <w:p w14:paraId="4649682D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участник, присутствующий при проведении запроса предложений, отказался направить окончательное предложение, запрос предложений завершается. </w:t>
      </w:r>
    </w:p>
    <w:p w14:paraId="092E673C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 участника запроса предложений направить окончательное предложение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зафиксирован в Протоколе проведен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ия запроса предложений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24 сентября 2024 года </w:t>
      </w:r>
      <w:r w:rsidR="0018248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</w:t>
      </w: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23. </w:t>
      </w:r>
    </w:p>
    <w:p w14:paraId="543B16F4" w14:textId="77777777" w:rsidR="00482B3C" w:rsidRPr="002B63B8" w:rsidRDefault="00482B3C" w:rsidP="00482B3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Окончательными предложениями признается поданная заявка на участие в запросе предложений.</w:t>
      </w:r>
    </w:p>
    <w:p w14:paraId="79EC6448" w14:textId="77777777" w:rsidR="00085DC8" w:rsidRPr="002B63B8" w:rsidRDefault="00085DC8" w:rsidP="00085DC8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8. В соответствии с Протоколом запроса предложений от 24 сентября 2024 года           № 23 преимущества участникам запроса предложений в соответствии с Законом Приднестровской Молдавской Республики от 26 ноября 2018 года № 318-З-VI «О закупках в Приднестровской Молдавской Республике» указанные в документации о проведении запроса предложений не предоставлялись.</w:t>
      </w:r>
    </w:p>
    <w:p w14:paraId="7CD00F98" w14:textId="77777777" w:rsidR="00085DC8" w:rsidRPr="002B63B8" w:rsidRDefault="00085DC8" w:rsidP="00085DC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 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54F33AB8" w14:textId="77777777" w:rsidR="00085DC8" w:rsidRDefault="00085DC8" w:rsidP="00085DC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</w:t>
      </w:r>
      <w:r w:rsidR="00400D4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 участнику запроса предложений.</w:t>
      </w:r>
    </w:p>
    <w:p w14:paraId="12209278" w14:textId="77777777" w:rsidR="00400D45" w:rsidRDefault="00400D45" w:rsidP="00085DC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69FAF1C" w14:textId="77777777" w:rsidR="00085DC8" w:rsidRPr="002B63B8" w:rsidRDefault="00085DC8" w:rsidP="00400D4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Информация о дополнительном снижении предлагаемой 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 w:rsidRPr="002B63B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1: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2462A634" w14:textId="77777777" w:rsidTr="00400D45">
        <w:tc>
          <w:tcPr>
            <w:tcW w:w="2405" w:type="dxa"/>
            <w:vMerge w:val="restart"/>
            <w:vAlign w:val="center"/>
          </w:tcPr>
          <w:p w14:paraId="370D6A6A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18B8228D" w14:textId="77777777" w:rsidR="00085DC8" w:rsidRPr="00085DC8" w:rsidRDefault="00085DC8" w:rsidP="00085DC8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B123DFB" w14:textId="77777777" w:rsidR="00085DC8" w:rsidRPr="00085DC8" w:rsidRDefault="00085DC8" w:rsidP="00085DC8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35E0C051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A3EC044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24A19138" w14:textId="77777777" w:rsidTr="00400D45">
        <w:tc>
          <w:tcPr>
            <w:tcW w:w="2405" w:type="dxa"/>
            <w:vMerge/>
            <w:vAlign w:val="center"/>
          </w:tcPr>
          <w:p w14:paraId="778EE6E3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03C960A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6F54D5F9" w14:textId="77777777" w:rsidR="00085DC8" w:rsidRPr="00085DC8" w:rsidRDefault="00085DC8" w:rsidP="00085DC8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48FDB24D" w14:textId="77777777" w:rsidTr="00400D45">
        <w:tc>
          <w:tcPr>
            <w:tcW w:w="2405" w:type="dxa"/>
            <w:vAlign w:val="center"/>
          </w:tcPr>
          <w:p w14:paraId="654CCA36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4DF674A6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02E5E7E3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3FD2BF88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47AE0EB7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7B774BAF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2 000</w:t>
            </w:r>
            <w:r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2A9F642C" w14:textId="77777777" w:rsidR="00085DC8" w:rsidRPr="00085DC8" w:rsidRDefault="00085DC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2 000</w:t>
            </w:r>
            <w:r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8E2418" w:rsidRPr="00085DC8" w14:paraId="481909F7" w14:textId="77777777" w:rsidTr="00400D45">
        <w:trPr>
          <w:trHeight w:val="595"/>
        </w:trPr>
        <w:tc>
          <w:tcPr>
            <w:tcW w:w="2405" w:type="dxa"/>
            <w:vAlign w:val="center"/>
          </w:tcPr>
          <w:p w14:paraId="130A8C31" w14:textId="77777777" w:rsidR="008E2418" w:rsidRPr="00085DC8" w:rsidRDefault="008E241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16B0E7BB" w14:textId="77777777" w:rsidR="008E2418" w:rsidRPr="00085DC8" w:rsidRDefault="008E2418" w:rsidP="00085DC8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BB69FB1" w14:textId="77777777" w:rsidR="008E2418" w:rsidRPr="00085DC8" w:rsidRDefault="008E2418" w:rsidP="00085DC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 xml:space="preserve">Отказ от дополнительного снижения предлагаемой цены </w:t>
            </w:r>
            <w:r w:rsidRPr="00085DC8">
              <w:rPr>
                <w:rFonts w:ascii="Times New Roman" w:hAnsi="Times New Roman" w:cs="Times New Roman"/>
                <w:color w:val="000000"/>
              </w:rPr>
              <w:lastRenderedPageBreak/>
              <w:t>контракта</w:t>
            </w:r>
          </w:p>
        </w:tc>
      </w:tr>
    </w:tbl>
    <w:p w14:paraId="03A01935" w14:textId="77777777" w:rsidR="00085DC8" w:rsidRPr="00423FA0" w:rsidRDefault="00085DC8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lastRenderedPageBreak/>
        <w:t>*- признано окончательным предложением согласно пункта 15 статьи 44 Закона</w:t>
      </w:r>
      <w:r w:rsid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.</w:t>
      </w: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 xml:space="preserve"> </w:t>
      </w:r>
    </w:p>
    <w:p w14:paraId="2FF3BCE1" w14:textId="77777777" w:rsidR="00085DC8" w:rsidRPr="00400D45" w:rsidRDefault="00085DC8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2: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1516A1FF" w14:textId="77777777" w:rsidTr="00400D45">
        <w:tc>
          <w:tcPr>
            <w:tcW w:w="2405" w:type="dxa"/>
            <w:vMerge w:val="restart"/>
            <w:vAlign w:val="center"/>
          </w:tcPr>
          <w:p w14:paraId="34A1C72D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3D62CF1B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2B01CC6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094C82DE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745353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435B93CB" w14:textId="77777777" w:rsidTr="00400D45">
        <w:tc>
          <w:tcPr>
            <w:tcW w:w="2405" w:type="dxa"/>
            <w:vMerge/>
            <w:vAlign w:val="center"/>
          </w:tcPr>
          <w:p w14:paraId="20517D85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71490E8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ABF98F4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7E3E8DCA" w14:textId="77777777" w:rsidTr="00400D45">
        <w:tc>
          <w:tcPr>
            <w:tcW w:w="2405" w:type="dxa"/>
            <w:vAlign w:val="center"/>
          </w:tcPr>
          <w:p w14:paraId="2B41B3B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1297DBE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66DB184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32F39F30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40D27B3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65CDB82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1 050</w:t>
            </w:r>
            <w:r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201DD150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1 050</w:t>
            </w:r>
            <w:r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085DC8" w:rsidRPr="00085DC8" w14:paraId="35ACF47B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472EC5F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686D39D1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15003C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72BE5B4" w14:textId="77777777" w:rsidR="00482B3C" w:rsidRPr="00423FA0" w:rsidRDefault="00423FA0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.</w:t>
      </w: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 xml:space="preserve"> </w:t>
      </w:r>
    </w:p>
    <w:p w14:paraId="7A180E1E" w14:textId="77777777" w:rsidR="00085DC8" w:rsidRPr="00400D45" w:rsidRDefault="00085DC8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3: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563A0514" w14:textId="77777777" w:rsidTr="00400D45">
        <w:tc>
          <w:tcPr>
            <w:tcW w:w="2405" w:type="dxa"/>
            <w:vMerge w:val="restart"/>
            <w:vAlign w:val="center"/>
          </w:tcPr>
          <w:p w14:paraId="07E28C0A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192307EB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FF38342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6BFF605A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F2053C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22C3D2B8" w14:textId="77777777" w:rsidTr="00400D45">
        <w:tc>
          <w:tcPr>
            <w:tcW w:w="2405" w:type="dxa"/>
            <w:vMerge/>
            <w:vAlign w:val="center"/>
          </w:tcPr>
          <w:p w14:paraId="0AE1B4AC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0FDCED40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29865DA9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1A13B4C9" w14:textId="77777777" w:rsidTr="00400D45">
        <w:tc>
          <w:tcPr>
            <w:tcW w:w="2405" w:type="dxa"/>
            <w:vAlign w:val="center"/>
          </w:tcPr>
          <w:p w14:paraId="4D77AAC5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02DF1DD0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44876AA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5A69FDBD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010B2FE8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2539833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1 200</w:t>
            </w:r>
            <w:r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2A6AB33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1 200</w:t>
            </w:r>
            <w:r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085DC8" w:rsidRPr="00085DC8" w14:paraId="5F5DBDAD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2F38190F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16262B12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514F041D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A427A54" w14:textId="77777777" w:rsidR="00423FA0" w:rsidRPr="00423FA0" w:rsidRDefault="00423FA0" w:rsidP="00423FA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Закона.</w:t>
      </w:r>
    </w:p>
    <w:p w14:paraId="535BB23F" w14:textId="77777777" w:rsidR="00085DC8" w:rsidRPr="00423FA0" w:rsidRDefault="00085DC8" w:rsidP="00423FA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4: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03253255" w14:textId="77777777" w:rsidTr="00400D45">
        <w:tc>
          <w:tcPr>
            <w:tcW w:w="2405" w:type="dxa"/>
            <w:vMerge w:val="restart"/>
            <w:vAlign w:val="center"/>
          </w:tcPr>
          <w:p w14:paraId="7FD1EA88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331F66D5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6B8C3EE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0941776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F8E5A2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473C74FC" w14:textId="77777777" w:rsidTr="00400D45">
        <w:tc>
          <w:tcPr>
            <w:tcW w:w="2405" w:type="dxa"/>
            <w:vMerge/>
            <w:vAlign w:val="center"/>
          </w:tcPr>
          <w:p w14:paraId="4508A82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78274EEF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70C2036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31B051DF" w14:textId="77777777" w:rsidTr="00400D45">
        <w:tc>
          <w:tcPr>
            <w:tcW w:w="2405" w:type="dxa"/>
            <w:vAlign w:val="center"/>
          </w:tcPr>
          <w:p w14:paraId="7560B85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1A8BF44A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06276DEA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310B1ED0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5441A3C3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7534622D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1 750</w:t>
            </w:r>
            <w:r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75A75F9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1 750</w:t>
            </w:r>
            <w:r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085DC8" w:rsidRPr="00085DC8" w14:paraId="4AA03451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12A9EE40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1C25DB2E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356239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F03E6F5" w14:textId="77777777" w:rsidR="00400D45" w:rsidRPr="00423FA0" w:rsidRDefault="00400D45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Закона.</w:t>
      </w:r>
    </w:p>
    <w:p w14:paraId="53C0358C" w14:textId="77777777" w:rsidR="00085DC8" w:rsidRPr="00400D45" w:rsidRDefault="00085DC8" w:rsidP="00400D4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5: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57397FF4" w14:textId="77777777" w:rsidTr="00400D45">
        <w:tc>
          <w:tcPr>
            <w:tcW w:w="2405" w:type="dxa"/>
            <w:vMerge w:val="restart"/>
            <w:vAlign w:val="center"/>
          </w:tcPr>
          <w:p w14:paraId="0FD30F1C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2EF75115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0EE5709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328DEE4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9FA025E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7974EB3D" w14:textId="77777777" w:rsidTr="00400D45">
        <w:tc>
          <w:tcPr>
            <w:tcW w:w="2405" w:type="dxa"/>
            <w:vMerge/>
            <w:vAlign w:val="center"/>
          </w:tcPr>
          <w:p w14:paraId="53EE892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010FC0DC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546673CA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1E4652C3" w14:textId="77777777" w:rsidTr="00400D45">
        <w:tc>
          <w:tcPr>
            <w:tcW w:w="2405" w:type="dxa"/>
            <w:vAlign w:val="center"/>
          </w:tcPr>
          <w:p w14:paraId="15718D2E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4041E7AA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3B614950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1678A446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0AE1CE5F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 xml:space="preserve">Окончательное </w:t>
            </w:r>
            <w:r w:rsidRPr="00085DC8">
              <w:rPr>
                <w:rFonts w:ascii="Times New Roman" w:hAnsi="Times New Roman" w:cs="Times New Roman"/>
                <w:color w:val="000000"/>
              </w:rPr>
              <w:lastRenderedPageBreak/>
              <w:t>предложение</w:t>
            </w:r>
          </w:p>
        </w:tc>
        <w:tc>
          <w:tcPr>
            <w:tcW w:w="2977" w:type="dxa"/>
            <w:vMerge w:val="restart"/>
          </w:tcPr>
          <w:p w14:paraId="13B6C99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1 000</w:t>
            </w:r>
            <w:r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6660465F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</w:t>
            </w:r>
            <w:r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085DC8" w:rsidRPr="00085DC8" w14:paraId="25DEF585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2D42CB4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767D1EF5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91997BD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57DAA35" w14:textId="77777777" w:rsidR="00400D45" w:rsidRPr="00423FA0" w:rsidRDefault="00400D45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Закона.</w:t>
      </w:r>
    </w:p>
    <w:p w14:paraId="70F7AA9D" w14:textId="77777777" w:rsidR="00085DC8" w:rsidRPr="00400D45" w:rsidRDefault="00085DC8" w:rsidP="00400D4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6: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011226BA" w14:textId="77777777" w:rsidTr="00400D45">
        <w:tc>
          <w:tcPr>
            <w:tcW w:w="2405" w:type="dxa"/>
            <w:vMerge w:val="restart"/>
            <w:vAlign w:val="center"/>
          </w:tcPr>
          <w:p w14:paraId="6859308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40A6E596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DC276B8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085158C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3C754EF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2E52DC86" w14:textId="77777777" w:rsidTr="00400D45">
        <w:tc>
          <w:tcPr>
            <w:tcW w:w="2405" w:type="dxa"/>
            <w:vMerge/>
            <w:vAlign w:val="center"/>
          </w:tcPr>
          <w:p w14:paraId="30644F2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133CD9F2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2081CAEE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13CEF4D8" w14:textId="77777777" w:rsidTr="00400D45">
        <w:tc>
          <w:tcPr>
            <w:tcW w:w="2405" w:type="dxa"/>
            <w:vAlign w:val="center"/>
          </w:tcPr>
          <w:p w14:paraId="3BE2CA8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06803D9A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00C800AF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3E540DE7" w14:textId="77777777" w:rsidTr="00400D45">
        <w:trPr>
          <w:trHeight w:val="216"/>
        </w:trPr>
        <w:tc>
          <w:tcPr>
            <w:tcW w:w="2405" w:type="dxa"/>
            <w:vAlign w:val="center"/>
          </w:tcPr>
          <w:p w14:paraId="0593CFF3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129D553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  <w:r w:rsidRPr="00085DC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3969" w:type="dxa"/>
            <w:vAlign w:val="center"/>
          </w:tcPr>
          <w:p w14:paraId="38DAD61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  <w:r w:rsidRPr="00085DC8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085DC8" w:rsidRPr="00085DC8" w14:paraId="6C0A8C62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39A63B7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394461A8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F633590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BB878D8" w14:textId="77777777" w:rsidR="00400D45" w:rsidRPr="00423FA0" w:rsidRDefault="00400D45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Закона.</w:t>
      </w:r>
    </w:p>
    <w:p w14:paraId="1F00F061" w14:textId="77777777" w:rsidR="00085DC8" w:rsidRPr="00400D45" w:rsidRDefault="00085DC8" w:rsidP="00400D4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423FA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Pr="00423FA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7: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969"/>
      </w:tblGrid>
      <w:tr w:rsidR="00085DC8" w:rsidRPr="00085DC8" w14:paraId="56BDF15A" w14:textId="77777777" w:rsidTr="00400D45">
        <w:tc>
          <w:tcPr>
            <w:tcW w:w="2405" w:type="dxa"/>
            <w:vMerge w:val="restart"/>
            <w:vAlign w:val="center"/>
          </w:tcPr>
          <w:p w14:paraId="0212811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14:paraId="1AEF56FA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AE885D1" w14:textId="77777777" w:rsidR="00085DC8" w:rsidRPr="00085DC8" w:rsidRDefault="00085DC8" w:rsidP="00C977AC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3969" w:type="dxa"/>
            <w:vAlign w:val="center"/>
          </w:tcPr>
          <w:p w14:paraId="7562A15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3D3FDD6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85DC8" w:rsidRPr="00085DC8" w14:paraId="1839DD0A" w14:textId="77777777" w:rsidTr="00400D45">
        <w:tc>
          <w:tcPr>
            <w:tcW w:w="2405" w:type="dxa"/>
            <w:vMerge/>
            <w:vAlign w:val="center"/>
          </w:tcPr>
          <w:p w14:paraId="4FE0F82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049C4CE1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B3E185F" w14:textId="77777777" w:rsidR="00085DC8" w:rsidRPr="00085DC8" w:rsidRDefault="00085DC8" w:rsidP="00C977AC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085DC8"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 w:rsidRPr="00085DC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85DC8" w:rsidRPr="00085DC8" w14:paraId="2842F072" w14:textId="77777777" w:rsidTr="00400D45">
        <w:tc>
          <w:tcPr>
            <w:tcW w:w="2405" w:type="dxa"/>
            <w:vAlign w:val="center"/>
          </w:tcPr>
          <w:p w14:paraId="7EE18B17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14:paraId="2DA1F5FB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3966652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5DC8" w:rsidRPr="00085DC8" w14:paraId="16C79E37" w14:textId="77777777" w:rsidTr="00400D45">
        <w:trPr>
          <w:trHeight w:val="455"/>
        </w:trPr>
        <w:tc>
          <w:tcPr>
            <w:tcW w:w="2405" w:type="dxa"/>
            <w:vAlign w:val="center"/>
          </w:tcPr>
          <w:p w14:paraId="2B0EFB24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77" w:type="dxa"/>
            <w:vMerge w:val="restart"/>
          </w:tcPr>
          <w:p w14:paraId="78C5509E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85DC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3969" w:type="dxa"/>
            <w:vAlign w:val="center"/>
          </w:tcPr>
          <w:p w14:paraId="44B2B49C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85DC8">
              <w:rPr>
                <w:rFonts w:ascii="Times New Roman" w:hAnsi="Times New Roman" w:cs="Times New Roman"/>
                <w:color w:val="000000"/>
              </w:rPr>
              <w:t>00,00*</w:t>
            </w:r>
          </w:p>
        </w:tc>
      </w:tr>
      <w:tr w:rsidR="00085DC8" w:rsidRPr="00085DC8" w14:paraId="4970262C" w14:textId="77777777" w:rsidTr="00400D45">
        <w:trPr>
          <w:trHeight w:val="293"/>
        </w:trPr>
        <w:tc>
          <w:tcPr>
            <w:tcW w:w="2405" w:type="dxa"/>
            <w:vAlign w:val="center"/>
          </w:tcPr>
          <w:p w14:paraId="030D59C8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323A112B" w14:textId="77777777" w:rsidR="00085DC8" w:rsidRPr="00085DC8" w:rsidRDefault="00085DC8" w:rsidP="00C977AC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8B16B59" w14:textId="77777777" w:rsidR="00085DC8" w:rsidRPr="00085DC8" w:rsidRDefault="00085DC8" w:rsidP="00C977A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DC8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E75551A" w14:textId="77777777" w:rsidR="00400D45" w:rsidRPr="00423FA0" w:rsidRDefault="00400D45" w:rsidP="00400D45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423FA0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Закона.</w:t>
      </w:r>
    </w:p>
    <w:p w14:paraId="264EAE99" w14:textId="77777777" w:rsidR="00085DC8" w:rsidRPr="00400D45" w:rsidRDefault="00085DC8" w:rsidP="00085DC8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 Комиссией проведена оценка окончательных предложений,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</w:t>
      </w:r>
      <w:r w:rsidR="00A86FA7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18-48) с учетом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дополнительного снижения цены контракта, указанного в пункте 9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 </w:t>
      </w:r>
      <w:r w:rsidR="00A86FA7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24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сентября 2024 года № </w:t>
      </w:r>
      <w:r w:rsidR="00A86FA7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23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A86FA7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настоящему Протоколу прилагается).</w:t>
      </w:r>
    </w:p>
    <w:p w14:paraId="338CE9A4" w14:textId="77777777" w:rsidR="00A86FA7" w:rsidRPr="00400D45" w:rsidRDefault="00A86FA7" w:rsidP="00A86FA7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14:paraId="3FEC0C0C" w14:textId="77777777" w:rsidR="00A86FA7" w:rsidRPr="00400D45" w:rsidRDefault="00A86FA7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5D970F89" w14:textId="77777777" w:rsidR="00A86FA7" w:rsidRPr="00400D45" w:rsidRDefault="00A86FA7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073BD92F" w14:textId="77777777" w:rsidR="00A86FA7" w:rsidRPr="00400D45" w:rsidRDefault="00A86FA7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 по лотам № 1, № 2, № 3, № 4, № 5, № 6, № 7,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</w:t>
      </w:r>
      <w:r w:rsid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агаемой цены контракта по лотам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6, № 7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E078E75" w14:textId="77777777" w:rsidR="00A86FA7" w:rsidRPr="00400D45" w:rsidRDefault="00461892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</w:p>
    <w:p w14:paraId="22F0E2B1" w14:textId="77777777" w:rsidR="009873A3" w:rsidRPr="00400D45" w:rsidRDefault="009873A3" w:rsidP="009873A3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P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</w:t>
      </w:r>
      <w:r w:rsid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закупки у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</w:t>
      </w:r>
      <w:r w:rsidRP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лотам № 1, № 2, № 3, № 4, № 5, № 6, № 7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400D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лотам № 1, № 2, № 3, № 4, № 5, № 6, № 7: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9873A3" w:rsidRPr="00C37750" w14:paraId="1BA57DDA" w14:textId="77777777" w:rsidTr="00C977AC">
        <w:tc>
          <w:tcPr>
            <w:tcW w:w="565" w:type="dxa"/>
          </w:tcPr>
          <w:p w14:paraId="0E355F05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08AF791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5E484AB8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166754E8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1530F684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126DDC34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9873A3" w:rsidRPr="00C37750" w14:paraId="215C69B4" w14:textId="77777777" w:rsidTr="00C977AC">
        <w:tc>
          <w:tcPr>
            <w:tcW w:w="565" w:type="dxa"/>
            <w:vAlign w:val="center"/>
          </w:tcPr>
          <w:p w14:paraId="36D9C832" w14:textId="77777777" w:rsidR="009873A3" w:rsidRPr="00C37750" w:rsidRDefault="009873A3" w:rsidP="00C9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3" w:type="dxa"/>
          </w:tcPr>
          <w:p w14:paraId="5BE20240" w14:textId="77777777" w:rsidR="009873A3" w:rsidRPr="00C37750" w:rsidRDefault="009873A3" w:rsidP="00C9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 сельского хозяйства и природных ресурсов Приднестровской Молдавской Республики</w:t>
            </w:r>
          </w:p>
        </w:tc>
        <w:tc>
          <w:tcPr>
            <w:tcW w:w="1955" w:type="dxa"/>
            <w:vAlign w:val="center"/>
          </w:tcPr>
          <w:p w14:paraId="087D3429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646B361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A3" w:rsidRPr="00C37750" w14:paraId="61698B23" w14:textId="77777777" w:rsidTr="00C977AC">
        <w:tc>
          <w:tcPr>
            <w:tcW w:w="565" w:type="dxa"/>
            <w:vAlign w:val="center"/>
          </w:tcPr>
          <w:p w14:paraId="714FF395" w14:textId="77777777" w:rsidR="009873A3" w:rsidRPr="00C37750" w:rsidRDefault="009873A3" w:rsidP="00C9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14:paraId="23408920" w14:textId="77777777" w:rsidR="009873A3" w:rsidRPr="00C37750" w:rsidRDefault="009873A3" w:rsidP="00C9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министра сельского хозяйства и природных ресурсов Приднестровской Молдавской Республики по природным ресурсам</w:t>
            </w:r>
          </w:p>
        </w:tc>
        <w:tc>
          <w:tcPr>
            <w:tcW w:w="1955" w:type="dxa"/>
            <w:vAlign w:val="center"/>
          </w:tcPr>
          <w:p w14:paraId="7DD95CF9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6D0C02F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A3" w:rsidRPr="00C37750" w14:paraId="58E791D2" w14:textId="77777777" w:rsidTr="00C977AC">
        <w:tc>
          <w:tcPr>
            <w:tcW w:w="565" w:type="dxa"/>
            <w:vAlign w:val="center"/>
          </w:tcPr>
          <w:p w14:paraId="290BA32B" w14:textId="77777777" w:rsidR="009873A3" w:rsidRPr="00C37750" w:rsidRDefault="009873A3" w:rsidP="00C9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14:paraId="3E7F8036" w14:textId="77777777" w:rsidR="009873A3" w:rsidRPr="00C37750" w:rsidRDefault="00C37750" w:rsidP="00C3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873A3"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ГУ «Республиканский центр </w:t>
            </w:r>
            <w:proofErr w:type="spellStart"/>
            <w:r w:rsidR="009873A3" w:rsidRPr="00C37750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="009873A3"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санитарного и фитосанитарного благополучия», главный ветеринарный врач г. Тирасполь и г. </w:t>
            </w:r>
            <w:proofErr w:type="spellStart"/>
            <w:r w:rsidR="009873A3" w:rsidRPr="00C37750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  <w:r w:rsidR="009873A3"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государственный ветеринарный инспектор г. Тирасполь и г. </w:t>
            </w:r>
            <w:proofErr w:type="spellStart"/>
            <w:r w:rsidR="009873A3" w:rsidRPr="00C37750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</w:p>
        </w:tc>
        <w:tc>
          <w:tcPr>
            <w:tcW w:w="1955" w:type="dxa"/>
            <w:vAlign w:val="center"/>
          </w:tcPr>
          <w:p w14:paraId="3C667E6B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30CB0CD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A3" w:rsidRPr="00C37750" w14:paraId="1C7272B4" w14:textId="77777777" w:rsidTr="00C977AC">
        <w:tc>
          <w:tcPr>
            <w:tcW w:w="565" w:type="dxa"/>
            <w:vAlign w:val="center"/>
          </w:tcPr>
          <w:p w14:paraId="46D20DF7" w14:textId="77777777" w:rsidR="009873A3" w:rsidRPr="00C37750" w:rsidRDefault="009873A3" w:rsidP="00C9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3" w:type="dxa"/>
          </w:tcPr>
          <w:p w14:paraId="036E8D0F" w14:textId="77777777" w:rsidR="009873A3" w:rsidRPr="00C37750" w:rsidRDefault="009873A3" w:rsidP="00C9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ГУ «Республиканский центр </w:t>
            </w:r>
            <w:proofErr w:type="spellStart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санитарного и фитосанитарного благополучия» по ветеринарии, заместитель главного ветеринарного инспектора г. Тирасполь и г. </w:t>
            </w:r>
            <w:proofErr w:type="spellStart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</w:p>
        </w:tc>
        <w:tc>
          <w:tcPr>
            <w:tcW w:w="1955" w:type="dxa"/>
            <w:vAlign w:val="center"/>
          </w:tcPr>
          <w:p w14:paraId="43262123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8D20765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A3" w:rsidRPr="00C37750" w14:paraId="44950FD0" w14:textId="77777777" w:rsidTr="00C977AC">
        <w:tc>
          <w:tcPr>
            <w:tcW w:w="565" w:type="dxa"/>
            <w:vAlign w:val="center"/>
          </w:tcPr>
          <w:p w14:paraId="6DA72207" w14:textId="77777777" w:rsidR="009873A3" w:rsidRPr="00C37750" w:rsidRDefault="009873A3" w:rsidP="00C9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14:paraId="3FD1610D" w14:textId="77777777" w:rsidR="009873A3" w:rsidRPr="00C37750" w:rsidRDefault="009873A3" w:rsidP="00C9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ГУ «Республиканский центр </w:t>
            </w:r>
            <w:proofErr w:type="spellStart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санитарного и фитосанитарного благополучия» агроном (</w:t>
            </w:r>
            <w:proofErr w:type="spellStart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фитосанитар</w:t>
            </w:r>
            <w:proofErr w:type="spellEnd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dxa"/>
            <w:vAlign w:val="center"/>
          </w:tcPr>
          <w:p w14:paraId="5E8508F6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0B5AC05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A3" w:rsidRPr="00C37750" w14:paraId="284FFED6" w14:textId="77777777" w:rsidTr="00C977AC">
        <w:tc>
          <w:tcPr>
            <w:tcW w:w="565" w:type="dxa"/>
            <w:vAlign w:val="center"/>
          </w:tcPr>
          <w:p w14:paraId="258C69CB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14:paraId="16C35250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юрист ГУ «Республиканский центр </w:t>
            </w:r>
            <w:proofErr w:type="spellStart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санитарного и фитосанитарного благополучия»</w:t>
            </w:r>
          </w:p>
        </w:tc>
        <w:tc>
          <w:tcPr>
            <w:tcW w:w="1955" w:type="dxa"/>
            <w:vAlign w:val="center"/>
          </w:tcPr>
          <w:p w14:paraId="5E397810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DBFF612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A3" w:rsidRPr="00C37750" w14:paraId="03728645" w14:textId="77777777" w:rsidTr="00C977AC">
        <w:tc>
          <w:tcPr>
            <w:tcW w:w="565" w:type="dxa"/>
            <w:vAlign w:val="center"/>
          </w:tcPr>
          <w:p w14:paraId="1FF0199B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59131C2F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заведующий хозяйством ГУ «Республиканский центр </w:t>
            </w:r>
            <w:proofErr w:type="spellStart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C377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санитарного и фитосанитарного благополучия»</w:t>
            </w:r>
          </w:p>
        </w:tc>
        <w:tc>
          <w:tcPr>
            <w:tcW w:w="1955" w:type="dxa"/>
            <w:vAlign w:val="center"/>
          </w:tcPr>
          <w:p w14:paraId="4D2D1ED9" w14:textId="77777777" w:rsidR="009873A3" w:rsidRPr="00C37750" w:rsidRDefault="009873A3" w:rsidP="00C977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</w:p>
        </w:tc>
        <w:tc>
          <w:tcPr>
            <w:tcW w:w="1832" w:type="dxa"/>
          </w:tcPr>
          <w:p w14:paraId="57055AA0" w14:textId="77777777" w:rsidR="009873A3" w:rsidRPr="00C37750" w:rsidRDefault="009873A3" w:rsidP="00C977A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5A5E2" w14:textId="77777777" w:rsidR="009873A3" w:rsidRPr="00400D45" w:rsidRDefault="009873A3" w:rsidP="00400D45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7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об о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существлении закупки у ООО «</w:t>
      </w:r>
      <w:proofErr w:type="spellStart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Товара по лотам 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3, № 4, № 5, № 6, № 7</w:t>
      </w:r>
      <w:r w:rsid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 единственного поставщика в порядке, установленном подпунктом д) пункта 1 статьи 48 Закона Приднестровской Мол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давской Республики от 26 ноября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2018 года № 318-З-VI «О закупках в Приднестровской Молдавской Республике»</w:t>
      </w:r>
      <w:r w:rsidRPr="00400D4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дополнительного снижения предлагаемой цены контракта по лотам 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1, № 2, № 3, № 4, № 5, № 6, № 7 </w:t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 следующими условиями исполнения контракта:</w:t>
      </w:r>
    </w:p>
    <w:p w14:paraId="1709BE5F" w14:textId="77777777" w:rsidR="00242818" w:rsidRPr="00400D45" w:rsidRDefault="00400D45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hAnsi="Times New Roman" w:cs="Times New Roman"/>
          <w:sz w:val="24"/>
          <w:szCs w:val="24"/>
        </w:rPr>
        <w:t>Лот № 1</w:t>
      </w:r>
    </w:p>
    <w:p w14:paraId="6BD9123C" w14:textId="77777777" w:rsidR="00242818" w:rsidRPr="00400D45" w:rsidRDefault="00242818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– Кальция </w:t>
      </w:r>
      <w:proofErr w:type="spellStart"/>
      <w:r w:rsidRPr="00400D45">
        <w:rPr>
          <w:rFonts w:ascii="Times New Roman" w:hAnsi="Times New Roman" w:cs="Times New Roman"/>
          <w:sz w:val="24"/>
          <w:szCs w:val="24"/>
        </w:rPr>
        <w:t>борглюконат</w:t>
      </w:r>
      <w:proofErr w:type="spellEnd"/>
      <w:r w:rsidRPr="00400D45">
        <w:rPr>
          <w:rFonts w:ascii="Times New Roman" w:hAnsi="Times New Roman" w:cs="Times New Roman"/>
          <w:sz w:val="24"/>
          <w:szCs w:val="24"/>
        </w:rPr>
        <w:t>;</w:t>
      </w:r>
    </w:p>
    <w:p w14:paraId="019D6BD5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б) лекарственная форма - раствор для инъекций;</w:t>
      </w:r>
    </w:p>
    <w:p w14:paraId="0F3E6A60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в) количество раствора в одном флаконе – 200 мл.;</w:t>
      </w:r>
    </w:p>
    <w:p w14:paraId="6883ADDB" w14:textId="77777777" w:rsidR="00400D45" w:rsidRDefault="00242818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г) количество флаконов – 50 шт.;</w:t>
      </w:r>
    </w:p>
    <w:p w14:paraId="1EB18CC1" w14:textId="77777777" w:rsidR="00400D45" w:rsidRDefault="00400D45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C37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1C719059" w14:textId="77777777" w:rsidR="00400D45" w:rsidRDefault="00400D45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4BBB5DB4" w14:textId="77777777" w:rsidR="00242818" w:rsidRPr="00400D45" w:rsidRDefault="00400D45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6E06A525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0FFA65B8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141CFF44" w14:textId="77777777" w:rsidR="00242818" w:rsidRPr="00400D45" w:rsidRDefault="00242818" w:rsidP="00400D45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 2 000,00 (две тысячи) руб. ПМР 00 копеек.</w:t>
      </w:r>
    </w:p>
    <w:p w14:paraId="377988C1" w14:textId="77777777" w:rsidR="00242818" w:rsidRPr="00400D45" w:rsidRDefault="00242818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2</w:t>
      </w:r>
    </w:p>
    <w:p w14:paraId="4C801EAB" w14:textId="77777777" w:rsidR="00242818" w:rsidRPr="00400D45" w:rsidRDefault="00242818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а) предмет (объект) закупки – Кальция хлорид 10%;</w:t>
      </w:r>
    </w:p>
    <w:p w14:paraId="6A2555B1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б) лекарственная форма - раствор для инъекций;</w:t>
      </w:r>
    </w:p>
    <w:p w14:paraId="355563C2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в) количество раствора в одном флаконе – 200 мл.;</w:t>
      </w:r>
    </w:p>
    <w:p w14:paraId="27E0D801" w14:textId="77777777" w:rsidR="00400D45" w:rsidRDefault="00242818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г) количество флаконов – 30 шт.;</w:t>
      </w:r>
    </w:p>
    <w:p w14:paraId="77CB5F9F" w14:textId="77777777" w:rsidR="00400D45" w:rsidRDefault="00400D45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C37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50205EFB" w14:textId="77777777" w:rsidR="00400D45" w:rsidRDefault="00400D45" w:rsidP="00400D4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04E8A5B8" w14:textId="77777777" w:rsidR="00400D45" w:rsidRDefault="00400D45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6C2A31D9" w14:textId="77777777" w:rsidR="002B4A76" w:rsidRDefault="00400D45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29C73FE7" w14:textId="77777777" w:rsidR="00242818" w:rsidRPr="00400D45" w:rsidRDefault="002B4A76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5BEB5450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 1 050,00 (одна тысяча пятьдесят) руб. ПМР 00 копеек.</w:t>
      </w:r>
    </w:p>
    <w:p w14:paraId="6E0E6145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3</w:t>
      </w:r>
    </w:p>
    <w:p w14:paraId="38B67699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– </w:t>
      </w:r>
      <w:proofErr w:type="spellStart"/>
      <w:r w:rsidRPr="00400D45">
        <w:rPr>
          <w:rFonts w:ascii="Times New Roman" w:hAnsi="Times New Roman" w:cs="Times New Roman"/>
          <w:sz w:val="24"/>
          <w:szCs w:val="24"/>
        </w:rPr>
        <w:t>Фармастар</w:t>
      </w:r>
      <w:proofErr w:type="spellEnd"/>
      <w:r w:rsidRPr="00400D45">
        <w:rPr>
          <w:rFonts w:ascii="Times New Roman" w:hAnsi="Times New Roman" w:cs="Times New Roman"/>
          <w:sz w:val="24"/>
          <w:szCs w:val="24"/>
        </w:rPr>
        <w:t xml:space="preserve"> 50;</w:t>
      </w:r>
    </w:p>
    <w:p w14:paraId="4AF0A007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б) лекарственная форма - раствор для инъекций;</w:t>
      </w:r>
    </w:p>
    <w:p w14:paraId="0C37FB39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в) количество раствора в одном флаконе – 50 мл.;</w:t>
      </w:r>
    </w:p>
    <w:p w14:paraId="5AAD628B" w14:textId="77777777" w:rsidR="002B4A76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г) количество флаконов – 20 шт.;</w:t>
      </w:r>
    </w:p>
    <w:p w14:paraId="48AA481C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C37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479D3D4D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764598B9" w14:textId="77777777" w:rsidR="00242818" w:rsidRP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6700E4AB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285170E1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57642BC6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 1 200,00 (одна тысяча двести) руб. ПМР 00 копеек.</w:t>
      </w:r>
    </w:p>
    <w:p w14:paraId="38F02212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4</w:t>
      </w:r>
    </w:p>
    <w:p w14:paraId="6F57EFE4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а) предмет (объект) закупки – Раствор Глюкозы 40%;</w:t>
      </w:r>
    </w:p>
    <w:p w14:paraId="1B9AF87D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б) лекарственная форма - раствор для инъекций;</w:t>
      </w:r>
    </w:p>
    <w:p w14:paraId="233B943A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в) количество раствора в одном флаконе - 200 мл.;</w:t>
      </w:r>
    </w:p>
    <w:p w14:paraId="3FB22D1E" w14:textId="77777777" w:rsidR="002B4A76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г) количество флаконов – 50 шт.;</w:t>
      </w:r>
    </w:p>
    <w:p w14:paraId="3179ACA5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C37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23E0FA21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08E882B5" w14:textId="77777777" w:rsidR="00242818" w:rsidRP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5AEB0E81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06983FE9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19D88758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 1 750,00 (одна тысяча семьсот пятьдесят) руб. ПМР 00 копеек.</w:t>
      </w:r>
    </w:p>
    <w:p w14:paraId="22CCE934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5</w:t>
      </w:r>
    </w:p>
    <w:p w14:paraId="2A1B2624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– </w:t>
      </w:r>
      <w:proofErr w:type="spellStart"/>
      <w:r w:rsidRPr="00400D45">
        <w:rPr>
          <w:rFonts w:ascii="Times New Roman" w:hAnsi="Times New Roman" w:cs="Times New Roman"/>
          <w:sz w:val="24"/>
          <w:szCs w:val="24"/>
        </w:rPr>
        <w:t>Кальфостар</w:t>
      </w:r>
      <w:proofErr w:type="spellEnd"/>
      <w:r w:rsidRPr="00400D45">
        <w:rPr>
          <w:rFonts w:ascii="Times New Roman" w:hAnsi="Times New Roman" w:cs="Times New Roman"/>
          <w:sz w:val="24"/>
          <w:szCs w:val="24"/>
        </w:rPr>
        <w:t>;</w:t>
      </w:r>
    </w:p>
    <w:p w14:paraId="6E92FA08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б) лекарственная форма - раствор для инъекций;</w:t>
      </w:r>
    </w:p>
    <w:p w14:paraId="178F05A3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в) количество раствора в одном флаконе - 100 мл.;</w:t>
      </w:r>
    </w:p>
    <w:p w14:paraId="64D7F416" w14:textId="77777777" w:rsidR="002B4A76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г) количество флаконов – 10 шт.;</w:t>
      </w:r>
    </w:p>
    <w:p w14:paraId="4BBBE0D5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C37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01AD3A5A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6DA4428B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5199C303" w14:textId="77777777" w:rsidR="00242818" w:rsidRP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12DB25E1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7C48EFC4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 1 000,00 (одна тысяча) руб. ПМР 00 копеек.</w:t>
      </w:r>
    </w:p>
    <w:p w14:paraId="152339E7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Лот № 6</w:t>
      </w:r>
    </w:p>
    <w:p w14:paraId="03710499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 xml:space="preserve">а) предмет (объект) закупки – </w:t>
      </w:r>
      <w:proofErr w:type="spellStart"/>
      <w:r w:rsidRPr="00400D45">
        <w:rPr>
          <w:rFonts w:ascii="Times New Roman" w:hAnsi="Times New Roman" w:cs="Times New Roman"/>
          <w:sz w:val="24"/>
          <w:szCs w:val="24"/>
        </w:rPr>
        <w:t>Офтальмогель</w:t>
      </w:r>
      <w:proofErr w:type="spellEnd"/>
      <w:r w:rsidRPr="00400D45">
        <w:rPr>
          <w:rFonts w:ascii="Times New Roman" w:hAnsi="Times New Roman" w:cs="Times New Roman"/>
          <w:sz w:val="24"/>
          <w:szCs w:val="24"/>
        </w:rPr>
        <w:t>;</w:t>
      </w:r>
    </w:p>
    <w:p w14:paraId="21CA2578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б) форма выпуска –гель;</w:t>
      </w:r>
    </w:p>
    <w:p w14:paraId="630C35CC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в) количество геля в одной упаковке – 4 гр.;</w:t>
      </w:r>
    </w:p>
    <w:p w14:paraId="6678BEB4" w14:textId="77777777" w:rsidR="002B4A76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г) количество упаковок – 10 шт.;</w:t>
      </w:r>
    </w:p>
    <w:p w14:paraId="4138F94D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C37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41C0C6C1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1B95B468" w14:textId="77777777" w:rsidR="00242818" w:rsidRP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5936A889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20EC76CC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2A964096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 350,00 (триста пятьдесят) руб. ПМР 00 копеек.</w:t>
      </w:r>
    </w:p>
    <w:p w14:paraId="6138711D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lastRenderedPageBreak/>
        <w:tab/>
        <w:t>Лот № 7</w:t>
      </w:r>
    </w:p>
    <w:p w14:paraId="4D584F55" w14:textId="77777777" w:rsidR="00242818" w:rsidRPr="00400D45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а) предмет (объект) закупки – Раствор Новокаина 0,5%;</w:t>
      </w:r>
    </w:p>
    <w:p w14:paraId="4FE85C00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б) лекарственная форма - раствор для инъекций;</w:t>
      </w:r>
    </w:p>
    <w:p w14:paraId="201E49F6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в) количество раствора в одном флаконе – 200 мл.;</w:t>
      </w:r>
    </w:p>
    <w:p w14:paraId="450833AA" w14:textId="77777777" w:rsidR="002B4A76" w:rsidRDefault="00242818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г) количество флаконов – 10 шт.;</w:t>
      </w:r>
    </w:p>
    <w:p w14:paraId="66B2DDAB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г. Тирасполь, ул. Гвардейская, 31</w:t>
      </w:r>
      <w:r w:rsidR="00C37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14:paraId="76EECBF3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е) поставщик – ООО «</w:t>
      </w:r>
      <w:proofErr w:type="spellStart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»; </w:t>
      </w:r>
    </w:p>
    <w:p w14:paraId="42131985" w14:textId="77777777" w:rsidR="00242818" w:rsidRP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18"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ж) гарантийные обязательства – не менее 50 % от срока годности, установленного производителем данного Товара на дату фактической передачи Товара Получателю;</w:t>
      </w:r>
    </w:p>
    <w:p w14:paraId="71C6E10D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з) срок поставки Товара – 30 (тридцать) рабочих дней после получения предоплаты, с правом досрочной поставки;</w:t>
      </w:r>
    </w:p>
    <w:p w14:paraId="75B4927A" w14:textId="77777777" w:rsidR="00242818" w:rsidRPr="00400D45" w:rsidRDefault="00242818" w:rsidP="0024281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</w: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2B643BBF" w14:textId="77777777" w:rsidR="00242818" w:rsidRPr="00400D45" w:rsidRDefault="00242818" w:rsidP="002B4A76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D45">
        <w:rPr>
          <w:rFonts w:ascii="Times New Roman" w:hAnsi="Times New Roman" w:cs="Times New Roman"/>
          <w:sz w:val="24"/>
          <w:szCs w:val="24"/>
        </w:rPr>
        <w:tab/>
        <w:t>к) цена контракта – 200,00 (двести) руб. ПМР 00 копеек.</w:t>
      </w:r>
    </w:p>
    <w:p w14:paraId="3F54D7BE" w14:textId="77777777" w:rsidR="00242818" w:rsidRPr="00400D45" w:rsidRDefault="00242818" w:rsidP="002B4A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13. Публикация и хранение протокола.</w:t>
      </w:r>
    </w:p>
    <w:p w14:paraId="34E56732" w14:textId="77777777" w:rsidR="00242818" w:rsidRPr="00400D45" w:rsidRDefault="00242818" w:rsidP="002B4A76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5FB4B477" w14:textId="77777777" w:rsidR="00242818" w:rsidRPr="00400D45" w:rsidRDefault="00242818" w:rsidP="002B4A76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327C2820" w14:textId="77777777" w:rsidR="00242818" w:rsidRPr="00400D45" w:rsidRDefault="00242818" w:rsidP="002B4A76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0D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 Подписи членов комиссии по осуществлению закупок:</w:t>
      </w:r>
    </w:p>
    <w:p w14:paraId="601C26DE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Предсе</w:t>
      </w:r>
      <w:r w:rsidR="00C37750">
        <w:rPr>
          <w:rFonts w:ascii="Times New Roman" w:eastAsia="Times New Roman" w:hAnsi="Times New Roman" w:cs="Times New Roman"/>
          <w:sz w:val="24"/>
          <w:szCs w:val="24"/>
        </w:rPr>
        <w:t>датель комиссии: ____________ /________________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30C0B49" w14:textId="77777777" w:rsidR="002B4A76" w:rsidRPr="00BB1F29" w:rsidRDefault="00C37750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</w:t>
      </w:r>
      <w:r w:rsidR="002B4A76"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019B3ED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C3775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5188515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C3775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8B64561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913E9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3907068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913E9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7351B47" w14:textId="77777777" w:rsidR="002B4A76" w:rsidRPr="00BB1F29" w:rsidRDefault="002B4A76" w:rsidP="002B4A76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F2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BB1F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  <w:r w:rsidR="00913E9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B1F2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B642FEF" w14:textId="77777777" w:rsidR="002B4A76" w:rsidRPr="00BB1F29" w:rsidRDefault="002B4A76" w:rsidP="002B4A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FC60D" w14:textId="77777777" w:rsidR="002B4A76" w:rsidRPr="00BB1F29" w:rsidRDefault="002B4A76" w:rsidP="002B4A76">
      <w:pPr>
        <w:jc w:val="both"/>
        <w:rPr>
          <w:rFonts w:ascii="Times New Roman" w:hAnsi="Times New Roman" w:cs="Times New Roman"/>
          <w:sz w:val="24"/>
          <w:szCs w:val="24"/>
        </w:rPr>
      </w:pPr>
      <w:r w:rsidRPr="00BB1F29">
        <w:rPr>
          <w:rFonts w:ascii="Times New Roman" w:hAnsi="Times New Roman" w:cs="Times New Roman"/>
          <w:sz w:val="24"/>
          <w:szCs w:val="24"/>
        </w:rPr>
        <w:tab/>
      </w:r>
    </w:p>
    <w:p w14:paraId="0FADE606" w14:textId="77777777" w:rsidR="002B4A76" w:rsidRPr="00BB1F29" w:rsidRDefault="002B4A76" w:rsidP="002B4A76">
      <w:pPr>
        <w:tabs>
          <w:tab w:val="left" w:pos="4575"/>
        </w:tabs>
        <w:ind w:left="-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1F29">
        <w:rPr>
          <w:rFonts w:ascii="Times New Roman" w:hAnsi="Times New Roman" w:cs="Times New Roman"/>
          <w:sz w:val="24"/>
          <w:szCs w:val="24"/>
        </w:rPr>
        <w:tab/>
      </w:r>
      <w:r w:rsidRPr="00BB1F29">
        <w:rPr>
          <w:rFonts w:ascii="Times New Roman" w:hAnsi="Times New Roman" w:cs="Times New Roman"/>
          <w:sz w:val="24"/>
          <w:szCs w:val="24"/>
        </w:rPr>
        <w:tab/>
      </w:r>
    </w:p>
    <w:p w14:paraId="1D5E2D0D" w14:textId="77777777" w:rsidR="002B4A76" w:rsidRPr="00BB1F29" w:rsidRDefault="002B4A76" w:rsidP="002B4A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1F29">
        <w:rPr>
          <w:rFonts w:ascii="Times New Roman" w:hAnsi="Times New Roman" w:cs="Times New Roman"/>
          <w:sz w:val="24"/>
          <w:szCs w:val="24"/>
        </w:rPr>
        <w:t>Секретарь комиссии: ____________ /</w:t>
      </w:r>
      <w:r w:rsidR="00913E98">
        <w:rPr>
          <w:rFonts w:ascii="Times New Roman" w:hAnsi="Times New Roman" w:cs="Times New Roman"/>
          <w:sz w:val="24"/>
          <w:szCs w:val="24"/>
        </w:rPr>
        <w:t>________________</w:t>
      </w:r>
      <w:r w:rsidRPr="00BB1F29">
        <w:rPr>
          <w:rFonts w:ascii="Times New Roman" w:hAnsi="Times New Roman" w:cs="Times New Roman"/>
          <w:sz w:val="24"/>
          <w:szCs w:val="24"/>
        </w:rPr>
        <w:t>/</w:t>
      </w:r>
    </w:p>
    <w:p w14:paraId="40F32064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E7FE8" w14:textId="77777777" w:rsidR="002B4A76" w:rsidRDefault="002B4A76" w:rsidP="002B4A7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DD07A" w14:textId="77777777" w:rsidR="00A86FA7" w:rsidRDefault="00A86FA7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3D96C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8DCE0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E52A5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5528B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C66BA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DCB4E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2446C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B4A76" w:rsidSect="002B4A7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8679CA9" w14:textId="77777777" w:rsidR="00427002" w:rsidRDefault="00427002" w:rsidP="002B4A76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637B967" w14:textId="753CCBE9" w:rsidR="002B4A76" w:rsidRPr="00556413" w:rsidRDefault="002B4A76" w:rsidP="002B4A76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0B0A62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1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2D079EA" w14:textId="77777777" w:rsidR="002B4A76" w:rsidRPr="00556413" w:rsidRDefault="000B0A62" w:rsidP="002B4A76">
      <w:pPr>
        <w:widowControl w:val="0"/>
        <w:spacing w:after="0" w:line="280" w:lineRule="exact"/>
        <w:ind w:left="106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 И</w:t>
      </w:r>
      <w:r w:rsidR="002B4A76"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тоговому протоколу </w:t>
      </w:r>
    </w:p>
    <w:p w14:paraId="02E1C327" w14:textId="77777777" w:rsidR="002B4A76" w:rsidRPr="00556413" w:rsidRDefault="002B4A76" w:rsidP="002B4A76">
      <w:pPr>
        <w:widowControl w:val="0"/>
        <w:spacing w:after="0" w:line="240" w:lineRule="auto"/>
        <w:ind w:left="1064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14:paraId="2A086B0A" w14:textId="77777777" w:rsidR="002B4A76" w:rsidRPr="00556413" w:rsidRDefault="002B4A76" w:rsidP="002B4A76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FFF1722" w14:textId="77777777" w:rsidR="002B4A76" w:rsidRPr="00556413" w:rsidRDefault="002B4A76" w:rsidP="002B4A76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8273C2F" w14:textId="77777777" w:rsidR="002B4A76" w:rsidRPr="00556413" w:rsidRDefault="002B4A76" w:rsidP="002B4A76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подавших окончательные предложения</w:t>
      </w:r>
    </w:p>
    <w:p w14:paraId="343C9FD5" w14:textId="77777777" w:rsidR="002B4A76" w:rsidRPr="00556413" w:rsidRDefault="002B4A76" w:rsidP="002B4A76">
      <w:pPr>
        <w:widowControl w:val="0"/>
        <w:spacing w:after="0" w:line="322" w:lineRule="exact"/>
        <w:ind w:left="44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2B4A76" w:rsidRPr="00556413" w14:paraId="1F79D0D3" w14:textId="77777777" w:rsidTr="00C977A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14CC702B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6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01F7E789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before="60" w:after="0" w:line="280" w:lineRule="exact"/>
              <w:ind w:left="2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1E7A11F1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4C0F139C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97015F8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3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Паспортные</w:t>
            </w:r>
          </w:p>
          <w:p w14:paraId="5C07C42D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30FDE092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169CFBF0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2B4A76" w:rsidRPr="00556413" w14:paraId="6D273350" w14:textId="77777777" w:rsidTr="00C977AC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1F4CEFB1" w14:textId="77777777" w:rsidR="002B4A76" w:rsidRPr="00556413" w:rsidRDefault="00913E98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65942640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7F8C53FE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57F22F2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96C7881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1157B77F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4A76" w:rsidRPr="00556413" w14:paraId="059CE87C" w14:textId="77777777" w:rsidTr="00C977AC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13E87C66" w14:textId="77777777" w:rsidR="002B4A76" w:rsidRPr="00556413" w:rsidRDefault="00913E98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58F9241A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8EAEB7C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758DF6C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77FF0E0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12489586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4A76" w:rsidRPr="00556413" w14:paraId="05C84B7A" w14:textId="77777777" w:rsidTr="00C977AC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F8F965D" w14:textId="77777777" w:rsidR="002B4A76" w:rsidRPr="00556413" w:rsidRDefault="00913E98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72886C43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76AE378E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4962E1C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073B4D2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1ECD586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4A76" w:rsidRPr="00556413" w14:paraId="68076C0A" w14:textId="77777777" w:rsidTr="00C977AC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00439F8" w14:textId="77777777" w:rsidR="002B4A76" w:rsidRPr="00556413" w:rsidRDefault="00913E98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6D30D734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05BCC654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6112F4D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C506BF2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444A0DFD" w14:textId="77777777" w:rsidR="002B4A76" w:rsidRPr="00556413" w:rsidRDefault="002B4A76" w:rsidP="00C977AC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FC8A042" w14:textId="77777777" w:rsidR="002B4A76" w:rsidRPr="00556413" w:rsidRDefault="002B4A76" w:rsidP="002B4A76">
      <w:pPr>
        <w:framePr w:w="1529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EB90201" w14:textId="77777777" w:rsidR="002B4A76" w:rsidRPr="00556413" w:rsidRDefault="002B4A76" w:rsidP="002B4A7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A8ECE49" w14:textId="77777777" w:rsidR="002B4A76" w:rsidRPr="00556413" w:rsidRDefault="002B4A76" w:rsidP="002B4A7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38C8BE7" w14:textId="77777777" w:rsidR="002B4A76" w:rsidRPr="00556413" w:rsidRDefault="002B4A76" w:rsidP="002B4A7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1DFFE67" w14:textId="77777777" w:rsidR="002B4A76" w:rsidRPr="00556413" w:rsidRDefault="002B4A76" w:rsidP="002B4A76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Секре</w:t>
      </w:r>
      <w:r w:rsidR="00913E9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тарь комиссии: ______________ /_____________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/</w:t>
      </w:r>
    </w:p>
    <w:p w14:paraId="092F74F6" w14:textId="77777777" w:rsidR="002B4A76" w:rsidRPr="00556413" w:rsidRDefault="002B4A76" w:rsidP="002B4A76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CA6B60A" w14:textId="77777777" w:rsidR="002B4A76" w:rsidRPr="00556413" w:rsidRDefault="002B4A76" w:rsidP="002B4A76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Дата: «___» ____________ 20___ г.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22A2A911" w14:textId="77777777" w:rsidR="002B4A76" w:rsidRPr="00556413" w:rsidRDefault="002B4A76" w:rsidP="002B4A76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53CBD14" w14:textId="77777777" w:rsidR="002B4A76" w:rsidRDefault="002B4A76" w:rsidP="002B4A76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2E822F" w14:textId="77777777" w:rsidR="000B0A62" w:rsidRDefault="000B0A62" w:rsidP="002B4A76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44F75B" w14:textId="77777777" w:rsidR="000B0A62" w:rsidRDefault="000B0A62" w:rsidP="002B4A76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D20CF7" w14:textId="77777777" w:rsidR="002B4A76" w:rsidRDefault="002B4A76" w:rsidP="002B4A76">
      <w:pPr>
        <w:tabs>
          <w:tab w:val="left" w:pos="915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263B1C" w14:textId="77777777" w:rsidR="002B4A76" w:rsidRPr="00B53100" w:rsidRDefault="002B4A76" w:rsidP="002B4A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B67EE9" w14:textId="77777777" w:rsidR="002B4A76" w:rsidRPr="0079173D" w:rsidRDefault="000B0A62" w:rsidP="002B4A7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72F6D0A" w14:textId="77777777" w:rsidR="002B4A76" w:rsidRPr="0079173D" w:rsidRDefault="000B0A62" w:rsidP="002B4A7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="002B4A76"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3176DB8C" w14:textId="77777777" w:rsidR="002B4A76" w:rsidRPr="0079173D" w:rsidRDefault="002B4A76" w:rsidP="002B4A7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7D14534" w14:textId="77777777" w:rsidR="002B4A76" w:rsidRPr="0079173D" w:rsidRDefault="002B4A76" w:rsidP="002B4A7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58B055" w14:textId="77777777" w:rsidR="002B4A76" w:rsidRPr="0079173D" w:rsidRDefault="002B4A76" w:rsidP="002B4A7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F71A1EB" w14:textId="77777777" w:rsidR="002B4A76" w:rsidRPr="0079173D" w:rsidRDefault="002B4A76" w:rsidP="002B4A7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55D83B8" w14:textId="77777777" w:rsidR="002B4A76" w:rsidRPr="0079173D" w:rsidRDefault="002B4A76" w:rsidP="002B4A7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0B0A62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</w:t>
      </w:r>
    </w:p>
    <w:p w14:paraId="7F931164" w14:textId="77777777" w:rsidR="002B4A76" w:rsidRPr="0079173D" w:rsidRDefault="002B4A76" w:rsidP="002B4A76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B4A76" w:rsidRPr="0079173D" w14:paraId="0D709F10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80F2A94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8E15659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7BA3AFF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E7617FC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383061A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8DC7F8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E3D5B98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2EFC2A5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30AE120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36B5069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6F88011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65607A8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2B4A76" w:rsidRPr="0079173D" w14:paraId="579BF64A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492D2EC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FB284B8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E9A70A4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5E02FB4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92C411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D787215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0BD420E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2B4A76" w:rsidRPr="0079173D" w14:paraId="1464C993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544619B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B614049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CEC2D93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B9D4062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ABBE398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516F896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D4B7F70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4A76" w:rsidRPr="0079173D" w14:paraId="4587CA95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995D6BA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45BA4F8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AD47A43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46330B5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C507DD2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6F7DAF9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D985BB2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902A251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19D16C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A83E777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5381CA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A7201D" w14:textId="77777777" w:rsidR="002B4A76" w:rsidRPr="0079173D" w:rsidRDefault="002B4A76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5738C00" w14:textId="77777777" w:rsidR="002B4A76" w:rsidRPr="0079173D" w:rsidRDefault="002B4A76" w:rsidP="002B4A76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2B4A76" w:rsidRPr="0079173D" w14:paraId="6D79DBC6" w14:textId="77777777" w:rsidTr="000B0A62">
        <w:tc>
          <w:tcPr>
            <w:tcW w:w="697" w:type="dxa"/>
          </w:tcPr>
          <w:p w14:paraId="3CCE959F" w14:textId="77777777" w:rsidR="002B4A76" w:rsidRPr="0079173D" w:rsidRDefault="002B4A76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C4EC263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548430B2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6E4D099B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1C76838F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9A1CF5B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F9C97B3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557465FF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2B4A76" w:rsidRPr="0079173D" w14:paraId="73B20531" w14:textId="77777777" w:rsidTr="000B0A62">
        <w:tc>
          <w:tcPr>
            <w:tcW w:w="697" w:type="dxa"/>
          </w:tcPr>
          <w:p w14:paraId="76F12999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CD5B75D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DE82A19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5EA3ED94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51DE2134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1ACAAF2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826E4B2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37207840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2B4A76" w:rsidRPr="0079173D" w14:paraId="13F5C3D9" w14:textId="77777777" w:rsidTr="000B0A62">
        <w:trPr>
          <w:trHeight w:val="267"/>
        </w:trPr>
        <w:tc>
          <w:tcPr>
            <w:tcW w:w="697" w:type="dxa"/>
          </w:tcPr>
          <w:p w14:paraId="0F7E0FC1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22F28C4" w14:textId="77777777" w:rsidR="002B4A76" w:rsidRPr="0079173D" w:rsidRDefault="002B4A76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163BD640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10971039" w14:textId="77777777" w:rsidR="002B4A76" w:rsidRPr="0079173D" w:rsidRDefault="002B4A76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E560C50" w14:textId="77777777" w:rsidR="002B4A76" w:rsidRPr="0079173D" w:rsidRDefault="000B0A62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2 000</w:t>
            </w:r>
            <w:r w:rsidR="002B4A76" w:rsidRPr="001B14A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B4A76"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162315FB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5B0F0B82" w14:textId="77777777" w:rsidR="002B4A76" w:rsidRPr="0079173D" w:rsidRDefault="002B4A76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6B396572" w14:textId="77777777" w:rsidR="002B4A76" w:rsidRPr="0079173D" w:rsidRDefault="002B4A76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2B4A76" w:rsidRPr="0079173D" w14:paraId="0A4D5DD5" w14:textId="77777777" w:rsidTr="000B0A62">
        <w:trPr>
          <w:trHeight w:val="257"/>
        </w:trPr>
        <w:tc>
          <w:tcPr>
            <w:tcW w:w="697" w:type="dxa"/>
          </w:tcPr>
          <w:p w14:paraId="56671201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B2A96B7" w14:textId="77777777" w:rsidR="002B4A76" w:rsidRPr="0079173D" w:rsidRDefault="002B4A76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3BE4C8F7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2FE8771" w14:textId="77777777" w:rsidR="002B4A76" w:rsidRPr="0079173D" w:rsidRDefault="002B4A76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99EE07B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F168DC6" w14:textId="77777777" w:rsidR="002B4A76" w:rsidRPr="0079173D" w:rsidRDefault="002B4A76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0F49BC86" w14:textId="77777777" w:rsidR="002B4A76" w:rsidRPr="0079173D" w:rsidRDefault="002B4A76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AD2211F" w14:textId="77777777" w:rsidR="002B4A76" w:rsidRPr="0079173D" w:rsidRDefault="002B4A76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5515775D" w14:textId="77777777" w:rsidR="002B4A76" w:rsidRPr="0079173D" w:rsidRDefault="002B4A76" w:rsidP="002B4A76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33911376" w14:textId="77777777" w:rsidR="002B4A76" w:rsidRPr="00371C90" w:rsidRDefault="002B4A76" w:rsidP="002B4A76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46630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134DA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55AE1" w14:textId="77777777" w:rsidR="002B4A76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C0863" w14:textId="77777777" w:rsidR="00661BBD" w:rsidRDefault="00661BBD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A7C9B" w14:textId="77777777" w:rsidR="00661BBD" w:rsidRDefault="00661BBD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B25F5" w14:textId="77777777" w:rsidR="002B4A76" w:rsidRPr="00400D45" w:rsidRDefault="002B4A76" w:rsidP="00A86FA7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BE97E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AD9572C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6EF20900" w14:textId="77777777" w:rsidR="00746460" w:rsidRPr="0079173D" w:rsidRDefault="00746460" w:rsidP="0074646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565032EB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DBE4D31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8A43940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F352E07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</w:t>
      </w:r>
    </w:p>
    <w:p w14:paraId="3633C452" w14:textId="77777777" w:rsidR="00746460" w:rsidRPr="00746460" w:rsidRDefault="00746460" w:rsidP="00746460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6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46460" w:rsidRPr="0079173D" w14:paraId="139E0F8E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AFF485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E87278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204D5B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E88901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80DD4A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5A3A08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152F63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6BBC61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CAC1A6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17CDEE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E7FC10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61BCD4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46460" w:rsidRPr="0079173D" w14:paraId="424E37CE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1C7855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E54254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D266B7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5F450F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8D33D8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AEBE1B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63F37D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46460" w:rsidRPr="0079173D" w14:paraId="3D0CDD2E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DBFA79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C8DFA5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DC9C04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FE3755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419279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411241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0A2B52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6460" w:rsidRPr="0079173D" w14:paraId="5B1899BF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18E0E2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1C1728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6552F9F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B4C1B3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1BC3C4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D617E4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03762C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7D47FF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E3D4E1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0E9B52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D7691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E8768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9CF19EA" w14:textId="77777777" w:rsidR="00746460" w:rsidRPr="00746460" w:rsidRDefault="00746460" w:rsidP="00746460">
      <w:pPr>
        <w:pStyle w:val="a4"/>
        <w:widowControl w:val="0"/>
        <w:numPr>
          <w:ilvl w:val="0"/>
          <w:numId w:val="3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6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746460" w:rsidRPr="0079173D" w14:paraId="0320899E" w14:textId="77777777" w:rsidTr="00C977AC">
        <w:tc>
          <w:tcPr>
            <w:tcW w:w="697" w:type="dxa"/>
          </w:tcPr>
          <w:p w14:paraId="79220490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916115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4EA4B27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1F5E5F7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0281E80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CADF43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87E758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3670094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46460" w:rsidRPr="0079173D" w14:paraId="7AB870AD" w14:textId="77777777" w:rsidTr="00C977AC">
        <w:tc>
          <w:tcPr>
            <w:tcW w:w="697" w:type="dxa"/>
          </w:tcPr>
          <w:p w14:paraId="124C14F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BCC3148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338B457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00F4A37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442F359D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228A2C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BF969F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3A62C8A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46460" w:rsidRPr="0079173D" w14:paraId="51542CF9" w14:textId="77777777" w:rsidTr="00C977AC">
        <w:trPr>
          <w:trHeight w:val="267"/>
        </w:trPr>
        <w:tc>
          <w:tcPr>
            <w:tcW w:w="697" w:type="dxa"/>
          </w:tcPr>
          <w:p w14:paraId="10C79E0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5062BB6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68C7D5A8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55C877D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59C6B11B" w14:textId="77777777" w:rsidR="00746460" w:rsidRPr="0079173D" w:rsidRDefault="00746460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1 050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36854BD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32BAB086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3F12DA79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46460" w:rsidRPr="0079173D" w14:paraId="11BC080F" w14:textId="77777777" w:rsidTr="00C977AC">
        <w:trPr>
          <w:trHeight w:val="257"/>
        </w:trPr>
        <w:tc>
          <w:tcPr>
            <w:tcW w:w="697" w:type="dxa"/>
          </w:tcPr>
          <w:p w14:paraId="254E1E3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0E99140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5B760E5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B11852F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A2F4AE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358FF7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584D74FC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2E8DD1F2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758DE470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5F819758" w14:textId="77777777" w:rsidR="00A86FA7" w:rsidRDefault="00A86FA7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97F226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3153DA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06AA6F0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932FBC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9B2487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5D511BB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A15FFBC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4900B01B" w14:textId="77777777" w:rsidR="00746460" w:rsidRPr="0079173D" w:rsidRDefault="00746460" w:rsidP="0074646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A70C95C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3E9A830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5E60425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439B696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</w:p>
    <w:p w14:paraId="151E8CB5" w14:textId="77777777" w:rsidR="00746460" w:rsidRPr="0079173D" w:rsidRDefault="00746460" w:rsidP="00746460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46460" w:rsidRPr="0079173D" w14:paraId="46C76867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008CB0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C61AC1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A1526A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877FAF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DE438C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6278E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7C58E4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0F15CB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67EC79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8BC20C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443722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A7F0AA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46460" w:rsidRPr="0079173D" w14:paraId="6F34E35B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AFD0DC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907A89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5DBCCB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C49B88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33A409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CCD616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E1ED09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46460" w:rsidRPr="0079173D" w14:paraId="466CFE72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B03043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DC6341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7C9E67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79C652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5E2AE1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43E7A0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BDD5E0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6460" w:rsidRPr="0079173D" w14:paraId="3651716D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E6A355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B8CB02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F4EC3C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BBA5E1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7B7C72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05F411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150CBC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3A547A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BB001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EFFB9E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38B2E8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83DA1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D7945BA" w14:textId="77777777" w:rsidR="00746460" w:rsidRPr="00746460" w:rsidRDefault="00746460" w:rsidP="00746460">
      <w:pPr>
        <w:pStyle w:val="a4"/>
        <w:widowControl w:val="0"/>
        <w:numPr>
          <w:ilvl w:val="0"/>
          <w:numId w:val="4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6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746460" w:rsidRPr="0079173D" w14:paraId="006641FA" w14:textId="77777777" w:rsidTr="00C977AC">
        <w:tc>
          <w:tcPr>
            <w:tcW w:w="697" w:type="dxa"/>
          </w:tcPr>
          <w:p w14:paraId="6074D652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D4EFB6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5A0F82A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2014DBD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B41F13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BD084D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9859B4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75A2C4D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46460" w:rsidRPr="0079173D" w14:paraId="0644BFE6" w14:textId="77777777" w:rsidTr="00C977AC">
        <w:tc>
          <w:tcPr>
            <w:tcW w:w="697" w:type="dxa"/>
          </w:tcPr>
          <w:p w14:paraId="6DFDCD9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CC4F56B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6B07F0B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AABB84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18C9ADC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C1B6171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175D27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7018E63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46460" w:rsidRPr="0079173D" w14:paraId="16C4D775" w14:textId="77777777" w:rsidTr="00C977AC">
        <w:trPr>
          <w:trHeight w:val="267"/>
        </w:trPr>
        <w:tc>
          <w:tcPr>
            <w:tcW w:w="697" w:type="dxa"/>
          </w:tcPr>
          <w:p w14:paraId="16828E0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98F9A94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0529F92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64841C2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D0F7B3C" w14:textId="77777777" w:rsidR="00746460" w:rsidRPr="0079173D" w:rsidRDefault="00746460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1 200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25F7526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1C216708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487A4C10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46460" w:rsidRPr="0079173D" w14:paraId="33010299" w14:textId="77777777" w:rsidTr="00C977AC">
        <w:trPr>
          <w:trHeight w:val="257"/>
        </w:trPr>
        <w:tc>
          <w:tcPr>
            <w:tcW w:w="697" w:type="dxa"/>
          </w:tcPr>
          <w:p w14:paraId="188A6E9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11C1241F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3993728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89CB65F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5F0D4FD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CBD22E8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EF0E76A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AEA8BC7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8CD6EFD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0C27BDB9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BA62591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FFC10D4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41E773F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D18ABE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C49994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4494AA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0805B0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5CF1929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25052D23" w14:textId="77777777" w:rsidR="00746460" w:rsidRPr="0079173D" w:rsidRDefault="00746460" w:rsidP="0074646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52A15947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2EAD02A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54086CA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77FE1AE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</w:t>
      </w:r>
    </w:p>
    <w:p w14:paraId="70019212" w14:textId="77777777" w:rsidR="00746460" w:rsidRPr="00746460" w:rsidRDefault="00746460" w:rsidP="00746460">
      <w:pPr>
        <w:pStyle w:val="a4"/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6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46460" w:rsidRPr="0079173D" w14:paraId="16B646EA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74DAFC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A5D4D3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86834B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0BAFC0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062ED7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3C90B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487EBC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D6D3FC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335AE1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D652DC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D9A21A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D0AE9C0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46460" w:rsidRPr="0079173D" w14:paraId="154A2320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9CB428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5C3B50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00540D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495236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7C72E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950AFC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774576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46460" w:rsidRPr="0079173D" w14:paraId="5B82224F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8323D2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A6088F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4731B0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EE00D2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466049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8CBB44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9CFFF4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6460" w:rsidRPr="0079173D" w14:paraId="66ED0FFA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A6B1BC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A15440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CE0D81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8CE4EE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DB6EE3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DDE2B3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F2DD33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C0DFD1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B42A9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D2894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0E9E30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7B85DA3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F8AE664" w14:textId="77777777" w:rsidR="00746460" w:rsidRPr="00746460" w:rsidRDefault="00746460" w:rsidP="00746460">
      <w:pPr>
        <w:pStyle w:val="a4"/>
        <w:widowControl w:val="0"/>
        <w:numPr>
          <w:ilvl w:val="0"/>
          <w:numId w:val="7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6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746460" w:rsidRPr="0079173D" w14:paraId="44C71F9A" w14:textId="77777777" w:rsidTr="00C977AC">
        <w:tc>
          <w:tcPr>
            <w:tcW w:w="697" w:type="dxa"/>
          </w:tcPr>
          <w:p w14:paraId="7EB55028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CD119D4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4CD880E7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28D6022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51E2D2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1B7CCF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3402E9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3047925F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46460" w:rsidRPr="0079173D" w14:paraId="52BF08B4" w14:textId="77777777" w:rsidTr="00C977AC">
        <w:tc>
          <w:tcPr>
            <w:tcW w:w="697" w:type="dxa"/>
          </w:tcPr>
          <w:p w14:paraId="26142FA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F7542A1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008A0B5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4AE184A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48AA2301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20DAEB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1F5462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59920B0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46460" w:rsidRPr="0079173D" w14:paraId="25F0FDED" w14:textId="77777777" w:rsidTr="00C977AC">
        <w:trPr>
          <w:trHeight w:val="267"/>
        </w:trPr>
        <w:tc>
          <w:tcPr>
            <w:tcW w:w="697" w:type="dxa"/>
          </w:tcPr>
          <w:p w14:paraId="05BDBB7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ACD37B7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0DDF5AE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CADEC5C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7516CF9" w14:textId="77777777" w:rsidR="00746460" w:rsidRPr="0079173D" w:rsidRDefault="00746460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1 750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19CE675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1E5F8179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50F6C504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46460" w:rsidRPr="0079173D" w14:paraId="01D810E4" w14:textId="77777777" w:rsidTr="00C977AC">
        <w:trPr>
          <w:trHeight w:val="257"/>
        </w:trPr>
        <w:tc>
          <w:tcPr>
            <w:tcW w:w="697" w:type="dxa"/>
          </w:tcPr>
          <w:p w14:paraId="294A2DE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1DD0220E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54B747D4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164B7A91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8A9CB6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4EC9671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3544219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227872C7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590CB113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56F21339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FD86313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5DA2EC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401B76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06A7501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F1779DD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AAC63C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83D96B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938ADBE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0E6E43FE" w14:textId="77777777" w:rsidR="00746460" w:rsidRPr="0079173D" w:rsidRDefault="00746460" w:rsidP="0074646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7332564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02E370F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8030A19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7A73E25" w14:textId="77777777" w:rsidR="00746460" w:rsidRPr="0079173D" w:rsidRDefault="00746460" w:rsidP="00746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</w:t>
      </w:r>
    </w:p>
    <w:p w14:paraId="2607DBD9" w14:textId="77777777" w:rsidR="00746460" w:rsidRPr="00746460" w:rsidRDefault="00746460" w:rsidP="00746460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6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46460" w:rsidRPr="0079173D" w14:paraId="222D0D6F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689D57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0CF3AE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9148A3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4080E7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41FCFE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378E27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F948C2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0D1925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2E86CE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9A6841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426BD6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D3CD7B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46460" w:rsidRPr="0079173D" w14:paraId="3B1D0E9C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5690F66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A809F1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364D3F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242F3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D349A0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6054C0A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4430B81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46460" w:rsidRPr="0079173D" w14:paraId="6AF59C44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4C639B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3A1AA9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C19BBF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24CE884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B80FE78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EAF3EB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406263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6460" w:rsidRPr="0079173D" w14:paraId="1C2DF551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B78E00D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7383C9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6379866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8253E69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57D80FB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6DEF96E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313BBAB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7134645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7B92EC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C027A7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ABDE2D2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1B3721F" w14:textId="77777777" w:rsidR="00746460" w:rsidRPr="0079173D" w:rsidRDefault="00746460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A28E70A" w14:textId="77777777" w:rsidR="00746460" w:rsidRPr="00746460" w:rsidRDefault="00746460" w:rsidP="00746460">
      <w:pPr>
        <w:pStyle w:val="a4"/>
        <w:widowControl w:val="0"/>
        <w:numPr>
          <w:ilvl w:val="0"/>
          <w:numId w:val="8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46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746460" w:rsidRPr="0079173D" w14:paraId="7B33AF64" w14:textId="77777777" w:rsidTr="00C977AC">
        <w:tc>
          <w:tcPr>
            <w:tcW w:w="697" w:type="dxa"/>
          </w:tcPr>
          <w:p w14:paraId="7E343076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3342A29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7342342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4DD753B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58B2AF0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9F07CF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9F649F8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7880AB2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46460" w:rsidRPr="0079173D" w14:paraId="56F87FA1" w14:textId="77777777" w:rsidTr="00C977AC">
        <w:tc>
          <w:tcPr>
            <w:tcW w:w="697" w:type="dxa"/>
          </w:tcPr>
          <w:p w14:paraId="08DC8BA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FE5ACE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79260435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427C689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39C5C5D2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342D603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619314A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6F84DBFE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746460" w:rsidRPr="0079173D" w14:paraId="552C3BB3" w14:textId="77777777" w:rsidTr="00C977AC">
        <w:trPr>
          <w:trHeight w:val="267"/>
        </w:trPr>
        <w:tc>
          <w:tcPr>
            <w:tcW w:w="697" w:type="dxa"/>
          </w:tcPr>
          <w:p w14:paraId="1645341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7ECC9DF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52095696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4B4BABF5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110AC53" w14:textId="77777777" w:rsidR="00746460" w:rsidRPr="0079173D" w:rsidRDefault="00746460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1 000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67AFA938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58FBA49B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48E6B14A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746460" w:rsidRPr="0079173D" w14:paraId="407272D3" w14:textId="77777777" w:rsidTr="00C977AC">
        <w:trPr>
          <w:trHeight w:val="257"/>
        </w:trPr>
        <w:tc>
          <w:tcPr>
            <w:tcW w:w="697" w:type="dxa"/>
          </w:tcPr>
          <w:p w14:paraId="1CFB1760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67BC6D14" w14:textId="77777777" w:rsidR="00746460" w:rsidRPr="0079173D" w:rsidRDefault="00746460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42B182BD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EF16AC5" w14:textId="77777777" w:rsidR="00746460" w:rsidRPr="0079173D" w:rsidRDefault="00746460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E99E6CC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1381B24" w14:textId="77777777" w:rsidR="00746460" w:rsidRPr="0079173D" w:rsidRDefault="00746460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107617D0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D7C310D" w14:textId="77777777" w:rsidR="00746460" w:rsidRPr="0079173D" w:rsidRDefault="00746460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977AC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01ABDDDA" w14:textId="77777777" w:rsidR="00746460" w:rsidRPr="0079173D" w:rsidRDefault="00746460" w:rsidP="0074646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396A9577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8F4C296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0D9C27D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0738FB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21F3E3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6962B4D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A07E8AA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C75845E" w14:textId="77777777" w:rsidR="00C977AC" w:rsidRPr="0079173D" w:rsidRDefault="00C977AC" w:rsidP="00C977A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363F659" w14:textId="77777777" w:rsidR="00C977AC" w:rsidRPr="0079173D" w:rsidRDefault="00C977AC" w:rsidP="00C977A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4CEE72E6" w14:textId="77777777" w:rsidR="00C977AC" w:rsidRPr="0079173D" w:rsidRDefault="00C977AC" w:rsidP="00C977A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72BAAEBA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ECE1937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3AA58BA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91ABA3F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6</w:t>
      </w:r>
    </w:p>
    <w:p w14:paraId="11680B8F" w14:textId="77777777" w:rsidR="00C977AC" w:rsidRPr="00C977AC" w:rsidRDefault="00C977AC" w:rsidP="00C977AC">
      <w:pPr>
        <w:pStyle w:val="a4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77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977AC" w:rsidRPr="0079173D" w14:paraId="008FCDCA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F902C69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904B294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443A9F7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2DC262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2B13DBA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499D6F3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CD7DB9B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0108D0B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5FFC0A0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F8DADF7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957AF8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3F59CDF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977AC" w:rsidRPr="0079173D" w14:paraId="21D50FDF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7D66965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7960535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152AC7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AF2A1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EEC4E4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80452E5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8ECDC8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977AC" w:rsidRPr="0079173D" w14:paraId="22E48A20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5CE95E9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159D273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DEB7891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D7D3701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7B40385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FF7DD35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2EE1691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77AC" w:rsidRPr="0079173D" w14:paraId="1709E851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493B21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124B6C3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18842179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2004CF23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38B43AF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0B085D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F0B46E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EAC9FF3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8133C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AAC0E91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B7B023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ECF1ED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2222F62" w14:textId="77777777" w:rsidR="00C977AC" w:rsidRPr="00C977AC" w:rsidRDefault="00C977AC" w:rsidP="00C977AC">
      <w:pPr>
        <w:pStyle w:val="a4"/>
        <w:widowControl w:val="0"/>
        <w:numPr>
          <w:ilvl w:val="0"/>
          <w:numId w:val="10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7AC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C977AC" w:rsidRPr="0079173D" w14:paraId="0163959D" w14:textId="77777777" w:rsidTr="00C977AC">
        <w:tc>
          <w:tcPr>
            <w:tcW w:w="697" w:type="dxa"/>
          </w:tcPr>
          <w:p w14:paraId="2480B924" w14:textId="77777777" w:rsidR="00C977AC" w:rsidRPr="0079173D" w:rsidRDefault="00C977AC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94B5B56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5AFBFA76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0FC46367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C26146C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BEA614D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9A3C0BB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2A25A625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977AC" w:rsidRPr="0079173D" w14:paraId="4950E44B" w14:textId="77777777" w:rsidTr="00C977AC">
        <w:tc>
          <w:tcPr>
            <w:tcW w:w="697" w:type="dxa"/>
          </w:tcPr>
          <w:p w14:paraId="646F560A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E44ABB5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B7BF72D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6DC64A91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6B2798FB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924BC35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155342A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7CBF1335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C977AC" w:rsidRPr="0079173D" w14:paraId="2F4FD9A0" w14:textId="77777777" w:rsidTr="00C977AC">
        <w:trPr>
          <w:trHeight w:val="267"/>
        </w:trPr>
        <w:tc>
          <w:tcPr>
            <w:tcW w:w="697" w:type="dxa"/>
          </w:tcPr>
          <w:p w14:paraId="3F52FDD1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DE01C55" w14:textId="77777777" w:rsidR="00C977AC" w:rsidRPr="0079173D" w:rsidRDefault="00C977AC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9ABC7D0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E1D55CB" w14:textId="77777777" w:rsidR="00C977AC" w:rsidRPr="0079173D" w:rsidRDefault="00C977AC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67147C8" w14:textId="77777777" w:rsidR="00C977AC" w:rsidRPr="0079173D" w:rsidRDefault="00C977AC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350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62DB80DF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19EBD437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0738F65C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C977AC" w:rsidRPr="0079173D" w14:paraId="634475CE" w14:textId="77777777" w:rsidTr="00C977AC">
        <w:trPr>
          <w:trHeight w:val="257"/>
        </w:trPr>
        <w:tc>
          <w:tcPr>
            <w:tcW w:w="697" w:type="dxa"/>
          </w:tcPr>
          <w:p w14:paraId="255C9D6D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6D103151" w14:textId="77777777" w:rsidR="00C977AC" w:rsidRPr="0079173D" w:rsidRDefault="00C977AC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2140DEA6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50AA4146" w14:textId="77777777" w:rsidR="00C977AC" w:rsidRPr="0079173D" w:rsidRDefault="00C977AC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E96F266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FDDEFF8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304BF0C9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6C6113E0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54683C5F" w14:textId="77777777" w:rsidR="00C977AC" w:rsidRPr="0079173D" w:rsidRDefault="00C977AC" w:rsidP="00C977AC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3DE0EEDD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3872C4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597CB48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B5E4939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B2BCECC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AA93FB4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FD9CD5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17652F2" w14:textId="77777777" w:rsidR="00C977AC" w:rsidRPr="0079173D" w:rsidRDefault="00C977AC" w:rsidP="00C977A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358F744" w14:textId="77777777" w:rsidR="00C977AC" w:rsidRPr="0079173D" w:rsidRDefault="00C977AC" w:rsidP="00C977AC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</w:t>
      </w:r>
      <w:r w:rsidRPr="0079173D">
        <w:rPr>
          <w:rFonts w:ascii="Times New Roman" w:hAnsi="Times New Roman" w:cs="Times New Roman"/>
          <w:sz w:val="24"/>
          <w:szCs w:val="24"/>
        </w:rPr>
        <w:t xml:space="preserve">ротоколу </w:t>
      </w:r>
    </w:p>
    <w:p w14:paraId="5712AE03" w14:textId="77777777" w:rsidR="00C977AC" w:rsidRPr="0079173D" w:rsidRDefault="00C977AC" w:rsidP="00C977A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02AA9FC8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6C06457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DD64FA5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1BA6F52" w14:textId="77777777" w:rsidR="00C977AC" w:rsidRPr="0079173D" w:rsidRDefault="00C977AC" w:rsidP="00C977AC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7</w:t>
      </w:r>
    </w:p>
    <w:p w14:paraId="084D525E" w14:textId="77777777" w:rsidR="00C977AC" w:rsidRPr="0079173D" w:rsidRDefault="00C977AC" w:rsidP="00C977AC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977AC" w:rsidRPr="0079173D" w14:paraId="66FE4C71" w14:textId="77777777" w:rsidTr="00C977A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95D8EC2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53A5B34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AC9B29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6D5C08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488557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630233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FC3A8D5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030C18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97D4330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5877EE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A1C1E10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3BA23DB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977AC" w:rsidRPr="0079173D" w14:paraId="042FB3E3" w14:textId="77777777" w:rsidTr="00C977A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4C77A9E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3B7EAFF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1BF0C2F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9432ED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16961D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2DB96F3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D3ACF4D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977AC" w:rsidRPr="0079173D" w14:paraId="17776363" w14:textId="77777777" w:rsidTr="00C977A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514C922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74E3A2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44DA63B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1EED9F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32C7282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B31AB4A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B84F9FE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977AC" w:rsidRPr="0079173D" w14:paraId="5F49F58B" w14:textId="77777777" w:rsidTr="00C977A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A2C85D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17376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AB59ABA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3FD947A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2361463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FB914C6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A5EBE9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FC30F81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36C7D8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9D663D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67F18C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AA7B54" w14:textId="77777777" w:rsidR="00C977AC" w:rsidRPr="0079173D" w:rsidRDefault="00C977AC" w:rsidP="00C977A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35DBFE5" w14:textId="77777777" w:rsidR="00C977AC" w:rsidRPr="0079173D" w:rsidRDefault="00C977AC" w:rsidP="00C977AC">
      <w:pPr>
        <w:widowControl w:val="0"/>
        <w:numPr>
          <w:ilvl w:val="0"/>
          <w:numId w:val="3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2564"/>
        <w:gridCol w:w="1105"/>
        <w:gridCol w:w="3402"/>
        <w:gridCol w:w="1730"/>
        <w:gridCol w:w="1842"/>
        <w:gridCol w:w="1560"/>
        <w:gridCol w:w="2268"/>
      </w:tblGrid>
      <w:tr w:rsidR="00C977AC" w:rsidRPr="0079173D" w14:paraId="06E986BD" w14:textId="77777777" w:rsidTr="00C977AC">
        <w:tc>
          <w:tcPr>
            <w:tcW w:w="697" w:type="dxa"/>
          </w:tcPr>
          <w:p w14:paraId="2E978B56" w14:textId="77777777" w:rsidR="00C977AC" w:rsidRPr="0079173D" w:rsidRDefault="00C977AC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6C91F3D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6CC01517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1FF5FA76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A9631F2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F06E9C8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7436178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2268" w:type="dxa"/>
          </w:tcPr>
          <w:p w14:paraId="2EFEFAD5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977AC" w:rsidRPr="0079173D" w14:paraId="507AB26E" w14:textId="77777777" w:rsidTr="00C977AC">
        <w:tc>
          <w:tcPr>
            <w:tcW w:w="697" w:type="dxa"/>
          </w:tcPr>
          <w:p w14:paraId="47E2AD78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E259FE5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64740315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51A7363D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16D8946F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DC32ABD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34B41EB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492CA31F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C977AC" w:rsidRPr="0079173D" w14:paraId="38AF62D8" w14:textId="77777777" w:rsidTr="00C977AC">
        <w:trPr>
          <w:trHeight w:val="267"/>
        </w:trPr>
        <w:tc>
          <w:tcPr>
            <w:tcW w:w="697" w:type="dxa"/>
          </w:tcPr>
          <w:p w14:paraId="0E1BFB75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28A74A5" w14:textId="77777777" w:rsidR="00C977AC" w:rsidRPr="0079173D" w:rsidRDefault="00C977AC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74A9C02B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F3E36D8" w14:textId="77777777" w:rsidR="00C977AC" w:rsidRPr="0079173D" w:rsidRDefault="00C977AC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0CAD4D0" w14:textId="77777777" w:rsidR="00C977AC" w:rsidRPr="0079173D" w:rsidRDefault="00C977AC" w:rsidP="00C977AC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1B14A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4A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42" w:type="dxa"/>
          </w:tcPr>
          <w:p w14:paraId="0052E8F6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14:paraId="07BFDE18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268" w:type="dxa"/>
            <w:vAlign w:val="center"/>
          </w:tcPr>
          <w:p w14:paraId="66B7EA96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C977AC" w:rsidRPr="0079173D" w14:paraId="3DC75793" w14:textId="77777777" w:rsidTr="00C977AC">
        <w:trPr>
          <w:trHeight w:val="257"/>
        </w:trPr>
        <w:tc>
          <w:tcPr>
            <w:tcW w:w="697" w:type="dxa"/>
          </w:tcPr>
          <w:p w14:paraId="3B6FD6F4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C962A5A" w14:textId="77777777" w:rsidR="00C977AC" w:rsidRPr="0079173D" w:rsidRDefault="00C977AC" w:rsidP="00C977A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37E3A520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33427BB7" w14:textId="77777777" w:rsidR="00C977AC" w:rsidRPr="0079173D" w:rsidRDefault="00C977AC" w:rsidP="00C977AC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890F313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BC9E058" w14:textId="77777777" w:rsidR="00C977AC" w:rsidRPr="0079173D" w:rsidRDefault="00C977AC" w:rsidP="00C977A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5AB04B89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84EB01F" w14:textId="77777777" w:rsidR="00C977AC" w:rsidRPr="0079173D" w:rsidRDefault="00C977AC" w:rsidP="00C9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237772BA" w14:textId="77777777" w:rsidR="00C977AC" w:rsidRPr="0079173D" w:rsidRDefault="00C977AC" w:rsidP="00C977AC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3879189F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B25771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CD14F10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4D2D774" w14:textId="77777777" w:rsidR="00746460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A05149" w14:textId="77777777" w:rsidR="00746460" w:rsidRPr="00400D45" w:rsidRDefault="00746460" w:rsidP="00A86FA7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C5B36B0" w14:textId="77777777" w:rsidR="00085DC8" w:rsidRPr="00400D45" w:rsidRDefault="00085DC8">
      <w:pPr>
        <w:rPr>
          <w:rFonts w:ascii="Times New Roman" w:hAnsi="Times New Roman" w:cs="Times New Roman"/>
          <w:sz w:val="24"/>
          <w:szCs w:val="24"/>
        </w:rPr>
      </w:pPr>
    </w:p>
    <w:sectPr w:rsidR="00085DC8" w:rsidRPr="00400D45" w:rsidSect="000B0A62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08ED"/>
    <w:multiLevelType w:val="hybridMultilevel"/>
    <w:tmpl w:val="FB4AF1EA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C2706"/>
    <w:multiLevelType w:val="hybridMultilevel"/>
    <w:tmpl w:val="32BA6ED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5953"/>
    <w:multiLevelType w:val="hybridMultilevel"/>
    <w:tmpl w:val="3D7AC5D0"/>
    <w:lvl w:ilvl="0" w:tplc="2B48E824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7AF7384"/>
    <w:multiLevelType w:val="hybridMultilevel"/>
    <w:tmpl w:val="130E689E"/>
    <w:lvl w:ilvl="0" w:tplc="BB7636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06A730D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63FEF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A10CA6"/>
    <w:multiLevelType w:val="hybridMultilevel"/>
    <w:tmpl w:val="8CFAF0D6"/>
    <w:lvl w:ilvl="0" w:tplc="951A7F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6CD44AE"/>
    <w:multiLevelType w:val="hybridMultilevel"/>
    <w:tmpl w:val="3786785E"/>
    <w:lvl w:ilvl="0" w:tplc="5CF213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0B55A1A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F403DD"/>
    <w:multiLevelType w:val="hybridMultilevel"/>
    <w:tmpl w:val="A5AC3F0A"/>
    <w:lvl w:ilvl="0" w:tplc="C3AE64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70083FB0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348E6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DE5B51"/>
    <w:multiLevelType w:val="hybridMultilevel"/>
    <w:tmpl w:val="8B326938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47"/>
    <w:rsid w:val="000621EE"/>
    <w:rsid w:val="00085DC8"/>
    <w:rsid w:val="000B0A62"/>
    <w:rsid w:val="00182483"/>
    <w:rsid w:val="00242818"/>
    <w:rsid w:val="002509AD"/>
    <w:rsid w:val="002B4A76"/>
    <w:rsid w:val="002B63B8"/>
    <w:rsid w:val="00400D45"/>
    <w:rsid w:val="00423FA0"/>
    <w:rsid w:val="00427002"/>
    <w:rsid w:val="00461892"/>
    <w:rsid w:val="00482B3C"/>
    <w:rsid w:val="00661BBD"/>
    <w:rsid w:val="00746460"/>
    <w:rsid w:val="008E2418"/>
    <w:rsid w:val="00913E98"/>
    <w:rsid w:val="009873A3"/>
    <w:rsid w:val="00A7373D"/>
    <w:rsid w:val="00A86FA7"/>
    <w:rsid w:val="00AB4547"/>
    <w:rsid w:val="00C04212"/>
    <w:rsid w:val="00C37750"/>
    <w:rsid w:val="00C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3718"/>
  <w15:chartTrackingRefBased/>
  <w15:docId w15:val="{828AAFDE-983B-419B-A022-8D088FC0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2B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B3C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085DC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9873A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2B4A76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4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</cp:lastModifiedBy>
  <cp:revision>9</cp:revision>
  <cp:lastPrinted>2024-09-27T11:20:00Z</cp:lastPrinted>
  <dcterms:created xsi:type="dcterms:W3CDTF">2024-09-26T13:33:00Z</dcterms:created>
  <dcterms:modified xsi:type="dcterms:W3CDTF">2024-09-27T13:01:00Z</dcterms:modified>
</cp:coreProperties>
</file>