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58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7125"/>
        <w:gridCol w:w="8222"/>
      </w:tblGrid>
      <w:tr w:rsidR="007B0C4E" w:rsidRPr="00DE0A46" w14:paraId="2A40ACD6" w14:textId="77777777" w:rsidTr="00EF1AEF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7125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2D79DC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33D27">
              <w:rPr>
                <w:color w:val="000000"/>
                <w:sz w:val="22"/>
                <w:szCs w:val="22"/>
              </w:rPr>
              <w:t>2</w:t>
            </w:r>
            <w:r w:rsidR="00674895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43AE9">
              <w:rPr>
                <w:color w:val="000000"/>
                <w:sz w:val="22"/>
                <w:szCs w:val="22"/>
              </w:rPr>
              <w:t>сентября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8222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</w:tbl>
    <w:p w14:paraId="044C10AE" w14:textId="77777777" w:rsidR="00E253D1" w:rsidRDefault="00E253D1" w:rsidP="00E34DEF">
      <w:pPr>
        <w:ind w:firstLine="720"/>
        <w:jc w:val="both"/>
        <w:rPr>
          <w:sz w:val="22"/>
          <w:szCs w:val="22"/>
        </w:rPr>
      </w:pPr>
    </w:p>
    <w:p w14:paraId="7D33BCAA" w14:textId="508E75DA" w:rsidR="00C201B4" w:rsidRDefault="00C27347" w:rsidP="00E34DE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p w14:paraId="6C811828" w14:textId="77777777" w:rsidR="00E253D1" w:rsidRDefault="00E253D1" w:rsidP="00E34DEF">
      <w:pPr>
        <w:ind w:firstLine="720"/>
        <w:jc w:val="both"/>
        <w:rPr>
          <w:color w:val="000000"/>
          <w:sz w:val="22"/>
          <w:szCs w:val="22"/>
        </w:rPr>
      </w:pPr>
    </w:p>
    <w:tbl>
      <w:tblPr>
        <w:tblW w:w="15588" w:type="dxa"/>
        <w:tblInd w:w="113" w:type="dxa"/>
        <w:tblLook w:val="04A0" w:firstRow="1" w:lastRow="0" w:firstColumn="1" w:lastColumn="0" w:noHBand="0" w:noVBand="1"/>
      </w:tblPr>
      <w:tblGrid>
        <w:gridCol w:w="582"/>
        <w:gridCol w:w="2177"/>
        <w:gridCol w:w="1101"/>
        <w:gridCol w:w="683"/>
        <w:gridCol w:w="5084"/>
        <w:gridCol w:w="1459"/>
        <w:gridCol w:w="1983"/>
        <w:gridCol w:w="2519"/>
      </w:tblGrid>
      <w:tr w:rsidR="00E253D1" w:rsidRPr="00E253D1" w14:paraId="0B73A63A" w14:textId="77777777" w:rsidTr="00595E99">
        <w:trPr>
          <w:trHeight w:val="6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2F47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73DD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Наименование приборов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A30" w14:textId="77777777" w:rsidR="00343ED9" w:rsidRPr="00E253D1" w:rsidRDefault="00343ED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3D1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E00E" w14:textId="77777777" w:rsidR="00343ED9" w:rsidRPr="00E253D1" w:rsidRDefault="00343ED9">
            <w:pPr>
              <w:jc w:val="center"/>
              <w:rPr>
                <w:b/>
                <w:bCs/>
                <w:sz w:val="22"/>
                <w:szCs w:val="22"/>
              </w:rPr>
            </w:pPr>
            <w:r w:rsidRPr="00E253D1">
              <w:rPr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5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50E6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Технические характеристики товара и его описание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8343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Условия оплаты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6E8" w14:textId="77777777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Ожидаемая дата поступления товара на склад заказчика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CC2" w14:textId="77E75610" w:rsidR="00343ED9" w:rsidRPr="00E253D1" w:rsidRDefault="00343ED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53D1">
              <w:rPr>
                <w:b/>
                <w:bCs/>
                <w:color w:val="000000"/>
                <w:sz w:val="22"/>
                <w:szCs w:val="22"/>
              </w:rPr>
              <w:t>Прочие условия (гар</w:t>
            </w:r>
            <w:r w:rsidR="0082063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E253D1">
              <w:rPr>
                <w:b/>
                <w:bCs/>
                <w:color w:val="000000"/>
                <w:sz w:val="22"/>
                <w:szCs w:val="22"/>
              </w:rPr>
              <w:t>нтийные обязательства и т.д.)</w:t>
            </w:r>
          </w:p>
        </w:tc>
      </w:tr>
      <w:tr w:rsidR="00F93E7F" w:rsidRPr="00E253D1" w14:paraId="37397F1D" w14:textId="77777777" w:rsidTr="00595E99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B7F0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6D38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E114" w14:textId="77777777" w:rsidR="00F93E7F" w:rsidRPr="00E253D1" w:rsidRDefault="00F93E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66AE" w14:textId="77777777" w:rsidR="00F93E7F" w:rsidRPr="00E253D1" w:rsidRDefault="00F93E7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CD57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8249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F1C7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2F2C" w14:textId="77777777" w:rsidR="00F93E7F" w:rsidRPr="00E253D1" w:rsidRDefault="00F93E7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2DAC" w:rsidRPr="00E253D1" w14:paraId="71DDD97E" w14:textId="77777777" w:rsidTr="00595E99">
        <w:trPr>
          <w:trHeight w:val="43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3E4C" w14:textId="77777777" w:rsidR="00312DAC" w:rsidRPr="00E253D1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 w:rsidRPr="00E253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BD62" w14:textId="35D1616E" w:rsidR="00312DAC" w:rsidRPr="00595E99" w:rsidRDefault="0085047B" w:rsidP="00312DA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Измеритель параметров УЗО типа ПЗО-510 или аналог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0EED" w14:textId="50738E5E" w:rsidR="00312DAC" w:rsidRPr="00595E99" w:rsidRDefault="005977CB" w:rsidP="00312DAC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6805" w14:textId="08587CC6" w:rsidR="00312DAC" w:rsidRPr="00595E99" w:rsidRDefault="005977CB" w:rsidP="00312DAC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ADF8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Измеритель параметров УЗО  - прибор предназначен для проверки устройств защитного отключения (УЗО) типов АС, А, В. Тип УЗО и его номинальный дифференциальный ток выставляется в приборе в ручную. Все типы УЗО не имеющие в составе операционного усилителя с пороговым значениям можно проверяють с помощью прибора в автономном режиме</w:t>
            </w:r>
          </w:p>
          <w:p w14:paraId="18CAE3FB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Основные особенности:</w:t>
            </w:r>
          </w:p>
          <w:p w14:paraId="3A98C257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-измерение тока срабатывания УЗО типа АС, А, В ( 10, 30, 100, 300, 500 мА) с возможностью установки начальной фазы тока, угла задержки фазы тока, полярности тока, постоянной составляющей;</w:t>
            </w:r>
          </w:p>
          <w:p w14:paraId="11645940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-измерение времени отключения УЗО типа АС, А, В;</w:t>
            </w:r>
          </w:p>
          <w:p w14:paraId="51C0B754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-измерение параметров УЗО в автономном режиме при отсутствии сети 220 В;</w:t>
            </w:r>
          </w:p>
          <w:p w14:paraId="6945EB81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-измерение параметров УЗО по заранее заданной программе испытаний;</w:t>
            </w:r>
          </w:p>
          <w:p w14:paraId="3A689379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-измерение активного сопротивления петли «фаза-ноль».</w:t>
            </w:r>
          </w:p>
          <w:p w14:paraId="58EE5A1A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 xml:space="preserve">Технические данные </w:t>
            </w:r>
          </w:p>
          <w:p w14:paraId="4B038CC8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Память: 1750 последних результатов измерения</w:t>
            </w:r>
          </w:p>
          <w:p w14:paraId="623CBFBA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Время непрерывной работы:   не менее 3 часов</w:t>
            </w:r>
          </w:p>
          <w:p w14:paraId="4F943210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Диапазон формирования испытательного тока: 10 мА 30 мА 100 мА 300 мА 500 мА</w:t>
            </w:r>
          </w:p>
          <w:p w14:paraId="03517472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Синусоидальный ток:  4...11 мА 12...33 мА 40...110 мА 120...330 мА 200...550 мА</w:t>
            </w:r>
          </w:p>
          <w:p w14:paraId="66ECEAB7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 xml:space="preserve">Однополярный пульсирующий ток с углом задержки фазы тока 0 °:   4...20 мА 12...42 мА 30...140 мА 100...420 </w:t>
            </w:r>
            <w:r w:rsidRPr="00595E99">
              <w:rPr>
                <w:color w:val="000000"/>
                <w:sz w:val="20"/>
                <w:szCs w:val="20"/>
              </w:rPr>
              <w:lastRenderedPageBreak/>
              <w:t>мА 150...700 мА</w:t>
            </w:r>
          </w:p>
          <w:p w14:paraId="29F55C41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Однополярный пульсирующий ток с углом задержки фазы тока 90 ° :  2...20 мА 6...42 мА 20...140 мА 60...420 мА 100...700 мА</w:t>
            </w:r>
          </w:p>
          <w:p w14:paraId="44E0F810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Однополярный пульсирующий ток с углом задержки фазы тока 135 °:   1...20 мА 3...42 мА 10...140 мА 30...420 мА -</w:t>
            </w:r>
          </w:p>
          <w:p w14:paraId="05995E79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С постоянной составляющейтока 6 мА:   9...26 мА 15...48 мА 36...146 мА 96...426 мА 156...706 мА</w:t>
            </w:r>
          </w:p>
          <w:p w14:paraId="67CA0792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Постоянный ток :  4...20 мА 12...60 мА 40...200 мА 120...600 мА 200...1000 мА</w:t>
            </w:r>
          </w:p>
          <w:p w14:paraId="4C914E0B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Погрешность синусоидального тока:   ±(3x10-2xI +0.2 мА)</w:t>
            </w:r>
          </w:p>
          <w:p w14:paraId="7D6BEC4F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Погрешность однополярного пульсирующего и постоянного тока:   ±(3x10-2xI +0.5 мА)</w:t>
            </w:r>
          </w:p>
          <w:p w14:paraId="30559D9E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Измерение активного сопротивления петли «фаза – нуль» (R)</w:t>
            </w:r>
          </w:p>
          <w:p w14:paraId="5F8C873F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-Диапазон:  0,4...60 Ом</w:t>
            </w:r>
          </w:p>
          <w:p w14:paraId="2D2D555A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-Разрешение:  0.1 Ом</w:t>
            </w:r>
          </w:p>
          <w:p w14:paraId="3F3032E4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-Погрешность:  ±(5x10-2xR +0.3) Ом</w:t>
            </w:r>
          </w:p>
          <w:p w14:paraId="371D1C76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Измерение действующего значения напряжения переменного тока (U)</w:t>
            </w:r>
          </w:p>
          <w:p w14:paraId="72D9A737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-Диапазон:  10...300 В</w:t>
            </w:r>
          </w:p>
          <w:p w14:paraId="22F0ECB5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-Разрешение:  1 В</w:t>
            </w:r>
          </w:p>
          <w:p w14:paraId="0FB59BD2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-Погрешность: ±(3x10-2xU +3) В</w:t>
            </w:r>
          </w:p>
          <w:p w14:paraId="45278661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Измерение напряжения прикосновения (Uп) при протекании дифференциального токаУЗО</w:t>
            </w:r>
          </w:p>
          <w:p w14:paraId="185B0ED5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-Диапазон:  5...100 В</w:t>
            </w:r>
          </w:p>
          <w:p w14:paraId="7854C1D0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-Разрешение:  1 В</w:t>
            </w:r>
          </w:p>
          <w:p w14:paraId="669C50DB" w14:textId="77777777" w:rsidR="005977CB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-Погрешность:  ±(5x10-2xUп +3) В</w:t>
            </w:r>
          </w:p>
          <w:p w14:paraId="529E846C" w14:textId="15D6CAFC" w:rsidR="00312DAC" w:rsidRPr="00595E99" w:rsidRDefault="005977CB" w:rsidP="005977CB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Межповерочный интервал 24 месяца.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FFC6" w14:textId="5B1EBB96" w:rsidR="00312DAC" w:rsidRPr="00595E99" w:rsidRDefault="000214D7" w:rsidP="00312DAC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lastRenderedPageBreak/>
              <w:t>В рублях ПМР, течении 20-ти рабочих дней после поставки товара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0EEC" w14:textId="509DA820" w:rsidR="00312DAC" w:rsidRPr="00595E99" w:rsidRDefault="000214D7" w:rsidP="00312DAC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до 31.12.2024 года,        с возможностью досрочной поставки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3B2F" w14:textId="77777777" w:rsidR="000214D7" w:rsidRPr="00595E99" w:rsidRDefault="000214D7" w:rsidP="000214D7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 xml:space="preserve">Должны иметь первичную заводскую поверку. Гарантия завода изготовителя, но не менее 1(одного) года,    при условии правильной эксплуатации                                                                                 Комплектация:                                                                                                                                                                                                                                                     - Прибор </w:t>
            </w:r>
          </w:p>
          <w:p w14:paraId="0C273D37" w14:textId="77777777" w:rsidR="000214D7" w:rsidRPr="00595E99" w:rsidRDefault="000214D7" w:rsidP="000214D7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 xml:space="preserve">- блок питания </w:t>
            </w:r>
          </w:p>
          <w:p w14:paraId="586410DD" w14:textId="77777777" w:rsidR="000214D7" w:rsidRPr="00595E99" w:rsidRDefault="000214D7" w:rsidP="000214D7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 кабель типа РЛПА.685551.002 - измерительный, красный, длиной 1,5 м</w:t>
            </w:r>
          </w:p>
          <w:p w14:paraId="11E7DCBC" w14:textId="77777777" w:rsidR="000214D7" w:rsidRPr="00595E99" w:rsidRDefault="000214D7" w:rsidP="000214D7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 кабель типа РЛПА.685551.002-03 - измерительный, синий, длиной 1,5 м</w:t>
            </w:r>
          </w:p>
          <w:p w14:paraId="070BC1BC" w14:textId="77777777" w:rsidR="000214D7" w:rsidRPr="00595E99" w:rsidRDefault="000214D7" w:rsidP="000214D7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 батарейный отсек</w:t>
            </w:r>
          </w:p>
          <w:p w14:paraId="69140DEE" w14:textId="77777777" w:rsidR="000214D7" w:rsidRPr="00595E99" w:rsidRDefault="000214D7" w:rsidP="000214D7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 xml:space="preserve">- адаптер розеточный </w:t>
            </w:r>
          </w:p>
          <w:p w14:paraId="41674BFC" w14:textId="77777777" w:rsidR="000214D7" w:rsidRPr="00595E99" w:rsidRDefault="000214D7" w:rsidP="000214D7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 зажим изолированный типа «крокодил»</w:t>
            </w:r>
          </w:p>
          <w:p w14:paraId="32DAEB4C" w14:textId="77777777" w:rsidR="000214D7" w:rsidRPr="00595E99" w:rsidRDefault="000214D7" w:rsidP="000214D7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 сумка для переноски прибора</w:t>
            </w:r>
          </w:p>
          <w:p w14:paraId="138199E7" w14:textId="77777777" w:rsidR="000214D7" w:rsidRPr="00595E99" w:rsidRDefault="000214D7" w:rsidP="000214D7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 упаковка транспортная</w:t>
            </w:r>
          </w:p>
          <w:p w14:paraId="75A02BDA" w14:textId="6DF9FDD8" w:rsidR="00312DAC" w:rsidRPr="00595E99" w:rsidRDefault="000214D7" w:rsidP="000214D7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 руководство по эксплуатации</w:t>
            </w:r>
          </w:p>
        </w:tc>
      </w:tr>
      <w:tr w:rsidR="00312DAC" w:rsidRPr="00E253D1" w14:paraId="0648C2A0" w14:textId="77777777" w:rsidTr="00595E99">
        <w:trPr>
          <w:trHeight w:val="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9C39" w14:textId="77777777" w:rsidR="00312DAC" w:rsidRPr="00E253D1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 w:rsidRPr="00E253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34D0" w14:textId="2D05EE1D" w:rsidR="00312DAC" w:rsidRPr="00595E99" w:rsidRDefault="00E24325" w:rsidP="00312DA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Измеритель сопротивления заземления типа ИС-20/1 или аналог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DDF0" w14:textId="5D66EF5F" w:rsidR="00312DAC" w:rsidRPr="00595E99" w:rsidRDefault="00E24325" w:rsidP="00312DAC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19E0" w14:textId="4AAC6D21" w:rsidR="00312DAC" w:rsidRPr="00595E99" w:rsidRDefault="00E24325" w:rsidP="00312DAC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5C8B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Измерение сопротивления элементов заземления, металлосоединений, непрерывности защитных проводников по двух-, трёх- или четырёхпроводному методу.                        Измерение удельного сопротивления грунта.</w:t>
            </w:r>
          </w:p>
          <w:p w14:paraId="5595019C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Измерение напряжения переменного тока (помехи).</w:t>
            </w:r>
          </w:p>
          <w:p w14:paraId="506B9198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Основные особенности:</w:t>
            </w:r>
          </w:p>
          <w:p w14:paraId="49BD43F1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автоматический выбор диапазонов измерения;</w:t>
            </w:r>
          </w:p>
          <w:p w14:paraId="7CE45894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ударопрочный, пыле- и влагозащищенный корпус, степень защиты IP54;</w:t>
            </w:r>
          </w:p>
          <w:p w14:paraId="5F271269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 xml:space="preserve">автоматический переход в энергосберегающий режим </w:t>
            </w:r>
            <w:r w:rsidRPr="00595E99">
              <w:rPr>
                <w:color w:val="000000"/>
                <w:sz w:val="20"/>
                <w:szCs w:val="20"/>
              </w:rPr>
              <w:lastRenderedPageBreak/>
              <w:t>через 2,5 минуты после окончания измерений;</w:t>
            </w:r>
          </w:p>
          <w:p w14:paraId="78FA2EAB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ЖК дисплей;</w:t>
            </w:r>
          </w:p>
          <w:p w14:paraId="30DD3EDF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индикация состояния внутреннего источника питания;</w:t>
            </w:r>
          </w:p>
          <w:p w14:paraId="32C1C874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система защиты аккумулятора от перезаряда;</w:t>
            </w:r>
          </w:p>
          <w:p w14:paraId="4F33E301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защита от неправильного включения;</w:t>
            </w:r>
          </w:p>
          <w:p w14:paraId="1498878A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высокая помехоустойчивость;</w:t>
            </w:r>
          </w:p>
          <w:p w14:paraId="3A947B5F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память на 10000 измерений;</w:t>
            </w:r>
          </w:p>
          <w:p w14:paraId="6D4DB4DD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связь с компьютером.</w:t>
            </w:r>
          </w:p>
          <w:p w14:paraId="59207BD1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Технические данные:                                                                                                                                                                                                                                             Измерение сопротивления заземления</w:t>
            </w:r>
          </w:p>
          <w:p w14:paraId="4E3AF2BE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Диапазоны измерения сопротивления:  от 1 до 999 мОм; от 0,01 до 9,99 Ом; от 0,1 до 99,9 Ом; от 1 до 999 Ом; от 1,00 до 9,99 кОм</w:t>
            </w:r>
          </w:p>
          <w:p w14:paraId="467F397E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Допускаемое значение сопротивления в цепях подключения, не более</w:t>
            </w:r>
          </w:p>
          <w:p w14:paraId="19CD61C8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-токовых Т1 - Т2: 30 Ом; 1 кОм; 10 кОм; 40 кОм</w:t>
            </w:r>
          </w:p>
          <w:p w14:paraId="772CE24F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-потенциальных П1 - П2: 40 кОм</w:t>
            </w:r>
          </w:p>
          <w:p w14:paraId="0FF2FACC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Пределы допускаемой основной погрешности измерений сопротивления для четырехпроводного метода измерений: ± (0,03×R + 3 е.м.р.)</w:t>
            </w:r>
          </w:p>
          <w:p w14:paraId="778C0E97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Измерение амплитудного значения напряжения переменного тока 50 Гц</w:t>
            </w:r>
          </w:p>
          <w:p w14:paraId="5318B6AF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Диапазон измерения: от 1 до 300 В</w:t>
            </w:r>
          </w:p>
          <w:p w14:paraId="76252CEA" w14:textId="77777777" w:rsidR="00E24325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Пределы допускаемой основной абсолютной погрешности измерений: ± (0,05×U + 3 е.м.р.)</w:t>
            </w:r>
          </w:p>
          <w:p w14:paraId="61919079" w14:textId="0B3908F1" w:rsidR="00312DAC" w:rsidRPr="00595E99" w:rsidRDefault="00E24325" w:rsidP="00E24325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Межповерочный интервал 24 месяца.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5397" w14:textId="2CADA5E1" w:rsidR="00312DAC" w:rsidRPr="00595E99" w:rsidRDefault="00E24325" w:rsidP="00312DAC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lastRenderedPageBreak/>
              <w:t>В рублях ПМР, течении 20-ти рабочих дней после поставки товара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9556" w14:textId="7739B8B8" w:rsidR="00312DAC" w:rsidRPr="00595E99" w:rsidRDefault="00F108EF" w:rsidP="00312DAC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до 31.12.2024 года,        с возможностью досрочной поставки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C7DC" w14:textId="77777777" w:rsidR="00F108EF" w:rsidRPr="00595E99" w:rsidRDefault="00F108EF" w:rsidP="00F108EF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 xml:space="preserve">Должны иметь первичную заводскую поверку. Гарантия завода изготовителя, но не менее 1(одного) года,    при условии правильной эксплуатации                                                                                 Комплектация:                                                                                                                                                                                                                                                     - 1. Измеритель сопротивления заземления </w:t>
            </w:r>
          </w:p>
          <w:p w14:paraId="1AEC2561" w14:textId="77777777" w:rsidR="00F108EF" w:rsidRPr="00595E99" w:rsidRDefault="00F108EF" w:rsidP="00F108EF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 xml:space="preserve">2. Руководство по </w:t>
            </w:r>
            <w:r w:rsidRPr="00595E99">
              <w:rPr>
                <w:color w:val="000000"/>
                <w:sz w:val="20"/>
                <w:szCs w:val="20"/>
              </w:rPr>
              <w:lastRenderedPageBreak/>
              <w:t xml:space="preserve">эксплуатации </w:t>
            </w:r>
          </w:p>
          <w:p w14:paraId="7062C7C9" w14:textId="77777777" w:rsidR="00F108EF" w:rsidRPr="00595E99" w:rsidRDefault="00F108EF" w:rsidP="00F108EF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 xml:space="preserve">3. Блок питания </w:t>
            </w:r>
          </w:p>
          <w:p w14:paraId="18976A26" w14:textId="77777777" w:rsidR="00F108EF" w:rsidRPr="00595E99" w:rsidRDefault="00F108EF" w:rsidP="00F108EF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 xml:space="preserve">4. Струбцина типа РЛПА.301532.001 </w:t>
            </w:r>
          </w:p>
          <w:p w14:paraId="03CFFEA9" w14:textId="77777777" w:rsidR="00F108EF" w:rsidRPr="00595E99" w:rsidRDefault="00F108EF" w:rsidP="00F108EF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5. Ручка типа РЛПА.715311.004</w:t>
            </w:r>
          </w:p>
          <w:p w14:paraId="5D695E7A" w14:textId="77777777" w:rsidR="00F108EF" w:rsidRPr="00595E99" w:rsidRDefault="00F108EF" w:rsidP="00F108EF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6. Зажим типа "крокодил" 2 шт.</w:t>
            </w:r>
          </w:p>
          <w:p w14:paraId="2E5A5A4B" w14:textId="77777777" w:rsidR="00F108EF" w:rsidRPr="00595E99" w:rsidRDefault="00F108EF" w:rsidP="00F108EF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 xml:space="preserve">7. Сумка для переноски </w:t>
            </w:r>
          </w:p>
          <w:p w14:paraId="5B46BF45" w14:textId="77777777" w:rsidR="00F108EF" w:rsidRPr="00595E99" w:rsidRDefault="00F108EF" w:rsidP="00F108EF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 xml:space="preserve">8. Батарейный отсек типа РАПМ.436244.007 </w:t>
            </w:r>
          </w:p>
          <w:p w14:paraId="4424939B" w14:textId="77777777" w:rsidR="00F108EF" w:rsidRPr="00595E99" w:rsidRDefault="00F108EF" w:rsidP="00F108EF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9. Кабель типа РЛПА.685551.002 - измерительный красный 1,5 м.</w:t>
            </w:r>
          </w:p>
          <w:p w14:paraId="4A3F7D78" w14:textId="77777777" w:rsidR="00F108EF" w:rsidRPr="00595E99" w:rsidRDefault="00F108EF" w:rsidP="00F108EF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10. Кабель типа РЛПА.685551.002-03 - измерительный синий 1,5 м.</w:t>
            </w:r>
          </w:p>
          <w:p w14:paraId="00BD4E79" w14:textId="77777777" w:rsidR="00F108EF" w:rsidRPr="00595E99" w:rsidRDefault="00F108EF" w:rsidP="00F108EF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11. Кабель на катушке типа РАПМ.685442.003 - красный, длиной 40 м.</w:t>
            </w:r>
          </w:p>
          <w:p w14:paraId="7734B0AC" w14:textId="79781E51" w:rsidR="00312DAC" w:rsidRPr="00595E99" w:rsidRDefault="00F108EF" w:rsidP="00F108EF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12. Кабель на катушке типа РАПМ.685442.003-01 - синий, длиной 40 м.</w:t>
            </w:r>
          </w:p>
        </w:tc>
      </w:tr>
      <w:tr w:rsidR="00312DAC" w:rsidRPr="00E253D1" w14:paraId="71971C0E" w14:textId="77777777" w:rsidTr="00595E99">
        <w:trPr>
          <w:trHeight w:val="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1F23" w14:textId="77777777" w:rsidR="00312DAC" w:rsidRPr="00E253D1" w:rsidRDefault="00312DAC" w:rsidP="00312DAC">
            <w:pPr>
              <w:jc w:val="center"/>
              <w:rPr>
                <w:color w:val="000000"/>
                <w:sz w:val="22"/>
                <w:szCs w:val="22"/>
              </w:rPr>
            </w:pPr>
            <w:r w:rsidRPr="00E253D1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3F3B" w14:textId="30C9948E" w:rsidR="00312DAC" w:rsidRPr="00595E99" w:rsidRDefault="005526E4" w:rsidP="00312DA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Мегаомметр типа Е6-32  или аналог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9924" w14:textId="65865019" w:rsidR="00312DAC" w:rsidRPr="00595E99" w:rsidRDefault="005526E4" w:rsidP="00312DAC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EAB3" w14:textId="2F4D337E" w:rsidR="00312DAC" w:rsidRPr="00595E99" w:rsidRDefault="005526E4" w:rsidP="00312DAC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3281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Цифровой мегаомметр  предназначен для измерения сопротивления изоляции электрических цепей, не находящихся под напряжением, и измерения переменного напряжения до 700 В.</w:t>
            </w:r>
          </w:p>
          <w:p w14:paraId="300648D2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Принцип действия мегаомметра  при измерении сопротивления изоляции основан на измерении силы тока через объект измерения при приложении испытательного напряжения постоянного тока. Величина полученного значения сопротивления изоляции отображается на дисплее.</w:t>
            </w:r>
          </w:p>
          <w:p w14:paraId="7C245E7A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 xml:space="preserve">Цифровой мегаомметр  с расширенными функциональными возможностями позволяет измерять также малые сопротивления постоянному току (металлосвязь). Измерение сопротивления металлосвязи основано на измерении напряжения на испытуемом объекте при протекании через него испытательного </w:t>
            </w:r>
            <w:r w:rsidRPr="00595E99">
              <w:rPr>
                <w:color w:val="000000"/>
                <w:sz w:val="20"/>
                <w:szCs w:val="20"/>
              </w:rPr>
              <w:lastRenderedPageBreak/>
              <w:t>постоянного тока. Измеренное значение отображается на дисплее..                                                                                                                                                                                                                                   Назначение цифрового мегаомметра</w:t>
            </w:r>
          </w:p>
          <w:p w14:paraId="1A496562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Измерение напряжения;</w:t>
            </w:r>
          </w:p>
          <w:p w14:paraId="0CC32C35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Измерение сопротивления металлосвязи;</w:t>
            </w:r>
          </w:p>
          <w:p w14:paraId="3683AB4C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Автоматический расчет коэффициента абсорбции;</w:t>
            </w:r>
          </w:p>
          <w:p w14:paraId="744F455E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Измерение напряжения пробоя разрядников;</w:t>
            </w:r>
          </w:p>
          <w:p w14:paraId="20252149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Измерение классификационного напряжения ограничителей перенапряжения.</w:t>
            </w:r>
          </w:p>
          <w:p w14:paraId="4B7AA3FE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Основные особенности:</w:t>
            </w:r>
          </w:p>
          <w:p w14:paraId="3AF22323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автоматический выбор диапазонов измерения</w:t>
            </w:r>
          </w:p>
          <w:p w14:paraId="763AC3B6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защита от подключения к не обесточенной сети или внезапной подачи напряжения во время измерений</w:t>
            </w:r>
          </w:p>
          <w:p w14:paraId="477320B1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программируемое время измерения сопротивления от 1 до 10 минут</w:t>
            </w:r>
          </w:p>
          <w:p w14:paraId="26B9FEA5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индикация уровня остаточного напряжения на объекте после окончания измерения и автоматическое его снятие</w:t>
            </w:r>
          </w:p>
          <w:p w14:paraId="486AB956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высокая помехоустойчивость в измеряемой цепи</w:t>
            </w:r>
          </w:p>
          <w:p w14:paraId="4154F754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автоматический переход в энергосберегающий режим через 2,5 минут после окончания измерений</w:t>
            </w:r>
          </w:p>
          <w:p w14:paraId="73A1183F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память на 10000 измерений</w:t>
            </w:r>
          </w:p>
          <w:p w14:paraId="062C14B6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связь с компьютером</w:t>
            </w:r>
          </w:p>
          <w:p w14:paraId="64234C47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жидкокристаллический дисплей</w:t>
            </w:r>
          </w:p>
          <w:p w14:paraId="3932288B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индикация состояния внутреннего источника питания</w:t>
            </w:r>
          </w:p>
          <w:p w14:paraId="544A33C9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система защиты аккумулятора от перезаряда</w:t>
            </w:r>
          </w:p>
          <w:p w14:paraId="3DB19750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защита от неправильного включения</w:t>
            </w:r>
          </w:p>
          <w:p w14:paraId="6106A41D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высокая помехоустойчивость</w:t>
            </w:r>
          </w:p>
          <w:p w14:paraId="56D2D462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ударопрочный, пыле- и влагозащищенный корпус со степенью защиты IP54</w:t>
            </w:r>
          </w:p>
          <w:p w14:paraId="712AAA5C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Технические данные:                                                                                                                                                                                                                                             Значение испытательного напряжения на разомкнутых гнёздах, В:  от 50 до 2500 с шагом 10В</w:t>
            </w:r>
          </w:p>
          <w:p w14:paraId="0CD687CE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Предел основной относительной погрешности при измерении сопротивления:  от 1кОм до 10 ГОм ± (3% + 3 емр) от 10 до 99,9 ГОм ± (5% + 10 емр)* от 100 до 300 ГОм ± (15% + 10 емр)*</w:t>
            </w:r>
          </w:p>
          <w:p w14:paraId="1D24B165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Диапазон измерений переменного напряжения: 40-700</w:t>
            </w:r>
          </w:p>
          <w:p w14:paraId="23B63514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Предел основной относительной погрешности при измерении переменного напряжения частотой (50,0±0,5) Гц: не более δ = ±(5%+3 емр)</w:t>
            </w:r>
          </w:p>
          <w:p w14:paraId="201EFB63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 xml:space="preserve">Ток в измерительной цепи при коротком замыкании, не </w:t>
            </w:r>
            <w:r w:rsidRPr="00595E99">
              <w:rPr>
                <w:color w:val="000000"/>
                <w:sz w:val="20"/>
                <w:szCs w:val="20"/>
              </w:rPr>
              <w:lastRenderedPageBreak/>
              <w:t>более:  мА 2</w:t>
            </w:r>
          </w:p>
          <w:p w14:paraId="5F9EC481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Рабочая температура:  от - 15°С до +50°С</w:t>
            </w:r>
          </w:p>
          <w:p w14:paraId="68E563E6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Погрешность формирования испытательного тока 1мА, %:  ± 2,5</w:t>
            </w:r>
          </w:p>
          <w:p w14:paraId="433662FE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Диапазон измерения напряжения, В:  100 - 1500</w:t>
            </w:r>
          </w:p>
          <w:p w14:paraId="18808E75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Пределы допускаемой основной погрешностипри измерении напряжения, не более, %:  + емр ± (3 + 5)</w:t>
            </w:r>
          </w:p>
          <w:p w14:paraId="16E5CC5D" w14:textId="77777777" w:rsidR="00A4111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Измерение напряжения пробоя разрядников, В:  100-3000 В</w:t>
            </w:r>
          </w:p>
          <w:p w14:paraId="2A3388CE" w14:textId="08DDC58F" w:rsidR="00312DAC" w:rsidRPr="00595E99" w:rsidRDefault="00A4111C" w:rsidP="00A4111C">
            <w:pPr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Межповерочный интервал 24 месяца.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0E05" w14:textId="7CE32E30" w:rsidR="00312DAC" w:rsidRPr="00595E99" w:rsidRDefault="00595E99" w:rsidP="00312DAC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lastRenderedPageBreak/>
              <w:t>В рублях ПМР, течении 20-ти рабочих дней после поставки товара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9EB9" w14:textId="0560CB93" w:rsidR="00312DAC" w:rsidRPr="00595E99" w:rsidRDefault="00595E99" w:rsidP="00312DAC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до 31.12.2024 года,        с возможностью досрочной поставки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4369" w14:textId="77777777" w:rsidR="00595E99" w:rsidRPr="00595E99" w:rsidRDefault="00595E99" w:rsidP="00595E99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Должны иметь первичную заводскую поверку. Гарантия завода изготовителя, но не менее 1(одного) года,    при условии правильной эксплуатации                                                                                 Комплектация:                                                                                                                                                                                                                                                     - 1.  Цифровой мегаомметр Е6-32 (1 шт.)</w:t>
            </w:r>
          </w:p>
          <w:p w14:paraId="1068DADB" w14:textId="77777777" w:rsidR="00595E99" w:rsidRPr="00595E99" w:rsidRDefault="00595E99" w:rsidP="00595E99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2. Руководство по эксплуатации РАПМ.411218.002РЭ (1 шт.)</w:t>
            </w:r>
          </w:p>
          <w:p w14:paraId="21A0B085" w14:textId="77777777" w:rsidR="00595E99" w:rsidRPr="00595E99" w:rsidRDefault="00595E99" w:rsidP="00595E99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3. Аккумулятор РАПМ.436244.006 5Н-</w:t>
            </w:r>
            <w:r w:rsidRPr="00595E99">
              <w:rPr>
                <w:color w:val="000000"/>
                <w:sz w:val="20"/>
                <w:szCs w:val="20"/>
              </w:rPr>
              <w:lastRenderedPageBreak/>
              <w:t>АА2000ВТ (установлен в приборе) (1 шт.)</w:t>
            </w:r>
          </w:p>
          <w:p w14:paraId="2CA09132" w14:textId="77777777" w:rsidR="00595E99" w:rsidRPr="00595E99" w:rsidRDefault="00595E99" w:rsidP="00595E99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4. Блок питания (1 шт.)</w:t>
            </w:r>
          </w:p>
          <w:p w14:paraId="26EEEB74" w14:textId="77777777" w:rsidR="00595E99" w:rsidRPr="00595E99" w:rsidRDefault="00595E99" w:rsidP="00595E99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5. Батарейный отсек РАПМ.436244.007 (1 шт.)</w:t>
            </w:r>
          </w:p>
          <w:p w14:paraId="36CB9523" w14:textId="77777777" w:rsidR="00595E99" w:rsidRPr="00595E99" w:rsidRDefault="00595E99" w:rsidP="00595E99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6. Кабель РЛПА.685551.002 - измерительный красный 1,5 м. (1 шт.)</w:t>
            </w:r>
          </w:p>
          <w:p w14:paraId="3B252AF2" w14:textId="77777777" w:rsidR="00595E99" w:rsidRPr="00595E99" w:rsidRDefault="00595E99" w:rsidP="00595E99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7. Кабель РЛПА.685551.002-03 - измерительный синий 1,5 м. (1 шт.)</w:t>
            </w:r>
          </w:p>
          <w:p w14:paraId="1BED477B" w14:textId="77777777" w:rsidR="00595E99" w:rsidRPr="00595E99" w:rsidRDefault="00595E99" w:rsidP="00595E99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8. Кабель РЛПА.685641.002 - соединительный, длиной 1,5 м. (1 шт.)</w:t>
            </w:r>
          </w:p>
          <w:p w14:paraId="78DBEAAF" w14:textId="77777777" w:rsidR="00595E99" w:rsidRPr="00595E99" w:rsidRDefault="00595E99" w:rsidP="00595E99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9. Зажим изолированный типа "крокодил" (2 шт.)</w:t>
            </w:r>
          </w:p>
          <w:p w14:paraId="27C733D6" w14:textId="77777777" w:rsidR="00595E99" w:rsidRPr="00595E99" w:rsidRDefault="00595E99" w:rsidP="00595E99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10. Сумка для переноски мегаомметра (1 шт.)</w:t>
            </w:r>
          </w:p>
          <w:p w14:paraId="0757EEEF" w14:textId="201C60C0" w:rsidR="00312DAC" w:rsidRPr="00595E99" w:rsidRDefault="00595E99" w:rsidP="00595E99">
            <w:pPr>
              <w:jc w:val="center"/>
              <w:rPr>
                <w:color w:val="000000"/>
                <w:sz w:val="20"/>
                <w:szCs w:val="20"/>
              </w:rPr>
            </w:pPr>
            <w:r w:rsidRPr="00595E99">
              <w:rPr>
                <w:color w:val="000000"/>
                <w:sz w:val="20"/>
                <w:szCs w:val="20"/>
              </w:rPr>
              <w:t>11. Упаковка транспортная (1 шт.)</w:t>
            </w:r>
          </w:p>
        </w:tc>
      </w:tr>
      <w:tr w:rsidR="00820632" w:rsidRPr="00E253D1" w14:paraId="3D4ECFF5" w14:textId="77777777" w:rsidTr="00F561A8">
        <w:trPr>
          <w:trHeight w:val="377"/>
        </w:trPr>
        <w:tc>
          <w:tcPr>
            <w:tcW w:w="15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91BD0" w14:textId="25A63092" w:rsidR="00674895" w:rsidRPr="00674895" w:rsidRDefault="00674895" w:rsidP="00674895">
            <w:pPr>
              <w:jc w:val="center"/>
              <w:rPr>
                <w:color w:val="000000"/>
              </w:rPr>
            </w:pPr>
            <w:r w:rsidRPr="00674895">
              <w:rPr>
                <w:color w:val="000000"/>
              </w:rPr>
              <w:lastRenderedPageBreak/>
              <w:t xml:space="preserve">ПРИМЕЧАНИЕ: Все средства измерения должны быть утвержденного типа, разрешены к применению на территории ПМР, внесены в Государственный Реестр средств измерений ПМР. Приборы учета должны иметь государственную поверку в ПМР.  </w:t>
            </w:r>
          </w:p>
          <w:p w14:paraId="5F0AA02F" w14:textId="5B25B493" w:rsidR="00820632" w:rsidRPr="00E253D1" w:rsidRDefault="008206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89A0821" w14:textId="77777777" w:rsidR="00362B9E" w:rsidRDefault="00362B9E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04022174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233D27">
        <w:rPr>
          <w:b/>
          <w:bCs/>
          <w:sz w:val="22"/>
          <w:szCs w:val="22"/>
        </w:rPr>
        <w:t>0</w:t>
      </w:r>
      <w:r w:rsidR="00E1182C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</w:t>
      </w:r>
      <w:r w:rsidR="00233D27">
        <w:rPr>
          <w:b/>
          <w:bCs/>
          <w:sz w:val="22"/>
          <w:szCs w:val="22"/>
        </w:rPr>
        <w:t>10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42AA576D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 w:rsidRPr="00B23989">
        <w:rPr>
          <w:sz w:val="22"/>
          <w:szCs w:val="22"/>
        </w:rPr>
        <w:t>(</w:t>
      </w:r>
      <w:r w:rsidR="00B23989" w:rsidRPr="00B23989">
        <w:rPr>
          <w:sz w:val="22"/>
          <w:szCs w:val="22"/>
        </w:rPr>
        <w:t>779</w:t>
      </w:r>
      <w:r w:rsidR="000E7951" w:rsidRPr="00B23989">
        <w:rPr>
          <w:sz w:val="22"/>
          <w:szCs w:val="22"/>
        </w:rPr>
        <w:t xml:space="preserve">) </w:t>
      </w:r>
      <w:r w:rsidR="00B23989" w:rsidRPr="00B23989">
        <w:rPr>
          <w:sz w:val="22"/>
          <w:szCs w:val="22"/>
        </w:rPr>
        <w:t>05314</w:t>
      </w:r>
      <w:r w:rsidR="000E7951" w:rsidRPr="00B23989">
        <w:rPr>
          <w:sz w:val="22"/>
          <w:szCs w:val="22"/>
        </w:rPr>
        <w:t xml:space="preserve"> </w:t>
      </w:r>
      <w:r w:rsidR="00B23989">
        <w:rPr>
          <w:sz w:val="22"/>
          <w:szCs w:val="22"/>
        </w:rPr>
        <w:t>Бондаренко Олег Григорьевич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F1AEF">
      <w:pgSz w:w="16838" w:h="11906" w:orient="landscape"/>
      <w:pgMar w:top="1418" w:right="567" w:bottom="720" w:left="567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14D7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5FBE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3C42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3D27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12DAC"/>
    <w:rsid w:val="00320211"/>
    <w:rsid w:val="003203FA"/>
    <w:rsid w:val="00321DD5"/>
    <w:rsid w:val="00322B72"/>
    <w:rsid w:val="003254B2"/>
    <w:rsid w:val="00330E3A"/>
    <w:rsid w:val="00343ED9"/>
    <w:rsid w:val="00347BC4"/>
    <w:rsid w:val="00353348"/>
    <w:rsid w:val="00356483"/>
    <w:rsid w:val="00357ACC"/>
    <w:rsid w:val="003629CE"/>
    <w:rsid w:val="00362B9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0AF4"/>
    <w:rsid w:val="00432772"/>
    <w:rsid w:val="00436EF1"/>
    <w:rsid w:val="004430D5"/>
    <w:rsid w:val="00443151"/>
    <w:rsid w:val="004440FF"/>
    <w:rsid w:val="0044704C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3A1A"/>
    <w:rsid w:val="0052458F"/>
    <w:rsid w:val="0052780C"/>
    <w:rsid w:val="0054403B"/>
    <w:rsid w:val="0054643B"/>
    <w:rsid w:val="00547ACC"/>
    <w:rsid w:val="00551628"/>
    <w:rsid w:val="005526E4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5E99"/>
    <w:rsid w:val="005977CB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5B3B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74895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6CB3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B6EA7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632"/>
    <w:rsid w:val="00820D84"/>
    <w:rsid w:val="0082501C"/>
    <w:rsid w:val="00826028"/>
    <w:rsid w:val="00846546"/>
    <w:rsid w:val="0085039F"/>
    <w:rsid w:val="0085047B"/>
    <w:rsid w:val="00850D9E"/>
    <w:rsid w:val="008530F7"/>
    <w:rsid w:val="00856503"/>
    <w:rsid w:val="008565A7"/>
    <w:rsid w:val="00856769"/>
    <w:rsid w:val="008574DB"/>
    <w:rsid w:val="008647B1"/>
    <w:rsid w:val="008658F5"/>
    <w:rsid w:val="008664B1"/>
    <w:rsid w:val="00877385"/>
    <w:rsid w:val="008867D2"/>
    <w:rsid w:val="00890956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2F5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6823"/>
    <w:rsid w:val="00A178CC"/>
    <w:rsid w:val="00A20C6A"/>
    <w:rsid w:val="00A40E28"/>
    <w:rsid w:val="00A4111C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C684B"/>
    <w:rsid w:val="00AD0DEB"/>
    <w:rsid w:val="00AE1E68"/>
    <w:rsid w:val="00AE1F0D"/>
    <w:rsid w:val="00AE5E32"/>
    <w:rsid w:val="00AE6537"/>
    <w:rsid w:val="00B0041E"/>
    <w:rsid w:val="00B054A8"/>
    <w:rsid w:val="00B05B16"/>
    <w:rsid w:val="00B1239F"/>
    <w:rsid w:val="00B150C4"/>
    <w:rsid w:val="00B23989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33DF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3158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17BDF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49A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1182C"/>
    <w:rsid w:val="00E24325"/>
    <w:rsid w:val="00E247B5"/>
    <w:rsid w:val="00E253D1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1DEC"/>
    <w:rsid w:val="00E53A1D"/>
    <w:rsid w:val="00E60BC2"/>
    <w:rsid w:val="00E65FC5"/>
    <w:rsid w:val="00E736C1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EF1AEF"/>
    <w:rsid w:val="00F01C66"/>
    <w:rsid w:val="00F03060"/>
    <w:rsid w:val="00F03576"/>
    <w:rsid w:val="00F03761"/>
    <w:rsid w:val="00F05870"/>
    <w:rsid w:val="00F06AE3"/>
    <w:rsid w:val="00F108EF"/>
    <w:rsid w:val="00F1321E"/>
    <w:rsid w:val="00F146F1"/>
    <w:rsid w:val="00F169D8"/>
    <w:rsid w:val="00F2364D"/>
    <w:rsid w:val="00F237E0"/>
    <w:rsid w:val="00F25AC5"/>
    <w:rsid w:val="00F316EC"/>
    <w:rsid w:val="00F40567"/>
    <w:rsid w:val="00F40D4E"/>
    <w:rsid w:val="00F462ED"/>
    <w:rsid w:val="00F5166A"/>
    <w:rsid w:val="00F66CC7"/>
    <w:rsid w:val="00F81840"/>
    <w:rsid w:val="00F937CB"/>
    <w:rsid w:val="00F93E7F"/>
    <w:rsid w:val="00F947FC"/>
    <w:rsid w:val="00FA20CA"/>
    <w:rsid w:val="00FA2CFA"/>
    <w:rsid w:val="00FA46BB"/>
    <w:rsid w:val="00FA4BEA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  <w:style w:type="paragraph" w:styleId="afa">
    <w:name w:val="header"/>
    <w:basedOn w:val="a"/>
    <w:link w:val="afb"/>
    <w:uiPriority w:val="99"/>
    <w:unhideWhenUsed/>
    <w:rsid w:val="00523A1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23A1A"/>
  </w:style>
  <w:style w:type="paragraph" w:styleId="afc">
    <w:name w:val="footer"/>
    <w:basedOn w:val="a"/>
    <w:link w:val="afd"/>
    <w:uiPriority w:val="99"/>
    <w:unhideWhenUsed/>
    <w:rsid w:val="00523A1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23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2235</TotalTime>
  <Pages>5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317</cp:revision>
  <cp:lastPrinted>2024-04-09T10:44:00Z</cp:lastPrinted>
  <dcterms:created xsi:type="dcterms:W3CDTF">2022-02-04T11:19:00Z</dcterms:created>
  <dcterms:modified xsi:type="dcterms:W3CDTF">2024-09-25T10:05:00Z</dcterms:modified>
</cp:coreProperties>
</file>