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7B7B" w14:textId="2B6D97DF" w:rsidR="00F205FD" w:rsidRPr="007F167B" w:rsidRDefault="00D84629" w:rsidP="007D7A93">
      <w:pPr>
        <w:spacing w:after="0"/>
        <w:ind w:firstLine="284"/>
        <w:jc w:val="center"/>
        <w:rPr>
          <w:rFonts w:ascii="Times New Roman" w:eastAsia="Calibri" w:hAnsi="Times New Roman" w:cs="Times New Roman"/>
          <w:b/>
        </w:rPr>
      </w:pPr>
      <w:r w:rsidRPr="007F167B">
        <w:rPr>
          <w:rFonts w:ascii="Times New Roman" w:eastAsia="Calibri" w:hAnsi="Times New Roman" w:cs="Times New Roman"/>
          <w:b/>
        </w:rPr>
        <w:t>КОНТР</w:t>
      </w:r>
      <w:r w:rsidR="00B4673B" w:rsidRPr="007F167B">
        <w:rPr>
          <w:rFonts w:ascii="Times New Roman" w:eastAsia="Calibri" w:hAnsi="Times New Roman" w:cs="Times New Roman"/>
          <w:b/>
        </w:rPr>
        <w:t>А</w:t>
      </w:r>
      <w:r w:rsidRPr="007F167B">
        <w:rPr>
          <w:rFonts w:ascii="Times New Roman" w:eastAsia="Calibri" w:hAnsi="Times New Roman" w:cs="Times New Roman"/>
          <w:b/>
        </w:rPr>
        <w:t>КТ</w:t>
      </w:r>
      <w:r w:rsidR="00F205FD" w:rsidRPr="007F167B">
        <w:rPr>
          <w:rFonts w:ascii="Times New Roman" w:eastAsia="Calibri" w:hAnsi="Times New Roman" w:cs="Times New Roman"/>
          <w:b/>
        </w:rPr>
        <w:t xml:space="preserve"> №____</w:t>
      </w:r>
      <w:r w:rsidR="00613178" w:rsidRPr="007F167B">
        <w:rPr>
          <w:rFonts w:ascii="Times New Roman" w:eastAsia="Calibri" w:hAnsi="Times New Roman" w:cs="Times New Roman"/>
          <w:b/>
        </w:rPr>
        <w:br/>
        <w:t>поставки служебного обмундирования</w:t>
      </w:r>
    </w:p>
    <w:p w14:paraId="14A0DB81" w14:textId="77777777" w:rsidR="00F205FD" w:rsidRPr="00F205FD" w:rsidRDefault="00F205FD" w:rsidP="007D7A93">
      <w:pPr>
        <w:spacing w:after="0"/>
        <w:ind w:firstLine="284"/>
        <w:jc w:val="center"/>
        <w:rPr>
          <w:rFonts w:ascii="Times New Roman" w:eastAsia="Calibri" w:hAnsi="Times New Roman" w:cs="Times New Roman"/>
        </w:rPr>
      </w:pPr>
    </w:p>
    <w:p w14:paraId="7A11A8B6" w14:textId="5E027B3C" w:rsidR="00F205FD" w:rsidRPr="00F205FD" w:rsidRDefault="00317CAE" w:rsidP="007D7A93">
      <w:pPr>
        <w:spacing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г. Тирасполь</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97307">
        <w:rPr>
          <w:rFonts w:ascii="Times New Roman" w:eastAsia="Calibri" w:hAnsi="Times New Roman" w:cs="Times New Roman"/>
          <w:sz w:val="24"/>
          <w:szCs w:val="24"/>
        </w:rPr>
        <w:t xml:space="preserve">                    </w:t>
      </w:r>
      <w:proofErr w:type="gramStart"/>
      <w:r w:rsidR="00D84629" w:rsidRPr="00317CAE">
        <w:rPr>
          <w:rFonts w:ascii="Times New Roman" w:eastAsia="Calibri" w:hAnsi="Times New Roman" w:cs="Times New Roman"/>
          <w:sz w:val="24"/>
          <w:szCs w:val="24"/>
        </w:rPr>
        <w:t xml:space="preserve">   «</w:t>
      </w:r>
      <w:proofErr w:type="gramEnd"/>
      <w:r w:rsidR="00D84629" w:rsidRPr="00317CAE">
        <w:rPr>
          <w:rFonts w:ascii="Times New Roman" w:eastAsia="Calibri" w:hAnsi="Times New Roman" w:cs="Times New Roman"/>
          <w:sz w:val="24"/>
          <w:szCs w:val="24"/>
        </w:rPr>
        <w:t>___»_____________</w:t>
      </w:r>
      <w:r w:rsidR="00F205FD" w:rsidRPr="00F205FD">
        <w:rPr>
          <w:rFonts w:ascii="Times New Roman" w:eastAsia="Calibri" w:hAnsi="Times New Roman" w:cs="Times New Roman"/>
          <w:sz w:val="24"/>
          <w:szCs w:val="24"/>
        </w:rPr>
        <w:t>20</w:t>
      </w:r>
      <w:r w:rsidR="00D84629" w:rsidRPr="00317CAE">
        <w:rPr>
          <w:rFonts w:ascii="Times New Roman" w:eastAsia="Calibri" w:hAnsi="Times New Roman" w:cs="Times New Roman"/>
          <w:sz w:val="24"/>
          <w:szCs w:val="24"/>
        </w:rPr>
        <w:t>2</w:t>
      </w:r>
      <w:r w:rsidR="00D66A2F">
        <w:rPr>
          <w:rFonts w:ascii="Times New Roman" w:eastAsia="Calibri" w:hAnsi="Times New Roman" w:cs="Times New Roman"/>
          <w:sz w:val="24"/>
          <w:szCs w:val="24"/>
        </w:rPr>
        <w:t>4</w:t>
      </w:r>
      <w:r w:rsidR="00F205FD" w:rsidRPr="00F205FD">
        <w:rPr>
          <w:rFonts w:ascii="Times New Roman" w:eastAsia="Calibri" w:hAnsi="Times New Roman" w:cs="Times New Roman"/>
          <w:sz w:val="24"/>
          <w:szCs w:val="24"/>
        </w:rPr>
        <w:t xml:space="preserve"> г.</w:t>
      </w:r>
    </w:p>
    <w:p w14:paraId="43277506" w14:textId="77777777" w:rsidR="007F167B" w:rsidRDefault="007F167B" w:rsidP="007D7A93">
      <w:pPr>
        <w:spacing w:after="0" w:line="240" w:lineRule="auto"/>
        <w:ind w:firstLine="284"/>
        <w:jc w:val="both"/>
        <w:rPr>
          <w:rFonts w:ascii="Times New Roman" w:hAnsi="Times New Roman" w:cs="Times New Roman"/>
          <w:sz w:val="24"/>
          <w:szCs w:val="24"/>
        </w:rPr>
      </w:pPr>
    </w:p>
    <w:p w14:paraId="12823C4D" w14:textId="0736249E" w:rsidR="00F205FD" w:rsidRPr="00F205FD" w:rsidRDefault="00D66A2F" w:rsidP="007D7A93">
      <w:pPr>
        <w:spacing w:after="0" w:line="240" w:lineRule="auto"/>
        <w:ind w:firstLine="284"/>
        <w:jc w:val="both"/>
        <w:rPr>
          <w:rFonts w:ascii="Times New Roman" w:eastAsia="Calibri" w:hAnsi="Times New Roman" w:cs="Times New Roman"/>
          <w:sz w:val="24"/>
          <w:szCs w:val="24"/>
        </w:rPr>
      </w:pPr>
      <w:r w:rsidRPr="00D66A2F">
        <w:rPr>
          <w:rFonts w:ascii="Times New Roman" w:hAnsi="Times New Roman" w:cs="Times New Roman"/>
          <w:sz w:val="24"/>
          <w:szCs w:val="24"/>
        </w:rPr>
        <w:t>Верховный суд Приднестровской Молдавской Республики,</w:t>
      </w:r>
      <w:r w:rsidRPr="00D66A2F">
        <w:rPr>
          <w:rFonts w:ascii="Times New Roman" w:hAnsi="Times New Roman" w:cs="Times New Roman"/>
          <w:b/>
          <w:sz w:val="24"/>
          <w:szCs w:val="24"/>
        </w:rPr>
        <w:t xml:space="preserve"> </w:t>
      </w:r>
      <w:r w:rsidRPr="00D66A2F">
        <w:rPr>
          <w:rFonts w:ascii="Times New Roman" w:hAnsi="Times New Roman" w:cs="Times New Roman"/>
          <w:sz w:val="24"/>
          <w:szCs w:val="24"/>
        </w:rPr>
        <w:t xml:space="preserve">именуемый в дальнейшем </w:t>
      </w:r>
      <w:r w:rsidRPr="00EA1869">
        <w:rPr>
          <w:rFonts w:ascii="Times New Roman" w:hAnsi="Times New Roman" w:cs="Times New Roman"/>
          <w:b/>
          <w:sz w:val="24"/>
          <w:szCs w:val="24"/>
        </w:rPr>
        <w:t>«Заказчик»</w:t>
      </w:r>
      <w:r w:rsidRPr="00D66A2F">
        <w:rPr>
          <w:rFonts w:ascii="Times New Roman" w:hAnsi="Times New Roman" w:cs="Times New Roman"/>
          <w:sz w:val="24"/>
          <w:szCs w:val="24"/>
        </w:rPr>
        <w:t>, в лице ________________, Председателя Верховного суда Приднестровской Молдавской Республики,  действующего на основании Конституционного закона Приднестровской Молдавской Республики от 03 апреля 2003 года №260-КЗ-</w:t>
      </w:r>
      <w:r w:rsidRPr="00D66A2F">
        <w:rPr>
          <w:rFonts w:ascii="Times New Roman" w:hAnsi="Times New Roman" w:cs="Times New Roman"/>
          <w:sz w:val="24"/>
          <w:szCs w:val="24"/>
          <w:lang w:val="en-US"/>
        </w:rPr>
        <w:t>III</w:t>
      </w:r>
      <w:r w:rsidRPr="00D66A2F">
        <w:rPr>
          <w:rFonts w:ascii="Times New Roman" w:hAnsi="Times New Roman" w:cs="Times New Roman"/>
          <w:sz w:val="24"/>
          <w:szCs w:val="24"/>
        </w:rPr>
        <w:t xml:space="preserve"> «О Верховном суде Приднестровской Молдавской Республики" (САЗ 03-14) в текущей редакции, с одной стороны</w:t>
      </w:r>
      <w:r w:rsidR="00F205FD" w:rsidRPr="00F205FD">
        <w:rPr>
          <w:rFonts w:ascii="Times New Roman" w:eastAsia="Calibri" w:hAnsi="Times New Roman" w:cs="Times New Roman"/>
          <w:sz w:val="24"/>
          <w:szCs w:val="24"/>
        </w:rPr>
        <w:t xml:space="preserve">, и </w:t>
      </w:r>
      <w:r w:rsidR="00D84629" w:rsidRPr="00317CAE">
        <w:rPr>
          <w:rFonts w:ascii="Times New Roman" w:eastAsia="Calibri" w:hAnsi="Times New Roman" w:cs="Times New Roman"/>
          <w:sz w:val="24"/>
          <w:szCs w:val="24"/>
        </w:rPr>
        <w:t>___________</w:t>
      </w:r>
      <w:r w:rsidR="00F205FD" w:rsidRPr="00F205FD">
        <w:rPr>
          <w:rFonts w:ascii="Times New Roman" w:eastAsia="Calibri" w:hAnsi="Times New Roman" w:cs="Times New Roman"/>
          <w:sz w:val="24"/>
          <w:szCs w:val="24"/>
        </w:rPr>
        <w:t xml:space="preserve">, в лице </w:t>
      </w:r>
      <w:r w:rsidR="00D84629" w:rsidRPr="00317CAE">
        <w:rPr>
          <w:rFonts w:ascii="Times New Roman" w:eastAsia="Calibri" w:hAnsi="Times New Roman" w:cs="Times New Roman"/>
          <w:sz w:val="24"/>
          <w:szCs w:val="24"/>
        </w:rPr>
        <w:t>____________</w:t>
      </w:r>
      <w:r w:rsidR="00F205FD" w:rsidRPr="00F205FD">
        <w:rPr>
          <w:rFonts w:ascii="Times New Roman" w:eastAsia="Calibri" w:hAnsi="Times New Roman" w:cs="Times New Roman"/>
          <w:sz w:val="24"/>
          <w:szCs w:val="24"/>
        </w:rPr>
        <w:t xml:space="preserve">, действующего на основании </w:t>
      </w:r>
      <w:r w:rsidR="00D84629" w:rsidRPr="00317CAE">
        <w:rPr>
          <w:rFonts w:ascii="Times New Roman" w:eastAsia="Calibri" w:hAnsi="Times New Roman" w:cs="Times New Roman"/>
          <w:sz w:val="24"/>
          <w:szCs w:val="24"/>
        </w:rPr>
        <w:t>___________</w:t>
      </w:r>
      <w:r w:rsidR="00F205FD" w:rsidRPr="00F205FD">
        <w:rPr>
          <w:rFonts w:ascii="Times New Roman" w:eastAsia="Calibri" w:hAnsi="Times New Roman" w:cs="Times New Roman"/>
          <w:sz w:val="24"/>
          <w:szCs w:val="24"/>
        </w:rPr>
        <w:t>, именуемого в дальнейшем «</w:t>
      </w:r>
      <w:r w:rsidR="00FD0254">
        <w:rPr>
          <w:rFonts w:ascii="Times New Roman" w:eastAsia="Calibri" w:hAnsi="Times New Roman" w:cs="Times New Roman"/>
          <w:b/>
          <w:sz w:val="24"/>
          <w:szCs w:val="24"/>
        </w:rPr>
        <w:t>Поставщик</w:t>
      </w:r>
      <w:r w:rsidR="00F205FD" w:rsidRPr="00F205FD">
        <w:rPr>
          <w:rFonts w:ascii="Times New Roman" w:eastAsia="Calibri" w:hAnsi="Times New Roman" w:cs="Times New Roman"/>
          <w:b/>
          <w:sz w:val="24"/>
          <w:szCs w:val="24"/>
        </w:rPr>
        <w:t>»</w:t>
      </w:r>
      <w:r w:rsidR="00F205FD" w:rsidRPr="00F205FD">
        <w:rPr>
          <w:rFonts w:ascii="Times New Roman" w:eastAsia="Calibri" w:hAnsi="Times New Roman" w:cs="Times New Roman"/>
          <w:sz w:val="24"/>
          <w:szCs w:val="24"/>
        </w:rPr>
        <w:t xml:space="preserve">, с другой стороны, </w:t>
      </w:r>
      <w:r w:rsidR="00D84629" w:rsidRPr="00317CAE">
        <w:rPr>
          <w:rFonts w:ascii="Times New Roman" w:eastAsia="Calibri" w:hAnsi="Times New Roman" w:cs="Times New Roman"/>
          <w:sz w:val="24"/>
          <w:szCs w:val="24"/>
        </w:rPr>
        <w:t xml:space="preserve">и </w:t>
      </w:r>
      <w:r w:rsidR="00F205FD" w:rsidRPr="00F205FD">
        <w:rPr>
          <w:rFonts w:ascii="Times New Roman" w:eastAsia="Calibri" w:hAnsi="Times New Roman" w:cs="Times New Roman"/>
          <w:sz w:val="24"/>
          <w:szCs w:val="24"/>
        </w:rPr>
        <w:t xml:space="preserve">при совместном упоминании </w:t>
      </w:r>
      <w:r w:rsidR="00D84629" w:rsidRPr="00317CAE">
        <w:rPr>
          <w:rFonts w:ascii="Times New Roman" w:eastAsia="Calibri" w:hAnsi="Times New Roman" w:cs="Times New Roman"/>
          <w:sz w:val="24"/>
          <w:szCs w:val="24"/>
        </w:rPr>
        <w:t>в дальнейшем именуемые</w:t>
      </w:r>
      <w:r w:rsidR="00F205FD" w:rsidRPr="00F205FD">
        <w:rPr>
          <w:rFonts w:ascii="Times New Roman" w:eastAsia="Calibri" w:hAnsi="Times New Roman" w:cs="Times New Roman"/>
          <w:sz w:val="24"/>
          <w:szCs w:val="24"/>
        </w:rPr>
        <w:t xml:space="preserve"> «Стороны», заключили настоящий </w:t>
      </w:r>
      <w:r w:rsidR="00D84629" w:rsidRPr="00317CAE">
        <w:rPr>
          <w:rFonts w:ascii="Times New Roman" w:eastAsia="Calibri" w:hAnsi="Times New Roman" w:cs="Times New Roman"/>
          <w:sz w:val="24"/>
          <w:szCs w:val="24"/>
        </w:rPr>
        <w:t>контракт (далее по тексту – Контракт</w:t>
      </w:r>
      <w:r w:rsidR="00F205FD" w:rsidRPr="00F205FD">
        <w:rPr>
          <w:rFonts w:ascii="Times New Roman" w:eastAsia="Calibri" w:hAnsi="Times New Roman" w:cs="Times New Roman"/>
          <w:sz w:val="24"/>
          <w:szCs w:val="24"/>
        </w:rPr>
        <w:t xml:space="preserve">) о нижеследующем: </w:t>
      </w:r>
    </w:p>
    <w:p w14:paraId="295020AE" w14:textId="77777777" w:rsidR="00F205FD" w:rsidRPr="00F205FD" w:rsidRDefault="00F205FD" w:rsidP="007D7A93">
      <w:pPr>
        <w:spacing w:after="0" w:line="240" w:lineRule="auto"/>
        <w:ind w:firstLine="284"/>
        <w:jc w:val="both"/>
        <w:rPr>
          <w:rFonts w:ascii="Times New Roman" w:eastAsia="Calibri" w:hAnsi="Times New Roman" w:cs="Times New Roman"/>
          <w:sz w:val="24"/>
          <w:szCs w:val="24"/>
        </w:rPr>
      </w:pPr>
    </w:p>
    <w:p w14:paraId="02026A5D" w14:textId="6EB11313" w:rsidR="00F205FD" w:rsidRPr="00D66A2F" w:rsidRDefault="007D7A93" w:rsidP="007D7A93">
      <w:pPr>
        <w:pStyle w:val="a3"/>
        <w:numPr>
          <w:ilvl w:val="0"/>
          <w:numId w:val="4"/>
        </w:numPr>
        <w:spacing w:after="0" w:line="240" w:lineRule="auto"/>
        <w:ind w:left="0" w:firstLine="284"/>
        <w:jc w:val="center"/>
        <w:rPr>
          <w:rFonts w:ascii="Times New Roman" w:eastAsia="Calibri" w:hAnsi="Times New Roman" w:cs="Times New Roman"/>
          <w:b/>
          <w:sz w:val="24"/>
          <w:szCs w:val="24"/>
        </w:rPr>
      </w:pPr>
      <w:r w:rsidRPr="00D66A2F">
        <w:rPr>
          <w:rFonts w:ascii="Times New Roman" w:eastAsia="Calibri" w:hAnsi="Times New Roman" w:cs="Times New Roman"/>
          <w:b/>
          <w:sz w:val="24"/>
          <w:szCs w:val="24"/>
        </w:rPr>
        <w:t>ПРЕДМЕТ КОНТРАКТА</w:t>
      </w:r>
    </w:p>
    <w:p w14:paraId="287DDB8B" w14:textId="77777777" w:rsidR="00D66A2F" w:rsidRPr="000C31CF" w:rsidRDefault="00D66A2F" w:rsidP="007D7A93">
      <w:pPr>
        <w:spacing w:after="0" w:line="240" w:lineRule="auto"/>
        <w:ind w:firstLine="284"/>
        <w:jc w:val="center"/>
        <w:rPr>
          <w:rFonts w:ascii="Times New Roman" w:eastAsia="Calibri" w:hAnsi="Times New Roman" w:cs="Times New Roman"/>
          <w:b/>
          <w:sz w:val="24"/>
          <w:szCs w:val="24"/>
        </w:rPr>
      </w:pPr>
    </w:p>
    <w:p w14:paraId="142CCE6E" w14:textId="05DF8321" w:rsidR="00082AD1" w:rsidRPr="00082AD1" w:rsidRDefault="00613178" w:rsidP="007D7A93">
      <w:pPr>
        <w:pStyle w:val="a3"/>
        <w:numPr>
          <w:ilvl w:val="1"/>
          <w:numId w:val="4"/>
        </w:numPr>
        <w:spacing w:after="0" w:line="240" w:lineRule="auto"/>
        <w:ind w:left="0" w:firstLine="284"/>
        <w:jc w:val="both"/>
        <w:rPr>
          <w:rFonts w:ascii="Times New Roman" w:eastAsia="Calibri" w:hAnsi="Times New Roman" w:cs="Times New Roman"/>
          <w:sz w:val="24"/>
          <w:szCs w:val="24"/>
        </w:rPr>
      </w:pPr>
      <w:r w:rsidRPr="00082AD1">
        <w:rPr>
          <w:rFonts w:ascii="Times New Roman" w:eastAsia="Calibri" w:hAnsi="Times New Roman" w:cs="Times New Roman"/>
          <w:sz w:val="24"/>
          <w:szCs w:val="24"/>
        </w:rPr>
        <w:t xml:space="preserve">В соответствии с настоящим Контрактом </w:t>
      </w:r>
      <w:r w:rsidR="0058075B" w:rsidRPr="00082AD1">
        <w:rPr>
          <w:rFonts w:ascii="Times New Roman" w:eastAsia="Calibri" w:hAnsi="Times New Roman" w:cs="Times New Roman"/>
          <w:sz w:val="24"/>
          <w:szCs w:val="24"/>
        </w:rPr>
        <w:t>Поставщик</w:t>
      </w:r>
      <w:r w:rsidR="00763C12" w:rsidRPr="00082AD1">
        <w:rPr>
          <w:rFonts w:ascii="Times New Roman" w:eastAsia="Calibri" w:hAnsi="Times New Roman" w:cs="Times New Roman"/>
          <w:sz w:val="24"/>
          <w:szCs w:val="24"/>
        </w:rPr>
        <w:t xml:space="preserve"> </w:t>
      </w:r>
      <w:r w:rsidR="0058075B" w:rsidRPr="00082AD1">
        <w:rPr>
          <w:rFonts w:ascii="Times New Roman" w:eastAsia="Calibri" w:hAnsi="Times New Roman" w:cs="Times New Roman"/>
          <w:sz w:val="24"/>
          <w:szCs w:val="24"/>
        </w:rPr>
        <w:t>обязуется передать</w:t>
      </w:r>
      <w:r w:rsidRPr="00082AD1">
        <w:rPr>
          <w:rFonts w:ascii="Times New Roman" w:eastAsia="Calibri" w:hAnsi="Times New Roman" w:cs="Times New Roman"/>
          <w:sz w:val="24"/>
          <w:szCs w:val="24"/>
        </w:rPr>
        <w:t xml:space="preserve"> </w:t>
      </w:r>
      <w:r w:rsidR="0058075B" w:rsidRPr="00082AD1">
        <w:rPr>
          <w:rFonts w:ascii="Times New Roman" w:eastAsia="Calibri" w:hAnsi="Times New Roman" w:cs="Times New Roman"/>
          <w:sz w:val="24"/>
          <w:szCs w:val="24"/>
        </w:rPr>
        <w:t xml:space="preserve">в обусловленный </w:t>
      </w:r>
      <w:r w:rsidR="004D1AF0" w:rsidRPr="00082AD1">
        <w:rPr>
          <w:rFonts w:ascii="Times New Roman" w:eastAsia="Calibri" w:hAnsi="Times New Roman" w:cs="Times New Roman"/>
          <w:sz w:val="24"/>
          <w:szCs w:val="24"/>
        </w:rPr>
        <w:t xml:space="preserve">настоящим Контрактом </w:t>
      </w:r>
      <w:r w:rsidR="0058075B" w:rsidRPr="00082AD1">
        <w:rPr>
          <w:rFonts w:ascii="Times New Roman" w:eastAsia="Calibri" w:hAnsi="Times New Roman" w:cs="Times New Roman"/>
          <w:sz w:val="24"/>
          <w:szCs w:val="24"/>
        </w:rPr>
        <w:t>срок</w:t>
      </w:r>
      <w:r w:rsidR="003B07FF" w:rsidRPr="00082AD1">
        <w:rPr>
          <w:rFonts w:ascii="Times New Roman" w:eastAsia="Calibri" w:hAnsi="Times New Roman" w:cs="Times New Roman"/>
          <w:sz w:val="24"/>
          <w:szCs w:val="24"/>
        </w:rPr>
        <w:t xml:space="preserve"> </w:t>
      </w:r>
      <w:r w:rsidRPr="00082AD1">
        <w:rPr>
          <w:rFonts w:ascii="Times New Roman" w:eastAsia="Calibri" w:hAnsi="Times New Roman" w:cs="Times New Roman"/>
          <w:sz w:val="24"/>
          <w:szCs w:val="24"/>
        </w:rPr>
        <w:t xml:space="preserve">Заказчику </w:t>
      </w:r>
      <w:r w:rsidR="0058075B" w:rsidRPr="00082AD1">
        <w:rPr>
          <w:rFonts w:ascii="Times New Roman" w:eastAsia="Calibri" w:hAnsi="Times New Roman" w:cs="Times New Roman"/>
          <w:sz w:val="24"/>
          <w:szCs w:val="24"/>
        </w:rPr>
        <w:t>произведенное им служебное обмундирование (далее - Товар)</w:t>
      </w:r>
      <w:r w:rsidR="004D1AF0" w:rsidRPr="00082AD1">
        <w:rPr>
          <w:rFonts w:ascii="Times New Roman" w:eastAsia="Calibri" w:hAnsi="Times New Roman" w:cs="Times New Roman"/>
          <w:sz w:val="24"/>
          <w:szCs w:val="24"/>
        </w:rPr>
        <w:t xml:space="preserve"> по утвержденн</w:t>
      </w:r>
      <w:r w:rsidR="003B07FF" w:rsidRPr="00082AD1">
        <w:rPr>
          <w:rFonts w:ascii="Times New Roman" w:eastAsia="Calibri" w:hAnsi="Times New Roman" w:cs="Times New Roman"/>
          <w:sz w:val="24"/>
          <w:szCs w:val="24"/>
        </w:rPr>
        <w:t>ым</w:t>
      </w:r>
      <w:r w:rsidR="004D1AF0" w:rsidRPr="00082AD1">
        <w:rPr>
          <w:rFonts w:ascii="Times New Roman" w:eastAsia="Calibri" w:hAnsi="Times New Roman" w:cs="Times New Roman"/>
          <w:sz w:val="24"/>
          <w:szCs w:val="24"/>
        </w:rPr>
        <w:t xml:space="preserve"> Заказчиком образц</w:t>
      </w:r>
      <w:r w:rsidR="003B07FF" w:rsidRPr="00082AD1">
        <w:rPr>
          <w:rFonts w:ascii="Times New Roman" w:eastAsia="Calibri" w:hAnsi="Times New Roman" w:cs="Times New Roman"/>
          <w:sz w:val="24"/>
          <w:szCs w:val="24"/>
        </w:rPr>
        <w:t>ам</w:t>
      </w:r>
      <w:r w:rsidRPr="00082AD1">
        <w:rPr>
          <w:rFonts w:ascii="Times New Roman" w:eastAsia="Calibri" w:hAnsi="Times New Roman" w:cs="Times New Roman"/>
          <w:sz w:val="24"/>
          <w:szCs w:val="24"/>
        </w:rPr>
        <w:t>, а Заказчик обязует</w:t>
      </w:r>
      <w:r w:rsidR="007F167B" w:rsidRPr="00082AD1">
        <w:rPr>
          <w:rFonts w:ascii="Times New Roman" w:eastAsia="Calibri" w:hAnsi="Times New Roman" w:cs="Times New Roman"/>
          <w:sz w:val="24"/>
          <w:szCs w:val="24"/>
        </w:rPr>
        <w:t>ся</w:t>
      </w:r>
      <w:r w:rsidRPr="00082AD1">
        <w:rPr>
          <w:rFonts w:ascii="Times New Roman" w:eastAsia="Calibri" w:hAnsi="Times New Roman" w:cs="Times New Roman"/>
          <w:sz w:val="24"/>
          <w:szCs w:val="24"/>
        </w:rPr>
        <w:t xml:space="preserve"> принять и оплатить Товар в порядке</w:t>
      </w:r>
      <w:r w:rsidR="00504D59" w:rsidRPr="00082AD1">
        <w:rPr>
          <w:rFonts w:ascii="Times New Roman" w:eastAsia="Calibri" w:hAnsi="Times New Roman" w:cs="Times New Roman"/>
          <w:sz w:val="24"/>
          <w:szCs w:val="24"/>
        </w:rPr>
        <w:t>, в форме расчетов</w:t>
      </w:r>
      <w:r w:rsidRPr="00082AD1">
        <w:rPr>
          <w:rFonts w:ascii="Times New Roman" w:eastAsia="Calibri" w:hAnsi="Times New Roman" w:cs="Times New Roman"/>
          <w:sz w:val="24"/>
          <w:szCs w:val="24"/>
        </w:rPr>
        <w:t xml:space="preserve"> и в сроки, определяемые настоящим Контрактом.</w:t>
      </w:r>
      <w:r w:rsidR="00082AD1" w:rsidRPr="00082AD1">
        <w:rPr>
          <w:rFonts w:ascii="Times New Roman" w:eastAsia="Calibri" w:hAnsi="Times New Roman" w:cs="Times New Roman"/>
          <w:sz w:val="24"/>
          <w:szCs w:val="24"/>
        </w:rPr>
        <w:t xml:space="preserve"> </w:t>
      </w:r>
    </w:p>
    <w:p w14:paraId="16D02C37" w14:textId="656E0397" w:rsidR="00082AD1" w:rsidRDefault="00082AD1" w:rsidP="007D7A93">
      <w:pPr>
        <w:spacing w:after="0" w:line="240" w:lineRule="auto"/>
        <w:ind w:firstLine="284"/>
        <w:jc w:val="both"/>
        <w:rPr>
          <w:rFonts w:ascii="Times New Roman" w:eastAsia="Calibri" w:hAnsi="Times New Roman" w:cs="Times New Roman"/>
          <w:sz w:val="24"/>
          <w:szCs w:val="24"/>
        </w:rPr>
      </w:pPr>
      <w:r w:rsidRPr="00082AD1">
        <w:rPr>
          <w:rFonts w:ascii="Times New Roman" w:eastAsia="Calibri" w:hAnsi="Times New Roman" w:cs="Times New Roman"/>
          <w:sz w:val="24"/>
          <w:szCs w:val="24"/>
        </w:rPr>
        <w:t>Образцы Товара - один мужской и один женский костюм, производятся Поставщиком и представляются на утверждение Заказчику в срок, согласованный сторонами, н</w:t>
      </w:r>
      <w:r w:rsidR="00AC0906">
        <w:rPr>
          <w:rFonts w:ascii="Times New Roman" w:eastAsia="Calibri" w:hAnsi="Times New Roman" w:cs="Times New Roman"/>
          <w:sz w:val="24"/>
          <w:szCs w:val="24"/>
        </w:rPr>
        <w:t>о не позже 30 ноября 2024 года (или иной срок по согласованию сторон</w:t>
      </w:r>
      <w:r w:rsidR="00D361B7">
        <w:rPr>
          <w:rFonts w:ascii="Times New Roman" w:eastAsia="Calibri" w:hAnsi="Times New Roman" w:cs="Times New Roman"/>
          <w:sz w:val="24"/>
          <w:szCs w:val="24"/>
        </w:rPr>
        <w:t>,</w:t>
      </w:r>
      <w:r w:rsidR="00AC0906">
        <w:rPr>
          <w:rFonts w:ascii="Times New Roman" w:eastAsia="Calibri" w:hAnsi="Times New Roman" w:cs="Times New Roman"/>
          <w:sz w:val="24"/>
          <w:szCs w:val="24"/>
        </w:rPr>
        <w:t xml:space="preserve"> но не позже 31 декабря 2024 года)</w:t>
      </w:r>
      <w:r w:rsidRPr="00082AD1">
        <w:rPr>
          <w:rFonts w:ascii="Times New Roman" w:eastAsia="Calibri" w:hAnsi="Times New Roman" w:cs="Times New Roman"/>
          <w:sz w:val="24"/>
          <w:szCs w:val="24"/>
        </w:rPr>
        <w:t xml:space="preserve">. </w:t>
      </w:r>
    </w:p>
    <w:p w14:paraId="1AB5495C" w14:textId="7BBC98DF" w:rsidR="00F205FD" w:rsidRPr="003F01AD" w:rsidRDefault="00021829" w:rsidP="00C326AD">
      <w:pPr>
        <w:pStyle w:val="a3"/>
        <w:numPr>
          <w:ilvl w:val="1"/>
          <w:numId w:val="4"/>
        </w:numPr>
        <w:spacing w:after="0" w:line="240" w:lineRule="auto"/>
        <w:ind w:left="0" w:firstLine="284"/>
        <w:jc w:val="both"/>
        <w:rPr>
          <w:rFonts w:ascii="Times New Roman" w:eastAsia="Calibri" w:hAnsi="Times New Roman" w:cs="Times New Roman"/>
        </w:rPr>
      </w:pPr>
      <w:r w:rsidRPr="003F01AD">
        <w:rPr>
          <w:rFonts w:ascii="Times New Roman" w:eastAsia="Calibri" w:hAnsi="Times New Roman" w:cs="Times New Roman"/>
          <w:sz w:val="24"/>
          <w:szCs w:val="24"/>
        </w:rPr>
        <w:t>Наименование (вид), количество</w:t>
      </w:r>
      <w:r w:rsidR="00F205FD" w:rsidRPr="003F01AD">
        <w:rPr>
          <w:rFonts w:ascii="Times New Roman" w:eastAsia="Calibri" w:hAnsi="Times New Roman" w:cs="Times New Roman"/>
          <w:sz w:val="24"/>
          <w:szCs w:val="24"/>
        </w:rPr>
        <w:t xml:space="preserve"> </w:t>
      </w:r>
      <w:r w:rsidR="003D1E9A" w:rsidRPr="003F01AD">
        <w:rPr>
          <w:rFonts w:ascii="Times New Roman" w:eastAsia="Calibri" w:hAnsi="Times New Roman" w:cs="Times New Roman"/>
          <w:sz w:val="24"/>
          <w:szCs w:val="24"/>
        </w:rPr>
        <w:t>и цена Товара определяется</w:t>
      </w:r>
      <w:r w:rsidR="00F205FD" w:rsidRPr="003F01AD">
        <w:rPr>
          <w:rFonts w:ascii="Times New Roman" w:eastAsia="Calibri" w:hAnsi="Times New Roman" w:cs="Times New Roman"/>
          <w:sz w:val="24"/>
          <w:szCs w:val="24"/>
        </w:rPr>
        <w:t xml:space="preserve"> </w:t>
      </w:r>
      <w:r w:rsidR="00AA026F" w:rsidRPr="003F01AD">
        <w:rPr>
          <w:rFonts w:ascii="Times New Roman" w:eastAsia="Calibri" w:hAnsi="Times New Roman" w:cs="Times New Roman"/>
          <w:sz w:val="24"/>
          <w:szCs w:val="24"/>
        </w:rPr>
        <w:t>согласно Спецификации</w:t>
      </w:r>
      <w:r w:rsidR="00F205FD" w:rsidRPr="003F01AD">
        <w:rPr>
          <w:rFonts w:ascii="Times New Roman" w:eastAsia="Calibri" w:hAnsi="Times New Roman" w:cs="Times New Roman"/>
          <w:sz w:val="24"/>
          <w:szCs w:val="24"/>
        </w:rPr>
        <w:t xml:space="preserve"> (Приложение</w:t>
      </w:r>
      <w:r w:rsidR="00F52D96" w:rsidRPr="003F01AD">
        <w:rPr>
          <w:rFonts w:ascii="Times New Roman" w:eastAsia="Calibri" w:hAnsi="Times New Roman" w:cs="Times New Roman"/>
          <w:sz w:val="24"/>
          <w:szCs w:val="24"/>
        </w:rPr>
        <w:t xml:space="preserve"> №1</w:t>
      </w:r>
      <w:r w:rsidR="00F205FD" w:rsidRPr="003F01AD">
        <w:rPr>
          <w:rFonts w:ascii="Times New Roman" w:eastAsia="Calibri" w:hAnsi="Times New Roman" w:cs="Times New Roman"/>
          <w:sz w:val="24"/>
          <w:szCs w:val="24"/>
        </w:rPr>
        <w:t xml:space="preserve"> к настоящему </w:t>
      </w:r>
      <w:r w:rsidR="00AA026F" w:rsidRPr="003F01AD">
        <w:rPr>
          <w:rFonts w:ascii="Times New Roman" w:eastAsia="Calibri" w:hAnsi="Times New Roman" w:cs="Times New Roman"/>
          <w:sz w:val="24"/>
          <w:szCs w:val="24"/>
        </w:rPr>
        <w:t>Контракту</w:t>
      </w:r>
      <w:r w:rsidR="00F205FD" w:rsidRPr="003F01AD">
        <w:rPr>
          <w:rFonts w:ascii="Times New Roman" w:eastAsia="Calibri" w:hAnsi="Times New Roman" w:cs="Times New Roman"/>
          <w:sz w:val="24"/>
          <w:szCs w:val="24"/>
        </w:rPr>
        <w:t>)</w:t>
      </w:r>
      <w:r w:rsidR="004D1AF0" w:rsidRPr="003F01AD">
        <w:rPr>
          <w:rFonts w:ascii="Times New Roman" w:eastAsia="Calibri" w:hAnsi="Times New Roman" w:cs="Times New Roman"/>
          <w:sz w:val="24"/>
          <w:szCs w:val="24"/>
        </w:rPr>
        <w:t>,</w:t>
      </w:r>
      <w:r w:rsidR="00F205FD" w:rsidRPr="003F01AD">
        <w:rPr>
          <w:rFonts w:ascii="Times New Roman" w:eastAsia="Calibri" w:hAnsi="Times New Roman" w:cs="Times New Roman"/>
          <w:sz w:val="24"/>
          <w:szCs w:val="24"/>
        </w:rPr>
        <w:t xml:space="preserve"> являющейся неотъемлемой частью настоящего </w:t>
      </w:r>
      <w:r w:rsidR="00AA026F" w:rsidRPr="003F01AD">
        <w:rPr>
          <w:rFonts w:ascii="Times New Roman" w:eastAsia="Calibri" w:hAnsi="Times New Roman" w:cs="Times New Roman"/>
          <w:sz w:val="24"/>
          <w:szCs w:val="24"/>
        </w:rPr>
        <w:t>Контракта</w:t>
      </w:r>
      <w:r w:rsidR="00F205FD" w:rsidRPr="003F01AD">
        <w:rPr>
          <w:rFonts w:ascii="Times New Roman" w:eastAsia="Calibri" w:hAnsi="Times New Roman" w:cs="Times New Roman"/>
          <w:sz w:val="24"/>
          <w:szCs w:val="24"/>
        </w:rPr>
        <w:t>.</w:t>
      </w:r>
      <w:r w:rsidR="00504D59" w:rsidRPr="003F01AD">
        <w:rPr>
          <w:rFonts w:ascii="Times New Roman" w:eastAsia="Calibri" w:hAnsi="Times New Roman" w:cs="Times New Roman"/>
          <w:sz w:val="24"/>
          <w:szCs w:val="24"/>
        </w:rPr>
        <w:t xml:space="preserve"> </w:t>
      </w:r>
    </w:p>
    <w:p w14:paraId="0D419E59" w14:textId="77777777" w:rsidR="003F01AD" w:rsidRPr="003F01AD" w:rsidRDefault="003F01AD" w:rsidP="003F01AD">
      <w:pPr>
        <w:pStyle w:val="a3"/>
        <w:spacing w:after="0" w:line="240" w:lineRule="auto"/>
        <w:ind w:left="284"/>
        <w:jc w:val="both"/>
        <w:rPr>
          <w:rFonts w:ascii="Times New Roman" w:eastAsia="Calibri" w:hAnsi="Times New Roman" w:cs="Times New Roman"/>
        </w:rPr>
      </w:pPr>
    </w:p>
    <w:p w14:paraId="37CC117C" w14:textId="3682EDD6" w:rsidR="00BC6D31" w:rsidRPr="003B07FF" w:rsidRDefault="007D7A93" w:rsidP="007D7A93">
      <w:pPr>
        <w:spacing w:after="0"/>
        <w:ind w:firstLine="284"/>
        <w:jc w:val="center"/>
        <w:rPr>
          <w:rFonts w:ascii="Times New Roman" w:eastAsia="Calibri" w:hAnsi="Times New Roman" w:cs="Times New Roman"/>
          <w:b/>
          <w:sz w:val="24"/>
          <w:szCs w:val="24"/>
        </w:rPr>
      </w:pPr>
      <w:r w:rsidRPr="003B07FF">
        <w:rPr>
          <w:rFonts w:ascii="Times New Roman" w:eastAsia="Calibri" w:hAnsi="Times New Roman" w:cs="Times New Roman"/>
          <w:b/>
          <w:sz w:val="24"/>
          <w:szCs w:val="24"/>
        </w:rPr>
        <w:t xml:space="preserve">2. ЦЕНА КОНТРАКТА И ПОРЯДОК РАСЧЕТОВ </w:t>
      </w:r>
    </w:p>
    <w:p w14:paraId="2AC78B54" w14:textId="77777777" w:rsidR="004242ED" w:rsidRDefault="004242ED" w:rsidP="007D7A93">
      <w:pPr>
        <w:spacing w:after="0"/>
        <w:ind w:firstLine="284"/>
        <w:jc w:val="center"/>
        <w:rPr>
          <w:rFonts w:ascii="Times New Roman" w:eastAsia="Calibri" w:hAnsi="Times New Roman" w:cs="Times New Roman"/>
          <w:b/>
        </w:rPr>
      </w:pPr>
    </w:p>
    <w:p w14:paraId="4438E1B8" w14:textId="601E6370" w:rsidR="00141E07" w:rsidRPr="00141E07" w:rsidRDefault="00141E07" w:rsidP="007D7A93">
      <w:pPr>
        <w:shd w:val="clear" w:color="auto" w:fill="FFFFFF"/>
        <w:tabs>
          <w:tab w:val="left" w:leader="underscore" w:pos="8587"/>
        </w:tabs>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2.1. </w:t>
      </w:r>
      <w:r w:rsidRPr="00141E07">
        <w:rPr>
          <w:rFonts w:ascii="Times New Roman" w:eastAsia="Times New Roman" w:hAnsi="Times New Roman" w:cs="Times New Roman"/>
          <w:color w:val="000000"/>
          <w:spacing w:val="-2"/>
          <w:sz w:val="24"/>
          <w:szCs w:val="24"/>
          <w:lang w:eastAsia="ru-RU"/>
        </w:rPr>
        <w:t xml:space="preserve">Цена Контракта составляет </w:t>
      </w:r>
      <w:r>
        <w:rPr>
          <w:rFonts w:ascii="Times New Roman" w:eastAsia="Times New Roman" w:hAnsi="Times New Roman" w:cs="Times New Roman"/>
          <w:b/>
          <w:color w:val="000000"/>
          <w:spacing w:val="-2"/>
          <w:sz w:val="24"/>
          <w:szCs w:val="24"/>
          <w:lang w:eastAsia="ru-RU"/>
        </w:rPr>
        <w:t>____________</w:t>
      </w:r>
      <w:r w:rsidRPr="00141E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сумма прописью</w:t>
      </w:r>
      <w:r w:rsidRPr="00141E07">
        <w:rPr>
          <w:rFonts w:ascii="Times New Roman" w:eastAsia="Times New Roman" w:hAnsi="Times New Roman" w:cs="Times New Roman"/>
          <w:color w:val="000000"/>
          <w:sz w:val="24"/>
          <w:szCs w:val="24"/>
          <w:lang w:eastAsia="ru-RU"/>
        </w:rPr>
        <w:t xml:space="preserve">) рублей ПМР, что соответствует плану закупок товаров, работ, услуг для обеспечения государственных нужд </w:t>
      </w:r>
      <w:r w:rsidR="00D66A2F">
        <w:rPr>
          <w:rFonts w:ascii="Times New Roman" w:eastAsia="Times New Roman" w:hAnsi="Times New Roman" w:cs="Times New Roman"/>
          <w:color w:val="000000"/>
          <w:sz w:val="24"/>
          <w:szCs w:val="24"/>
          <w:lang w:eastAsia="ru-RU"/>
        </w:rPr>
        <w:t>Верховного суда</w:t>
      </w:r>
      <w:r w:rsidRPr="00141E07">
        <w:rPr>
          <w:rFonts w:ascii="Times New Roman" w:eastAsia="Times New Roman" w:hAnsi="Times New Roman" w:cs="Times New Roman"/>
          <w:color w:val="000000"/>
          <w:sz w:val="24"/>
          <w:szCs w:val="24"/>
          <w:lang w:eastAsia="ru-RU"/>
        </w:rPr>
        <w:t xml:space="preserve"> Приднестровской Молдавской Республики на 202</w:t>
      </w:r>
      <w:r w:rsidR="00D66A2F">
        <w:rPr>
          <w:rFonts w:ascii="Times New Roman" w:eastAsia="Times New Roman" w:hAnsi="Times New Roman" w:cs="Times New Roman"/>
          <w:color w:val="000000"/>
          <w:sz w:val="24"/>
          <w:szCs w:val="24"/>
          <w:lang w:eastAsia="ru-RU"/>
        </w:rPr>
        <w:t>4</w:t>
      </w:r>
      <w:r w:rsidR="00177558">
        <w:rPr>
          <w:rFonts w:ascii="Times New Roman" w:eastAsia="Times New Roman" w:hAnsi="Times New Roman" w:cs="Times New Roman"/>
          <w:color w:val="000000"/>
          <w:sz w:val="24"/>
          <w:szCs w:val="24"/>
          <w:lang w:eastAsia="ru-RU"/>
        </w:rPr>
        <w:t xml:space="preserve"> год</w:t>
      </w:r>
      <w:r w:rsidR="00AC0906">
        <w:rPr>
          <w:rFonts w:ascii="Times New Roman" w:eastAsia="Times New Roman" w:hAnsi="Times New Roman" w:cs="Times New Roman"/>
          <w:color w:val="000000"/>
          <w:sz w:val="24"/>
          <w:szCs w:val="24"/>
          <w:lang w:eastAsia="ru-RU"/>
        </w:rPr>
        <w:t>. Цена контракта</w:t>
      </w:r>
      <w:r w:rsidR="00177558">
        <w:rPr>
          <w:rFonts w:ascii="Times New Roman" w:eastAsia="Times New Roman" w:hAnsi="Times New Roman" w:cs="Times New Roman"/>
          <w:color w:val="000000"/>
          <w:sz w:val="24"/>
          <w:szCs w:val="24"/>
          <w:lang w:eastAsia="ru-RU"/>
        </w:rPr>
        <w:t xml:space="preserve"> сформирована в соответствии с </w:t>
      </w:r>
      <w:r w:rsidR="00AC0906">
        <w:rPr>
          <w:rFonts w:ascii="Times New Roman" w:eastAsia="Times New Roman" w:hAnsi="Times New Roman" w:cs="Times New Roman"/>
          <w:color w:val="000000"/>
          <w:sz w:val="24"/>
          <w:szCs w:val="24"/>
          <w:lang w:eastAsia="ru-RU"/>
        </w:rPr>
        <w:t>требованиями Закона</w:t>
      </w:r>
      <w:r w:rsidR="00177558">
        <w:rPr>
          <w:rFonts w:ascii="Times New Roman" w:eastAsia="Times New Roman" w:hAnsi="Times New Roman" w:cs="Times New Roman"/>
          <w:color w:val="000000"/>
          <w:sz w:val="24"/>
          <w:szCs w:val="24"/>
          <w:lang w:eastAsia="ru-RU"/>
        </w:rPr>
        <w:t xml:space="preserve"> Приднестровской Молдавской Республики «О закупках в Приднестровской Молдавской Республике».</w:t>
      </w:r>
    </w:p>
    <w:p w14:paraId="55381F44" w14:textId="77777777" w:rsidR="00141E07" w:rsidRPr="00141E07" w:rsidRDefault="00141E07" w:rsidP="007D7A93">
      <w:pPr>
        <w:shd w:val="clear" w:color="auto" w:fill="FFFFFF"/>
        <w:tabs>
          <w:tab w:val="left" w:leader="underscore" w:pos="8587"/>
        </w:tabs>
        <w:spacing w:after="0" w:line="240" w:lineRule="auto"/>
        <w:ind w:firstLine="284"/>
        <w:jc w:val="both"/>
        <w:rPr>
          <w:rFonts w:ascii="Times New Roman" w:eastAsia="Times New Roman" w:hAnsi="Times New Roman" w:cs="Times New Roman"/>
          <w:color w:val="000000"/>
          <w:spacing w:val="-2"/>
          <w:sz w:val="24"/>
          <w:szCs w:val="24"/>
          <w:lang w:eastAsia="ru-RU"/>
        </w:rPr>
      </w:pPr>
      <w:r w:rsidRPr="00141E07">
        <w:rPr>
          <w:rFonts w:ascii="Times New Roman" w:eastAsia="Times New Roman" w:hAnsi="Times New Roman" w:cs="Times New Roman"/>
          <w:color w:val="000000"/>
          <w:spacing w:val="-2"/>
          <w:sz w:val="24"/>
          <w:szCs w:val="24"/>
          <w:lang w:eastAsia="ru-RU"/>
        </w:rPr>
        <w:t xml:space="preserve">2.2. Цена Контракта, указанная в пункте 2.1. настоящего Контракта, является твердой и определяется на весь срок исполнения Контракта, и может изменяться только в случаях, порядке и на условиях, предусмотренных законодательством в сфере закупок. </w:t>
      </w:r>
    </w:p>
    <w:p w14:paraId="65146238" w14:textId="77777777" w:rsidR="00141E07" w:rsidRPr="00141E07" w:rsidRDefault="00141E07" w:rsidP="007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Arial Unicode MS" w:hAnsi="Times New Roman" w:cs="Times New Roman"/>
          <w:sz w:val="24"/>
          <w:szCs w:val="24"/>
          <w:lang w:eastAsia="ru-RU"/>
        </w:rPr>
      </w:pPr>
      <w:r w:rsidRPr="00141E07">
        <w:rPr>
          <w:rFonts w:ascii="Times New Roman" w:eastAsia="Arial Unicode MS" w:hAnsi="Times New Roman" w:cs="Times New Roman"/>
          <w:sz w:val="24"/>
          <w:szCs w:val="24"/>
          <w:lang w:eastAsia="ru-RU"/>
        </w:rPr>
        <w:t>2.3. Источником финансирования является республиканский бюджет.</w:t>
      </w:r>
    </w:p>
    <w:p w14:paraId="7CF24512" w14:textId="54149F34" w:rsidR="003B07FF" w:rsidRDefault="00E25647" w:rsidP="007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4"/>
          <w:szCs w:val="24"/>
        </w:rPr>
      </w:pPr>
      <w:r w:rsidRPr="00E82E1F">
        <w:rPr>
          <w:rFonts w:ascii="Times New Roman" w:eastAsia="Arial Unicode MS" w:hAnsi="Times New Roman" w:cs="Times New Roman"/>
          <w:color w:val="000000"/>
          <w:spacing w:val="-2"/>
          <w:sz w:val="24"/>
          <w:szCs w:val="24"/>
          <w:lang w:eastAsia="ru-RU"/>
        </w:rPr>
        <w:t xml:space="preserve">2.4. </w:t>
      </w:r>
      <w:r w:rsidR="003B07FF" w:rsidRPr="00E82E1F">
        <w:rPr>
          <w:rFonts w:ascii="Times New Roman" w:eastAsia="Arial Unicode MS" w:hAnsi="Times New Roman" w:cs="Times New Roman"/>
          <w:color w:val="000000"/>
          <w:spacing w:val="-2"/>
          <w:sz w:val="24"/>
          <w:szCs w:val="24"/>
          <w:lang w:eastAsia="ru-RU"/>
        </w:rPr>
        <w:t>По настоящему Контракту предусмотрена предоплата в размере 100 % от цены Контракта, котор</w:t>
      </w:r>
      <w:r w:rsidR="00E82E1F">
        <w:rPr>
          <w:rFonts w:ascii="Times New Roman" w:eastAsia="Arial Unicode MS" w:hAnsi="Times New Roman" w:cs="Times New Roman"/>
          <w:color w:val="000000"/>
          <w:spacing w:val="-2"/>
          <w:sz w:val="24"/>
          <w:szCs w:val="24"/>
          <w:lang w:eastAsia="ru-RU"/>
        </w:rPr>
        <w:t>ая уплачивае</w:t>
      </w:r>
      <w:r w:rsidR="003B07FF" w:rsidRPr="00E82E1F">
        <w:rPr>
          <w:rFonts w:ascii="Times New Roman" w:eastAsia="Arial Unicode MS" w:hAnsi="Times New Roman" w:cs="Times New Roman"/>
          <w:color w:val="000000"/>
          <w:spacing w:val="-2"/>
          <w:sz w:val="24"/>
          <w:szCs w:val="24"/>
          <w:lang w:eastAsia="ru-RU"/>
        </w:rPr>
        <w:t xml:space="preserve">тся </w:t>
      </w:r>
      <w:r w:rsidR="00F527A6" w:rsidRPr="00E82E1F">
        <w:rPr>
          <w:rFonts w:ascii="Times New Roman" w:hAnsi="Times New Roman" w:cs="Times New Roman"/>
          <w:sz w:val="24"/>
          <w:szCs w:val="24"/>
        </w:rPr>
        <w:t>в течение 5 (пяти) рабочих дней после поступления средств на счет Покупателя на основании выставленных Поставщиком счетов, но не позднее</w:t>
      </w:r>
      <w:r w:rsidR="00F527A6" w:rsidRPr="00E82E1F">
        <w:rPr>
          <w:rFonts w:ascii="Times New Roman" w:eastAsia="Arial Unicode MS" w:hAnsi="Times New Roman" w:cs="Times New Roman"/>
          <w:color w:val="000000"/>
          <w:spacing w:val="-2"/>
          <w:sz w:val="24"/>
          <w:szCs w:val="24"/>
          <w:lang w:eastAsia="ru-RU"/>
        </w:rPr>
        <w:t xml:space="preserve"> </w:t>
      </w:r>
      <w:r w:rsidR="00F527A6" w:rsidRPr="00E82E1F">
        <w:rPr>
          <w:rFonts w:ascii="Times New Roman" w:eastAsia="Arial Unicode MS" w:hAnsi="Times New Roman" w:cs="Times New Roman"/>
          <w:color w:val="000000"/>
          <w:spacing w:val="-2"/>
          <w:sz w:val="24"/>
          <w:szCs w:val="24"/>
        </w:rPr>
        <w:t>30</w:t>
      </w:r>
      <w:r w:rsidR="00F527A6" w:rsidRPr="00E82E1F">
        <w:rPr>
          <w:rFonts w:ascii="Times New Roman" w:eastAsia="Arial Unicode MS" w:hAnsi="Times New Roman" w:cs="Times New Roman"/>
          <w:color w:val="000000"/>
          <w:spacing w:val="-2"/>
          <w:sz w:val="24"/>
          <w:szCs w:val="24"/>
          <w:lang w:eastAsia="ru-RU"/>
        </w:rPr>
        <w:t xml:space="preserve"> (тридцати) </w:t>
      </w:r>
      <w:r w:rsidR="00AC0906" w:rsidRPr="00E82E1F">
        <w:rPr>
          <w:rFonts w:ascii="Times New Roman" w:eastAsia="Arial Unicode MS" w:hAnsi="Times New Roman" w:cs="Times New Roman"/>
          <w:color w:val="000000"/>
          <w:spacing w:val="-2"/>
          <w:sz w:val="24"/>
          <w:szCs w:val="24"/>
          <w:lang w:eastAsia="ru-RU"/>
        </w:rPr>
        <w:t xml:space="preserve">календарных </w:t>
      </w:r>
      <w:r w:rsidR="00F527A6" w:rsidRPr="00E82E1F">
        <w:rPr>
          <w:rFonts w:ascii="Times New Roman" w:eastAsia="Arial Unicode MS" w:hAnsi="Times New Roman" w:cs="Times New Roman"/>
          <w:color w:val="000000"/>
          <w:spacing w:val="-2"/>
          <w:sz w:val="24"/>
          <w:szCs w:val="24"/>
          <w:lang w:eastAsia="ru-RU"/>
        </w:rPr>
        <w:t xml:space="preserve">дней со дня подписания настоящего Контракта. </w:t>
      </w:r>
      <w:r w:rsidR="003B07FF" w:rsidRPr="00E82E1F">
        <w:rPr>
          <w:rFonts w:ascii="Times New Roman" w:eastAsia="Arial Unicode MS" w:hAnsi="Times New Roman" w:cs="Times New Roman"/>
          <w:color w:val="000000"/>
          <w:spacing w:val="-2"/>
          <w:sz w:val="24"/>
          <w:szCs w:val="24"/>
          <w:lang w:eastAsia="ru-RU"/>
        </w:rPr>
        <w:t>Оп</w:t>
      </w:r>
      <w:r w:rsidR="003B07FF" w:rsidRPr="00E82E1F">
        <w:rPr>
          <w:rFonts w:ascii="Times New Roman" w:eastAsia="Arial Unicode MS" w:hAnsi="Times New Roman" w:cs="Times New Roman"/>
          <w:sz w:val="24"/>
          <w:szCs w:val="24"/>
          <w:lang w:eastAsia="ru-RU"/>
        </w:rPr>
        <w:t>лата производится по безналичному расчету путем перечисления денежных средств на расчетный счет Поставщика.</w:t>
      </w:r>
      <w:r w:rsidR="00E82E1F" w:rsidRPr="00E82E1F">
        <w:rPr>
          <w:rFonts w:ascii="Times New Roman" w:eastAsia="Arial Unicode MS" w:hAnsi="Times New Roman" w:cs="Times New Roman"/>
          <w:sz w:val="24"/>
          <w:szCs w:val="24"/>
          <w:lang w:eastAsia="ru-RU"/>
        </w:rPr>
        <w:t xml:space="preserve"> </w:t>
      </w:r>
      <w:r w:rsidR="00E82E1F" w:rsidRPr="00E82E1F">
        <w:rPr>
          <w:rFonts w:ascii="Times New Roman" w:hAnsi="Times New Roman" w:cs="Times New Roman"/>
          <w:sz w:val="24"/>
          <w:szCs w:val="24"/>
        </w:rPr>
        <w:t>Днём оплаты считается день зачисления средств на расчетный счет Поставщика.</w:t>
      </w:r>
    </w:p>
    <w:p w14:paraId="2300A27B" w14:textId="77777777" w:rsidR="00E82E1F" w:rsidRPr="00E82E1F" w:rsidRDefault="00E82E1F" w:rsidP="007D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Arial Unicode MS" w:hAnsi="Times New Roman" w:cs="Times New Roman"/>
          <w:sz w:val="24"/>
          <w:szCs w:val="24"/>
          <w:lang w:eastAsia="ru-RU"/>
        </w:rPr>
      </w:pPr>
    </w:p>
    <w:p w14:paraId="7562BC05" w14:textId="0FA9115F" w:rsidR="00687832" w:rsidRPr="007F167B" w:rsidRDefault="007D7A93" w:rsidP="007D7A93">
      <w:pPr>
        <w:pStyle w:val="a3"/>
        <w:numPr>
          <w:ilvl w:val="0"/>
          <w:numId w:val="8"/>
        </w:numPr>
        <w:spacing w:after="0"/>
        <w:ind w:left="0" w:firstLine="284"/>
        <w:jc w:val="center"/>
        <w:rPr>
          <w:rFonts w:ascii="Times New Roman" w:eastAsia="Calibri" w:hAnsi="Times New Roman" w:cs="Times New Roman"/>
          <w:b/>
          <w:sz w:val="24"/>
          <w:szCs w:val="24"/>
        </w:rPr>
      </w:pPr>
      <w:r w:rsidRPr="007F167B">
        <w:rPr>
          <w:rFonts w:ascii="Times New Roman" w:eastAsia="Calibri" w:hAnsi="Times New Roman" w:cs="Times New Roman"/>
          <w:b/>
          <w:sz w:val="24"/>
          <w:szCs w:val="24"/>
        </w:rPr>
        <w:t>ПОРЯДОК ПРИЕМ</w:t>
      </w:r>
      <w:r>
        <w:rPr>
          <w:rFonts w:ascii="Times New Roman" w:eastAsia="Calibri" w:hAnsi="Times New Roman" w:cs="Times New Roman"/>
          <w:b/>
          <w:sz w:val="24"/>
          <w:szCs w:val="24"/>
        </w:rPr>
        <w:t>А-ПЕРЕДАЧИ</w:t>
      </w:r>
      <w:r w:rsidRPr="007F167B">
        <w:rPr>
          <w:rFonts w:ascii="Times New Roman" w:eastAsia="Calibri" w:hAnsi="Times New Roman" w:cs="Times New Roman"/>
          <w:b/>
          <w:sz w:val="24"/>
          <w:szCs w:val="24"/>
        </w:rPr>
        <w:t xml:space="preserve"> ТОВАРА </w:t>
      </w:r>
    </w:p>
    <w:p w14:paraId="15004240" w14:textId="77777777" w:rsidR="007F167B" w:rsidRPr="007F167B" w:rsidRDefault="007F167B" w:rsidP="007D7A93">
      <w:pPr>
        <w:spacing w:after="0"/>
        <w:ind w:firstLine="284"/>
        <w:rPr>
          <w:rFonts w:ascii="Times New Roman" w:eastAsia="Calibri" w:hAnsi="Times New Roman" w:cs="Times New Roman"/>
          <w:b/>
          <w:sz w:val="24"/>
          <w:szCs w:val="24"/>
        </w:rPr>
      </w:pPr>
    </w:p>
    <w:p w14:paraId="2D9B47E0" w14:textId="2D499889" w:rsidR="00E25647" w:rsidRDefault="0056329B" w:rsidP="007D7A93">
      <w:pPr>
        <w:spacing w:after="0"/>
        <w:ind w:firstLine="284"/>
        <w:jc w:val="both"/>
        <w:rPr>
          <w:rFonts w:ascii="Times New Roman" w:hAnsi="Times New Roman" w:cs="Times New Roman"/>
          <w:sz w:val="24"/>
          <w:szCs w:val="24"/>
        </w:rPr>
      </w:pPr>
      <w:r w:rsidRPr="00E25647">
        <w:rPr>
          <w:rFonts w:ascii="Times New Roman" w:eastAsia="Calibri" w:hAnsi="Times New Roman" w:cs="Times New Roman"/>
          <w:sz w:val="24"/>
          <w:szCs w:val="24"/>
        </w:rPr>
        <w:t>3.</w:t>
      </w:r>
      <w:r w:rsidR="006615E6" w:rsidRPr="00E25647">
        <w:rPr>
          <w:rFonts w:ascii="Times New Roman" w:eastAsia="Calibri" w:hAnsi="Times New Roman" w:cs="Times New Roman"/>
          <w:sz w:val="24"/>
          <w:szCs w:val="24"/>
        </w:rPr>
        <w:t>1</w:t>
      </w:r>
      <w:r w:rsidRPr="00E25647">
        <w:rPr>
          <w:rFonts w:ascii="Times New Roman" w:eastAsia="Calibri" w:hAnsi="Times New Roman" w:cs="Times New Roman"/>
          <w:sz w:val="24"/>
          <w:szCs w:val="24"/>
        </w:rPr>
        <w:t xml:space="preserve">. </w:t>
      </w:r>
      <w:r w:rsidR="00F527A6" w:rsidRPr="00E25647">
        <w:rPr>
          <w:rFonts w:ascii="Times New Roman" w:eastAsia="Calibri" w:hAnsi="Times New Roman" w:cs="Times New Roman"/>
          <w:sz w:val="24"/>
          <w:szCs w:val="24"/>
        </w:rPr>
        <w:t>Поставщик обязуется передать товар Заказчику в срок до 30 июня 2025 года</w:t>
      </w:r>
      <w:r w:rsidR="00E25647" w:rsidRPr="00E25647">
        <w:rPr>
          <w:rFonts w:ascii="Times New Roman" w:eastAsia="Calibri" w:hAnsi="Times New Roman" w:cs="Times New Roman"/>
          <w:sz w:val="24"/>
          <w:szCs w:val="24"/>
        </w:rPr>
        <w:t>,</w:t>
      </w:r>
      <w:r w:rsidR="00E25647" w:rsidRPr="00E25647">
        <w:rPr>
          <w:rFonts w:ascii="Times New Roman" w:hAnsi="Times New Roman" w:cs="Times New Roman"/>
          <w:sz w:val="24"/>
          <w:szCs w:val="24"/>
        </w:rPr>
        <w:t xml:space="preserve"> а Заказчик обязуется осуществить приёмку поставляемого Товара, в том числе произвести оценку Товара на соответствие требованиям, установленным настоящим контрактом</w:t>
      </w:r>
      <w:r w:rsidR="00E25647">
        <w:rPr>
          <w:rFonts w:ascii="Times New Roman" w:hAnsi="Times New Roman" w:cs="Times New Roman"/>
          <w:sz w:val="24"/>
          <w:szCs w:val="24"/>
        </w:rPr>
        <w:t xml:space="preserve">, </w:t>
      </w:r>
      <w:r w:rsidR="00E25647" w:rsidRPr="00E25647">
        <w:rPr>
          <w:rFonts w:ascii="Times New Roman" w:hAnsi="Times New Roman" w:cs="Times New Roman"/>
          <w:sz w:val="24"/>
          <w:szCs w:val="24"/>
        </w:rPr>
        <w:t>включая требования в отношении колич</w:t>
      </w:r>
      <w:r w:rsidR="0076760F">
        <w:rPr>
          <w:rFonts w:ascii="Times New Roman" w:hAnsi="Times New Roman" w:cs="Times New Roman"/>
          <w:sz w:val="24"/>
          <w:szCs w:val="24"/>
        </w:rPr>
        <w:t>ества, качества, комплектности</w:t>
      </w:r>
      <w:r w:rsidR="00E25647" w:rsidRPr="00E25647">
        <w:rPr>
          <w:rFonts w:ascii="Times New Roman" w:hAnsi="Times New Roman" w:cs="Times New Roman"/>
          <w:sz w:val="24"/>
          <w:szCs w:val="24"/>
        </w:rPr>
        <w:t>.</w:t>
      </w:r>
    </w:p>
    <w:p w14:paraId="7E48155D" w14:textId="77777777" w:rsidR="00E25647" w:rsidRDefault="00E25647" w:rsidP="007D7A93">
      <w:pPr>
        <w:pStyle w:val="ab"/>
        <w:ind w:firstLine="284"/>
        <w:rPr>
          <w:szCs w:val="24"/>
        </w:rPr>
      </w:pPr>
      <w:r>
        <w:rPr>
          <w:szCs w:val="24"/>
        </w:rPr>
        <w:t>П</w:t>
      </w:r>
      <w:r w:rsidRPr="00355756">
        <w:rPr>
          <w:szCs w:val="24"/>
        </w:rPr>
        <w:t xml:space="preserve">осле </w:t>
      </w:r>
      <w:r>
        <w:rPr>
          <w:szCs w:val="24"/>
        </w:rPr>
        <w:t>фактической передачи Товара Стороны</w:t>
      </w:r>
      <w:r w:rsidRPr="00355756">
        <w:rPr>
          <w:szCs w:val="24"/>
        </w:rPr>
        <w:t xml:space="preserve"> подписывают товар</w:t>
      </w:r>
      <w:r>
        <w:rPr>
          <w:szCs w:val="24"/>
        </w:rPr>
        <w:t>н</w:t>
      </w:r>
      <w:r w:rsidRPr="00355756">
        <w:rPr>
          <w:szCs w:val="24"/>
        </w:rPr>
        <w:t>о</w:t>
      </w:r>
      <w:r>
        <w:rPr>
          <w:szCs w:val="24"/>
        </w:rPr>
        <w:t>-</w:t>
      </w:r>
      <w:r w:rsidRPr="00355756">
        <w:rPr>
          <w:szCs w:val="24"/>
        </w:rPr>
        <w:t xml:space="preserve">транспортную накладную, подтверждающую переход права собственности на Товар от Поставщика к </w:t>
      </w:r>
      <w:r>
        <w:rPr>
          <w:szCs w:val="24"/>
        </w:rPr>
        <w:t>Заказчику</w:t>
      </w:r>
      <w:r w:rsidRPr="00355756">
        <w:rPr>
          <w:szCs w:val="24"/>
        </w:rPr>
        <w:t xml:space="preserve">. </w:t>
      </w:r>
    </w:p>
    <w:p w14:paraId="4734C98C" w14:textId="3E35CFEB" w:rsidR="00E25647" w:rsidRDefault="00E25647" w:rsidP="007D7A93">
      <w:pPr>
        <w:pStyle w:val="ab"/>
        <w:ind w:firstLine="284"/>
        <w:rPr>
          <w:szCs w:val="24"/>
        </w:rPr>
      </w:pPr>
      <w:r>
        <w:rPr>
          <w:rFonts w:eastAsia="Calibri"/>
          <w:szCs w:val="24"/>
        </w:rPr>
        <w:t xml:space="preserve">3.2. </w:t>
      </w:r>
      <w:r w:rsidR="00F527A6">
        <w:rPr>
          <w:rFonts w:eastAsia="Calibri"/>
          <w:szCs w:val="24"/>
        </w:rPr>
        <w:t xml:space="preserve"> </w:t>
      </w:r>
      <w:r w:rsidR="004617DA">
        <w:rPr>
          <w:szCs w:val="24"/>
        </w:rPr>
        <w:t>Передача Товара в соответствии с условиями контракта производится в согласованное Сторонами время по адресу, согласованному Сторонами.</w:t>
      </w:r>
    </w:p>
    <w:p w14:paraId="0C4464D4" w14:textId="14D2A10E" w:rsidR="00687832" w:rsidRDefault="0056329B" w:rsidP="007D7A93">
      <w:pPr>
        <w:spacing w:after="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25647">
        <w:rPr>
          <w:rFonts w:ascii="Times New Roman" w:eastAsia="Calibri" w:hAnsi="Times New Roman" w:cs="Times New Roman"/>
          <w:sz w:val="24"/>
          <w:szCs w:val="24"/>
        </w:rPr>
        <w:t>3</w:t>
      </w:r>
      <w:r>
        <w:rPr>
          <w:rFonts w:ascii="Times New Roman" w:eastAsia="Calibri" w:hAnsi="Times New Roman" w:cs="Times New Roman"/>
          <w:sz w:val="24"/>
          <w:szCs w:val="24"/>
        </w:rPr>
        <w:t>. Датой передачи Товара</w:t>
      </w:r>
      <w:r w:rsidR="00687832">
        <w:rPr>
          <w:rFonts w:ascii="Times New Roman" w:eastAsia="Calibri" w:hAnsi="Times New Roman" w:cs="Times New Roman"/>
          <w:sz w:val="24"/>
          <w:szCs w:val="24"/>
        </w:rPr>
        <w:t xml:space="preserve"> считается дата приемки </w:t>
      </w:r>
      <w:r w:rsidR="00D66A2F">
        <w:rPr>
          <w:rFonts w:ascii="Times New Roman" w:eastAsia="Calibri" w:hAnsi="Times New Roman" w:cs="Times New Roman"/>
          <w:sz w:val="24"/>
          <w:szCs w:val="24"/>
        </w:rPr>
        <w:t>Заказчиком</w:t>
      </w:r>
      <w:r w:rsidR="00687832">
        <w:rPr>
          <w:rFonts w:ascii="Times New Roman" w:eastAsia="Calibri" w:hAnsi="Times New Roman" w:cs="Times New Roman"/>
          <w:sz w:val="24"/>
          <w:szCs w:val="24"/>
        </w:rPr>
        <w:t xml:space="preserve"> Товара по количеству и качеству, определенному настоящим Контрактом. </w:t>
      </w:r>
    </w:p>
    <w:p w14:paraId="0F2691E4" w14:textId="6F79480F" w:rsidR="00E25647" w:rsidRPr="00E25647" w:rsidRDefault="00E25647" w:rsidP="007D7A93">
      <w:pPr>
        <w:widowControl w:val="0"/>
        <w:autoSpaceDE w:val="0"/>
        <w:autoSpaceDN w:val="0"/>
        <w:adjustRightInd w:val="0"/>
        <w:snapToGrid w:val="0"/>
        <w:spacing w:after="0" w:line="240" w:lineRule="auto"/>
        <w:ind w:firstLine="284"/>
        <w:jc w:val="both"/>
        <w:rPr>
          <w:rFonts w:ascii="Times New Roman" w:hAnsi="Times New Roman" w:cs="Times New Roman"/>
          <w:sz w:val="24"/>
          <w:szCs w:val="24"/>
        </w:rPr>
      </w:pPr>
      <w:r w:rsidRPr="00E25647">
        <w:rPr>
          <w:rFonts w:ascii="Times New Roman" w:eastAsia="Calibri" w:hAnsi="Times New Roman" w:cs="Times New Roman"/>
          <w:sz w:val="24"/>
          <w:szCs w:val="24"/>
        </w:rPr>
        <w:t xml:space="preserve">3.4. </w:t>
      </w:r>
      <w:r w:rsidRPr="00E25647">
        <w:rPr>
          <w:rFonts w:ascii="Times New Roman" w:hAnsi="Times New Roman" w:cs="Times New Roman"/>
          <w:sz w:val="24"/>
          <w:szCs w:val="24"/>
        </w:rPr>
        <w:t>В случае обнаружения во время приема-передачи Товара несоответствия Товара по ассортименту, качеству, количеству, комплектности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Заказчиком.</w:t>
      </w:r>
    </w:p>
    <w:p w14:paraId="56AA5EC9" w14:textId="77777777" w:rsidR="004617DA" w:rsidRDefault="004617DA" w:rsidP="007D7A93">
      <w:pPr>
        <w:pStyle w:val="a3"/>
        <w:widowControl w:val="0"/>
        <w:numPr>
          <w:ilvl w:val="1"/>
          <w:numId w:val="8"/>
        </w:numPr>
        <w:autoSpaceDE w:val="0"/>
        <w:autoSpaceDN w:val="0"/>
        <w:adjustRightInd w:val="0"/>
        <w:snapToGri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25647" w:rsidRPr="004617DA">
        <w:rPr>
          <w:rFonts w:ascii="Times New Roman" w:hAnsi="Times New Roman" w:cs="Times New Roman"/>
          <w:sz w:val="24"/>
          <w:szCs w:val="24"/>
        </w:rPr>
        <w:t xml:space="preserve">Поставщик обязуется за свой счет устранить выявленные недостатки, повреждения Товара не позднее 10 (десяти) рабочих дней со дня составления Рекламационного акта, путем передачи недостающего количества товара, замены некачественного, некомплектного Товара, качественным, комплектным. </w:t>
      </w:r>
    </w:p>
    <w:p w14:paraId="018459F1" w14:textId="77777777" w:rsidR="004617DA" w:rsidRDefault="00E25647" w:rsidP="007D7A93">
      <w:pPr>
        <w:pStyle w:val="a3"/>
        <w:widowControl w:val="0"/>
        <w:numPr>
          <w:ilvl w:val="1"/>
          <w:numId w:val="8"/>
        </w:numPr>
        <w:autoSpaceDE w:val="0"/>
        <w:autoSpaceDN w:val="0"/>
        <w:adjustRightInd w:val="0"/>
        <w:snapToGrid w:val="0"/>
        <w:spacing w:after="0" w:line="240" w:lineRule="auto"/>
        <w:ind w:left="0" w:firstLine="284"/>
        <w:jc w:val="both"/>
        <w:rPr>
          <w:rFonts w:ascii="Times New Roman" w:hAnsi="Times New Roman" w:cs="Times New Roman"/>
          <w:sz w:val="24"/>
          <w:szCs w:val="24"/>
        </w:rPr>
      </w:pPr>
      <w:r w:rsidRPr="004617DA">
        <w:rPr>
          <w:rFonts w:ascii="Times New Roman" w:hAnsi="Times New Roman" w:cs="Times New Roman"/>
          <w:sz w:val="24"/>
          <w:szCs w:val="24"/>
        </w:rPr>
        <w:t>В случае обнаружения Заказчиком скрытых недостатков после приемки Товара, последний обязан известить об этом Поставщика в 5-дневный срок со дня обнаружения. В этом случае Поставщик в согласованный сторонами срок, но не позднее 10 (десяти) рабочих дней обязан устранить их своими силами и за свой счет, либо возместить Заказчику стоимость недостающего, некачественного, некомплектного Товара.</w:t>
      </w:r>
    </w:p>
    <w:p w14:paraId="32168354" w14:textId="3B1A7842" w:rsidR="004617DA" w:rsidRPr="004617DA" w:rsidRDefault="004617DA" w:rsidP="007D7A93">
      <w:pPr>
        <w:pStyle w:val="a3"/>
        <w:widowControl w:val="0"/>
        <w:numPr>
          <w:ilvl w:val="1"/>
          <w:numId w:val="8"/>
        </w:numPr>
        <w:autoSpaceDE w:val="0"/>
        <w:autoSpaceDN w:val="0"/>
        <w:adjustRightInd w:val="0"/>
        <w:snapToGrid w:val="0"/>
        <w:spacing w:after="0" w:line="240" w:lineRule="auto"/>
        <w:ind w:left="0" w:firstLine="284"/>
        <w:jc w:val="both"/>
        <w:rPr>
          <w:rFonts w:ascii="Times New Roman" w:hAnsi="Times New Roman" w:cs="Times New Roman"/>
          <w:sz w:val="24"/>
          <w:szCs w:val="24"/>
        </w:rPr>
      </w:pPr>
      <w:r w:rsidRPr="004617DA">
        <w:rPr>
          <w:rFonts w:ascii="Times New Roman" w:hAnsi="Times New Roman" w:cs="Times New Roman"/>
          <w:sz w:val="24"/>
          <w:szCs w:val="24"/>
        </w:rPr>
        <w:t xml:space="preserve"> В случае уклонения Продавца от исполнения обязательств, предусмотренных пунктами 3.4. и 3.6. настоящего </w:t>
      </w:r>
      <w:r w:rsidRPr="004617DA">
        <w:rPr>
          <w:rFonts w:ascii="Times New Roman" w:hAnsi="Times New Roman"/>
          <w:sz w:val="24"/>
          <w:szCs w:val="24"/>
        </w:rPr>
        <w:t>контракта</w:t>
      </w:r>
      <w:r w:rsidRPr="004617DA">
        <w:rPr>
          <w:rFonts w:ascii="Times New Roman" w:hAnsi="Times New Roman" w:cs="Times New Roman"/>
          <w:sz w:val="24"/>
          <w:szCs w:val="24"/>
        </w:rPr>
        <w:t>, Покупатель вправе поручить исправление выявленных недостатков третьим лицам, при этом Продавец обязан возместить все понесенные в связи с этим расходы в полном объёме в сроки, указанные Покупателем.</w:t>
      </w:r>
    </w:p>
    <w:p w14:paraId="7463389E" w14:textId="05FE775A" w:rsidR="00E25647" w:rsidRDefault="00E25647" w:rsidP="007D7A93">
      <w:pPr>
        <w:pStyle w:val="a3"/>
        <w:tabs>
          <w:tab w:val="left" w:pos="1276"/>
        </w:tabs>
        <w:snapToGrid w:val="0"/>
        <w:ind w:left="0" w:firstLine="284"/>
        <w:jc w:val="both"/>
        <w:rPr>
          <w:rFonts w:ascii="Times New Roman" w:hAnsi="Times New Roman" w:cs="Times New Roman"/>
          <w:sz w:val="24"/>
          <w:szCs w:val="24"/>
        </w:rPr>
      </w:pPr>
    </w:p>
    <w:p w14:paraId="0E355A77" w14:textId="330243C0" w:rsidR="00E25647" w:rsidRPr="007D7A93" w:rsidRDefault="007D7A93" w:rsidP="007D7A93">
      <w:pPr>
        <w:pStyle w:val="a3"/>
        <w:numPr>
          <w:ilvl w:val="0"/>
          <w:numId w:val="8"/>
        </w:numPr>
        <w:tabs>
          <w:tab w:val="left" w:pos="1276"/>
        </w:tabs>
        <w:snapToGrid w:val="0"/>
        <w:ind w:left="0" w:firstLine="284"/>
        <w:jc w:val="center"/>
        <w:rPr>
          <w:rFonts w:ascii="Times New Roman" w:hAnsi="Times New Roman" w:cs="Times New Roman"/>
          <w:b/>
          <w:sz w:val="24"/>
          <w:szCs w:val="24"/>
        </w:rPr>
      </w:pPr>
      <w:r w:rsidRPr="007D7A93">
        <w:rPr>
          <w:rFonts w:ascii="Times New Roman" w:hAnsi="Times New Roman" w:cs="Times New Roman"/>
          <w:b/>
          <w:sz w:val="24"/>
          <w:szCs w:val="24"/>
        </w:rPr>
        <w:t>ГАРАНТИЙНЫЕ ОБЯЗАТЕЛЬСТВА, КАЧЕСТВО ТОВАРА</w:t>
      </w:r>
    </w:p>
    <w:p w14:paraId="5C396B5E" w14:textId="49C880B6" w:rsidR="002502E9" w:rsidRDefault="00082AD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687832">
        <w:rPr>
          <w:rFonts w:ascii="Times New Roman" w:eastAsia="Calibri" w:hAnsi="Times New Roman" w:cs="Times New Roman"/>
          <w:sz w:val="24"/>
          <w:szCs w:val="24"/>
        </w:rPr>
        <w:t xml:space="preserve">. </w:t>
      </w:r>
      <w:r w:rsidR="006615E6">
        <w:rPr>
          <w:rFonts w:ascii="Times New Roman" w:eastAsia="Calibri" w:hAnsi="Times New Roman" w:cs="Times New Roman"/>
          <w:sz w:val="24"/>
          <w:szCs w:val="24"/>
        </w:rPr>
        <w:t>П</w:t>
      </w:r>
      <w:r w:rsidR="00F27562">
        <w:rPr>
          <w:rFonts w:ascii="Times New Roman" w:eastAsia="Calibri" w:hAnsi="Times New Roman" w:cs="Times New Roman"/>
          <w:sz w:val="24"/>
          <w:szCs w:val="24"/>
        </w:rPr>
        <w:t>оставщик</w:t>
      </w:r>
      <w:r w:rsidR="00A04010">
        <w:rPr>
          <w:rFonts w:ascii="Times New Roman" w:eastAsia="Calibri" w:hAnsi="Times New Roman" w:cs="Times New Roman"/>
          <w:sz w:val="24"/>
          <w:szCs w:val="24"/>
        </w:rPr>
        <w:t xml:space="preserve"> гарантирует соответствие качества поставляемого Товара </w:t>
      </w:r>
      <w:r w:rsidR="002502E9">
        <w:rPr>
          <w:rFonts w:ascii="Times New Roman" w:eastAsia="Calibri" w:hAnsi="Times New Roman" w:cs="Times New Roman"/>
          <w:sz w:val="24"/>
          <w:szCs w:val="24"/>
        </w:rPr>
        <w:t>обязательным требованиям государственных стандартов, условиям договора, нормативной документации.</w:t>
      </w:r>
    </w:p>
    <w:p w14:paraId="0DB4EA0E" w14:textId="6D69DA49" w:rsidR="00A04010" w:rsidRDefault="002502E9"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82AD1">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082AD1">
        <w:rPr>
          <w:rFonts w:ascii="Times New Roman" w:eastAsia="Calibri" w:hAnsi="Times New Roman" w:cs="Times New Roman"/>
          <w:sz w:val="24"/>
          <w:szCs w:val="24"/>
        </w:rPr>
        <w:t xml:space="preserve">Поставщик </w:t>
      </w:r>
      <w:r w:rsidR="00A04010">
        <w:rPr>
          <w:rFonts w:ascii="Times New Roman" w:eastAsia="Calibri" w:hAnsi="Times New Roman" w:cs="Times New Roman"/>
          <w:sz w:val="24"/>
          <w:szCs w:val="24"/>
        </w:rPr>
        <w:t xml:space="preserve">обязан передать </w:t>
      </w:r>
      <w:r w:rsidR="00D66A2F">
        <w:rPr>
          <w:rFonts w:ascii="Times New Roman" w:eastAsia="Calibri" w:hAnsi="Times New Roman" w:cs="Times New Roman"/>
          <w:sz w:val="24"/>
          <w:szCs w:val="24"/>
        </w:rPr>
        <w:t>Заказчику</w:t>
      </w:r>
      <w:r w:rsidR="00A04010">
        <w:rPr>
          <w:rFonts w:ascii="Times New Roman" w:eastAsia="Calibri" w:hAnsi="Times New Roman" w:cs="Times New Roman"/>
          <w:sz w:val="24"/>
          <w:szCs w:val="24"/>
        </w:rPr>
        <w:t xml:space="preserve"> всю документацию, подтверждающую качество, безопасность и соответствие Товара. </w:t>
      </w:r>
    </w:p>
    <w:p w14:paraId="4817BCD8" w14:textId="3F7312D2" w:rsidR="0076760F" w:rsidRPr="004D1AF0" w:rsidRDefault="00082AD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r w:rsidR="0076760F" w:rsidRPr="004D1AF0">
        <w:rPr>
          <w:rFonts w:ascii="Times New Roman" w:eastAsia="Calibri" w:hAnsi="Times New Roman" w:cs="Times New Roman"/>
          <w:sz w:val="24"/>
          <w:szCs w:val="24"/>
        </w:rPr>
        <w:t xml:space="preserve">Качество Товара должно соответствовать образцам, </w:t>
      </w:r>
      <w:r w:rsidR="0076760F">
        <w:rPr>
          <w:rFonts w:ascii="Times New Roman" w:eastAsia="Calibri" w:hAnsi="Times New Roman" w:cs="Times New Roman"/>
          <w:sz w:val="24"/>
          <w:szCs w:val="24"/>
        </w:rPr>
        <w:t>утвержденным Заказчиком</w:t>
      </w:r>
      <w:r w:rsidR="0076760F" w:rsidRPr="004D1AF0">
        <w:rPr>
          <w:rFonts w:ascii="Times New Roman" w:eastAsia="Calibri" w:hAnsi="Times New Roman" w:cs="Times New Roman"/>
          <w:sz w:val="24"/>
          <w:szCs w:val="24"/>
        </w:rPr>
        <w:t>.</w:t>
      </w:r>
      <w:r w:rsidR="0076760F">
        <w:rPr>
          <w:rFonts w:ascii="Times New Roman" w:eastAsia="Calibri" w:hAnsi="Times New Roman" w:cs="Times New Roman"/>
          <w:sz w:val="24"/>
          <w:szCs w:val="24"/>
        </w:rPr>
        <w:t xml:space="preserve"> </w:t>
      </w:r>
    </w:p>
    <w:p w14:paraId="7083C3D8" w14:textId="16062617" w:rsidR="00687832" w:rsidRDefault="00082AD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D7A93">
        <w:rPr>
          <w:rFonts w:ascii="Times New Roman" w:eastAsia="Calibri" w:hAnsi="Times New Roman" w:cs="Times New Roman"/>
          <w:sz w:val="24"/>
          <w:szCs w:val="24"/>
        </w:rPr>
        <w:t>4</w:t>
      </w:r>
      <w:r w:rsidR="00A04010">
        <w:rPr>
          <w:rFonts w:ascii="Times New Roman" w:eastAsia="Calibri" w:hAnsi="Times New Roman" w:cs="Times New Roman"/>
          <w:sz w:val="24"/>
          <w:szCs w:val="24"/>
        </w:rPr>
        <w:t xml:space="preserve">. Упаковка Товара должна соответствовать действующим стандартам, обеспечивать его сохранность во время транспортировки при надлежащем обращении.  </w:t>
      </w:r>
    </w:p>
    <w:p w14:paraId="76694004" w14:textId="5858A552" w:rsidR="00082AD1" w:rsidRDefault="007D7A93"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082AD1">
        <w:rPr>
          <w:rFonts w:ascii="Times New Roman" w:eastAsia="Calibri" w:hAnsi="Times New Roman" w:cs="Times New Roman"/>
          <w:sz w:val="24"/>
          <w:szCs w:val="24"/>
        </w:rPr>
        <w:t xml:space="preserve">. </w:t>
      </w:r>
      <w:r w:rsidR="00082AD1" w:rsidRPr="004D1AF0">
        <w:rPr>
          <w:rFonts w:ascii="Times New Roman" w:eastAsia="Calibri" w:hAnsi="Times New Roman" w:cs="Times New Roman"/>
          <w:sz w:val="24"/>
          <w:szCs w:val="24"/>
        </w:rPr>
        <w:t xml:space="preserve">Поставщик предоставляет гарантию на Товар сроком на 6 (шесть) месяцев с даты передачи </w:t>
      </w:r>
      <w:r w:rsidR="00082AD1">
        <w:rPr>
          <w:rFonts w:ascii="Times New Roman" w:eastAsia="Calibri" w:hAnsi="Times New Roman" w:cs="Times New Roman"/>
          <w:sz w:val="24"/>
          <w:szCs w:val="24"/>
        </w:rPr>
        <w:t>Заказчику</w:t>
      </w:r>
      <w:r w:rsidR="00082AD1" w:rsidRPr="004D1AF0">
        <w:rPr>
          <w:rFonts w:ascii="Times New Roman" w:eastAsia="Calibri" w:hAnsi="Times New Roman" w:cs="Times New Roman"/>
          <w:sz w:val="24"/>
          <w:szCs w:val="24"/>
        </w:rPr>
        <w:t xml:space="preserve"> Товара. </w:t>
      </w:r>
    </w:p>
    <w:p w14:paraId="4F2CF901" w14:textId="0D13B141" w:rsidR="00082AD1" w:rsidRPr="004617DA" w:rsidRDefault="007D7A93" w:rsidP="007D7A93">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lastRenderedPageBreak/>
        <w:t>4.6</w:t>
      </w:r>
      <w:r w:rsidR="00082AD1">
        <w:rPr>
          <w:rFonts w:ascii="Times New Roman" w:eastAsia="Calibri" w:hAnsi="Times New Roman" w:cs="Times New Roman"/>
          <w:sz w:val="24"/>
          <w:szCs w:val="24"/>
        </w:rPr>
        <w:t xml:space="preserve">. </w:t>
      </w:r>
      <w:r w:rsidR="00082AD1" w:rsidRPr="004617DA">
        <w:rPr>
          <w:rFonts w:ascii="Times New Roman" w:hAnsi="Times New Roman" w:cs="Times New Roman"/>
          <w:sz w:val="24"/>
          <w:szCs w:val="24"/>
        </w:rPr>
        <w:t>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 При обнаружении недостатков (брака, дефектов) Товара в период гарантийного срока, возникшим по независящим от Заказчика причинам, Поставщик обязан за свой счет устранить недостатки либо заменить товар ненадлежащего качества новым в течение 10 (десяти) рабочих дней с момента получения письменного уведомления от Получателя. Гарантийный срок в этом случае продлевается на период устранения недостатков.</w:t>
      </w:r>
    </w:p>
    <w:p w14:paraId="50ECE5A5" w14:textId="77777777" w:rsidR="00BC6D31" w:rsidRPr="00F205FD" w:rsidRDefault="00BC6D31" w:rsidP="007D7A93">
      <w:pPr>
        <w:spacing w:after="0"/>
        <w:ind w:firstLine="284"/>
        <w:jc w:val="both"/>
        <w:rPr>
          <w:rFonts w:ascii="Times New Roman" w:eastAsia="Calibri" w:hAnsi="Times New Roman" w:cs="Times New Roman"/>
        </w:rPr>
      </w:pPr>
    </w:p>
    <w:p w14:paraId="2B32D74A" w14:textId="17A80522" w:rsidR="00F205FD" w:rsidRPr="002129D0" w:rsidRDefault="007D7A93" w:rsidP="007D7A93">
      <w:pPr>
        <w:pStyle w:val="a3"/>
        <w:numPr>
          <w:ilvl w:val="0"/>
          <w:numId w:val="3"/>
        </w:numPr>
        <w:spacing w:after="0"/>
        <w:ind w:left="0" w:firstLine="284"/>
        <w:jc w:val="center"/>
        <w:rPr>
          <w:rFonts w:ascii="Times New Roman" w:eastAsia="Calibri" w:hAnsi="Times New Roman" w:cs="Times New Roman"/>
          <w:b/>
          <w:sz w:val="24"/>
          <w:szCs w:val="24"/>
        </w:rPr>
      </w:pPr>
      <w:r w:rsidRPr="002129D0">
        <w:rPr>
          <w:rFonts w:ascii="Times New Roman" w:eastAsia="Calibri" w:hAnsi="Times New Roman" w:cs="Times New Roman"/>
          <w:b/>
          <w:sz w:val="24"/>
          <w:szCs w:val="24"/>
        </w:rPr>
        <w:t>ПРАВА И ОБЯЗАННОСТИ СТОРОН</w:t>
      </w:r>
    </w:p>
    <w:p w14:paraId="5879FE62" w14:textId="77777777" w:rsidR="00C71D3E" w:rsidRDefault="00C71D3E" w:rsidP="007D7A93">
      <w:pPr>
        <w:spacing w:after="0"/>
        <w:ind w:firstLine="284"/>
        <w:jc w:val="center"/>
        <w:rPr>
          <w:rFonts w:ascii="Times New Roman" w:eastAsia="Calibri" w:hAnsi="Times New Roman" w:cs="Times New Roman"/>
          <w:b/>
        </w:rPr>
      </w:pPr>
    </w:p>
    <w:p w14:paraId="5B20E0E6" w14:textId="69FFCE1B" w:rsidR="00C71D3E" w:rsidRPr="00FF6321" w:rsidRDefault="007D7A93" w:rsidP="007D7A93">
      <w:pPr>
        <w:spacing w:after="0" w:line="240" w:lineRule="auto"/>
        <w:ind w:firstLine="284"/>
        <w:jc w:val="both"/>
        <w:rPr>
          <w:rFonts w:ascii="Times New Roman" w:eastAsia="Calibri" w:hAnsi="Times New Roman" w:cs="Times New Roman"/>
          <w:b/>
          <w:sz w:val="24"/>
          <w:szCs w:val="24"/>
        </w:rPr>
      </w:pPr>
      <w:r>
        <w:rPr>
          <w:rFonts w:ascii="Times New Roman" w:eastAsia="Calibri" w:hAnsi="Times New Roman" w:cs="Times New Roman"/>
          <w:b/>
        </w:rPr>
        <w:t xml:space="preserve"> </w:t>
      </w:r>
      <w:r w:rsidR="00C71D3E" w:rsidRPr="00FF6321">
        <w:rPr>
          <w:rFonts w:ascii="Times New Roman" w:eastAsia="Calibri" w:hAnsi="Times New Roman" w:cs="Times New Roman"/>
          <w:b/>
          <w:sz w:val="24"/>
          <w:szCs w:val="24"/>
        </w:rPr>
        <w:t xml:space="preserve">5.1.  </w:t>
      </w:r>
      <w:r w:rsidR="006615E6" w:rsidRPr="00FF6321">
        <w:rPr>
          <w:rFonts w:ascii="Times New Roman" w:eastAsia="Calibri" w:hAnsi="Times New Roman" w:cs="Times New Roman"/>
          <w:b/>
          <w:sz w:val="24"/>
          <w:szCs w:val="24"/>
        </w:rPr>
        <w:t>П</w:t>
      </w:r>
      <w:r w:rsidR="00F27562" w:rsidRPr="00FF6321">
        <w:rPr>
          <w:rFonts w:ascii="Times New Roman" w:eastAsia="Calibri" w:hAnsi="Times New Roman" w:cs="Times New Roman"/>
          <w:b/>
          <w:sz w:val="24"/>
          <w:szCs w:val="24"/>
        </w:rPr>
        <w:t>оставщик</w:t>
      </w:r>
      <w:r w:rsidR="00C71D3E" w:rsidRPr="00FF6321">
        <w:rPr>
          <w:rFonts w:ascii="Times New Roman" w:eastAsia="Calibri" w:hAnsi="Times New Roman" w:cs="Times New Roman"/>
          <w:b/>
          <w:sz w:val="24"/>
          <w:szCs w:val="24"/>
        </w:rPr>
        <w:t xml:space="preserve"> обязан: </w:t>
      </w:r>
    </w:p>
    <w:p w14:paraId="3FC97637" w14:textId="77777777" w:rsidR="003F01AD" w:rsidRPr="003F01AD" w:rsidRDefault="006615E6" w:rsidP="003F01AD">
      <w:pPr>
        <w:spacing w:after="0" w:line="240" w:lineRule="auto"/>
        <w:ind w:firstLine="284"/>
        <w:jc w:val="both"/>
        <w:rPr>
          <w:rFonts w:ascii="Times New Roman" w:eastAsia="Calibri" w:hAnsi="Times New Roman" w:cs="Times New Roman"/>
          <w:sz w:val="24"/>
          <w:szCs w:val="24"/>
        </w:rPr>
      </w:pPr>
      <w:r w:rsidRPr="003F01AD">
        <w:rPr>
          <w:rFonts w:ascii="Times New Roman" w:eastAsia="Calibri" w:hAnsi="Times New Roman" w:cs="Times New Roman"/>
          <w:sz w:val="24"/>
          <w:szCs w:val="24"/>
        </w:rPr>
        <w:t>5.1.1</w:t>
      </w:r>
      <w:r w:rsidR="003F01AD" w:rsidRPr="003F01AD">
        <w:rPr>
          <w:rFonts w:ascii="Times New Roman" w:eastAsia="Calibri" w:hAnsi="Times New Roman" w:cs="Times New Roman"/>
          <w:sz w:val="24"/>
          <w:szCs w:val="24"/>
        </w:rPr>
        <w:t>. Поставщик обязан согласовать с Заказчиком размерный ряд Товара, а также обеспечить примерки, которые должны проводится на территории Заказчика.</w:t>
      </w:r>
    </w:p>
    <w:p w14:paraId="4154FC57" w14:textId="525CBAD1" w:rsidR="006615E6" w:rsidRDefault="003F01AD"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5.1.2. </w:t>
      </w:r>
      <w:r w:rsidR="00FF6321">
        <w:rPr>
          <w:rFonts w:ascii="Times New Roman" w:eastAsia="Calibri" w:hAnsi="Times New Roman" w:cs="Times New Roman"/>
          <w:sz w:val="24"/>
          <w:szCs w:val="24"/>
        </w:rPr>
        <w:t>В срок, установленный контрактом передать по товарно-транспортной накладной в собственность Заказчика Товар надлежащего качества в надлежащем количестве, ассортименте и по цене согласно условиям контракта.</w:t>
      </w:r>
    </w:p>
    <w:p w14:paraId="0679900E" w14:textId="3A05DBBA" w:rsidR="00C71D3E" w:rsidRPr="00E80080" w:rsidRDefault="00C71D3E" w:rsidP="007D7A93">
      <w:pPr>
        <w:spacing w:after="0" w:line="240" w:lineRule="auto"/>
        <w:ind w:firstLine="284"/>
        <w:jc w:val="both"/>
        <w:rPr>
          <w:rFonts w:ascii="Times New Roman" w:eastAsia="Calibri" w:hAnsi="Times New Roman" w:cs="Times New Roman"/>
          <w:sz w:val="24"/>
          <w:szCs w:val="24"/>
        </w:rPr>
      </w:pPr>
      <w:r w:rsidRPr="00E80080">
        <w:rPr>
          <w:rFonts w:ascii="Times New Roman" w:eastAsia="Calibri" w:hAnsi="Times New Roman" w:cs="Times New Roman"/>
          <w:sz w:val="24"/>
          <w:szCs w:val="24"/>
        </w:rPr>
        <w:t>5.1.</w:t>
      </w:r>
      <w:r w:rsidR="003F01AD">
        <w:rPr>
          <w:rFonts w:ascii="Times New Roman" w:eastAsia="Calibri" w:hAnsi="Times New Roman" w:cs="Times New Roman"/>
          <w:sz w:val="24"/>
          <w:szCs w:val="24"/>
        </w:rPr>
        <w:t>3</w:t>
      </w:r>
      <w:r w:rsidRPr="00E80080">
        <w:rPr>
          <w:rFonts w:ascii="Times New Roman" w:eastAsia="Calibri" w:hAnsi="Times New Roman" w:cs="Times New Roman"/>
          <w:sz w:val="24"/>
          <w:szCs w:val="24"/>
        </w:rPr>
        <w:t>. В случае возникновения обстоятельств, замедляющих ход исполне</w:t>
      </w:r>
      <w:r w:rsidR="002129D0">
        <w:rPr>
          <w:rFonts w:ascii="Times New Roman" w:eastAsia="Calibri" w:hAnsi="Times New Roman" w:cs="Times New Roman"/>
          <w:sz w:val="24"/>
          <w:szCs w:val="24"/>
        </w:rPr>
        <w:t>ния обязательств по настоящему К</w:t>
      </w:r>
      <w:r w:rsidRPr="00E80080">
        <w:rPr>
          <w:rFonts w:ascii="Times New Roman" w:eastAsia="Calibri" w:hAnsi="Times New Roman" w:cs="Times New Roman"/>
          <w:sz w:val="24"/>
          <w:szCs w:val="24"/>
        </w:rPr>
        <w:t>онтракту, немедленно поставит</w:t>
      </w:r>
      <w:r w:rsidR="002129D0">
        <w:rPr>
          <w:rFonts w:ascii="Times New Roman" w:eastAsia="Calibri" w:hAnsi="Times New Roman" w:cs="Times New Roman"/>
          <w:sz w:val="24"/>
          <w:szCs w:val="24"/>
        </w:rPr>
        <w:t>ь</w:t>
      </w:r>
      <w:r w:rsidRPr="00E80080">
        <w:rPr>
          <w:rFonts w:ascii="Times New Roman" w:eastAsia="Calibri" w:hAnsi="Times New Roman" w:cs="Times New Roman"/>
          <w:sz w:val="24"/>
          <w:szCs w:val="24"/>
        </w:rPr>
        <w:t xml:space="preserve"> в известность </w:t>
      </w:r>
      <w:r w:rsidR="00D66A2F">
        <w:rPr>
          <w:rFonts w:ascii="Times New Roman" w:eastAsia="Calibri" w:hAnsi="Times New Roman" w:cs="Times New Roman"/>
          <w:sz w:val="24"/>
          <w:szCs w:val="24"/>
        </w:rPr>
        <w:t>Заказчика</w:t>
      </w:r>
      <w:r w:rsidRPr="00E80080">
        <w:rPr>
          <w:rFonts w:ascii="Times New Roman" w:eastAsia="Calibri" w:hAnsi="Times New Roman" w:cs="Times New Roman"/>
          <w:sz w:val="24"/>
          <w:szCs w:val="24"/>
        </w:rPr>
        <w:t xml:space="preserve">. </w:t>
      </w:r>
    </w:p>
    <w:p w14:paraId="0071682A" w14:textId="53FE8A0A" w:rsidR="002E4113" w:rsidRDefault="00C71D3E" w:rsidP="007D7A93">
      <w:pPr>
        <w:spacing w:after="0" w:line="240" w:lineRule="auto"/>
        <w:ind w:firstLine="284"/>
        <w:jc w:val="both"/>
        <w:rPr>
          <w:rFonts w:ascii="Times New Roman" w:eastAsia="Calibri" w:hAnsi="Times New Roman" w:cs="Times New Roman"/>
          <w:sz w:val="24"/>
          <w:szCs w:val="24"/>
        </w:rPr>
      </w:pPr>
      <w:r w:rsidRPr="00E80080">
        <w:rPr>
          <w:rFonts w:ascii="Times New Roman" w:eastAsia="Calibri" w:hAnsi="Times New Roman" w:cs="Times New Roman"/>
          <w:sz w:val="24"/>
          <w:szCs w:val="24"/>
        </w:rPr>
        <w:t>5.1.</w:t>
      </w:r>
      <w:r w:rsidR="003F01AD">
        <w:rPr>
          <w:rFonts w:ascii="Times New Roman" w:eastAsia="Calibri" w:hAnsi="Times New Roman" w:cs="Times New Roman"/>
          <w:sz w:val="24"/>
          <w:szCs w:val="24"/>
        </w:rPr>
        <w:t>4</w:t>
      </w:r>
      <w:r w:rsidRPr="00E80080">
        <w:rPr>
          <w:rFonts w:ascii="Times New Roman" w:eastAsia="Calibri" w:hAnsi="Times New Roman" w:cs="Times New Roman"/>
          <w:sz w:val="24"/>
          <w:szCs w:val="24"/>
        </w:rPr>
        <w:t xml:space="preserve">. </w:t>
      </w:r>
      <w:r w:rsidR="002E4113" w:rsidRPr="00E80080">
        <w:rPr>
          <w:rFonts w:ascii="Times New Roman" w:eastAsia="Calibri" w:hAnsi="Times New Roman" w:cs="Times New Roman"/>
          <w:sz w:val="24"/>
          <w:szCs w:val="24"/>
        </w:rPr>
        <w:t xml:space="preserve">Передать Товар </w:t>
      </w:r>
      <w:r w:rsidR="00D66A2F">
        <w:rPr>
          <w:rFonts w:ascii="Times New Roman" w:eastAsia="Calibri" w:hAnsi="Times New Roman" w:cs="Times New Roman"/>
          <w:sz w:val="24"/>
          <w:szCs w:val="24"/>
        </w:rPr>
        <w:t>Заказчику</w:t>
      </w:r>
      <w:r w:rsidR="002E4113" w:rsidRPr="00E80080">
        <w:rPr>
          <w:rFonts w:ascii="Times New Roman" w:eastAsia="Calibri" w:hAnsi="Times New Roman" w:cs="Times New Roman"/>
          <w:sz w:val="24"/>
          <w:szCs w:val="24"/>
        </w:rPr>
        <w:t xml:space="preserve"> с документами, относящимися к нему. </w:t>
      </w:r>
    </w:p>
    <w:p w14:paraId="64871F1F" w14:textId="6405B11D" w:rsidR="00FF6321" w:rsidRPr="00E80080" w:rsidRDefault="00FF632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3F01AD">
        <w:rPr>
          <w:rFonts w:ascii="Times New Roman" w:eastAsia="Calibri" w:hAnsi="Times New Roman" w:cs="Times New Roman"/>
          <w:sz w:val="24"/>
          <w:szCs w:val="24"/>
        </w:rPr>
        <w:t>5</w:t>
      </w:r>
      <w:r>
        <w:rPr>
          <w:rFonts w:ascii="Times New Roman" w:eastAsia="Calibri" w:hAnsi="Times New Roman" w:cs="Times New Roman"/>
          <w:sz w:val="24"/>
          <w:szCs w:val="24"/>
        </w:rPr>
        <w:t>. Передать Товар, качество которого соответствует обычно предъявляемым требованиям, стандартам, ГОСТам.</w:t>
      </w:r>
    </w:p>
    <w:p w14:paraId="19B5CF6E" w14:textId="564A9228" w:rsidR="002E4113" w:rsidRPr="00E80080" w:rsidRDefault="002E4113" w:rsidP="007D7A93">
      <w:pPr>
        <w:spacing w:after="0" w:line="240" w:lineRule="auto"/>
        <w:ind w:firstLine="284"/>
        <w:jc w:val="both"/>
        <w:rPr>
          <w:rFonts w:ascii="Times New Roman" w:eastAsia="Calibri" w:hAnsi="Times New Roman" w:cs="Times New Roman"/>
          <w:sz w:val="24"/>
          <w:szCs w:val="24"/>
        </w:rPr>
      </w:pPr>
      <w:r w:rsidRPr="00E80080">
        <w:rPr>
          <w:rFonts w:ascii="Times New Roman" w:eastAsia="Calibri" w:hAnsi="Times New Roman" w:cs="Times New Roman"/>
          <w:sz w:val="24"/>
          <w:szCs w:val="24"/>
        </w:rPr>
        <w:t>5.1.</w:t>
      </w:r>
      <w:r w:rsidR="003F01AD">
        <w:rPr>
          <w:rFonts w:ascii="Times New Roman" w:eastAsia="Calibri" w:hAnsi="Times New Roman" w:cs="Times New Roman"/>
          <w:sz w:val="24"/>
          <w:szCs w:val="24"/>
        </w:rPr>
        <w:t>6</w:t>
      </w:r>
      <w:r w:rsidRPr="00E80080">
        <w:rPr>
          <w:rFonts w:ascii="Times New Roman" w:eastAsia="Calibri" w:hAnsi="Times New Roman" w:cs="Times New Roman"/>
          <w:sz w:val="24"/>
          <w:szCs w:val="24"/>
        </w:rPr>
        <w:t xml:space="preserve">. </w:t>
      </w:r>
      <w:r w:rsidR="002E0671" w:rsidRPr="00E80080">
        <w:rPr>
          <w:rFonts w:ascii="Times New Roman" w:eastAsia="Calibri" w:hAnsi="Times New Roman" w:cs="Times New Roman"/>
          <w:sz w:val="24"/>
          <w:szCs w:val="24"/>
        </w:rPr>
        <w:t xml:space="preserve">Рассмотреть обращение </w:t>
      </w:r>
      <w:r w:rsidR="00D66A2F">
        <w:rPr>
          <w:rFonts w:ascii="Times New Roman" w:eastAsia="Calibri" w:hAnsi="Times New Roman" w:cs="Times New Roman"/>
          <w:sz w:val="24"/>
          <w:szCs w:val="24"/>
        </w:rPr>
        <w:t>Заказчика</w:t>
      </w:r>
      <w:r w:rsidR="00D66A2F" w:rsidRPr="00E80080">
        <w:rPr>
          <w:rFonts w:ascii="Times New Roman" w:eastAsia="Calibri" w:hAnsi="Times New Roman" w:cs="Times New Roman"/>
          <w:sz w:val="24"/>
          <w:szCs w:val="24"/>
        </w:rPr>
        <w:t xml:space="preserve"> </w:t>
      </w:r>
      <w:r w:rsidR="002E0671" w:rsidRPr="00E80080">
        <w:rPr>
          <w:rFonts w:ascii="Times New Roman" w:eastAsia="Calibri" w:hAnsi="Times New Roman" w:cs="Times New Roman"/>
          <w:sz w:val="24"/>
          <w:szCs w:val="24"/>
        </w:rPr>
        <w:t>о выявленных скрытых недостатках и де</w:t>
      </w:r>
      <w:r w:rsidR="002129D0">
        <w:rPr>
          <w:rFonts w:ascii="Times New Roman" w:eastAsia="Calibri" w:hAnsi="Times New Roman" w:cs="Times New Roman"/>
          <w:sz w:val="24"/>
          <w:szCs w:val="24"/>
        </w:rPr>
        <w:t>фектах Товара после его передачи,</w:t>
      </w:r>
      <w:r w:rsidR="002E0671" w:rsidRPr="00E80080">
        <w:rPr>
          <w:rFonts w:ascii="Times New Roman" w:eastAsia="Calibri" w:hAnsi="Times New Roman" w:cs="Times New Roman"/>
          <w:sz w:val="24"/>
          <w:szCs w:val="24"/>
        </w:rPr>
        <w:t xml:space="preserve"> и по требованию </w:t>
      </w:r>
      <w:r w:rsidR="00D66A2F">
        <w:rPr>
          <w:rFonts w:ascii="Times New Roman" w:eastAsia="Calibri" w:hAnsi="Times New Roman" w:cs="Times New Roman"/>
          <w:sz w:val="24"/>
          <w:szCs w:val="24"/>
        </w:rPr>
        <w:t>Заказчика</w:t>
      </w:r>
      <w:r w:rsidR="00D66A2F" w:rsidRPr="00E80080">
        <w:rPr>
          <w:rFonts w:ascii="Times New Roman" w:eastAsia="Calibri" w:hAnsi="Times New Roman" w:cs="Times New Roman"/>
          <w:sz w:val="24"/>
          <w:szCs w:val="24"/>
        </w:rPr>
        <w:t xml:space="preserve"> </w:t>
      </w:r>
      <w:r w:rsidR="002E0671" w:rsidRPr="00E80080">
        <w:rPr>
          <w:rFonts w:ascii="Times New Roman" w:eastAsia="Calibri" w:hAnsi="Times New Roman" w:cs="Times New Roman"/>
          <w:sz w:val="24"/>
          <w:szCs w:val="24"/>
        </w:rPr>
        <w:t xml:space="preserve">безвозмездно устранить их в течение 5 (пяти) рабочих дней со дня обращения </w:t>
      </w:r>
      <w:r w:rsidR="00D66A2F">
        <w:rPr>
          <w:rFonts w:ascii="Times New Roman" w:eastAsia="Calibri" w:hAnsi="Times New Roman" w:cs="Times New Roman"/>
          <w:sz w:val="24"/>
          <w:szCs w:val="24"/>
        </w:rPr>
        <w:t>Заказчика</w:t>
      </w:r>
      <w:r w:rsidR="002E0671" w:rsidRPr="00E80080">
        <w:rPr>
          <w:rFonts w:ascii="Times New Roman" w:eastAsia="Calibri" w:hAnsi="Times New Roman" w:cs="Times New Roman"/>
          <w:sz w:val="24"/>
          <w:szCs w:val="24"/>
        </w:rPr>
        <w:t xml:space="preserve">. </w:t>
      </w:r>
    </w:p>
    <w:p w14:paraId="049B8EE7" w14:textId="77777777" w:rsidR="003F01AD" w:rsidRDefault="00E80080" w:rsidP="003F01AD">
      <w:pPr>
        <w:spacing w:after="0" w:line="240" w:lineRule="auto"/>
        <w:ind w:firstLine="284"/>
        <w:jc w:val="both"/>
        <w:rPr>
          <w:rFonts w:ascii="Times New Roman" w:eastAsia="Calibri" w:hAnsi="Times New Roman" w:cs="Times New Roman"/>
          <w:sz w:val="24"/>
        </w:rPr>
      </w:pPr>
      <w:r w:rsidRPr="002129D0">
        <w:rPr>
          <w:rFonts w:ascii="Times New Roman" w:eastAsia="Calibri" w:hAnsi="Times New Roman" w:cs="Times New Roman"/>
          <w:sz w:val="24"/>
        </w:rPr>
        <w:t>5.1.</w:t>
      </w:r>
      <w:r w:rsidR="003F01AD">
        <w:rPr>
          <w:rFonts w:ascii="Times New Roman" w:eastAsia="Calibri" w:hAnsi="Times New Roman" w:cs="Times New Roman"/>
          <w:sz w:val="24"/>
        </w:rPr>
        <w:t>7</w:t>
      </w:r>
      <w:r w:rsidRPr="002129D0">
        <w:rPr>
          <w:rFonts w:ascii="Times New Roman" w:eastAsia="Calibri" w:hAnsi="Times New Roman" w:cs="Times New Roman"/>
          <w:sz w:val="24"/>
        </w:rPr>
        <w:t>. Возвратить</w:t>
      </w:r>
      <w:r w:rsidR="00FD0254">
        <w:rPr>
          <w:rFonts w:ascii="Times New Roman" w:eastAsia="Calibri" w:hAnsi="Times New Roman" w:cs="Times New Roman"/>
          <w:sz w:val="24"/>
        </w:rPr>
        <w:t xml:space="preserve"> </w:t>
      </w:r>
      <w:r w:rsidR="00D66A2F">
        <w:rPr>
          <w:rFonts w:ascii="Times New Roman" w:eastAsia="Calibri" w:hAnsi="Times New Roman" w:cs="Times New Roman"/>
          <w:sz w:val="24"/>
          <w:szCs w:val="24"/>
        </w:rPr>
        <w:t>Заказчику</w:t>
      </w:r>
      <w:r w:rsidR="00D66A2F" w:rsidRPr="00E80080">
        <w:rPr>
          <w:rFonts w:ascii="Times New Roman" w:eastAsia="Calibri" w:hAnsi="Times New Roman" w:cs="Times New Roman"/>
          <w:sz w:val="24"/>
          <w:szCs w:val="24"/>
        </w:rPr>
        <w:t xml:space="preserve"> </w:t>
      </w:r>
      <w:r w:rsidRPr="002129D0">
        <w:rPr>
          <w:rFonts w:ascii="Times New Roman" w:eastAsia="Calibri" w:hAnsi="Times New Roman" w:cs="Times New Roman"/>
          <w:sz w:val="24"/>
        </w:rPr>
        <w:t>денежные средства, полученные по настоящему Контракту при наступлении обстоятельств, указанных в пунк</w:t>
      </w:r>
      <w:r w:rsidR="002129D0">
        <w:rPr>
          <w:rFonts w:ascii="Times New Roman" w:eastAsia="Calibri" w:hAnsi="Times New Roman" w:cs="Times New Roman"/>
          <w:sz w:val="24"/>
        </w:rPr>
        <w:t>те 5.4.2. настоящего К</w:t>
      </w:r>
      <w:r w:rsidRPr="002129D0">
        <w:rPr>
          <w:rFonts w:ascii="Times New Roman" w:eastAsia="Calibri" w:hAnsi="Times New Roman" w:cs="Times New Roman"/>
          <w:sz w:val="24"/>
        </w:rPr>
        <w:t xml:space="preserve">онтракта. </w:t>
      </w:r>
    </w:p>
    <w:p w14:paraId="275D4254" w14:textId="77777777" w:rsidR="003F01AD" w:rsidRDefault="003F01AD" w:rsidP="003F01AD">
      <w:pPr>
        <w:spacing w:after="0" w:line="240" w:lineRule="auto"/>
        <w:ind w:firstLine="284"/>
        <w:jc w:val="both"/>
        <w:rPr>
          <w:rFonts w:ascii="Times New Roman" w:eastAsia="Calibri" w:hAnsi="Times New Roman" w:cs="Times New Roman"/>
          <w:sz w:val="24"/>
        </w:rPr>
      </w:pPr>
      <w:r>
        <w:rPr>
          <w:rFonts w:ascii="Times New Roman" w:eastAsia="Calibri" w:hAnsi="Times New Roman" w:cs="Times New Roman"/>
          <w:sz w:val="24"/>
        </w:rPr>
        <w:t xml:space="preserve">5.1.8. </w:t>
      </w:r>
      <w:r w:rsidR="00D66A2F" w:rsidRPr="003F01AD">
        <w:rPr>
          <w:rFonts w:ascii="Times New Roman" w:hAnsi="Times New Roman" w:cs="Times New Roman"/>
          <w:color w:val="000000"/>
          <w:sz w:val="24"/>
          <w:szCs w:val="24"/>
        </w:rPr>
        <w:t xml:space="preserve">Представлять информацию о всех соисполнителях, заключивших договор или договоры с </w:t>
      </w:r>
      <w:r w:rsidR="00D66A2F" w:rsidRPr="003F01AD">
        <w:rPr>
          <w:rFonts w:ascii="Times New Roman" w:hAnsi="Times New Roman" w:cs="Times New Roman"/>
          <w:bCs/>
          <w:color w:val="000000"/>
          <w:sz w:val="24"/>
          <w:szCs w:val="24"/>
        </w:rPr>
        <w:t>Поставщиком</w:t>
      </w:r>
      <w:r w:rsidR="00D66A2F" w:rsidRPr="003F01AD">
        <w:rPr>
          <w:rFonts w:ascii="Times New Roman" w:hAnsi="Times New Roman" w:cs="Times New Roman"/>
          <w:color w:val="000000"/>
          <w:sz w:val="24"/>
          <w:szCs w:val="24"/>
        </w:rPr>
        <w:t xml:space="preserve">, цена которого или общая цена которых составляет более чем 10 процентов цены настоящего Контракта. Указанная информация представляется </w:t>
      </w:r>
      <w:r w:rsidR="00D66A2F" w:rsidRPr="003F01AD">
        <w:rPr>
          <w:rFonts w:ascii="Times New Roman" w:hAnsi="Times New Roman" w:cs="Times New Roman"/>
          <w:bCs/>
          <w:color w:val="000000"/>
          <w:sz w:val="24"/>
          <w:szCs w:val="24"/>
        </w:rPr>
        <w:t>Заказчику</w:t>
      </w:r>
      <w:r w:rsidR="00D66A2F" w:rsidRPr="003F01AD">
        <w:rPr>
          <w:rFonts w:ascii="Times New Roman" w:hAnsi="Times New Roman" w:cs="Times New Roman"/>
          <w:color w:val="000000"/>
          <w:sz w:val="24"/>
          <w:szCs w:val="24"/>
        </w:rPr>
        <w:t xml:space="preserve"> </w:t>
      </w:r>
      <w:r w:rsidR="00D66A2F" w:rsidRPr="003F01AD">
        <w:rPr>
          <w:rFonts w:ascii="Times New Roman" w:hAnsi="Times New Roman" w:cs="Times New Roman"/>
          <w:bCs/>
          <w:color w:val="000000"/>
          <w:sz w:val="24"/>
          <w:szCs w:val="24"/>
        </w:rPr>
        <w:t>Поставщиком</w:t>
      </w:r>
      <w:r w:rsidR="00D66A2F" w:rsidRPr="003F01AD">
        <w:rPr>
          <w:rFonts w:ascii="Times New Roman" w:hAnsi="Times New Roman" w:cs="Times New Roman"/>
          <w:color w:val="000000"/>
          <w:sz w:val="24"/>
          <w:szCs w:val="24"/>
        </w:rPr>
        <w:t xml:space="preserve"> в течение 10 (десяти) дней с момента заключения им договора с соисполнителем. Непредставление </w:t>
      </w:r>
      <w:r w:rsidR="00D66A2F" w:rsidRPr="003F01AD">
        <w:rPr>
          <w:rFonts w:ascii="Times New Roman" w:hAnsi="Times New Roman" w:cs="Times New Roman"/>
          <w:bCs/>
          <w:color w:val="000000"/>
          <w:sz w:val="24"/>
          <w:szCs w:val="24"/>
        </w:rPr>
        <w:t>Поставщиком</w:t>
      </w:r>
      <w:r w:rsidR="00D66A2F" w:rsidRPr="003F01AD">
        <w:rPr>
          <w:rFonts w:ascii="Times New Roman" w:hAnsi="Times New Roman" w:cs="Times New Roman"/>
          <w:color w:val="000000"/>
          <w:sz w:val="24"/>
          <w:szCs w:val="24"/>
        </w:rPr>
        <w:t xml:space="preserve"> указанной информации не влечет за собой недействительность заключенного договора по данному основанию.</w:t>
      </w:r>
    </w:p>
    <w:p w14:paraId="71DE7633" w14:textId="7916E626" w:rsidR="00FF6321" w:rsidRPr="003F01AD" w:rsidRDefault="003F01AD" w:rsidP="003F01AD">
      <w:pPr>
        <w:spacing w:after="0" w:line="240" w:lineRule="auto"/>
        <w:ind w:firstLine="284"/>
        <w:jc w:val="both"/>
        <w:rPr>
          <w:rFonts w:ascii="Times New Roman" w:eastAsia="Calibri" w:hAnsi="Times New Roman" w:cs="Times New Roman"/>
          <w:sz w:val="24"/>
        </w:rPr>
      </w:pPr>
      <w:r>
        <w:rPr>
          <w:rFonts w:ascii="Times New Roman" w:eastAsia="Calibri" w:hAnsi="Times New Roman" w:cs="Times New Roman"/>
          <w:sz w:val="24"/>
        </w:rPr>
        <w:t xml:space="preserve">5.1.9. </w:t>
      </w:r>
      <w:r w:rsidR="00FF6321" w:rsidRPr="003F01AD">
        <w:rPr>
          <w:rFonts w:ascii="Times New Roman" w:hAnsi="Times New Roman" w:cs="Times New Roman"/>
          <w:color w:val="000000"/>
          <w:sz w:val="24"/>
          <w:szCs w:val="24"/>
        </w:rPr>
        <w:t>Нести риск случайной гибели или случайного повреждения Товара до момента его передачи Заказчику.</w:t>
      </w:r>
    </w:p>
    <w:p w14:paraId="72F22772" w14:textId="77777777" w:rsidR="00FF6321" w:rsidRDefault="00E80080" w:rsidP="007D7A93">
      <w:pPr>
        <w:spacing w:after="0" w:line="240" w:lineRule="auto"/>
        <w:ind w:firstLine="284"/>
        <w:jc w:val="both"/>
        <w:rPr>
          <w:rFonts w:ascii="Times New Roman" w:eastAsia="Calibri" w:hAnsi="Times New Roman" w:cs="Times New Roman"/>
          <w:b/>
        </w:rPr>
      </w:pPr>
      <w:r>
        <w:rPr>
          <w:rFonts w:ascii="Times New Roman" w:eastAsia="Calibri" w:hAnsi="Times New Roman" w:cs="Times New Roman"/>
          <w:b/>
        </w:rPr>
        <w:tab/>
      </w:r>
    </w:p>
    <w:p w14:paraId="364F9702" w14:textId="7A643FD7" w:rsidR="00E80080" w:rsidRPr="00FF6321" w:rsidRDefault="00E80080" w:rsidP="007D7A93">
      <w:pPr>
        <w:spacing w:after="0" w:line="240" w:lineRule="auto"/>
        <w:ind w:firstLine="284"/>
        <w:jc w:val="both"/>
        <w:rPr>
          <w:rFonts w:ascii="Times New Roman" w:eastAsia="Calibri" w:hAnsi="Times New Roman" w:cs="Times New Roman"/>
          <w:b/>
          <w:sz w:val="24"/>
          <w:szCs w:val="24"/>
        </w:rPr>
      </w:pPr>
      <w:r w:rsidRPr="00FF6321">
        <w:rPr>
          <w:rFonts w:ascii="Times New Roman" w:eastAsia="Calibri" w:hAnsi="Times New Roman" w:cs="Times New Roman"/>
          <w:b/>
          <w:sz w:val="24"/>
          <w:szCs w:val="24"/>
        </w:rPr>
        <w:t xml:space="preserve">5.2. </w:t>
      </w:r>
      <w:r w:rsidR="00FD0254" w:rsidRPr="00FF6321">
        <w:rPr>
          <w:rFonts w:ascii="Times New Roman" w:eastAsia="Calibri" w:hAnsi="Times New Roman" w:cs="Times New Roman"/>
          <w:b/>
          <w:sz w:val="24"/>
          <w:szCs w:val="24"/>
        </w:rPr>
        <w:t>П</w:t>
      </w:r>
      <w:r w:rsidR="006647B1" w:rsidRPr="00FF6321">
        <w:rPr>
          <w:rFonts w:ascii="Times New Roman" w:eastAsia="Calibri" w:hAnsi="Times New Roman" w:cs="Times New Roman"/>
          <w:b/>
          <w:sz w:val="24"/>
          <w:szCs w:val="24"/>
        </w:rPr>
        <w:t>оставщик</w:t>
      </w:r>
      <w:r w:rsidRPr="00FF6321">
        <w:rPr>
          <w:rFonts w:ascii="Times New Roman" w:eastAsia="Calibri" w:hAnsi="Times New Roman" w:cs="Times New Roman"/>
          <w:b/>
          <w:sz w:val="24"/>
          <w:szCs w:val="24"/>
        </w:rPr>
        <w:t xml:space="preserve"> имеет право:</w:t>
      </w:r>
    </w:p>
    <w:p w14:paraId="152E2581" w14:textId="3E6E9362" w:rsidR="00FF6321" w:rsidRDefault="00E80080"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5.2.1. </w:t>
      </w:r>
      <w:r w:rsidR="006647B1" w:rsidRPr="006647B1">
        <w:rPr>
          <w:rFonts w:ascii="Times New Roman" w:eastAsia="Calibri" w:hAnsi="Times New Roman" w:cs="Times New Roman"/>
          <w:sz w:val="24"/>
          <w:szCs w:val="24"/>
        </w:rPr>
        <w:t>Т</w:t>
      </w:r>
      <w:r w:rsidR="006647B1" w:rsidRPr="006647B1">
        <w:rPr>
          <w:rFonts w:ascii="Times New Roman" w:hAnsi="Times New Roman" w:cs="Times New Roman"/>
          <w:sz w:val="24"/>
          <w:szCs w:val="24"/>
        </w:rPr>
        <w:t xml:space="preserve">ребовать от </w:t>
      </w:r>
      <w:r w:rsidR="00D66A2F">
        <w:rPr>
          <w:rFonts w:ascii="Times New Roman" w:eastAsia="Calibri" w:hAnsi="Times New Roman" w:cs="Times New Roman"/>
          <w:sz w:val="24"/>
          <w:szCs w:val="24"/>
        </w:rPr>
        <w:t>Заказчика</w:t>
      </w:r>
      <w:r w:rsidR="00FF6321">
        <w:rPr>
          <w:rFonts w:ascii="Times New Roman" w:eastAsia="Calibri" w:hAnsi="Times New Roman" w:cs="Times New Roman"/>
          <w:sz w:val="24"/>
          <w:szCs w:val="24"/>
        </w:rPr>
        <w:t xml:space="preserve"> своевременной оплаты Товара, на условиях, предусмотренных настоящим контрактом.</w:t>
      </w:r>
    </w:p>
    <w:p w14:paraId="344C7CE8" w14:textId="77777777" w:rsidR="00FF6321" w:rsidRDefault="00FF632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5.2.2. Требовать подписания Заказчиком товарно-транспортной накладной в случае поставки Поставщиком Товара надлежащего качества в надлежащем количестве. </w:t>
      </w:r>
    </w:p>
    <w:p w14:paraId="26610829" w14:textId="17637057" w:rsidR="00E80080" w:rsidRDefault="00FF632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5.2.3. </w:t>
      </w:r>
      <w:r w:rsidR="00D66A2F" w:rsidRPr="00E80080">
        <w:rPr>
          <w:rFonts w:ascii="Times New Roman" w:eastAsia="Calibri" w:hAnsi="Times New Roman" w:cs="Times New Roman"/>
          <w:sz w:val="24"/>
          <w:szCs w:val="24"/>
        </w:rPr>
        <w:t xml:space="preserve"> </w:t>
      </w:r>
      <w:r w:rsidRPr="006647B1">
        <w:rPr>
          <w:rFonts w:ascii="Times New Roman" w:eastAsia="Calibri" w:hAnsi="Times New Roman" w:cs="Times New Roman"/>
          <w:sz w:val="24"/>
          <w:szCs w:val="24"/>
        </w:rPr>
        <w:t>Т</w:t>
      </w:r>
      <w:r w:rsidRPr="006647B1">
        <w:rPr>
          <w:rFonts w:ascii="Times New Roman" w:hAnsi="Times New Roman" w:cs="Times New Roman"/>
          <w:sz w:val="24"/>
          <w:szCs w:val="24"/>
        </w:rPr>
        <w:t xml:space="preserve">ребовать от </w:t>
      </w:r>
      <w:r>
        <w:rPr>
          <w:rFonts w:ascii="Times New Roman" w:eastAsia="Calibri" w:hAnsi="Times New Roman" w:cs="Times New Roman"/>
          <w:sz w:val="24"/>
          <w:szCs w:val="24"/>
        </w:rPr>
        <w:t xml:space="preserve">Заказчика </w:t>
      </w:r>
      <w:r w:rsidR="006647B1" w:rsidRPr="006647B1">
        <w:rPr>
          <w:rFonts w:ascii="Times New Roman" w:hAnsi="Times New Roman" w:cs="Times New Roman"/>
          <w:sz w:val="24"/>
          <w:szCs w:val="24"/>
        </w:rPr>
        <w:t xml:space="preserve">выполнения </w:t>
      </w:r>
      <w:r>
        <w:rPr>
          <w:rFonts w:ascii="Times New Roman" w:hAnsi="Times New Roman" w:cs="Times New Roman"/>
          <w:sz w:val="24"/>
          <w:szCs w:val="24"/>
        </w:rPr>
        <w:t>иных</w:t>
      </w:r>
      <w:r w:rsidR="006647B1" w:rsidRPr="006647B1">
        <w:rPr>
          <w:rFonts w:ascii="Times New Roman" w:hAnsi="Times New Roman" w:cs="Times New Roman"/>
          <w:sz w:val="24"/>
          <w:szCs w:val="24"/>
        </w:rPr>
        <w:t xml:space="preserve"> обязательств, предусмотренных настоящим Контрактом.</w:t>
      </w:r>
      <w:r w:rsidR="006647B1" w:rsidRPr="006647B1">
        <w:rPr>
          <w:rFonts w:ascii="Times New Roman" w:eastAsia="Calibri" w:hAnsi="Times New Roman" w:cs="Times New Roman"/>
          <w:sz w:val="24"/>
          <w:szCs w:val="24"/>
        </w:rPr>
        <w:t xml:space="preserve"> </w:t>
      </w:r>
    </w:p>
    <w:p w14:paraId="5CD9727A" w14:textId="107165E4" w:rsidR="00FF6321" w:rsidRPr="006647B1" w:rsidRDefault="00FF6321"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5.2.4. Реализовывать иные права, предусмотренные законодательством Приднестровской Молдавской Республики.</w:t>
      </w:r>
    </w:p>
    <w:p w14:paraId="369A4F04" w14:textId="77777777" w:rsidR="00FF6321" w:rsidRDefault="00E80080"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ab/>
      </w:r>
    </w:p>
    <w:p w14:paraId="7301A04D" w14:textId="77777777" w:rsidR="001037DF" w:rsidRDefault="001037DF" w:rsidP="007D7A93">
      <w:pPr>
        <w:spacing w:after="0" w:line="240" w:lineRule="auto"/>
        <w:ind w:firstLine="284"/>
        <w:jc w:val="both"/>
        <w:rPr>
          <w:rFonts w:ascii="Times New Roman" w:eastAsia="Calibri" w:hAnsi="Times New Roman" w:cs="Times New Roman"/>
          <w:b/>
          <w:sz w:val="24"/>
          <w:szCs w:val="24"/>
        </w:rPr>
      </w:pPr>
    </w:p>
    <w:p w14:paraId="772DEEAD" w14:textId="77777777" w:rsidR="001037DF" w:rsidRDefault="001037DF" w:rsidP="007D7A93">
      <w:pPr>
        <w:spacing w:after="0" w:line="240" w:lineRule="auto"/>
        <w:ind w:firstLine="284"/>
        <w:jc w:val="both"/>
        <w:rPr>
          <w:rFonts w:ascii="Times New Roman" w:eastAsia="Calibri" w:hAnsi="Times New Roman" w:cs="Times New Roman"/>
          <w:b/>
          <w:sz w:val="24"/>
          <w:szCs w:val="24"/>
        </w:rPr>
      </w:pPr>
    </w:p>
    <w:p w14:paraId="7382DDF7" w14:textId="206FAC33" w:rsidR="00E80080" w:rsidRPr="00FF6321" w:rsidRDefault="00E80080" w:rsidP="007D7A93">
      <w:pPr>
        <w:spacing w:after="0" w:line="240" w:lineRule="auto"/>
        <w:ind w:firstLine="284"/>
        <w:jc w:val="both"/>
        <w:rPr>
          <w:rFonts w:ascii="Times New Roman" w:eastAsia="Calibri" w:hAnsi="Times New Roman" w:cs="Times New Roman"/>
          <w:b/>
          <w:sz w:val="24"/>
          <w:szCs w:val="24"/>
        </w:rPr>
      </w:pPr>
      <w:r w:rsidRPr="00FF6321">
        <w:rPr>
          <w:rFonts w:ascii="Times New Roman" w:eastAsia="Calibri" w:hAnsi="Times New Roman" w:cs="Times New Roman"/>
          <w:b/>
          <w:sz w:val="24"/>
          <w:szCs w:val="24"/>
        </w:rPr>
        <w:t xml:space="preserve">5.3. </w:t>
      </w:r>
      <w:r w:rsidR="00D66A2F" w:rsidRPr="00FF6321">
        <w:rPr>
          <w:rFonts w:ascii="Times New Roman" w:eastAsia="Calibri" w:hAnsi="Times New Roman" w:cs="Times New Roman"/>
          <w:b/>
          <w:sz w:val="24"/>
          <w:szCs w:val="24"/>
        </w:rPr>
        <w:t xml:space="preserve">Заказчик </w:t>
      </w:r>
      <w:r w:rsidRPr="00FF6321">
        <w:rPr>
          <w:rFonts w:ascii="Times New Roman" w:eastAsia="Calibri" w:hAnsi="Times New Roman" w:cs="Times New Roman"/>
          <w:b/>
          <w:sz w:val="24"/>
          <w:szCs w:val="24"/>
        </w:rPr>
        <w:t xml:space="preserve">обязан: </w:t>
      </w:r>
    </w:p>
    <w:p w14:paraId="7E8A3B19" w14:textId="3318FF0D" w:rsidR="00E80080" w:rsidRPr="002209E8" w:rsidRDefault="00E80080"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5.3.1. Совершать все необходимые действия, обеспечивающие </w:t>
      </w:r>
      <w:r w:rsidR="00DA46F2" w:rsidRPr="002209E8">
        <w:rPr>
          <w:rFonts w:ascii="Times New Roman" w:eastAsia="Calibri" w:hAnsi="Times New Roman" w:cs="Times New Roman"/>
          <w:sz w:val="24"/>
          <w:szCs w:val="24"/>
        </w:rPr>
        <w:t>принятие Товара,</w:t>
      </w:r>
      <w:r w:rsidRPr="002209E8">
        <w:rPr>
          <w:rFonts w:ascii="Times New Roman" w:eastAsia="Calibri" w:hAnsi="Times New Roman" w:cs="Times New Roman"/>
          <w:sz w:val="24"/>
          <w:szCs w:val="24"/>
        </w:rPr>
        <w:t xml:space="preserve"> передаваемого в соответствии с настоящим Контрактом. </w:t>
      </w:r>
    </w:p>
    <w:p w14:paraId="180A1D5A" w14:textId="60FD7781" w:rsidR="00E80080" w:rsidRPr="002209E8" w:rsidRDefault="00E80080"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5.3.2. Проверить Товар по количеству и качеству в присутствии представителя </w:t>
      </w:r>
      <w:r w:rsidR="006647B1">
        <w:rPr>
          <w:rFonts w:ascii="Times New Roman" w:eastAsia="Calibri" w:hAnsi="Times New Roman" w:cs="Times New Roman"/>
          <w:sz w:val="24"/>
          <w:szCs w:val="24"/>
        </w:rPr>
        <w:t>Поставщика</w:t>
      </w:r>
      <w:r w:rsidRPr="002209E8">
        <w:rPr>
          <w:rFonts w:ascii="Times New Roman" w:eastAsia="Calibri" w:hAnsi="Times New Roman" w:cs="Times New Roman"/>
          <w:sz w:val="24"/>
          <w:szCs w:val="24"/>
        </w:rPr>
        <w:t xml:space="preserve">. </w:t>
      </w:r>
    </w:p>
    <w:p w14:paraId="5714D57E" w14:textId="76DE6B46" w:rsidR="00E80080" w:rsidRPr="002209E8" w:rsidRDefault="00E80080"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5.3.3. В случае соответствия Товара по количеству и качеству подписать товарную накладную. </w:t>
      </w:r>
    </w:p>
    <w:p w14:paraId="554F2DC5" w14:textId="073AFD33" w:rsidR="00E80080" w:rsidRPr="002209E8" w:rsidRDefault="00E80080"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5.3.4. При обнаружении несоответствия Товара </w:t>
      </w:r>
      <w:r w:rsidR="00592C48" w:rsidRPr="002209E8">
        <w:rPr>
          <w:rFonts w:ascii="Times New Roman" w:eastAsia="Calibri" w:hAnsi="Times New Roman" w:cs="Times New Roman"/>
          <w:sz w:val="24"/>
          <w:szCs w:val="24"/>
        </w:rPr>
        <w:t>сведениям, ук</w:t>
      </w:r>
      <w:r w:rsidR="002129D0">
        <w:rPr>
          <w:rFonts w:ascii="Times New Roman" w:eastAsia="Calibri" w:hAnsi="Times New Roman" w:cs="Times New Roman"/>
          <w:sz w:val="24"/>
          <w:szCs w:val="24"/>
        </w:rPr>
        <w:t>азанным в товарной накладной и С</w:t>
      </w:r>
      <w:r w:rsidR="00592C48" w:rsidRPr="002209E8">
        <w:rPr>
          <w:rFonts w:ascii="Times New Roman" w:eastAsia="Calibri" w:hAnsi="Times New Roman" w:cs="Times New Roman"/>
          <w:sz w:val="24"/>
          <w:szCs w:val="24"/>
        </w:rPr>
        <w:t xml:space="preserve">пецификации, в течении </w:t>
      </w:r>
      <w:r w:rsidR="006647B1">
        <w:rPr>
          <w:rFonts w:ascii="Times New Roman" w:eastAsia="Calibri" w:hAnsi="Times New Roman" w:cs="Times New Roman"/>
          <w:sz w:val="24"/>
          <w:szCs w:val="24"/>
        </w:rPr>
        <w:t>1 (одного) рабочего дня</w:t>
      </w:r>
      <w:r w:rsidR="00592C48" w:rsidRPr="002209E8">
        <w:rPr>
          <w:rFonts w:ascii="Times New Roman" w:eastAsia="Calibri" w:hAnsi="Times New Roman" w:cs="Times New Roman"/>
          <w:sz w:val="24"/>
          <w:szCs w:val="24"/>
        </w:rPr>
        <w:t xml:space="preserve"> оформить акт по результатам внешнего осмотра, который должен быть рассмотрен и исполнен </w:t>
      </w:r>
      <w:r w:rsidR="006647B1">
        <w:rPr>
          <w:rFonts w:ascii="Times New Roman" w:eastAsia="Calibri" w:hAnsi="Times New Roman" w:cs="Times New Roman"/>
          <w:sz w:val="24"/>
          <w:szCs w:val="24"/>
        </w:rPr>
        <w:t>Поставщиком</w:t>
      </w:r>
      <w:r w:rsidR="00592C48" w:rsidRPr="002209E8">
        <w:rPr>
          <w:rFonts w:ascii="Times New Roman" w:eastAsia="Calibri" w:hAnsi="Times New Roman" w:cs="Times New Roman"/>
          <w:sz w:val="24"/>
          <w:szCs w:val="24"/>
        </w:rPr>
        <w:t xml:space="preserve"> в течение 5 (пяти) рабочих дней. </w:t>
      </w:r>
    </w:p>
    <w:p w14:paraId="599BC717" w14:textId="77777777" w:rsidR="00592C48" w:rsidRPr="002209E8" w:rsidRDefault="00592C48"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5.3.5. Осуществить оплату Товара в порядке и сроки, </w:t>
      </w:r>
      <w:r w:rsidR="002129D0">
        <w:rPr>
          <w:rFonts w:ascii="Times New Roman" w:eastAsia="Calibri" w:hAnsi="Times New Roman" w:cs="Times New Roman"/>
          <w:sz w:val="24"/>
          <w:szCs w:val="24"/>
        </w:rPr>
        <w:t>установленные</w:t>
      </w:r>
      <w:r w:rsidRPr="002209E8">
        <w:rPr>
          <w:rFonts w:ascii="Times New Roman" w:eastAsia="Calibri" w:hAnsi="Times New Roman" w:cs="Times New Roman"/>
          <w:sz w:val="24"/>
          <w:szCs w:val="24"/>
        </w:rPr>
        <w:t xml:space="preserve"> настоящим Контрактом. </w:t>
      </w:r>
    </w:p>
    <w:p w14:paraId="4831A61B" w14:textId="458E51E0" w:rsidR="00592C48" w:rsidRDefault="00592C48" w:rsidP="007D7A93">
      <w:pPr>
        <w:spacing w:after="0" w:line="240" w:lineRule="auto"/>
        <w:ind w:firstLine="284"/>
        <w:jc w:val="both"/>
        <w:rPr>
          <w:rFonts w:ascii="Times New Roman" w:eastAsia="Calibri" w:hAnsi="Times New Roman" w:cs="Times New Roman"/>
          <w:sz w:val="24"/>
          <w:szCs w:val="24"/>
        </w:rPr>
      </w:pPr>
      <w:r w:rsidRPr="002209E8">
        <w:rPr>
          <w:rFonts w:ascii="Times New Roman" w:eastAsia="Calibri" w:hAnsi="Times New Roman" w:cs="Times New Roman"/>
          <w:sz w:val="24"/>
          <w:szCs w:val="24"/>
        </w:rPr>
        <w:t xml:space="preserve">5.3.6. </w:t>
      </w:r>
      <w:r w:rsidR="006647B1">
        <w:rPr>
          <w:rFonts w:ascii="Times New Roman" w:eastAsia="Calibri" w:hAnsi="Times New Roman" w:cs="Times New Roman"/>
          <w:sz w:val="24"/>
          <w:szCs w:val="24"/>
        </w:rPr>
        <w:t>Поставщик</w:t>
      </w:r>
      <w:r w:rsidRPr="002209E8">
        <w:rPr>
          <w:rFonts w:ascii="Times New Roman" w:eastAsia="Calibri" w:hAnsi="Times New Roman" w:cs="Times New Roman"/>
          <w:sz w:val="24"/>
          <w:szCs w:val="24"/>
        </w:rPr>
        <w:t xml:space="preserve"> в полном объеме все свои обязательс</w:t>
      </w:r>
      <w:r w:rsidR="002129D0">
        <w:rPr>
          <w:rFonts w:ascii="Times New Roman" w:eastAsia="Calibri" w:hAnsi="Times New Roman" w:cs="Times New Roman"/>
          <w:sz w:val="24"/>
          <w:szCs w:val="24"/>
        </w:rPr>
        <w:t>тва, предусмотренные настоящим К</w:t>
      </w:r>
      <w:r w:rsidRPr="002209E8">
        <w:rPr>
          <w:rFonts w:ascii="Times New Roman" w:eastAsia="Calibri" w:hAnsi="Times New Roman" w:cs="Times New Roman"/>
          <w:sz w:val="24"/>
          <w:szCs w:val="24"/>
        </w:rPr>
        <w:t xml:space="preserve">онтрактом. </w:t>
      </w:r>
    </w:p>
    <w:p w14:paraId="6DEE3B03" w14:textId="77777777" w:rsidR="00FF6321" w:rsidRDefault="00FF6321" w:rsidP="007D7A93">
      <w:pPr>
        <w:spacing w:after="0" w:line="240" w:lineRule="auto"/>
        <w:ind w:firstLine="284"/>
        <w:jc w:val="both"/>
        <w:rPr>
          <w:rFonts w:ascii="Times New Roman" w:eastAsia="Calibri" w:hAnsi="Times New Roman" w:cs="Times New Roman"/>
          <w:sz w:val="24"/>
          <w:szCs w:val="24"/>
        </w:rPr>
      </w:pPr>
    </w:p>
    <w:p w14:paraId="33BE311A" w14:textId="695E9E5D" w:rsidR="002209E8" w:rsidRPr="00FF6321" w:rsidRDefault="002209E8" w:rsidP="007D7A93">
      <w:pPr>
        <w:spacing w:after="0" w:line="240" w:lineRule="auto"/>
        <w:ind w:firstLine="284"/>
        <w:jc w:val="both"/>
        <w:rPr>
          <w:rFonts w:ascii="Times New Roman" w:eastAsia="Calibri" w:hAnsi="Times New Roman" w:cs="Times New Roman"/>
          <w:b/>
          <w:sz w:val="24"/>
          <w:szCs w:val="24"/>
        </w:rPr>
      </w:pPr>
      <w:r w:rsidRPr="00FF6321">
        <w:rPr>
          <w:rFonts w:ascii="Times New Roman" w:eastAsia="Calibri" w:hAnsi="Times New Roman" w:cs="Times New Roman"/>
          <w:b/>
          <w:sz w:val="24"/>
          <w:szCs w:val="24"/>
        </w:rPr>
        <w:t xml:space="preserve">5.4. </w:t>
      </w:r>
      <w:r w:rsidR="00D66A2F" w:rsidRPr="00FF6321">
        <w:rPr>
          <w:rFonts w:ascii="Times New Roman" w:eastAsia="Calibri" w:hAnsi="Times New Roman" w:cs="Times New Roman"/>
          <w:b/>
          <w:sz w:val="24"/>
          <w:szCs w:val="24"/>
        </w:rPr>
        <w:t xml:space="preserve">Заказчик </w:t>
      </w:r>
      <w:r w:rsidRPr="00FF6321">
        <w:rPr>
          <w:rFonts w:ascii="Times New Roman" w:eastAsia="Calibri" w:hAnsi="Times New Roman" w:cs="Times New Roman"/>
          <w:b/>
          <w:sz w:val="24"/>
          <w:szCs w:val="24"/>
        </w:rPr>
        <w:t xml:space="preserve">имеет право: </w:t>
      </w:r>
    </w:p>
    <w:p w14:paraId="7300E82E" w14:textId="763FAA04" w:rsidR="003D44FE" w:rsidRPr="003D44FE" w:rsidRDefault="003D44FE" w:rsidP="007D7A93">
      <w:pPr>
        <w:pStyle w:val="a3"/>
        <w:numPr>
          <w:ilvl w:val="2"/>
          <w:numId w:val="11"/>
        </w:numPr>
        <w:spacing w:after="0" w:line="240" w:lineRule="auto"/>
        <w:ind w:left="0" w:firstLine="284"/>
        <w:jc w:val="both"/>
        <w:rPr>
          <w:rFonts w:ascii="Times New Roman" w:hAnsi="Times New Roman" w:cs="Times New Roman"/>
          <w:sz w:val="24"/>
          <w:szCs w:val="24"/>
        </w:rPr>
      </w:pPr>
      <w:r w:rsidRPr="003D44FE">
        <w:rPr>
          <w:rFonts w:ascii="Times New Roman" w:hAnsi="Times New Roman" w:cs="Times New Roman"/>
          <w:sz w:val="24"/>
          <w:szCs w:val="24"/>
        </w:rPr>
        <w:t xml:space="preserve">Оплатить стоимость Товара в срок, установленный настоящим контрактом. </w:t>
      </w:r>
    </w:p>
    <w:p w14:paraId="04D822BA" w14:textId="65AE2732" w:rsidR="003D44FE" w:rsidRPr="003D44FE" w:rsidRDefault="003D44FE" w:rsidP="007D7A93">
      <w:pPr>
        <w:pStyle w:val="a3"/>
        <w:numPr>
          <w:ilvl w:val="2"/>
          <w:numId w:val="11"/>
        </w:numPr>
        <w:spacing w:after="0" w:line="240" w:lineRule="auto"/>
        <w:ind w:left="0" w:firstLine="284"/>
        <w:jc w:val="both"/>
        <w:rPr>
          <w:rFonts w:ascii="Times New Roman" w:hAnsi="Times New Roman" w:cs="Times New Roman"/>
          <w:sz w:val="24"/>
          <w:szCs w:val="24"/>
        </w:rPr>
      </w:pPr>
      <w:r w:rsidRPr="003D44FE">
        <w:rPr>
          <w:rFonts w:ascii="Times New Roman" w:hAnsi="Times New Roman" w:cs="Times New Roman"/>
          <w:sz w:val="24"/>
          <w:szCs w:val="24"/>
        </w:rPr>
        <w:t>Принять поставляемый Товар, соответствующий требованиям настоящего Контракта.</w:t>
      </w:r>
    </w:p>
    <w:p w14:paraId="72B8F057" w14:textId="77777777" w:rsidR="003D44FE" w:rsidRPr="003D44FE" w:rsidRDefault="003D44FE" w:rsidP="007D7A93">
      <w:pPr>
        <w:numPr>
          <w:ilvl w:val="2"/>
          <w:numId w:val="11"/>
        </w:numPr>
        <w:spacing w:after="0" w:line="240" w:lineRule="auto"/>
        <w:ind w:left="0" w:firstLine="284"/>
        <w:jc w:val="both"/>
        <w:rPr>
          <w:rFonts w:ascii="Times New Roman" w:hAnsi="Times New Roman" w:cs="Times New Roman"/>
          <w:sz w:val="24"/>
          <w:szCs w:val="24"/>
        </w:rPr>
      </w:pPr>
      <w:r w:rsidRPr="003D44FE">
        <w:rPr>
          <w:rFonts w:ascii="Times New Roman" w:hAnsi="Times New Roman" w:cs="Times New Roman"/>
          <w:sz w:val="24"/>
          <w:szCs w:val="24"/>
        </w:rPr>
        <w:t>Осуществить проверку ассортимента, количества, комплектности и качества Товара при его приемке, в случае отсутствия претензий подписать товарно-транспортные накладные.</w:t>
      </w:r>
    </w:p>
    <w:p w14:paraId="3BE93157" w14:textId="4B11BD56" w:rsidR="003D44FE" w:rsidRPr="007D7A93" w:rsidRDefault="003D44FE" w:rsidP="007D7A93">
      <w:pPr>
        <w:pStyle w:val="a3"/>
        <w:numPr>
          <w:ilvl w:val="2"/>
          <w:numId w:val="11"/>
        </w:numPr>
        <w:spacing w:after="0"/>
        <w:ind w:left="0" w:firstLine="284"/>
        <w:jc w:val="both"/>
        <w:rPr>
          <w:rFonts w:ascii="Times New Roman" w:hAnsi="Times New Roman" w:cs="Times New Roman"/>
          <w:sz w:val="24"/>
          <w:szCs w:val="24"/>
        </w:rPr>
      </w:pPr>
      <w:r w:rsidRPr="007D7A93">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4C419FE5" w14:textId="77777777" w:rsidR="003D44FE" w:rsidRDefault="003D44FE" w:rsidP="007D7A93">
      <w:pPr>
        <w:pStyle w:val="a3"/>
        <w:spacing w:after="0"/>
        <w:ind w:left="0" w:firstLine="284"/>
        <w:jc w:val="both"/>
        <w:rPr>
          <w:rFonts w:ascii="Times New Roman" w:hAnsi="Times New Roman" w:cs="Times New Roman"/>
          <w:b/>
          <w:sz w:val="24"/>
          <w:szCs w:val="24"/>
        </w:rPr>
      </w:pPr>
    </w:p>
    <w:p w14:paraId="7C16BAA2" w14:textId="1782556E" w:rsidR="003D44FE" w:rsidRPr="003D44FE" w:rsidRDefault="003D44FE" w:rsidP="007D7A93">
      <w:pPr>
        <w:pStyle w:val="a3"/>
        <w:spacing w:after="0"/>
        <w:ind w:left="0" w:firstLine="284"/>
        <w:jc w:val="both"/>
        <w:rPr>
          <w:rFonts w:ascii="Times New Roman" w:hAnsi="Times New Roman" w:cs="Times New Roman"/>
          <w:b/>
          <w:sz w:val="24"/>
          <w:szCs w:val="24"/>
        </w:rPr>
      </w:pPr>
      <w:r>
        <w:rPr>
          <w:rFonts w:ascii="Times New Roman" w:hAnsi="Times New Roman" w:cs="Times New Roman"/>
          <w:b/>
          <w:sz w:val="24"/>
          <w:szCs w:val="24"/>
        </w:rPr>
        <w:t>5</w:t>
      </w:r>
      <w:r w:rsidRPr="003D44FE">
        <w:rPr>
          <w:rFonts w:ascii="Times New Roman" w:hAnsi="Times New Roman" w:cs="Times New Roman"/>
          <w:b/>
          <w:sz w:val="24"/>
          <w:szCs w:val="24"/>
        </w:rPr>
        <w:t>.</w:t>
      </w:r>
      <w:r>
        <w:rPr>
          <w:rFonts w:ascii="Times New Roman" w:hAnsi="Times New Roman" w:cs="Times New Roman"/>
          <w:b/>
          <w:sz w:val="24"/>
          <w:szCs w:val="24"/>
        </w:rPr>
        <w:t>5.</w:t>
      </w:r>
      <w:r w:rsidRPr="003D44FE">
        <w:rPr>
          <w:rFonts w:ascii="Times New Roman" w:hAnsi="Times New Roman" w:cs="Times New Roman"/>
          <w:b/>
          <w:sz w:val="24"/>
          <w:szCs w:val="24"/>
        </w:rPr>
        <w:t xml:space="preserve"> Заказчик имеет право:</w:t>
      </w:r>
    </w:p>
    <w:p w14:paraId="0F02C580" w14:textId="641BF2A3" w:rsidR="003D44FE" w:rsidRPr="003D44FE" w:rsidRDefault="003D44FE" w:rsidP="007D7A93">
      <w:pPr>
        <w:spacing w:after="0"/>
        <w:ind w:firstLine="284"/>
        <w:jc w:val="both"/>
        <w:rPr>
          <w:rFonts w:ascii="Times New Roman" w:eastAsia="TimesNewRomanPSMT" w:hAnsi="Times New Roman" w:cs="Times New Roman"/>
          <w:sz w:val="24"/>
          <w:szCs w:val="24"/>
        </w:rPr>
      </w:pPr>
      <w:r>
        <w:rPr>
          <w:rFonts w:ascii="Times New Roman" w:hAnsi="Times New Roman" w:cs="Times New Roman"/>
          <w:sz w:val="24"/>
          <w:szCs w:val="24"/>
        </w:rPr>
        <w:t>5.5.1</w:t>
      </w:r>
      <w:r w:rsidRPr="003D44FE">
        <w:rPr>
          <w:rFonts w:ascii="Times New Roman" w:hAnsi="Times New Roman" w:cs="Times New Roman"/>
          <w:sz w:val="24"/>
          <w:szCs w:val="24"/>
        </w:rPr>
        <w:t xml:space="preserve">. </w:t>
      </w:r>
      <w:r w:rsidRPr="003D44FE">
        <w:rPr>
          <w:rFonts w:ascii="Times New Roman" w:eastAsia="TimesNewRomanPSMT" w:hAnsi="Times New Roman" w:cs="Times New Roman"/>
          <w:sz w:val="24"/>
          <w:szCs w:val="24"/>
        </w:rPr>
        <w:t>Требовать от Поставщика надлежащего исполнения обязательств, предус</w:t>
      </w:r>
      <w:r>
        <w:rPr>
          <w:rFonts w:ascii="Times New Roman" w:eastAsia="TimesNewRomanPSMT" w:hAnsi="Times New Roman" w:cs="Times New Roman"/>
          <w:sz w:val="24"/>
          <w:szCs w:val="24"/>
        </w:rPr>
        <w:t>м</w:t>
      </w:r>
      <w:r w:rsidRPr="003D44FE">
        <w:rPr>
          <w:rFonts w:ascii="Times New Roman" w:eastAsia="TimesNewRomanPSMT" w:hAnsi="Times New Roman" w:cs="Times New Roman"/>
          <w:sz w:val="24"/>
          <w:szCs w:val="24"/>
        </w:rPr>
        <w:t xml:space="preserve">отренных настоящим </w:t>
      </w:r>
      <w:r w:rsidRPr="003D44FE">
        <w:rPr>
          <w:rFonts w:ascii="Times New Roman" w:hAnsi="Times New Roman" w:cs="Times New Roman"/>
          <w:sz w:val="24"/>
          <w:szCs w:val="24"/>
        </w:rPr>
        <w:t>контракт</w:t>
      </w:r>
      <w:r w:rsidRPr="003D44FE">
        <w:rPr>
          <w:rFonts w:ascii="Times New Roman" w:eastAsia="TimesNewRomanPSMT" w:hAnsi="Times New Roman" w:cs="Times New Roman"/>
          <w:sz w:val="24"/>
          <w:szCs w:val="24"/>
        </w:rPr>
        <w:t>ом.</w:t>
      </w:r>
    </w:p>
    <w:p w14:paraId="785F81A9" w14:textId="0E56D928" w:rsidR="003D44FE" w:rsidRPr="003D44FE" w:rsidRDefault="003D44FE" w:rsidP="007D7A93">
      <w:pPr>
        <w:spacing w:after="0"/>
        <w:ind w:firstLine="284"/>
        <w:jc w:val="both"/>
        <w:rPr>
          <w:rFonts w:ascii="Times New Roman" w:hAnsi="Times New Roman" w:cs="Times New Roman"/>
          <w:sz w:val="24"/>
          <w:szCs w:val="24"/>
          <w:shd w:val="clear" w:color="auto" w:fill="FFFFFF"/>
        </w:rPr>
      </w:pPr>
      <w:r>
        <w:rPr>
          <w:rFonts w:ascii="Times New Roman" w:eastAsia="TimesNewRomanPSMT" w:hAnsi="Times New Roman" w:cs="Times New Roman"/>
          <w:sz w:val="24"/>
          <w:szCs w:val="24"/>
        </w:rPr>
        <w:t>5.5.</w:t>
      </w:r>
      <w:r w:rsidRPr="003D44FE">
        <w:rPr>
          <w:rFonts w:ascii="Times New Roman" w:eastAsia="TimesNewRomanPSMT" w:hAnsi="Times New Roman" w:cs="Times New Roman"/>
          <w:sz w:val="24"/>
          <w:szCs w:val="24"/>
        </w:rPr>
        <w:t xml:space="preserve">2. </w:t>
      </w:r>
      <w:r w:rsidRPr="003D44FE">
        <w:rPr>
          <w:rFonts w:ascii="Times New Roman" w:hAnsi="Times New Roman" w:cs="Times New Roman"/>
          <w:sz w:val="24"/>
          <w:szCs w:val="24"/>
          <w:shd w:val="clear" w:color="auto" w:fill="FFFFFF"/>
        </w:rPr>
        <w:t>Требовать от Поставщика своевременного устранения выявленных недостатков Товара.</w:t>
      </w:r>
    </w:p>
    <w:p w14:paraId="02FE1926" w14:textId="6EDB3DF8" w:rsidR="003D44FE" w:rsidRPr="003D44FE" w:rsidRDefault="003D44FE" w:rsidP="007D7A93">
      <w:pPr>
        <w:pStyle w:val="a3"/>
        <w:numPr>
          <w:ilvl w:val="2"/>
          <w:numId w:val="12"/>
        </w:numPr>
        <w:autoSpaceDE w:val="0"/>
        <w:autoSpaceDN w:val="0"/>
        <w:adjustRightInd w:val="0"/>
        <w:spacing w:after="0" w:line="240" w:lineRule="auto"/>
        <w:ind w:left="0" w:firstLine="284"/>
        <w:jc w:val="both"/>
        <w:rPr>
          <w:rFonts w:ascii="Times New Roman" w:eastAsia="TimesNewRomanPSMT" w:hAnsi="Times New Roman" w:cs="Times New Roman"/>
          <w:sz w:val="24"/>
          <w:szCs w:val="24"/>
        </w:rPr>
      </w:pPr>
      <w:r w:rsidRPr="003D44FE">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5AED46F2" w14:textId="77777777" w:rsidR="005060C8" w:rsidRDefault="005060C8" w:rsidP="007D7A93">
      <w:pPr>
        <w:spacing w:after="0" w:line="240" w:lineRule="auto"/>
        <w:ind w:firstLine="284"/>
        <w:jc w:val="both"/>
        <w:rPr>
          <w:rFonts w:ascii="Times New Roman" w:eastAsia="Calibri" w:hAnsi="Times New Roman" w:cs="Times New Roman"/>
          <w:sz w:val="24"/>
          <w:szCs w:val="24"/>
        </w:rPr>
      </w:pPr>
    </w:p>
    <w:p w14:paraId="5BC7A8AD" w14:textId="6E9E9FF8" w:rsidR="00F205FD" w:rsidRPr="002B35E7" w:rsidRDefault="007D7A93" w:rsidP="007D7A93">
      <w:pPr>
        <w:pStyle w:val="a3"/>
        <w:numPr>
          <w:ilvl w:val="0"/>
          <w:numId w:val="12"/>
        </w:numPr>
        <w:spacing w:after="0" w:line="240" w:lineRule="auto"/>
        <w:ind w:left="0" w:firstLine="284"/>
        <w:jc w:val="center"/>
        <w:rPr>
          <w:rFonts w:ascii="Times New Roman" w:eastAsia="Calibri" w:hAnsi="Times New Roman" w:cs="Times New Roman"/>
          <w:b/>
          <w:sz w:val="24"/>
          <w:szCs w:val="24"/>
        </w:rPr>
      </w:pPr>
      <w:r w:rsidRPr="002B35E7">
        <w:rPr>
          <w:rFonts w:ascii="Times New Roman" w:eastAsia="Calibri" w:hAnsi="Times New Roman" w:cs="Times New Roman"/>
          <w:b/>
          <w:sz w:val="24"/>
          <w:szCs w:val="24"/>
        </w:rPr>
        <w:t>ОТВЕТСТВЕННОСТЬ СТОРОН</w:t>
      </w:r>
    </w:p>
    <w:p w14:paraId="4FB73750" w14:textId="77777777" w:rsidR="002B35E7" w:rsidRPr="002B35E7" w:rsidRDefault="002B35E7" w:rsidP="007D7A93">
      <w:pPr>
        <w:pStyle w:val="a3"/>
        <w:spacing w:after="0" w:line="240" w:lineRule="auto"/>
        <w:ind w:left="0" w:firstLine="284"/>
        <w:rPr>
          <w:rFonts w:ascii="Times New Roman" w:eastAsia="Calibri" w:hAnsi="Times New Roman" w:cs="Times New Roman"/>
          <w:b/>
          <w:sz w:val="24"/>
          <w:szCs w:val="24"/>
        </w:rPr>
      </w:pPr>
    </w:p>
    <w:p w14:paraId="159ECADE" w14:textId="3AABB6D4" w:rsidR="00F205FD" w:rsidRPr="00F205FD" w:rsidRDefault="00F205FD" w:rsidP="007D7A93">
      <w:pPr>
        <w:spacing w:after="0" w:line="240" w:lineRule="auto"/>
        <w:ind w:firstLine="284"/>
        <w:jc w:val="both"/>
        <w:rPr>
          <w:rFonts w:ascii="Times New Roman" w:eastAsia="Calibri" w:hAnsi="Times New Roman" w:cs="Times New Roman"/>
          <w:sz w:val="24"/>
          <w:szCs w:val="24"/>
        </w:rPr>
      </w:pPr>
      <w:r w:rsidRPr="00F205FD">
        <w:rPr>
          <w:rFonts w:ascii="Times New Roman" w:eastAsia="Calibri" w:hAnsi="Times New Roman" w:cs="Times New Roman"/>
          <w:sz w:val="24"/>
          <w:szCs w:val="24"/>
        </w:rPr>
        <w:t xml:space="preserve">6.1. </w:t>
      </w:r>
      <w:r w:rsidR="0021024E">
        <w:rPr>
          <w:rFonts w:ascii="Times New Roman" w:eastAsia="Calibri" w:hAnsi="Times New Roman" w:cs="Times New Roman"/>
          <w:sz w:val="24"/>
          <w:szCs w:val="24"/>
        </w:rPr>
        <w:t>Поставщик</w:t>
      </w:r>
      <w:r w:rsidRPr="00F205FD">
        <w:rPr>
          <w:rFonts w:ascii="Times New Roman" w:eastAsia="Calibri" w:hAnsi="Times New Roman" w:cs="Times New Roman"/>
          <w:sz w:val="24"/>
          <w:szCs w:val="24"/>
        </w:rPr>
        <w:t xml:space="preserve"> о</w:t>
      </w:r>
      <w:r w:rsidR="002129D0">
        <w:rPr>
          <w:rFonts w:ascii="Times New Roman" w:eastAsia="Calibri" w:hAnsi="Times New Roman" w:cs="Times New Roman"/>
          <w:sz w:val="24"/>
          <w:szCs w:val="24"/>
        </w:rPr>
        <w:t>твечает за надлежащее качество Т</w:t>
      </w:r>
      <w:r w:rsidRPr="00F205FD">
        <w:rPr>
          <w:rFonts w:ascii="Times New Roman" w:eastAsia="Calibri" w:hAnsi="Times New Roman" w:cs="Times New Roman"/>
          <w:sz w:val="24"/>
          <w:szCs w:val="24"/>
        </w:rPr>
        <w:t>овара, е</w:t>
      </w:r>
      <w:r w:rsidR="002129D0">
        <w:rPr>
          <w:rFonts w:ascii="Times New Roman" w:eastAsia="Calibri" w:hAnsi="Times New Roman" w:cs="Times New Roman"/>
          <w:sz w:val="24"/>
          <w:szCs w:val="24"/>
        </w:rPr>
        <w:t>сли не докажет, что недостатки Т</w:t>
      </w:r>
      <w:r w:rsidRPr="00F205FD">
        <w:rPr>
          <w:rFonts w:ascii="Times New Roman" w:eastAsia="Calibri" w:hAnsi="Times New Roman" w:cs="Times New Roman"/>
          <w:sz w:val="24"/>
          <w:szCs w:val="24"/>
        </w:rPr>
        <w:t xml:space="preserve">овара возникли после его передачи </w:t>
      </w:r>
      <w:r w:rsidR="00D66A2F">
        <w:rPr>
          <w:rFonts w:ascii="Times New Roman" w:eastAsia="Calibri" w:hAnsi="Times New Roman" w:cs="Times New Roman"/>
          <w:sz w:val="24"/>
          <w:szCs w:val="24"/>
        </w:rPr>
        <w:t>Заказчику</w:t>
      </w:r>
      <w:r w:rsidR="00D66A2F" w:rsidRPr="00E80080">
        <w:rPr>
          <w:rFonts w:ascii="Times New Roman" w:eastAsia="Calibri" w:hAnsi="Times New Roman" w:cs="Times New Roman"/>
          <w:sz w:val="24"/>
          <w:szCs w:val="24"/>
        </w:rPr>
        <w:t xml:space="preserve"> </w:t>
      </w:r>
      <w:r w:rsidRPr="00F205FD">
        <w:rPr>
          <w:rFonts w:ascii="Times New Roman" w:eastAsia="Calibri" w:hAnsi="Times New Roman" w:cs="Times New Roman"/>
          <w:sz w:val="24"/>
          <w:szCs w:val="24"/>
        </w:rPr>
        <w:t xml:space="preserve">вследствие нарушения </w:t>
      </w:r>
      <w:r w:rsidR="00D66A2F">
        <w:rPr>
          <w:rFonts w:ascii="Times New Roman" w:eastAsia="Calibri" w:hAnsi="Times New Roman" w:cs="Times New Roman"/>
          <w:sz w:val="24"/>
          <w:szCs w:val="24"/>
        </w:rPr>
        <w:t>Заказчиком</w:t>
      </w:r>
      <w:r w:rsidR="00D66A2F" w:rsidRPr="00E80080">
        <w:rPr>
          <w:rFonts w:ascii="Times New Roman" w:eastAsia="Calibri" w:hAnsi="Times New Roman" w:cs="Times New Roman"/>
          <w:sz w:val="24"/>
          <w:szCs w:val="24"/>
        </w:rPr>
        <w:t xml:space="preserve"> </w:t>
      </w:r>
      <w:r w:rsidR="002129D0">
        <w:rPr>
          <w:rFonts w:ascii="Times New Roman" w:eastAsia="Calibri" w:hAnsi="Times New Roman" w:cs="Times New Roman"/>
          <w:sz w:val="24"/>
          <w:szCs w:val="24"/>
        </w:rPr>
        <w:t>правил пользования Т</w:t>
      </w:r>
      <w:r w:rsidRPr="00F205FD">
        <w:rPr>
          <w:rFonts w:ascii="Times New Roman" w:eastAsia="Calibri" w:hAnsi="Times New Roman" w:cs="Times New Roman"/>
          <w:sz w:val="24"/>
          <w:szCs w:val="24"/>
        </w:rPr>
        <w:t>оваром, хранения, от действий третьих лиц либо обстоятельств непреодолимой силы.</w:t>
      </w:r>
    </w:p>
    <w:p w14:paraId="07D96E35" w14:textId="77777777" w:rsidR="00F205FD" w:rsidRDefault="00F205FD" w:rsidP="007D7A93">
      <w:pPr>
        <w:spacing w:after="0" w:line="240" w:lineRule="auto"/>
        <w:ind w:firstLine="284"/>
        <w:jc w:val="both"/>
        <w:rPr>
          <w:rFonts w:ascii="Times New Roman" w:eastAsia="Calibri" w:hAnsi="Times New Roman" w:cs="Times New Roman"/>
          <w:sz w:val="24"/>
          <w:szCs w:val="24"/>
        </w:rPr>
      </w:pPr>
      <w:r w:rsidRPr="00F205FD">
        <w:rPr>
          <w:rFonts w:ascii="Times New Roman" w:eastAsia="Calibri" w:hAnsi="Times New Roman" w:cs="Times New Roman"/>
          <w:sz w:val="24"/>
          <w:szCs w:val="24"/>
        </w:rPr>
        <w:t xml:space="preserve">6.2. За нарушение условий настоящего </w:t>
      </w:r>
      <w:r w:rsidR="00117666">
        <w:rPr>
          <w:rFonts w:ascii="Times New Roman" w:eastAsia="Calibri" w:hAnsi="Times New Roman" w:cs="Times New Roman"/>
          <w:sz w:val="24"/>
          <w:szCs w:val="24"/>
        </w:rPr>
        <w:t>Контракта</w:t>
      </w:r>
      <w:r w:rsidRPr="00F205FD">
        <w:rPr>
          <w:rFonts w:ascii="Times New Roman" w:eastAsia="Calibri" w:hAnsi="Times New Roman" w:cs="Times New Roman"/>
          <w:sz w:val="24"/>
          <w:szCs w:val="24"/>
        </w:rPr>
        <w:t xml:space="preserve"> стороны несут ответственность в порядке, установленном действующим законодательством и настоящим </w:t>
      </w:r>
      <w:r w:rsidR="00117666">
        <w:rPr>
          <w:rFonts w:ascii="Times New Roman" w:eastAsia="Calibri" w:hAnsi="Times New Roman" w:cs="Times New Roman"/>
          <w:sz w:val="24"/>
          <w:szCs w:val="24"/>
        </w:rPr>
        <w:t>Контрактом</w:t>
      </w:r>
      <w:r w:rsidRPr="00F205FD">
        <w:rPr>
          <w:rFonts w:ascii="Times New Roman" w:eastAsia="Calibri" w:hAnsi="Times New Roman" w:cs="Times New Roman"/>
          <w:sz w:val="24"/>
          <w:szCs w:val="24"/>
        </w:rPr>
        <w:t>. Возмещению подлежат убытки в виде прямого ущерба.</w:t>
      </w:r>
    </w:p>
    <w:p w14:paraId="66D946DE" w14:textId="77777777" w:rsidR="002B35E7" w:rsidRDefault="00ED3560"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6.3. </w:t>
      </w:r>
      <w:r w:rsidRPr="00ED3560">
        <w:rPr>
          <w:rFonts w:ascii="Times New Roman" w:eastAsia="Calibri" w:hAnsi="Times New Roman" w:cs="Times New Roman"/>
          <w:sz w:val="24"/>
          <w:szCs w:val="24"/>
        </w:rPr>
        <w:t xml:space="preserve">В случае неисполнения или ненадлежащего исполнения </w:t>
      </w:r>
      <w:r w:rsidR="0021024E">
        <w:rPr>
          <w:rFonts w:ascii="Times New Roman" w:eastAsia="Calibri" w:hAnsi="Times New Roman" w:cs="Times New Roman"/>
          <w:sz w:val="24"/>
          <w:szCs w:val="24"/>
        </w:rPr>
        <w:t>Поставщиком</w:t>
      </w:r>
      <w:r w:rsidRPr="00ED3560">
        <w:rPr>
          <w:rFonts w:ascii="Times New Roman" w:eastAsia="Calibri" w:hAnsi="Times New Roman" w:cs="Times New Roman"/>
          <w:sz w:val="24"/>
          <w:szCs w:val="24"/>
        </w:rPr>
        <w:t xml:space="preserve"> своих обязательств по Контракту, он уплачивает </w:t>
      </w:r>
      <w:r w:rsidR="00D66A2F">
        <w:rPr>
          <w:rFonts w:ascii="Times New Roman" w:eastAsia="Calibri" w:hAnsi="Times New Roman" w:cs="Times New Roman"/>
          <w:sz w:val="24"/>
          <w:szCs w:val="24"/>
        </w:rPr>
        <w:t>Заказчику</w:t>
      </w:r>
      <w:r w:rsidRPr="00ED3560">
        <w:rPr>
          <w:rFonts w:ascii="Times New Roman" w:eastAsia="Calibri" w:hAnsi="Times New Roman" w:cs="Times New Roman"/>
          <w:sz w:val="24"/>
          <w:szCs w:val="24"/>
        </w:rPr>
        <w:t xml:space="preserve">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3B96AFA9" w14:textId="5C9FC6F6" w:rsidR="002B35E7" w:rsidRDefault="002B35E7"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неисполнения или ненадлежащего исполнения Поставщиком обязательств, предусмотренн</w:t>
      </w:r>
      <w:r w:rsidR="005B1BA7">
        <w:rPr>
          <w:rFonts w:ascii="Times New Roman" w:eastAsia="Calibri" w:hAnsi="Times New Roman" w:cs="Times New Roman"/>
          <w:sz w:val="24"/>
          <w:szCs w:val="24"/>
        </w:rPr>
        <w:t>ых контрактом, неустойка подлежит</w:t>
      </w:r>
      <w:r>
        <w:rPr>
          <w:rFonts w:ascii="Times New Roman" w:eastAsia="Calibri" w:hAnsi="Times New Roman" w:cs="Times New Roman"/>
          <w:sz w:val="24"/>
          <w:szCs w:val="24"/>
        </w:rPr>
        <w:t xml:space="preserve"> взысканию Заказчиком в обязательном порядке при условии, что сумма начисленной неустойки превысила 1000 (одну тысячу) рублей Приднестровской Молдавской Республики.</w:t>
      </w:r>
    </w:p>
    <w:p w14:paraId="0818F492" w14:textId="335E1B22" w:rsidR="00F205FD" w:rsidRDefault="00ED3560" w:rsidP="007D7A93">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D3560">
        <w:rPr>
          <w:rFonts w:ascii="Times New Roman" w:eastAsia="Calibri" w:hAnsi="Times New Roman" w:cs="Times New Roman"/>
          <w:sz w:val="24"/>
          <w:szCs w:val="24"/>
        </w:rPr>
        <w:t xml:space="preserve">.4. </w:t>
      </w:r>
      <w:r w:rsidR="009D52EE">
        <w:rPr>
          <w:rFonts w:ascii="Times New Roman" w:eastAsia="Calibri" w:hAnsi="Times New Roman" w:cs="Times New Roman"/>
          <w:sz w:val="24"/>
          <w:szCs w:val="24"/>
        </w:rPr>
        <w:t xml:space="preserve"> Риск случайной гибели Т</w:t>
      </w:r>
      <w:r w:rsidR="00F205FD" w:rsidRPr="00F205FD">
        <w:rPr>
          <w:rFonts w:ascii="Times New Roman" w:eastAsia="Calibri" w:hAnsi="Times New Roman" w:cs="Times New Roman"/>
          <w:sz w:val="24"/>
          <w:szCs w:val="24"/>
        </w:rPr>
        <w:t>овара несет собственник в соответствии с гражданским законодательством Приднестровской Молдавской Республики.</w:t>
      </w:r>
    </w:p>
    <w:p w14:paraId="51C25229" w14:textId="3242CC6B" w:rsidR="00D66A2F" w:rsidRPr="00D66A2F" w:rsidRDefault="00FA29CA" w:rsidP="007D7A93">
      <w:pPr>
        <w:spacing w:after="0" w:line="240" w:lineRule="auto"/>
        <w:ind w:firstLine="284"/>
        <w:jc w:val="both"/>
        <w:rPr>
          <w:rFonts w:ascii="Times New Roman" w:hAnsi="Times New Roman" w:cs="Times New Roman"/>
          <w:sz w:val="24"/>
          <w:szCs w:val="24"/>
        </w:rPr>
      </w:pPr>
      <w:r>
        <w:rPr>
          <w:rFonts w:ascii="Times New Roman" w:eastAsia="Calibri" w:hAnsi="Times New Roman" w:cs="Times New Roman"/>
          <w:sz w:val="24"/>
          <w:szCs w:val="24"/>
        </w:rPr>
        <w:t>6.5</w:t>
      </w:r>
      <w:r w:rsidR="00D66A2F" w:rsidRPr="00D66A2F">
        <w:rPr>
          <w:rFonts w:ascii="Times New Roman" w:eastAsia="Calibri" w:hAnsi="Times New Roman" w:cs="Times New Roman"/>
          <w:sz w:val="24"/>
          <w:szCs w:val="24"/>
        </w:rPr>
        <w:t xml:space="preserve">. </w:t>
      </w:r>
      <w:r w:rsidR="00D66A2F" w:rsidRPr="00D66A2F">
        <w:rPr>
          <w:rFonts w:ascii="Times New Roman" w:hAnsi="Times New Roman" w:cs="Times New Roman"/>
          <w:sz w:val="24"/>
          <w:szCs w:val="24"/>
        </w:rPr>
        <w:t xml:space="preserve">В случае нарушения Поставщиком требований пункта </w:t>
      </w:r>
      <w:r w:rsidR="00D66A2F">
        <w:rPr>
          <w:rFonts w:ascii="Times New Roman" w:hAnsi="Times New Roman" w:cs="Times New Roman"/>
          <w:sz w:val="24"/>
          <w:szCs w:val="24"/>
        </w:rPr>
        <w:t>5</w:t>
      </w:r>
      <w:r w:rsidR="00D66A2F" w:rsidRPr="00D66A2F">
        <w:rPr>
          <w:rFonts w:ascii="Times New Roman" w:hAnsi="Times New Roman" w:cs="Times New Roman"/>
          <w:sz w:val="24"/>
          <w:szCs w:val="24"/>
        </w:rPr>
        <w:t>.1.</w:t>
      </w:r>
      <w:r w:rsidR="003F01AD">
        <w:rPr>
          <w:rFonts w:ascii="Times New Roman" w:hAnsi="Times New Roman" w:cs="Times New Roman"/>
          <w:sz w:val="24"/>
          <w:szCs w:val="24"/>
        </w:rPr>
        <w:t>8</w:t>
      </w:r>
      <w:r w:rsidR="00D66A2F" w:rsidRPr="00D66A2F">
        <w:rPr>
          <w:rFonts w:ascii="Times New Roman" w:hAnsi="Times New Roman" w:cs="Times New Roman"/>
          <w:sz w:val="24"/>
          <w:szCs w:val="24"/>
        </w:rPr>
        <w:t xml:space="preserve">. настоящего Контракта, с Поставщика взыскивается пеня в размере 0,05% от цены договора, заключенного Поставщиком с соисполнителем. Пени подлежат начислению за каждый день просрочки исполнения такого обязательства. </w:t>
      </w:r>
    </w:p>
    <w:p w14:paraId="406B39B7" w14:textId="77777777" w:rsidR="00F205FD" w:rsidRPr="00F205FD" w:rsidRDefault="00F205FD" w:rsidP="007D7A93">
      <w:pPr>
        <w:spacing w:after="0"/>
        <w:ind w:firstLine="284"/>
        <w:jc w:val="both"/>
        <w:rPr>
          <w:rFonts w:ascii="Times New Roman" w:eastAsia="Calibri" w:hAnsi="Times New Roman" w:cs="Times New Roman"/>
        </w:rPr>
      </w:pPr>
    </w:p>
    <w:p w14:paraId="6C91EF8E" w14:textId="03F18027" w:rsidR="00F205FD" w:rsidRPr="002B35E7" w:rsidRDefault="007D7A93" w:rsidP="007D7A93">
      <w:pPr>
        <w:pStyle w:val="a3"/>
        <w:numPr>
          <w:ilvl w:val="0"/>
          <w:numId w:val="12"/>
        </w:numPr>
        <w:spacing w:after="0" w:line="240" w:lineRule="auto"/>
        <w:ind w:left="0" w:firstLine="284"/>
        <w:jc w:val="center"/>
        <w:rPr>
          <w:rFonts w:ascii="Times New Roman" w:eastAsia="Calibri" w:hAnsi="Times New Roman" w:cs="Times New Roman"/>
          <w:b/>
          <w:sz w:val="24"/>
          <w:szCs w:val="24"/>
        </w:rPr>
      </w:pPr>
      <w:r w:rsidRPr="002B35E7">
        <w:rPr>
          <w:rFonts w:ascii="Times New Roman" w:eastAsia="Calibri" w:hAnsi="Times New Roman" w:cs="Times New Roman"/>
          <w:b/>
          <w:sz w:val="24"/>
          <w:szCs w:val="24"/>
        </w:rPr>
        <w:t>ОБСТОЯТЕЛЬСТВА НЕПРЕОДОЛИМОЙ СИЛЫ</w:t>
      </w:r>
    </w:p>
    <w:p w14:paraId="4A67C6D6" w14:textId="77777777" w:rsidR="002B35E7" w:rsidRPr="002B35E7" w:rsidRDefault="002B35E7" w:rsidP="007D7A93">
      <w:pPr>
        <w:pStyle w:val="a3"/>
        <w:spacing w:after="0" w:line="240" w:lineRule="auto"/>
        <w:ind w:left="0" w:firstLine="284"/>
        <w:rPr>
          <w:rFonts w:ascii="Times New Roman" w:eastAsia="Calibri" w:hAnsi="Times New Roman" w:cs="Times New Roman"/>
          <w:b/>
          <w:sz w:val="24"/>
          <w:szCs w:val="24"/>
        </w:rPr>
      </w:pPr>
    </w:p>
    <w:p w14:paraId="465617EF" w14:textId="77777777" w:rsidR="002B35E7" w:rsidRPr="002B35E7" w:rsidRDefault="002B35E7" w:rsidP="007D7A93">
      <w:pPr>
        <w:tabs>
          <w:tab w:val="left" w:pos="1276"/>
        </w:tabs>
        <w:spacing w:after="0"/>
        <w:ind w:firstLine="284"/>
        <w:jc w:val="both"/>
        <w:rPr>
          <w:rFonts w:ascii="Times New Roman" w:hAnsi="Times New Roman" w:cs="Times New Roman"/>
          <w:sz w:val="24"/>
          <w:szCs w:val="24"/>
        </w:rPr>
      </w:pPr>
      <w:r w:rsidRPr="002B35E7">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FE110AD" w14:textId="77777777" w:rsidR="002B35E7" w:rsidRPr="002B35E7" w:rsidRDefault="002B35E7" w:rsidP="007D7A93">
      <w:pPr>
        <w:tabs>
          <w:tab w:val="left" w:pos="1276"/>
        </w:tabs>
        <w:spacing w:after="0"/>
        <w:ind w:firstLine="284"/>
        <w:jc w:val="both"/>
        <w:rPr>
          <w:rFonts w:ascii="Times New Roman" w:hAnsi="Times New Roman" w:cs="Times New Roman"/>
          <w:sz w:val="24"/>
          <w:szCs w:val="24"/>
        </w:rPr>
      </w:pPr>
      <w:r w:rsidRPr="002B35E7">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2849A96C" w14:textId="77777777" w:rsidR="002B35E7" w:rsidRPr="002B35E7" w:rsidRDefault="002B35E7" w:rsidP="007D7A93">
      <w:pPr>
        <w:tabs>
          <w:tab w:val="left" w:pos="1276"/>
        </w:tabs>
        <w:spacing w:after="0"/>
        <w:ind w:firstLine="284"/>
        <w:jc w:val="both"/>
        <w:rPr>
          <w:rFonts w:ascii="Times New Roman" w:hAnsi="Times New Roman" w:cs="Times New Roman"/>
          <w:sz w:val="24"/>
          <w:szCs w:val="24"/>
        </w:rPr>
      </w:pPr>
      <w:r w:rsidRPr="002B35E7">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CF54F5B" w14:textId="77777777" w:rsidR="002B35E7" w:rsidRPr="002B35E7" w:rsidRDefault="002B35E7" w:rsidP="007D7A93">
      <w:pPr>
        <w:tabs>
          <w:tab w:val="left" w:pos="1276"/>
        </w:tabs>
        <w:spacing w:after="0"/>
        <w:ind w:firstLine="284"/>
        <w:jc w:val="both"/>
        <w:rPr>
          <w:rFonts w:ascii="Times New Roman" w:hAnsi="Times New Roman" w:cs="Times New Roman"/>
          <w:sz w:val="24"/>
          <w:szCs w:val="24"/>
        </w:rPr>
      </w:pPr>
      <w:r w:rsidRPr="002B35E7">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9F21599" w14:textId="77777777" w:rsidR="002B35E7" w:rsidRPr="002B35E7" w:rsidRDefault="002B35E7" w:rsidP="007D7A93">
      <w:pPr>
        <w:tabs>
          <w:tab w:val="left" w:pos="1276"/>
        </w:tabs>
        <w:spacing w:after="0"/>
        <w:ind w:firstLine="284"/>
        <w:jc w:val="both"/>
        <w:rPr>
          <w:rFonts w:ascii="Times New Roman" w:hAnsi="Times New Roman" w:cs="Times New Roman"/>
          <w:sz w:val="24"/>
          <w:szCs w:val="24"/>
        </w:rPr>
      </w:pPr>
      <w:r w:rsidRPr="002B35E7">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82AE43C" w14:textId="77777777" w:rsidR="00F205FD" w:rsidRPr="00F205FD" w:rsidRDefault="00F205FD" w:rsidP="007D7A93">
      <w:pPr>
        <w:spacing w:after="0" w:line="240" w:lineRule="auto"/>
        <w:ind w:firstLine="284"/>
        <w:jc w:val="both"/>
        <w:rPr>
          <w:rFonts w:ascii="Times New Roman" w:eastAsia="Calibri" w:hAnsi="Times New Roman" w:cs="Times New Roman"/>
          <w:bCs/>
        </w:rPr>
      </w:pPr>
    </w:p>
    <w:p w14:paraId="57D55BFC" w14:textId="190A595F" w:rsidR="002B35E7" w:rsidRPr="002B35E7" w:rsidRDefault="002B35E7" w:rsidP="007D7A93">
      <w:pPr>
        <w:pStyle w:val="a3"/>
        <w:numPr>
          <w:ilvl w:val="0"/>
          <w:numId w:val="12"/>
        </w:numPr>
        <w:tabs>
          <w:tab w:val="left" w:pos="1276"/>
        </w:tabs>
        <w:spacing w:after="0" w:line="240" w:lineRule="auto"/>
        <w:ind w:left="0" w:firstLine="284"/>
        <w:jc w:val="center"/>
        <w:rPr>
          <w:rFonts w:ascii="Times New Roman" w:hAnsi="Times New Roman" w:cs="Times New Roman"/>
          <w:b/>
          <w:sz w:val="24"/>
          <w:szCs w:val="24"/>
        </w:rPr>
      </w:pPr>
      <w:r w:rsidRPr="002B35E7">
        <w:rPr>
          <w:rFonts w:ascii="Times New Roman" w:hAnsi="Times New Roman" w:cs="Times New Roman"/>
          <w:b/>
          <w:sz w:val="24"/>
          <w:szCs w:val="24"/>
        </w:rPr>
        <w:t>ПОРЯДОК РАЗРЕШЕНИЯ СПОРОВ</w:t>
      </w:r>
    </w:p>
    <w:p w14:paraId="49FEFFE2" w14:textId="77777777" w:rsidR="001037DF" w:rsidRDefault="001037DF" w:rsidP="007D7A93">
      <w:pPr>
        <w:tabs>
          <w:tab w:val="left" w:pos="1276"/>
        </w:tabs>
        <w:spacing w:after="0"/>
        <w:ind w:firstLine="284"/>
        <w:jc w:val="both"/>
        <w:rPr>
          <w:rFonts w:ascii="Times New Roman" w:hAnsi="Times New Roman" w:cs="Times New Roman"/>
          <w:sz w:val="24"/>
          <w:szCs w:val="24"/>
        </w:rPr>
      </w:pPr>
    </w:p>
    <w:p w14:paraId="60C4F505" w14:textId="382A4DFF" w:rsidR="002B35E7" w:rsidRPr="002B35E7" w:rsidRDefault="002B35E7" w:rsidP="007D7A93">
      <w:pPr>
        <w:tabs>
          <w:tab w:val="left" w:pos="1276"/>
        </w:tabs>
        <w:spacing w:after="0"/>
        <w:ind w:firstLine="284"/>
        <w:jc w:val="both"/>
        <w:rPr>
          <w:rFonts w:ascii="Times New Roman" w:hAnsi="Times New Roman" w:cs="Times New Roman"/>
          <w:sz w:val="24"/>
          <w:szCs w:val="24"/>
        </w:rPr>
      </w:pPr>
      <w:r w:rsidRPr="007D7A93">
        <w:rPr>
          <w:rFonts w:ascii="Times New Roman" w:hAnsi="Times New Roman" w:cs="Times New Roman"/>
          <w:sz w:val="24"/>
          <w:szCs w:val="24"/>
        </w:rPr>
        <w:t>8.1.</w:t>
      </w:r>
      <w:r w:rsidRPr="002B35E7">
        <w:rPr>
          <w:rFonts w:ascii="Times New Roman" w:hAnsi="Times New Roman" w:cs="Times New Roman"/>
          <w:sz w:val="24"/>
          <w:szCs w:val="24"/>
        </w:rPr>
        <w:t xml:space="preserve"> Все споры и разногласия, которые могут возникнуть из настоящего контракта</w:t>
      </w:r>
      <w:r>
        <w:rPr>
          <w:rFonts w:ascii="Times New Roman" w:hAnsi="Times New Roman" w:cs="Times New Roman"/>
          <w:sz w:val="24"/>
          <w:szCs w:val="24"/>
        </w:rPr>
        <w:t xml:space="preserve"> или в связи с ним разрешаются</w:t>
      </w:r>
      <w:r w:rsidRPr="002B35E7">
        <w:rPr>
          <w:rFonts w:ascii="Times New Roman" w:hAnsi="Times New Roman" w:cs="Times New Roman"/>
          <w:sz w:val="24"/>
          <w:szCs w:val="24"/>
        </w:rPr>
        <w:t xml:space="preserve"> путем переговоров между Сторонами.</w:t>
      </w:r>
    </w:p>
    <w:p w14:paraId="7EF8BB3F" w14:textId="52DD54FF" w:rsidR="002B35E7" w:rsidRDefault="002B35E7" w:rsidP="007D7A93">
      <w:pPr>
        <w:tabs>
          <w:tab w:val="left" w:pos="1276"/>
        </w:tabs>
        <w:spacing w:after="0"/>
        <w:ind w:firstLine="284"/>
        <w:jc w:val="both"/>
        <w:rPr>
          <w:rFonts w:ascii="Times New Roman" w:hAnsi="Times New Roman" w:cs="Times New Roman"/>
          <w:sz w:val="24"/>
          <w:szCs w:val="24"/>
        </w:rPr>
      </w:pPr>
      <w:bookmarkStart w:id="0" w:name="eCAE7BC5D"/>
      <w:bookmarkStart w:id="1" w:name="e15F937AE"/>
      <w:bookmarkEnd w:id="0"/>
      <w:bookmarkEnd w:id="1"/>
      <w:r w:rsidRPr="007D7A93">
        <w:rPr>
          <w:rFonts w:ascii="Times New Roman" w:hAnsi="Times New Roman" w:cs="Times New Roman"/>
          <w:sz w:val="24"/>
          <w:szCs w:val="24"/>
        </w:rPr>
        <w:lastRenderedPageBreak/>
        <w:t>8.2.</w:t>
      </w:r>
      <w:r w:rsidRPr="002B35E7">
        <w:rPr>
          <w:rFonts w:ascii="Times New Roman" w:hAnsi="Times New Roman" w:cs="Times New Roman"/>
          <w:sz w:val="24"/>
          <w:szCs w:val="24"/>
        </w:rPr>
        <w:t xml:space="preserve">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012A530" w14:textId="77777777" w:rsidR="00EA1869" w:rsidRPr="002B35E7" w:rsidRDefault="00EA1869" w:rsidP="007D7A93">
      <w:pPr>
        <w:tabs>
          <w:tab w:val="left" w:pos="1276"/>
        </w:tabs>
        <w:spacing w:after="0"/>
        <w:ind w:firstLine="284"/>
        <w:jc w:val="both"/>
        <w:rPr>
          <w:rFonts w:ascii="Times New Roman" w:hAnsi="Times New Roman" w:cs="Times New Roman"/>
          <w:sz w:val="24"/>
          <w:szCs w:val="24"/>
        </w:rPr>
      </w:pPr>
    </w:p>
    <w:p w14:paraId="3E88D95E" w14:textId="44BBDF0C" w:rsidR="00F205FD" w:rsidRPr="00D0649B" w:rsidRDefault="00D0649B" w:rsidP="007D7A93">
      <w:pPr>
        <w:pStyle w:val="a3"/>
        <w:numPr>
          <w:ilvl w:val="0"/>
          <w:numId w:val="12"/>
        </w:numPr>
        <w:spacing w:after="0" w:line="240" w:lineRule="auto"/>
        <w:ind w:left="0" w:firstLine="284"/>
        <w:jc w:val="center"/>
        <w:rPr>
          <w:rFonts w:ascii="Times New Roman" w:eastAsia="Calibri" w:hAnsi="Times New Roman" w:cs="Times New Roman"/>
          <w:b/>
          <w:sz w:val="24"/>
          <w:szCs w:val="24"/>
        </w:rPr>
      </w:pPr>
      <w:r w:rsidRPr="00D0649B">
        <w:rPr>
          <w:rFonts w:ascii="Times New Roman" w:eastAsia="Calibri" w:hAnsi="Times New Roman" w:cs="Times New Roman"/>
          <w:b/>
          <w:sz w:val="24"/>
          <w:szCs w:val="24"/>
        </w:rPr>
        <w:t>СРОК ДЕЙСТВИЯ КОНТРАКТА</w:t>
      </w:r>
    </w:p>
    <w:p w14:paraId="186DBB6C" w14:textId="77777777" w:rsidR="00D0649B" w:rsidRPr="00D0649B" w:rsidRDefault="00D0649B" w:rsidP="007D7A93">
      <w:pPr>
        <w:pStyle w:val="a3"/>
        <w:spacing w:after="0" w:line="240" w:lineRule="auto"/>
        <w:ind w:left="0" w:firstLine="284"/>
        <w:rPr>
          <w:rFonts w:ascii="Times New Roman" w:eastAsia="Calibri" w:hAnsi="Times New Roman" w:cs="Times New Roman"/>
          <w:b/>
          <w:sz w:val="24"/>
          <w:szCs w:val="24"/>
        </w:rPr>
      </w:pPr>
    </w:p>
    <w:p w14:paraId="2307C836" w14:textId="4A4D4F51" w:rsidR="00F205FD" w:rsidRDefault="00F205FD" w:rsidP="007D7A93">
      <w:pPr>
        <w:spacing w:after="0" w:line="240" w:lineRule="auto"/>
        <w:ind w:firstLine="284"/>
        <w:jc w:val="both"/>
        <w:rPr>
          <w:rFonts w:ascii="Times New Roman" w:eastAsia="Calibri" w:hAnsi="Times New Roman" w:cs="Times New Roman"/>
          <w:sz w:val="24"/>
          <w:szCs w:val="24"/>
        </w:rPr>
      </w:pPr>
      <w:r w:rsidRPr="00F205FD">
        <w:rPr>
          <w:rFonts w:ascii="Times New Roman" w:eastAsia="Calibri" w:hAnsi="Times New Roman" w:cs="Times New Roman"/>
          <w:sz w:val="24"/>
          <w:szCs w:val="24"/>
        </w:rPr>
        <w:t xml:space="preserve">9.1. </w:t>
      </w:r>
      <w:r w:rsidR="008943FF">
        <w:rPr>
          <w:rFonts w:ascii="Times New Roman" w:eastAsia="Calibri" w:hAnsi="Times New Roman" w:cs="Times New Roman"/>
          <w:sz w:val="24"/>
          <w:szCs w:val="24"/>
        </w:rPr>
        <w:t>Настоящий К</w:t>
      </w:r>
      <w:r w:rsidR="00121693">
        <w:rPr>
          <w:rFonts w:ascii="Times New Roman" w:eastAsia="Calibri" w:hAnsi="Times New Roman" w:cs="Times New Roman"/>
          <w:sz w:val="24"/>
          <w:szCs w:val="24"/>
        </w:rPr>
        <w:t>онтракт</w:t>
      </w:r>
      <w:r w:rsidRPr="00F205FD">
        <w:rPr>
          <w:rFonts w:ascii="Times New Roman" w:eastAsia="Calibri" w:hAnsi="Times New Roman" w:cs="Times New Roman"/>
          <w:sz w:val="24"/>
          <w:szCs w:val="24"/>
        </w:rPr>
        <w:t xml:space="preserve"> вступает в силу со дня </w:t>
      </w:r>
      <w:r w:rsidR="00121693">
        <w:rPr>
          <w:rFonts w:ascii="Times New Roman" w:eastAsia="Calibri" w:hAnsi="Times New Roman" w:cs="Times New Roman"/>
          <w:sz w:val="24"/>
          <w:szCs w:val="24"/>
        </w:rPr>
        <w:t xml:space="preserve">его подписания Сторонами и </w:t>
      </w:r>
      <w:r w:rsidRPr="00F205FD">
        <w:rPr>
          <w:rFonts w:ascii="Times New Roman" w:eastAsia="Calibri" w:hAnsi="Times New Roman" w:cs="Times New Roman"/>
          <w:sz w:val="24"/>
          <w:szCs w:val="24"/>
        </w:rPr>
        <w:t>действует</w:t>
      </w:r>
      <w:r w:rsidR="008943FF">
        <w:rPr>
          <w:rFonts w:ascii="Times New Roman" w:eastAsia="Calibri" w:hAnsi="Times New Roman" w:cs="Times New Roman"/>
          <w:sz w:val="24"/>
          <w:szCs w:val="24"/>
        </w:rPr>
        <w:t xml:space="preserve"> до</w:t>
      </w:r>
      <w:r w:rsidRPr="00F205FD">
        <w:rPr>
          <w:rFonts w:ascii="Times New Roman" w:eastAsia="Calibri" w:hAnsi="Times New Roman" w:cs="Times New Roman"/>
          <w:sz w:val="24"/>
          <w:szCs w:val="24"/>
        </w:rPr>
        <w:t xml:space="preserve"> </w:t>
      </w:r>
      <w:r w:rsidR="00D0649B">
        <w:rPr>
          <w:rFonts w:ascii="Times New Roman" w:eastAsia="Calibri" w:hAnsi="Times New Roman" w:cs="Times New Roman"/>
          <w:sz w:val="24"/>
          <w:szCs w:val="24"/>
        </w:rPr>
        <w:t>30 июня 2025</w:t>
      </w:r>
      <w:r w:rsidRPr="00F205FD">
        <w:rPr>
          <w:rFonts w:ascii="Times New Roman" w:eastAsia="Calibri" w:hAnsi="Times New Roman" w:cs="Times New Roman"/>
          <w:sz w:val="24"/>
          <w:szCs w:val="24"/>
        </w:rPr>
        <w:t xml:space="preserve"> года, а в части взятых на себя Сторонами обязательств</w:t>
      </w:r>
      <w:r w:rsidR="00D0649B">
        <w:rPr>
          <w:rFonts w:ascii="Times New Roman" w:eastAsia="Calibri" w:hAnsi="Times New Roman" w:cs="Times New Roman"/>
          <w:sz w:val="24"/>
          <w:szCs w:val="24"/>
        </w:rPr>
        <w:t xml:space="preserve"> –</w:t>
      </w:r>
      <w:r w:rsidRPr="00F205FD">
        <w:rPr>
          <w:rFonts w:ascii="Times New Roman" w:eastAsia="Calibri" w:hAnsi="Times New Roman" w:cs="Times New Roman"/>
          <w:sz w:val="24"/>
          <w:szCs w:val="24"/>
        </w:rPr>
        <w:t xml:space="preserve"> до</w:t>
      </w:r>
      <w:r w:rsidR="00D0649B">
        <w:rPr>
          <w:rFonts w:ascii="Times New Roman" w:eastAsia="Calibri" w:hAnsi="Times New Roman" w:cs="Times New Roman"/>
          <w:sz w:val="24"/>
          <w:szCs w:val="24"/>
        </w:rPr>
        <w:t xml:space="preserve"> момента</w:t>
      </w:r>
      <w:r w:rsidRPr="00F205FD">
        <w:rPr>
          <w:rFonts w:ascii="Times New Roman" w:eastAsia="Calibri" w:hAnsi="Times New Roman" w:cs="Times New Roman"/>
          <w:sz w:val="24"/>
          <w:szCs w:val="24"/>
        </w:rPr>
        <w:t xml:space="preserve"> их полного исполнения.</w:t>
      </w:r>
    </w:p>
    <w:p w14:paraId="12E8BA9C" w14:textId="054BA088" w:rsidR="00D0649B" w:rsidRDefault="00D0649B" w:rsidP="007D7A93">
      <w:pPr>
        <w:spacing w:after="0" w:line="240" w:lineRule="auto"/>
        <w:ind w:firstLine="284"/>
        <w:jc w:val="both"/>
        <w:rPr>
          <w:rFonts w:ascii="Times New Roman" w:eastAsia="Calibri" w:hAnsi="Times New Roman" w:cs="Times New Roman"/>
          <w:sz w:val="24"/>
          <w:szCs w:val="24"/>
        </w:rPr>
      </w:pPr>
    </w:p>
    <w:p w14:paraId="0B6172AF" w14:textId="433822FD" w:rsidR="00D0649B" w:rsidRPr="007146CC" w:rsidRDefault="00D0649B" w:rsidP="007D7A93">
      <w:pPr>
        <w:pStyle w:val="a3"/>
        <w:numPr>
          <w:ilvl w:val="0"/>
          <w:numId w:val="12"/>
        </w:numPr>
        <w:tabs>
          <w:tab w:val="left" w:pos="1276"/>
        </w:tabs>
        <w:spacing w:after="0" w:line="240" w:lineRule="auto"/>
        <w:ind w:left="0" w:firstLine="284"/>
        <w:jc w:val="center"/>
        <w:rPr>
          <w:rFonts w:ascii="Times New Roman" w:hAnsi="Times New Roman" w:cs="Times New Roman"/>
          <w:b/>
          <w:sz w:val="24"/>
          <w:szCs w:val="24"/>
        </w:rPr>
      </w:pPr>
      <w:r w:rsidRPr="007146CC">
        <w:rPr>
          <w:rFonts w:ascii="Times New Roman" w:hAnsi="Times New Roman" w:cs="Times New Roman"/>
          <w:b/>
          <w:sz w:val="24"/>
          <w:szCs w:val="24"/>
        </w:rPr>
        <w:t>ЗАКЛЮЧИТЕЛЬНЫЕ ПОЛОЖЕНИЯ</w:t>
      </w:r>
    </w:p>
    <w:p w14:paraId="5BA31C53" w14:textId="77777777" w:rsidR="00D0649B" w:rsidRPr="00D0649B" w:rsidRDefault="00D0649B" w:rsidP="007D7A93">
      <w:pPr>
        <w:pStyle w:val="a3"/>
        <w:tabs>
          <w:tab w:val="left" w:pos="1276"/>
        </w:tabs>
        <w:spacing w:after="0" w:line="240" w:lineRule="auto"/>
        <w:ind w:left="0" w:firstLine="284"/>
        <w:rPr>
          <w:b/>
          <w:sz w:val="24"/>
          <w:szCs w:val="24"/>
        </w:rPr>
      </w:pPr>
    </w:p>
    <w:p w14:paraId="2E079FA8" w14:textId="0933402C" w:rsidR="00D0649B" w:rsidRPr="00D0649B" w:rsidRDefault="007D7A93" w:rsidP="007D7A93">
      <w:pPr>
        <w:tabs>
          <w:tab w:val="left" w:pos="1276"/>
        </w:tabs>
        <w:spacing w:after="0" w:line="240" w:lineRule="auto"/>
        <w:ind w:firstLine="354"/>
        <w:jc w:val="both"/>
        <w:rPr>
          <w:rFonts w:ascii="Times New Roman" w:hAnsi="Times New Roman" w:cs="Times New Roman"/>
          <w:sz w:val="24"/>
          <w:szCs w:val="24"/>
        </w:rPr>
      </w:pPr>
      <w:r>
        <w:rPr>
          <w:rFonts w:ascii="Times New Roman" w:hAnsi="Times New Roman" w:cs="Times New Roman"/>
          <w:sz w:val="24"/>
          <w:szCs w:val="24"/>
        </w:rPr>
        <w:t xml:space="preserve">10.1. </w:t>
      </w:r>
      <w:r w:rsidR="00D0649B" w:rsidRPr="00D0649B">
        <w:rPr>
          <w:rFonts w:ascii="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584AB4C" w14:textId="7095FA40" w:rsidR="00D0649B" w:rsidRPr="007D7A93" w:rsidRDefault="00D0649B" w:rsidP="007D7A93">
      <w:pPr>
        <w:pStyle w:val="a3"/>
        <w:numPr>
          <w:ilvl w:val="1"/>
          <w:numId w:val="14"/>
        </w:numPr>
        <w:tabs>
          <w:tab w:val="left" w:pos="1276"/>
        </w:tabs>
        <w:spacing w:after="0" w:line="240" w:lineRule="auto"/>
        <w:ind w:left="0" w:firstLine="354"/>
        <w:jc w:val="both"/>
        <w:rPr>
          <w:rFonts w:ascii="Times New Roman" w:hAnsi="Times New Roman" w:cs="Times New Roman"/>
          <w:sz w:val="24"/>
          <w:szCs w:val="24"/>
        </w:rPr>
      </w:pPr>
      <w:r w:rsidRPr="007D7A93">
        <w:rPr>
          <w:rFonts w:ascii="Times New Roman" w:hAnsi="Times New Roman" w:cs="Times New Roman"/>
          <w:sz w:val="24"/>
          <w:szCs w:val="24"/>
        </w:rPr>
        <w:t xml:space="preserve">Настоящий Контракт составлен в двух экземплярах, имеющих одинаковую юридическую силу, по одному экземпляру для каждой из Сторон. </w:t>
      </w:r>
    </w:p>
    <w:p w14:paraId="7DAC7672" w14:textId="77777777" w:rsidR="00D0649B" w:rsidRPr="00D0649B" w:rsidRDefault="00D0649B" w:rsidP="007D7A93">
      <w:pPr>
        <w:numPr>
          <w:ilvl w:val="1"/>
          <w:numId w:val="14"/>
        </w:numPr>
        <w:tabs>
          <w:tab w:val="left" w:pos="1276"/>
          <w:tab w:val="left" w:pos="1560"/>
        </w:tabs>
        <w:spacing w:after="0" w:line="240" w:lineRule="auto"/>
        <w:ind w:left="0" w:firstLine="354"/>
        <w:jc w:val="both"/>
        <w:rPr>
          <w:rFonts w:ascii="Times New Roman" w:hAnsi="Times New Roman" w:cs="Times New Roman"/>
          <w:sz w:val="24"/>
          <w:szCs w:val="24"/>
        </w:rPr>
      </w:pPr>
      <w:r w:rsidRPr="00D0649B">
        <w:rPr>
          <w:rFonts w:ascii="Times New Roman" w:hAnsi="Times New Roman" w:cs="Times New Roman"/>
          <w:sz w:val="24"/>
          <w:szCs w:val="24"/>
          <w:lang w:bidi="he-IL"/>
        </w:rPr>
        <w:t xml:space="preserve">Изменение условий настоящего </w:t>
      </w:r>
      <w:r w:rsidRPr="00D0649B">
        <w:rPr>
          <w:rFonts w:ascii="Times New Roman" w:hAnsi="Times New Roman" w:cs="Times New Roman"/>
          <w:sz w:val="24"/>
          <w:szCs w:val="24"/>
        </w:rPr>
        <w:t>контракта</w:t>
      </w:r>
      <w:r w:rsidRPr="00D0649B">
        <w:rPr>
          <w:rFonts w:ascii="Times New Roman"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сфере закупок.</w:t>
      </w:r>
    </w:p>
    <w:p w14:paraId="5C48ECB9" w14:textId="77777777" w:rsidR="00D0649B" w:rsidRPr="00D0649B" w:rsidRDefault="00D0649B" w:rsidP="007D7A93">
      <w:pPr>
        <w:numPr>
          <w:ilvl w:val="1"/>
          <w:numId w:val="14"/>
        </w:numPr>
        <w:tabs>
          <w:tab w:val="left" w:pos="1276"/>
        </w:tabs>
        <w:spacing w:after="0" w:line="240" w:lineRule="auto"/>
        <w:ind w:left="0" w:firstLine="354"/>
        <w:jc w:val="both"/>
        <w:rPr>
          <w:rFonts w:ascii="Times New Roman" w:hAnsi="Times New Roman" w:cs="Times New Roman"/>
          <w:sz w:val="24"/>
          <w:szCs w:val="24"/>
        </w:rPr>
      </w:pPr>
      <w:r w:rsidRPr="00D0649B">
        <w:rPr>
          <w:rFonts w:ascii="Times New Roman" w:hAnsi="Times New Roman" w:cs="Times New Roman"/>
          <w:sz w:val="24"/>
          <w:szCs w:val="24"/>
        </w:rPr>
        <w:t xml:space="preserve"> Любые изменения и дополнения к настоящему Контракту действительны лишь при условии, что они совершены в письменной форме и подписаны уполномоченными представителями сторон. </w:t>
      </w:r>
    </w:p>
    <w:p w14:paraId="74AE520A" w14:textId="77777777" w:rsidR="00D0649B" w:rsidRPr="00D0649B" w:rsidRDefault="00D0649B" w:rsidP="007D7A93">
      <w:pPr>
        <w:numPr>
          <w:ilvl w:val="1"/>
          <w:numId w:val="14"/>
        </w:numPr>
        <w:tabs>
          <w:tab w:val="left" w:pos="1276"/>
        </w:tabs>
        <w:spacing w:after="0" w:line="240" w:lineRule="auto"/>
        <w:ind w:left="0" w:firstLine="354"/>
        <w:jc w:val="both"/>
        <w:rPr>
          <w:rFonts w:ascii="Times New Roman" w:hAnsi="Times New Roman" w:cs="Times New Roman"/>
          <w:sz w:val="24"/>
          <w:szCs w:val="24"/>
        </w:rPr>
      </w:pPr>
      <w:r w:rsidRPr="00D0649B">
        <w:rPr>
          <w:rFonts w:ascii="Times New Roman" w:hAnsi="Times New Roman" w:cs="Times New Roman"/>
          <w:sz w:val="24"/>
          <w:szCs w:val="24"/>
        </w:rPr>
        <w:t>Односторонний отказ от исполнения контракта допускается в случаях, предусмотренных Законом Приднестровской Молдавской Республики «О закупках в Приднестровской Молдавской Республике».</w:t>
      </w:r>
    </w:p>
    <w:p w14:paraId="5E8E4BDB" w14:textId="77777777" w:rsidR="00D0649B" w:rsidRPr="00D0649B" w:rsidRDefault="00D0649B" w:rsidP="007D7A93">
      <w:pPr>
        <w:numPr>
          <w:ilvl w:val="1"/>
          <w:numId w:val="14"/>
        </w:numPr>
        <w:tabs>
          <w:tab w:val="left" w:pos="1276"/>
        </w:tabs>
        <w:spacing w:after="0" w:line="240" w:lineRule="auto"/>
        <w:ind w:left="0" w:firstLine="354"/>
        <w:jc w:val="both"/>
        <w:rPr>
          <w:rFonts w:ascii="Times New Roman" w:hAnsi="Times New Roman" w:cs="Times New Roman"/>
          <w:sz w:val="24"/>
          <w:szCs w:val="24"/>
        </w:rPr>
      </w:pPr>
      <w:r w:rsidRPr="00D0649B">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14010513" w14:textId="77777777" w:rsidR="00D0649B" w:rsidRPr="00D0649B" w:rsidRDefault="00D0649B" w:rsidP="007D7A93">
      <w:pPr>
        <w:spacing w:after="0"/>
        <w:ind w:firstLine="354"/>
        <w:jc w:val="both"/>
        <w:rPr>
          <w:rFonts w:ascii="Times New Roman" w:hAnsi="Times New Roman" w:cs="Times New Roman"/>
          <w:sz w:val="24"/>
          <w:szCs w:val="24"/>
        </w:rPr>
      </w:pPr>
      <w:r w:rsidRPr="00D0649B">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62C6EB1" w14:textId="77777777" w:rsidR="00D0649B" w:rsidRPr="00D0649B" w:rsidRDefault="00D0649B" w:rsidP="007D7A93">
      <w:pPr>
        <w:spacing w:after="0"/>
        <w:ind w:firstLine="354"/>
        <w:jc w:val="both"/>
        <w:rPr>
          <w:rFonts w:ascii="Times New Roman" w:hAnsi="Times New Roman" w:cs="Times New Roman"/>
          <w:sz w:val="24"/>
          <w:szCs w:val="24"/>
        </w:rPr>
      </w:pPr>
      <w:r w:rsidRPr="00D0649B">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19F2608" w14:textId="77777777" w:rsidR="00D0649B" w:rsidRPr="00D0649B" w:rsidRDefault="00D0649B" w:rsidP="007D7A93">
      <w:pPr>
        <w:numPr>
          <w:ilvl w:val="1"/>
          <w:numId w:val="14"/>
        </w:numPr>
        <w:tabs>
          <w:tab w:val="left" w:pos="1276"/>
        </w:tabs>
        <w:spacing w:after="0" w:line="240" w:lineRule="auto"/>
        <w:ind w:left="0" w:firstLine="354"/>
        <w:jc w:val="both"/>
        <w:rPr>
          <w:rFonts w:ascii="Times New Roman" w:hAnsi="Times New Roman" w:cs="Times New Roman"/>
          <w:sz w:val="24"/>
          <w:szCs w:val="24"/>
        </w:rPr>
      </w:pPr>
      <w:r w:rsidRPr="00D0649B">
        <w:rPr>
          <w:rFonts w:ascii="Times New Roman" w:hAnsi="Times New Roman" w:cs="Times New Roman"/>
          <w:sz w:val="24"/>
          <w:szCs w:val="24"/>
        </w:rPr>
        <w:t>Все Приложения к настоящему контракту являются его неотъемлемой частью.</w:t>
      </w:r>
    </w:p>
    <w:p w14:paraId="4D12191E" w14:textId="77777777" w:rsidR="00F205FD" w:rsidRPr="00F205FD" w:rsidRDefault="00F205FD" w:rsidP="007D7A93">
      <w:pPr>
        <w:spacing w:after="0" w:line="240" w:lineRule="auto"/>
        <w:ind w:firstLine="284"/>
        <w:jc w:val="both"/>
        <w:rPr>
          <w:rFonts w:ascii="Times New Roman" w:eastAsia="Calibri" w:hAnsi="Times New Roman" w:cs="Times New Roman"/>
        </w:rPr>
      </w:pPr>
    </w:p>
    <w:p w14:paraId="209532A1" w14:textId="05EFB2F9" w:rsidR="00D0649B" w:rsidRPr="00D0649B" w:rsidRDefault="00D0649B" w:rsidP="007D7A93">
      <w:pPr>
        <w:pStyle w:val="a3"/>
        <w:numPr>
          <w:ilvl w:val="0"/>
          <w:numId w:val="14"/>
        </w:numPr>
        <w:spacing w:after="0" w:line="240" w:lineRule="auto"/>
        <w:ind w:left="0" w:firstLine="284"/>
        <w:jc w:val="center"/>
        <w:rPr>
          <w:rFonts w:ascii="Times New Roman" w:hAnsi="Times New Roman" w:cs="Times New Roman"/>
          <w:b/>
          <w:sz w:val="24"/>
          <w:szCs w:val="24"/>
        </w:rPr>
      </w:pPr>
      <w:r w:rsidRPr="00D0649B">
        <w:rPr>
          <w:rFonts w:ascii="Times New Roman" w:hAnsi="Times New Roman" w:cs="Times New Roman"/>
          <w:b/>
          <w:sz w:val="24"/>
          <w:szCs w:val="24"/>
        </w:rPr>
        <w:t>ЮРИДИЧЕСКИЕ АДРЕСА И РЕКВИЗИТЫ СТОРОН</w:t>
      </w:r>
    </w:p>
    <w:tbl>
      <w:tblPr>
        <w:tblW w:w="10043" w:type="dxa"/>
        <w:tblLook w:val="04A0" w:firstRow="1" w:lastRow="0" w:firstColumn="1" w:lastColumn="0" w:noHBand="0" w:noVBand="1"/>
      </w:tblPr>
      <w:tblGrid>
        <w:gridCol w:w="4928"/>
        <w:gridCol w:w="5115"/>
      </w:tblGrid>
      <w:tr w:rsidR="00D0649B" w:rsidRPr="00D0649B" w14:paraId="234FE58E" w14:textId="77777777" w:rsidTr="00854B07">
        <w:trPr>
          <w:trHeight w:val="1750"/>
        </w:trPr>
        <w:tc>
          <w:tcPr>
            <w:tcW w:w="4928" w:type="dxa"/>
          </w:tcPr>
          <w:p w14:paraId="7AF7FB9C" w14:textId="77777777" w:rsidR="00D0649B" w:rsidRPr="00D0649B" w:rsidRDefault="00D0649B" w:rsidP="007D7A93">
            <w:pPr>
              <w:spacing w:after="0"/>
              <w:ind w:firstLine="284"/>
              <w:jc w:val="center"/>
              <w:rPr>
                <w:rFonts w:ascii="Times New Roman" w:hAnsi="Times New Roman" w:cs="Times New Roman"/>
                <w:b/>
                <w:sz w:val="24"/>
                <w:szCs w:val="24"/>
              </w:rPr>
            </w:pPr>
          </w:p>
          <w:p w14:paraId="442F701E" w14:textId="48FCFB30" w:rsidR="00D0649B" w:rsidRPr="00D0649B" w:rsidRDefault="00D0649B" w:rsidP="00CC4419">
            <w:pPr>
              <w:spacing w:after="0"/>
              <w:ind w:firstLine="284"/>
              <w:rPr>
                <w:rFonts w:ascii="Times New Roman" w:hAnsi="Times New Roman" w:cs="Times New Roman"/>
                <w:b/>
                <w:sz w:val="24"/>
                <w:szCs w:val="24"/>
              </w:rPr>
            </w:pPr>
            <w:r w:rsidRPr="00D0649B">
              <w:rPr>
                <w:rFonts w:ascii="Times New Roman" w:hAnsi="Times New Roman" w:cs="Times New Roman"/>
                <w:b/>
                <w:sz w:val="24"/>
                <w:szCs w:val="24"/>
              </w:rPr>
              <w:t xml:space="preserve">ЗАКАЗЧИК: </w:t>
            </w:r>
          </w:p>
          <w:p w14:paraId="6AED1459" w14:textId="77777777" w:rsidR="00D0649B" w:rsidRPr="00D0649B" w:rsidRDefault="00D0649B" w:rsidP="007D7A93">
            <w:pPr>
              <w:spacing w:after="0"/>
              <w:ind w:firstLine="284"/>
              <w:jc w:val="both"/>
              <w:rPr>
                <w:rFonts w:ascii="Times New Roman" w:hAnsi="Times New Roman" w:cs="Times New Roman"/>
                <w:bCs/>
                <w:sz w:val="24"/>
                <w:szCs w:val="24"/>
              </w:rPr>
            </w:pPr>
            <w:r w:rsidRPr="00D0649B">
              <w:rPr>
                <w:rFonts w:ascii="Times New Roman" w:hAnsi="Times New Roman" w:cs="Times New Roman"/>
                <w:bCs/>
                <w:sz w:val="24"/>
                <w:szCs w:val="24"/>
              </w:rPr>
              <w:t>Верховный суд ПМР</w:t>
            </w:r>
          </w:p>
          <w:p w14:paraId="2432984A" w14:textId="77777777" w:rsidR="00D0649B" w:rsidRPr="00D0649B" w:rsidRDefault="00D0649B" w:rsidP="007D7A93">
            <w:pPr>
              <w:spacing w:after="0"/>
              <w:ind w:firstLine="284"/>
              <w:jc w:val="both"/>
              <w:rPr>
                <w:rFonts w:ascii="Times New Roman" w:hAnsi="Times New Roman" w:cs="Times New Roman"/>
                <w:bCs/>
                <w:sz w:val="24"/>
                <w:szCs w:val="24"/>
              </w:rPr>
            </w:pPr>
            <w:r w:rsidRPr="00D0649B">
              <w:rPr>
                <w:rFonts w:ascii="Times New Roman" w:hAnsi="Times New Roman" w:cs="Times New Roman"/>
                <w:bCs/>
                <w:sz w:val="24"/>
                <w:szCs w:val="24"/>
              </w:rPr>
              <w:t>г. Тирасполь, ул. Юности, 29</w:t>
            </w:r>
          </w:p>
          <w:p w14:paraId="44090F65" w14:textId="77777777" w:rsidR="00D0649B" w:rsidRPr="00D0649B" w:rsidRDefault="00D0649B" w:rsidP="007D7A93">
            <w:pPr>
              <w:spacing w:after="0"/>
              <w:ind w:firstLine="284"/>
              <w:jc w:val="both"/>
              <w:rPr>
                <w:rFonts w:ascii="Times New Roman" w:hAnsi="Times New Roman" w:cs="Times New Roman"/>
                <w:bCs/>
                <w:sz w:val="24"/>
                <w:szCs w:val="24"/>
              </w:rPr>
            </w:pPr>
            <w:r w:rsidRPr="00D0649B">
              <w:rPr>
                <w:rFonts w:ascii="Times New Roman" w:hAnsi="Times New Roman" w:cs="Times New Roman"/>
                <w:bCs/>
                <w:sz w:val="24"/>
                <w:szCs w:val="24"/>
              </w:rPr>
              <w:t>ф/к 0200018363 р/с 2182009800702010</w:t>
            </w:r>
          </w:p>
          <w:p w14:paraId="2AA07E98" w14:textId="77777777" w:rsidR="00D0649B" w:rsidRPr="00D0649B" w:rsidRDefault="00D0649B" w:rsidP="007D7A93">
            <w:pPr>
              <w:spacing w:after="0"/>
              <w:ind w:firstLine="284"/>
              <w:jc w:val="both"/>
              <w:rPr>
                <w:rFonts w:ascii="Times New Roman" w:hAnsi="Times New Roman" w:cs="Times New Roman"/>
                <w:bCs/>
                <w:sz w:val="24"/>
                <w:szCs w:val="24"/>
              </w:rPr>
            </w:pPr>
            <w:proofErr w:type="spellStart"/>
            <w:proofErr w:type="gramStart"/>
            <w:r w:rsidRPr="00D0649B">
              <w:rPr>
                <w:rFonts w:ascii="Times New Roman" w:hAnsi="Times New Roman" w:cs="Times New Roman"/>
                <w:bCs/>
                <w:sz w:val="24"/>
                <w:szCs w:val="24"/>
              </w:rPr>
              <w:t>кор.счёт</w:t>
            </w:r>
            <w:proofErr w:type="spellEnd"/>
            <w:proofErr w:type="gramEnd"/>
            <w:r w:rsidRPr="00D0649B">
              <w:rPr>
                <w:rFonts w:ascii="Times New Roman" w:hAnsi="Times New Roman" w:cs="Times New Roman"/>
                <w:bCs/>
                <w:sz w:val="24"/>
                <w:szCs w:val="24"/>
              </w:rPr>
              <w:t xml:space="preserve">  2029000001, КУБ 00 в ПРБ</w:t>
            </w:r>
          </w:p>
          <w:p w14:paraId="56D3111B" w14:textId="7A9FD913" w:rsidR="00D0649B" w:rsidRPr="00D0649B" w:rsidRDefault="00D0649B" w:rsidP="00CC4419">
            <w:pPr>
              <w:spacing w:after="0"/>
              <w:ind w:firstLine="284"/>
              <w:jc w:val="both"/>
              <w:rPr>
                <w:rFonts w:ascii="Times New Roman" w:hAnsi="Times New Roman" w:cs="Times New Roman"/>
                <w:b/>
                <w:sz w:val="24"/>
                <w:szCs w:val="24"/>
              </w:rPr>
            </w:pPr>
            <w:r w:rsidRPr="00D0649B">
              <w:rPr>
                <w:rFonts w:ascii="Times New Roman" w:hAnsi="Times New Roman" w:cs="Times New Roman"/>
                <w:bCs/>
                <w:color w:val="FFFFFF" w:themeColor="background1"/>
                <w:sz w:val="24"/>
                <w:szCs w:val="24"/>
              </w:rPr>
              <w:t xml:space="preserve">. </w:t>
            </w:r>
            <w:proofErr w:type="spellStart"/>
            <w:r w:rsidRPr="00D0649B">
              <w:rPr>
                <w:rFonts w:ascii="Times New Roman" w:hAnsi="Times New Roman" w:cs="Times New Roman"/>
                <w:bCs/>
                <w:color w:val="FFFFFF" w:themeColor="background1"/>
                <w:sz w:val="24"/>
                <w:szCs w:val="24"/>
              </w:rPr>
              <w:t>Пе</w:t>
            </w:r>
            <w:r w:rsidRPr="00D0649B">
              <w:rPr>
                <w:rFonts w:ascii="Times New Roman" w:hAnsi="Times New Roman" w:cs="Times New Roman"/>
                <w:b/>
                <w:sz w:val="24"/>
                <w:szCs w:val="24"/>
              </w:rPr>
              <w:t>М.П</w:t>
            </w:r>
            <w:proofErr w:type="spellEnd"/>
            <w:r w:rsidRPr="00D0649B">
              <w:rPr>
                <w:rFonts w:ascii="Times New Roman" w:hAnsi="Times New Roman" w:cs="Times New Roman"/>
                <w:b/>
                <w:sz w:val="24"/>
                <w:szCs w:val="24"/>
              </w:rPr>
              <w:t>.</w:t>
            </w:r>
          </w:p>
        </w:tc>
        <w:tc>
          <w:tcPr>
            <w:tcW w:w="5115" w:type="dxa"/>
          </w:tcPr>
          <w:p w14:paraId="7A441651" w14:textId="77777777" w:rsidR="00D0649B" w:rsidRPr="00D0649B" w:rsidRDefault="00D0649B" w:rsidP="007D7A93">
            <w:pPr>
              <w:spacing w:after="0"/>
              <w:ind w:firstLine="284"/>
              <w:jc w:val="center"/>
              <w:rPr>
                <w:rFonts w:ascii="Times New Roman" w:hAnsi="Times New Roman" w:cs="Times New Roman"/>
                <w:b/>
                <w:sz w:val="24"/>
                <w:szCs w:val="24"/>
              </w:rPr>
            </w:pPr>
          </w:p>
          <w:p w14:paraId="211915A4" w14:textId="77777777" w:rsidR="00D0649B" w:rsidRPr="00D0649B" w:rsidRDefault="00D0649B" w:rsidP="007D7A93">
            <w:pPr>
              <w:spacing w:after="0"/>
              <w:ind w:firstLine="284"/>
              <w:rPr>
                <w:rFonts w:ascii="Times New Roman" w:hAnsi="Times New Roman" w:cs="Times New Roman"/>
                <w:b/>
                <w:sz w:val="24"/>
                <w:szCs w:val="24"/>
              </w:rPr>
            </w:pPr>
            <w:r w:rsidRPr="00D0649B">
              <w:rPr>
                <w:rFonts w:ascii="Times New Roman" w:hAnsi="Times New Roman" w:cs="Times New Roman"/>
                <w:b/>
                <w:sz w:val="24"/>
                <w:szCs w:val="24"/>
              </w:rPr>
              <w:t>ПОСТАВЩИК:</w:t>
            </w:r>
          </w:p>
          <w:p w14:paraId="50D7FE1C" w14:textId="093C4E58" w:rsidR="00D0649B" w:rsidRDefault="00D0649B" w:rsidP="007D7A93">
            <w:pPr>
              <w:spacing w:after="0"/>
              <w:ind w:firstLine="284"/>
              <w:rPr>
                <w:rFonts w:ascii="Times New Roman" w:hAnsi="Times New Roman" w:cs="Times New Roman"/>
                <w:b/>
                <w:sz w:val="24"/>
                <w:szCs w:val="24"/>
              </w:rPr>
            </w:pPr>
          </w:p>
          <w:p w14:paraId="69963519" w14:textId="77777777" w:rsidR="00D0649B" w:rsidRPr="00D0649B" w:rsidRDefault="00D0649B" w:rsidP="007D7A93">
            <w:pPr>
              <w:spacing w:after="0"/>
              <w:ind w:firstLine="284"/>
              <w:rPr>
                <w:rFonts w:ascii="Times New Roman" w:hAnsi="Times New Roman" w:cs="Times New Roman"/>
                <w:b/>
                <w:sz w:val="24"/>
                <w:szCs w:val="24"/>
              </w:rPr>
            </w:pPr>
          </w:p>
          <w:p w14:paraId="721BFE87" w14:textId="77777777" w:rsidR="00D0649B" w:rsidRPr="00D0649B" w:rsidRDefault="00D0649B" w:rsidP="007D7A93">
            <w:pPr>
              <w:spacing w:after="0"/>
              <w:ind w:firstLine="284"/>
              <w:rPr>
                <w:rFonts w:ascii="Times New Roman" w:hAnsi="Times New Roman" w:cs="Times New Roman"/>
                <w:b/>
                <w:sz w:val="24"/>
                <w:szCs w:val="24"/>
              </w:rPr>
            </w:pPr>
          </w:p>
          <w:p w14:paraId="370081B2" w14:textId="77777777" w:rsidR="00D0649B" w:rsidRPr="00D0649B" w:rsidRDefault="00D0649B" w:rsidP="007D7A93">
            <w:pPr>
              <w:spacing w:after="0"/>
              <w:ind w:firstLine="284"/>
              <w:rPr>
                <w:rFonts w:ascii="Times New Roman" w:hAnsi="Times New Roman" w:cs="Times New Roman"/>
                <w:b/>
                <w:sz w:val="24"/>
                <w:szCs w:val="24"/>
              </w:rPr>
            </w:pPr>
          </w:p>
          <w:p w14:paraId="297C5EDC" w14:textId="77777777" w:rsidR="00D0649B" w:rsidRPr="00D0649B" w:rsidRDefault="00D0649B" w:rsidP="007D7A93">
            <w:pPr>
              <w:spacing w:after="0"/>
              <w:ind w:firstLine="284"/>
              <w:rPr>
                <w:rFonts w:ascii="Times New Roman" w:hAnsi="Times New Roman" w:cs="Times New Roman"/>
                <w:b/>
                <w:sz w:val="24"/>
                <w:szCs w:val="24"/>
              </w:rPr>
            </w:pPr>
            <w:r w:rsidRPr="00D0649B">
              <w:rPr>
                <w:rFonts w:ascii="Times New Roman" w:hAnsi="Times New Roman" w:cs="Times New Roman"/>
                <w:b/>
                <w:sz w:val="24"/>
                <w:szCs w:val="24"/>
              </w:rPr>
              <w:t>М.П.</w:t>
            </w:r>
          </w:p>
        </w:tc>
      </w:tr>
    </w:tbl>
    <w:p w14:paraId="0B0293E5" w14:textId="1F6A3025" w:rsidR="00F12F0D" w:rsidRDefault="00F12F0D" w:rsidP="007D7A93">
      <w:pPr>
        <w:ind w:firstLine="284"/>
      </w:pPr>
    </w:p>
    <w:p w14:paraId="76AF2F9E" w14:textId="77777777" w:rsidR="00CC4419" w:rsidRDefault="00CC4419" w:rsidP="00CC4419">
      <w:pPr>
        <w:spacing w:after="0" w:line="240" w:lineRule="auto"/>
        <w:ind w:right="-284"/>
        <w:contextualSpacing/>
        <w:jc w:val="right"/>
        <w:rPr>
          <w:rFonts w:ascii="Times New Roman" w:hAnsi="Times New Roman" w:cs="Times New Roman"/>
          <w:spacing w:val="-6"/>
        </w:rPr>
      </w:pPr>
    </w:p>
    <w:p w14:paraId="7F69656E" w14:textId="77777777" w:rsidR="00CC4419" w:rsidRDefault="00CC4419" w:rsidP="00CC4419">
      <w:pPr>
        <w:spacing w:after="0" w:line="240" w:lineRule="auto"/>
        <w:ind w:right="-284"/>
        <w:contextualSpacing/>
        <w:jc w:val="right"/>
        <w:rPr>
          <w:rFonts w:ascii="Times New Roman" w:hAnsi="Times New Roman" w:cs="Times New Roman"/>
          <w:spacing w:val="-6"/>
        </w:rPr>
      </w:pPr>
    </w:p>
    <w:p w14:paraId="50875481" w14:textId="39C2C0C0" w:rsidR="00CC4419" w:rsidRPr="00084769" w:rsidRDefault="00CC4419" w:rsidP="00CC4419">
      <w:pPr>
        <w:spacing w:after="0" w:line="240" w:lineRule="auto"/>
        <w:ind w:right="-284"/>
        <w:contextualSpacing/>
        <w:jc w:val="right"/>
        <w:rPr>
          <w:rFonts w:ascii="Times New Roman" w:hAnsi="Times New Roman" w:cs="Times New Roman"/>
          <w:spacing w:val="-6"/>
        </w:rPr>
      </w:pPr>
      <w:r w:rsidRPr="00084769">
        <w:rPr>
          <w:rFonts w:ascii="Times New Roman" w:hAnsi="Times New Roman" w:cs="Times New Roman"/>
          <w:spacing w:val="-6"/>
        </w:rPr>
        <w:lastRenderedPageBreak/>
        <w:t xml:space="preserve">Приложение № 1 </w:t>
      </w:r>
    </w:p>
    <w:p w14:paraId="72C1BA58" w14:textId="77777777" w:rsidR="00CC4419" w:rsidRPr="00084769" w:rsidRDefault="00CC4419" w:rsidP="00CC4419">
      <w:pPr>
        <w:spacing w:after="0" w:line="240" w:lineRule="auto"/>
        <w:ind w:right="-284"/>
        <w:contextualSpacing/>
        <w:jc w:val="right"/>
        <w:rPr>
          <w:rFonts w:ascii="Times New Roman" w:hAnsi="Times New Roman" w:cs="Times New Roman"/>
          <w:b/>
          <w:spacing w:val="-6"/>
        </w:rPr>
      </w:pPr>
      <w:r w:rsidRPr="00084769">
        <w:rPr>
          <w:rFonts w:ascii="Times New Roman" w:hAnsi="Times New Roman" w:cs="Times New Roman"/>
          <w:spacing w:val="-6"/>
        </w:rPr>
        <w:t>к контракту № __ от «___» __________ 2024 г.</w:t>
      </w:r>
    </w:p>
    <w:p w14:paraId="0D16A7E0" w14:textId="77777777" w:rsidR="00CC4419" w:rsidRPr="00084769" w:rsidRDefault="00CC4419" w:rsidP="00CC4419">
      <w:pPr>
        <w:tabs>
          <w:tab w:val="left" w:pos="3540"/>
        </w:tabs>
        <w:spacing w:after="0" w:line="240" w:lineRule="auto"/>
        <w:contextualSpacing/>
        <w:jc w:val="center"/>
        <w:rPr>
          <w:rFonts w:ascii="Times New Roman" w:hAnsi="Times New Roman" w:cs="Times New Roman"/>
          <w:b/>
          <w:i/>
          <w:spacing w:val="-6"/>
        </w:rPr>
      </w:pPr>
    </w:p>
    <w:p w14:paraId="3932F10D" w14:textId="77777777" w:rsidR="00CC4419" w:rsidRPr="00084769" w:rsidRDefault="00CC4419" w:rsidP="00CC4419">
      <w:pPr>
        <w:tabs>
          <w:tab w:val="left" w:pos="3540"/>
        </w:tabs>
        <w:spacing w:after="0" w:line="240" w:lineRule="auto"/>
        <w:contextualSpacing/>
        <w:jc w:val="center"/>
        <w:rPr>
          <w:rFonts w:ascii="Times New Roman" w:hAnsi="Times New Roman" w:cs="Times New Roman"/>
          <w:b/>
          <w:i/>
          <w:spacing w:val="-6"/>
        </w:rPr>
      </w:pPr>
    </w:p>
    <w:p w14:paraId="72564DCC" w14:textId="7632B8C1" w:rsidR="00CC4419" w:rsidRPr="00084769" w:rsidRDefault="00CC4419" w:rsidP="00CC4419">
      <w:pPr>
        <w:tabs>
          <w:tab w:val="left" w:pos="3540"/>
        </w:tabs>
        <w:spacing w:after="0" w:line="240" w:lineRule="auto"/>
        <w:contextualSpacing/>
        <w:jc w:val="center"/>
        <w:rPr>
          <w:rFonts w:ascii="Times New Roman" w:hAnsi="Times New Roman" w:cs="Times New Roman"/>
          <w:b/>
          <w:i/>
          <w:spacing w:val="-6"/>
        </w:rPr>
      </w:pPr>
      <w:r>
        <w:rPr>
          <w:rFonts w:ascii="Times New Roman" w:hAnsi="Times New Roman" w:cs="Times New Roman"/>
          <w:b/>
          <w:i/>
          <w:spacing w:val="-6"/>
        </w:rPr>
        <w:t xml:space="preserve">СПЕЦИФИКАЦИЯ </w:t>
      </w:r>
    </w:p>
    <w:p w14:paraId="73F36F49" w14:textId="77777777" w:rsidR="00CC4419" w:rsidRPr="00084769" w:rsidRDefault="00CC4419" w:rsidP="00CC4419">
      <w:pPr>
        <w:pStyle w:val="af1"/>
        <w:ind w:right="-284"/>
        <w:contextualSpacing/>
        <w:rPr>
          <w:bCs/>
          <w:spacing w:val="-6"/>
          <w:sz w:val="22"/>
          <w:szCs w:val="22"/>
        </w:rPr>
      </w:pPr>
      <w:r w:rsidRPr="00084769">
        <w:rPr>
          <w:bCs/>
          <w:spacing w:val="-6"/>
          <w:sz w:val="22"/>
          <w:szCs w:val="22"/>
        </w:rPr>
        <w:t>к контракту № ____ от «____» ___________ 2024 г.</w:t>
      </w:r>
    </w:p>
    <w:p w14:paraId="5D013E2D" w14:textId="77777777" w:rsidR="00CC4419" w:rsidRPr="00084769" w:rsidRDefault="00CC4419" w:rsidP="00CC4419">
      <w:pPr>
        <w:pStyle w:val="af1"/>
        <w:ind w:right="-284"/>
        <w:contextualSpacing/>
        <w:rPr>
          <w:bCs/>
          <w:spacing w:val="-6"/>
          <w:sz w:val="22"/>
          <w:szCs w:val="22"/>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42"/>
        <w:gridCol w:w="708"/>
        <w:gridCol w:w="854"/>
        <w:gridCol w:w="1277"/>
        <w:gridCol w:w="1300"/>
      </w:tblGrid>
      <w:tr w:rsidR="00CC4419" w:rsidRPr="00084769" w14:paraId="794CBEBC" w14:textId="77777777" w:rsidTr="00CE0E5D">
        <w:trPr>
          <w:trHeight w:val="301"/>
        </w:trPr>
        <w:tc>
          <w:tcPr>
            <w:tcW w:w="567" w:type="dxa"/>
            <w:tcBorders>
              <w:top w:val="single" w:sz="4" w:space="0" w:color="000000"/>
              <w:left w:val="single" w:sz="4" w:space="0" w:color="000000"/>
              <w:bottom w:val="single" w:sz="4" w:space="0" w:color="000000"/>
              <w:right w:val="single" w:sz="4" w:space="0" w:color="000000"/>
            </w:tcBorders>
            <w:hideMark/>
          </w:tcPr>
          <w:p w14:paraId="13BB2B87" w14:textId="77777777" w:rsidR="00CC4419" w:rsidRPr="00084769" w:rsidRDefault="00CC4419" w:rsidP="00CE0E5D">
            <w:pPr>
              <w:spacing w:after="0" w:line="240" w:lineRule="auto"/>
              <w:contextualSpacing/>
              <w:jc w:val="center"/>
              <w:rPr>
                <w:rFonts w:ascii="Times New Roman" w:hAnsi="Times New Roman" w:cs="Times New Roman"/>
                <w:b/>
                <w:spacing w:val="-6"/>
              </w:rPr>
            </w:pPr>
            <w:bookmarkStart w:id="2" w:name="_Hlk98252013"/>
            <w:r w:rsidRPr="00084769">
              <w:rPr>
                <w:rFonts w:ascii="Times New Roman" w:hAnsi="Times New Roman" w:cs="Times New Roman"/>
                <w:b/>
                <w:spacing w:val="-6"/>
              </w:rPr>
              <w:t>№</w:t>
            </w:r>
          </w:p>
          <w:p w14:paraId="0E819218"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п/п</w:t>
            </w:r>
          </w:p>
        </w:tc>
        <w:tc>
          <w:tcPr>
            <w:tcW w:w="5642" w:type="dxa"/>
            <w:tcBorders>
              <w:top w:val="single" w:sz="4" w:space="0" w:color="000000"/>
              <w:left w:val="single" w:sz="4" w:space="0" w:color="000000"/>
              <w:bottom w:val="single" w:sz="4" w:space="0" w:color="000000"/>
              <w:right w:val="single" w:sz="4" w:space="0" w:color="000000"/>
            </w:tcBorders>
            <w:hideMark/>
          </w:tcPr>
          <w:p w14:paraId="1BCE511A"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Наименование товара</w:t>
            </w:r>
          </w:p>
        </w:tc>
        <w:tc>
          <w:tcPr>
            <w:tcW w:w="708" w:type="dxa"/>
            <w:tcBorders>
              <w:top w:val="single" w:sz="4" w:space="0" w:color="000000"/>
              <w:left w:val="single" w:sz="4" w:space="0" w:color="000000"/>
              <w:bottom w:val="single" w:sz="4" w:space="0" w:color="000000"/>
              <w:right w:val="single" w:sz="4" w:space="0" w:color="000000"/>
            </w:tcBorders>
            <w:hideMark/>
          </w:tcPr>
          <w:p w14:paraId="550A16A1"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Ед. изм.</w:t>
            </w:r>
          </w:p>
        </w:tc>
        <w:tc>
          <w:tcPr>
            <w:tcW w:w="854" w:type="dxa"/>
            <w:tcBorders>
              <w:top w:val="single" w:sz="4" w:space="0" w:color="000000"/>
              <w:left w:val="single" w:sz="4" w:space="0" w:color="000000"/>
              <w:bottom w:val="single" w:sz="4" w:space="0" w:color="000000"/>
              <w:right w:val="single" w:sz="4" w:space="0" w:color="000000"/>
            </w:tcBorders>
            <w:hideMark/>
          </w:tcPr>
          <w:p w14:paraId="7F130390"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Кол-во</w:t>
            </w:r>
          </w:p>
        </w:tc>
        <w:tc>
          <w:tcPr>
            <w:tcW w:w="1277" w:type="dxa"/>
            <w:tcBorders>
              <w:top w:val="single" w:sz="4" w:space="0" w:color="000000"/>
              <w:left w:val="single" w:sz="4" w:space="0" w:color="000000"/>
              <w:bottom w:val="single" w:sz="4" w:space="0" w:color="000000"/>
              <w:right w:val="single" w:sz="4" w:space="0" w:color="000000"/>
            </w:tcBorders>
            <w:hideMark/>
          </w:tcPr>
          <w:p w14:paraId="177CACCB"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 xml:space="preserve">Цена в </w:t>
            </w:r>
          </w:p>
          <w:p w14:paraId="24FD966E"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руб. ПМР</w:t>
            </w:r>
          </w:p>
        </w:tc>
        <w:tc>
          <w:tcPr>
            <w:tcW w:w="1300" w:type="dxa"/>
            <w:tcBorders>
              <w:top w:val="single" w:sz="4" w:space="0" w:color="000000"/>
              <w:left w:val="single" w:sz="4" w:space="0" w:color="000000"/>
              <w:bottom w:val="single" w:sz="4" w:space="0" w:color="000000"/>
              <w:right w:val="single" w:sz="4" w:space="0" w:color="000000"/>
            </w:tcBorders>
            <w:hideMark/>
          </w:tcPr>
          <w:p w14:paraId="2F80B3A8"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Сумма</w:t>
            </w:r>
          </w:p>
          <w:p w14:paraId="7779089F" w14:textId="77777777" w:rsidR="00CC4419" w:rsidRPr="00084769" w:rsidRDefault="00CC4419" w:rsidP="00CE0E5D">
            <w:pPr>
              <w:spacing w:after="0" w:line="240" w:lineRule="auto"/>
              <w:contextualSpacing/>
              <w:jc w:val="center"/>
              <w:rPr>
                <w:rFonts w:ascii="Times New Roman" w:hAnsi="Times New Roman" w:cs="Times New Roman"/>
                <w:b/>
                <w:spacing w:val="-6"/>
              </w:rPr>
            </w:pPr>
            <w:r w:rsidRPr="00084769">
              <w:rPr>
                <w:rFonts w:ascii="Times New Roman" w:hAnsi="Times New Roman" w:cs="Times New Roman"/>
                <w:b/>
                <w:spacing w:val="-6"/>
              </w:rPr>
              <w:t>руб. ПМР</w:t>
            </w:r>
          </w:p>
        </w:tc>
      </w:tr>
      <w:tr w:rsidR="00CC4419" w:rsidRPr="00084769" w14:paraId="276712CE" w14:textId="77777777" w:rsidTr="00CE0E5D">
        <w:trPr>
          <w:trHeight w:val="330"/>
        </w:trPr>
        <w:tc>
          <w:tcPr>
            <w:tcW w:w="567" w:type="dxa"/>
            <w:tcBorders>
              <w:top w:val="single" w:sz="4" w:space="0" w:color="000000"/>
              <w:left w:val="single" w:sz="4" w:space="0" w:color="000000"/>
              <w:bottom w:val="single" w:sz="4" w:space="0" w:color="000000"/>
              <w:right w:val="single" w:sz="4" w:space="0" w:color="000000"/>
            </w:tcBorders>
          </w:tcPr>
          <w:p w14:paraId="103E1F9F" w14:textId="77777777" w:rsidR="00CC4419" w:rsidRPr="00084769" w:rsidRDefault="00CC4419" w:rsidP="00CE0E5D">
            <w:pPr>
              <w:spacing w:after="0" w:line="240" w:lineRule="auto"/>
              <w:contextualSpacing/>
              <w:jc w:val="center"/>
              <w:rPr>
                <w:rFonts w:ascii="Times New Roman" w:hAnsi="Times New Roman" w:cs="Times New Roman"/>
                <w:bCs/>
                <w:spacing w:val="-6"/>
              </w:rPr>
            </w:pPr>
            <w:bookmarkStart w:id="3" w:name="_Hlk150433999"/>
            <w:r w:rsidRPr="00084769">
              <w:rPr>
                <w:rFonts w:ascii="Times New Roman" w:hAnsi="Times New Roman" w:cs="Times New Roman"/>
              </w:rPr>
              <w:t>1.</w:t>
            </w:r>
          </w:p>
        </w:tc>
        <w:tc>
          <w:tcPr>
            <w:tcW w:w="5642" w:type="dxa"/>
            <w:tcBorders>
              <w:top w:val="single" w:sz="4" w:space="0" w:color="000000"/>
              <w:left w:val="single" w:sz="4" w:space="0" w:color="000000"/>
              <w:bottom w:val="single" w:sz="4" w:space="0" w:color="000000"/>
              <w:right w:val="single" w:sz="4" w:space="0" w:color="000000"/>
            </w:tcBorders>
          </w:tcPr>
          <w:p w14:paraId="3A4FCAD6" w14:textId="2B5B4DCC" w:rsidR="00CC4419" w:rsidRPr="00084769" w:rsidRDefault="00CC4419" w:rsidP="00CE0E5D">
            <w:pPr>
              <w:suppressAutoHyphens/>
              <w:spacing w:after="0" w:line="240" w:lineRule="auto"/>
              <w:jc w:val="both"/>
              <w:rPr>
                <w:rFonts w:ascii="Times New Roman" w:hAnsi="Times New Roman" w:cs="Times New Roman"/>
                <w:b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2556CD" w14:textId="388D9A0A" w:rsidR="00CC4419" w:rsidRPr="00084769" w:rsidRDefault="00CC4419" w:rsidP="00CE0E5D">
            <w:pPr>
              <w:suppressAutoHyphens/>
              <w:spacing w:after="0" w:line="240" w:lineRule="auto"/>
              <w:jc w:val="center"/>
              <w:rPr>
                <w:rFonts w:ascii="Times New Roman" w:hAnsi="Times New Roman" w:cs="Times New Roman"/>
                <w:bCs/>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D7FAEE6" w14:textId="12E6BA81" w:rsidR="00CC4419" w:rsidRPr="00084769" w:rsidRDefault="00CC4419" w:rsidP="00CE0E5D">
            <w:pPr>
              <w:suppressAutoHyphens/>
              <w:spacing w:after="0" w:line="240" w:lineRule="auto"/>
              <w:jc w:val="center"/>
              <w:rPr>
                <w:rFonts w:ascii="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6655869" w14:textId="77777777" w:rsidR="00CC4419" w:rsidRPr="00084769" w:rsidRDefault="00CC4419" w:rsidP="00CE0E5D">
            <w:pPr>
              <w:spacing w:after="0" w:line="240" w:lineRule="auto"/>
              <w:contextualSpacing/>
              <w:jc w:val="center"/>
              <w:rPr>
                <w:rFonts w:ascii="Times New Roman" w:hAnsi="Times New Roman" w:cs="Times New Roman"/>
                <w:spacing w:val="-6"/>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28FDB074" w14:textId="77777777" w:rsidR="00CC4419" w:rsidRPr="00084769" w:rsidRDefault="00CC4419" w:rsidP="00CE0E5D">
            <w:pPr>
              <w:spacing w:after="0" w:line="240" w:lineRule="auto"/>
              <w:contextualSpacing/>
              <w:jc w:val="center"/>
              <w:rPr>
                <w:rFonts w:ascii="Times New Roman" w:hAnsi="Times New Roman" w:cs="Times New Roman"/>
                <w:spacing w:val="-6"/>
              </w:rPr>
            </w:pPr>
          </w:p>
        </w:tc>
      </w:tr>
      <w:tr w:rsidR="00CC4419" w:rsidRPr="00084769" w14:paraId="17E647D6" w14:textId="77777777" w:rsidTr="00CE0E5D">
        <w:trPr>
          <w:trHeight w:val="268"/>
        </w:trPr>
        <w:tc>
          <w:tcPr>
            <w:tcW w:w="567" w:type="dxa"/>
            <w:tcBorders>
              <w:top w:val="single" w:sz="4" w:space="0" w:color="000000"/>
              <w:left w:val="single" w:sz="4" w:space="0" w:color="000000"/>
              <w:bottom w:val="single" w:sz="4" w:space="0" w:color="000000"/>
              <w:right w:val="single" w:sz="4" w:space="0" w:color="000000"/>
            </w:tcBorders>
          </w:tcPr>
          <w:p w14:paraId="3849394F" w14:textId="77777777" w:rsidR="00CC4419" w:rsidRPr="00084769" w:rsidRDefault="00CC4419" w:rsidP="00CE0E5D">
            <w:pPr>
              <w:spacing w:after="0" w:line="240" w:lineRule="auto"/>
              <w:contextualSpacing/>
              <w:jc w:val="center"/>
              <w:rPr>
                <w:rFonts w:ascii="Times New Roman" w:hAnsi="Times New Roman" w:cs="Times New Roman"/>
                <w:bCs/>
                <w:spacing w:val="-6"/>
              </w:rPr>
            </w:pPr>
            <w:r w:rsidRPr="00084769">
              <w:rPr>
                <w:rFonts w:ascii="Times New Roman" w:hAnsi="Times New Roman" w:cs="Times New Roman"/>
              </w:rPr>
              <w:t>2.</w:t>
            </w:r>
          </w:p>
        </w:tc>
        <w:tc>
          <w:tcPr>
            <w:tcW w:w="5642" w:type="dxa"/>
            <w:tcBorders>
              <w:top w:val="single" w:sz="4" w:space="0" w:color="000000"/>
              <w:left w:val="single" w:sz="4" w:space="0" w:color="000000"/>
              <w:bottom w:val="single" w:sz="4" w:space="0" w:color="000000"/>
              <w:right w:val="single" w:sz="4" w:space="0" w:color="000000"/>
            </w:tcBorders>
          </w:tcPr>
          <w:p w14:paraId="6C2868AF" w14:textId="48E4F340" w:rsidR="00CC4419" w:rsidRPr="00084769" w:rsidRDefault="00CC4419" w:rsidP="00CE0E5D">
            <w:pPr>
              <w:spacing w:after="0" w:line="240" w:lineRule="auto"/>
              <w:jc w:val="both"/>
              <w:rPr>
                <w:rFonts w:ascii="Times New Roman" w:hAnsi="Times New Roman" w:cs="Times New Roman"/>
                <w:b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44EB5F" w14:textId="4E08F67D" w:rsidR="00CC4419" w:rsidRPr="00084769" w:rsidRDefault="00CC4419" w:rsidP="00CE0E5D">
            <w:pPr>
              <w:suppressAutoHyphens/>
              <w:spacing w:after="0" w:line="240" w:lineRule="auto"/>
              <w:jc w:val="center"/>
              <w:rPr>
                <w:rFonts w:ascii="Times New Roman" w:hAnsi="Times New Roman" w:cs="Times New Roman"/>
                <w:bCs/>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00687A3" w14:textId="68C44E9E" w:rsidR="00CC4419" w:rsidRPr="00084769" w:rsidRDefault="00CC4419" w:rsidP="00CE0E5D">
            <w:pPr>
              <w:suppressAutoHyphens/>
              <w:spacing w:after="0" w:line="240" w:lineRule="auto"/>
              <w:jc w:val="center"/>
              <w:rPr>
                <w:rFonts w:ascii="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58E2FD0" w14:textId="77777777" w:rsidR="00CC4419" w:rsidRPr="00084769" w:rsidRDefault="00CC4419" w:rsidP="00CE0E5D">
            <w:pPr>
              <w:spacing w:after="0" w:line="240" w:lineRule="auto"/>
              <w:contextualSpacing/>
              <w:jc w:val="center"/>
              <w:rPr>
                <w:rFonts w:ascii="Times New Roman" w:hAnsi="Times New Roman" w:cs="Times New Roman"/>
                <w:spacing w:val="-6"/>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2ACD0FDC" w14:textId="77777777" w:rsidR="00CC4419" w:rsidRPr="00084769" w:rsidRDefault="00CC4419" w:rsidP="00CE0E5D">
            <w:pPr>
              <w:spacing w:after="0" w:line="240" w:lineRule="auto"/>
              <w:contextualSpacing/>
              <w:jc w:val="center"/>
              <w:rPr>
                <w:rFonts w:ascii="Times New Roman" w:hAnsi="Times New Roman" w:cs="Times New Roman"/>
                <w:spacing w:val="-6"/>
              </w:rPr>
            </w:pPr>
          </w:p>
        </w:tc>
      </w:tr>
      <w:tr w:rsidR="00CC4419" w:rsidRPr="00084769" w14:paraId="0E505EFE" w14:textId="77777777" w:rsidTr="00CE0E5D">
        <w:trPr>
          <w:trHeight w:val="268"/>
        </w:trPr>
        <w:tc>
          <w:tcPr>
            <w:tcW w:w="567" w:type="dxa"/>
            <w:tcBorders>
              <w:top w:val="single" w:sz="4" w:space="0" w:color="000000"/>
              <w:left w:val="single" w:sz="4" w:space="0" w:color="000000"/>
              <w:bottom w:val="single" w:sz="4" w:space="0" w:color="000000"/>
              <w:right w:val="single" w:sz="4" w:space="0" w:color="000000"/>
            </w:tcBorders>
          </w:tcPr>
          <w:p w14:paraId="785E9935" w14:textId="77777777" w:rsidR="00CC4419" w:rsidRPr="00084769" w:rsidRDefault="00CC4419" w:rsidP="00CE0E5D">
            <w:pPr>
              <w:spacing w:after="0" w:line="240" w:lineRule="auto"/>
              <w:contextualSpacing/>
              <w:jc w:val="center"/>
              <w:rPr>
                <w:rFonts w:ascii="Times New Roman" w:hAnsi="Times New Roman" w:cs="Times New Roman"/>
                <w:bCs/>
                <w:spacing w:val="-6"/>
              </w:rPr>
            </w:pPr>
            <w:r w:rsidRPr="00084769">
              <w:rPr>
                <w:rFonts w:ascii="Times New Roman" w:hAnsi="Times New Roman" w:cs="Times New Roman"/>
              </w:rPr>
              <w:t>3.</w:t>
            </w:r>
          </w:p>
        </w:tc>
        <w:tc>
          <w:tcPr>
            <w:tcW w:w="5642" w:type="dxa"/>
            <w:tcBorders>
              <w:top w:val="single" w:sz="4" w:space="0" w:color="000000"/>
              <w:left w:val="single" w:sz="4" w:space="0" w:color="000000"/>
              <w:bottom w:val="single" w:sz="4" w:space="0" w:color="000000"/>
              <w:right w:val="single" w:sz="4" w:space="0" w:color="000000"/>
            </w:tcBorders>
          </w:tcPr>
          <w:p w14:paraId="6028767F" w14:textId="1E6FFBDA" w:rsidR="00CC4419" w:rsidRPr="00084769" w:rsidRDefault="00CC4419" w:rsidP="00CE0E5D">
            <w:pPr>
              <w:spacing w:after="0" w:line="240" w:lineRule="auto"/>
              <w:jc w:val="both"/>
              <w:rPr>
                <w:rFonts w:ascii="Times New Roman" w:hAnsi="Times New Roman" w:cs="Times New Roman"/>
                <w:b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B56C3E0" w14:textId="55EDCA1F" w:rsidR="00CC4419" w:rsidRPr="00084769" w:rsidRDefault="00CC4419" w:rsidP="00CE0E5D">
            <w:pPr>
              <w:suppressAutoHyphens/>
              <w:spacing w:after="0" w:line="240" w:lineRule="auto"/>
              <w:jc w:val="center"/>
              <w:rPr>
                <w:rFonts w:ascii="Times New Roman" w:hAnsi="Times New Roman" w:cs="Times New Roman"/>
                <w:bCs/>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1AA524C5" w14:textId="1254AFED" w:rsidR="00CC4419" w:rsidRPr="00084769" w:rsidRDefault="00CC4419" w:rsidP="00CE0E5D">
            <w:pPr>
              <w:suppressAutoHyphens/>
              <w:spacing w:after="0" w:line="240" w:lineRule="auto"/>
              <w:jc w:val="center"/>
              <w:rPr>
                <w:rFonts w:ascii="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C805C7A" w14:textId="77777777" w:rsidR="00CC4419" w:rsidRPr="00084769" w:rsidRDefault="00CC4419" w:rsidP="00CE0E5D">
            <w:pPr>
              <w:spacing w:after="0" w:line="240" w:lineRule="auto"/>
              <w:contextualSpacing/>
              <w:jc w:val="center"/>
              <w:rPr>
                <w:rFonts w:ascii="Times New Roman" w:hAnsi="Times New Roman" w:cs="Times New Roman"/>
                <w:spacing w:val="-6"/>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73689606" w14:textId="77777777" w:rsidR="00CC4419" w:rsidRPr="00084769" w:rsidRDefault="00CC4419" w:rsidP="00CE0E5D">
            <w:pPr>
              <w:spacing w:after="0" w:line="240" w:lineRule="auto"/>
              <w:contextualSpacing/>
              <w:jc w:val="center"/>
              <w:rPr>
                <w:rFonts w:ascii="Times New Roman" w:hAnsi="Times New Roman" w:cs="Times New Roman"/>
                <w:spacing w:val="-6"/>
              </w:rPr>
            </w:pPr>
          </w:p>
        </w:tc>
      </w:tr>
      <w:tr w:rsidR="00CC4419" w:rsidRPr="00084769" w14:paraId="172EC54A" w14:textId="77777777" w:rsidTr="00CE0E5D">
        <w:trPr>
          <w:trHeight w:val="268"/>
        </w:trPr>
        <w:tc>
          <w:tcPr>
            <w:tcW w:w="567" w:type="dxa"/>
            <w:tcBorders>
              <w:top w:val="single" w:sz="4" w:space="0" w:color="000000"/>
              <w:left w:val="single" w:sz="4" w:space="0" w:color="000000"/>
              <w:bottom w:val="single" w:sz="4" w:space="0" w:color="000000"/>
              <w:right w:val="single" w:sz="4" w:space="0" w:color="000000"/>
            </w:tcBorders>
          </w:tcPr>
          <w:p w14:paraId="3C58DEA9" w14:textId="77777777" w:rsidR="00CC4419" w:rsidRPr="00CC4419" w:rsidRDefault="00CC4419" w:rsidP="00CC4419">
            <w:pPr>
              <w:spacing w:after="0" w:line="240" w:lineRule="auto"/>
              <w:ind w:left="283"/>
              <w:rPr>
                <w:rFonts w:ascii="Times New Roman" w:hAnsi="Times New Roman" w:cs="Times New Roman"/>
              </w:rPr>
            </w:pPr>
          </w:p>
        </w:tc>
        <w:tc>
          <w:tcPr>
            <w:tcW w:w="5642" w:type="dxa"/>
            <w:tcBorders>
              <w:top w:val="single" w:sz="4" w:space="0" w:color="000000"/>
              <w:left w:val="single" w:sz="4" w:space="0" w:color="000000"/>
              <w:bottom w:val="single" w:sz="4" w:space="0" w:color="000000"/>
              <w:right w:val="single" w:sz="4" w:space="0" w:color="000000"/>
            </w:tcBorders>
          </w:tcPr>
          <w:p w14:paraId="3862CF90" w14:textId="3012C97F" w:rsidR="00CC4419" w:rsidRPr="00084769" w:rsidRDefault="00CC4419" w:rsidP="00CE0E5D">
            <w:pPr>
              <w:spacing w:after="0" w:line="240" w:lineRule="auto"/>
              <w:jc w:val="both"/>
              <w:rPr>
                <w:rFonts w:ascii="Times New Roman" w:hAnsi="Times New Roman" w:cs="Times New Roman"/>
                <w:b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C19CCE" w14:textId="11742742" w:rsidR="00CC4419" w:rsidRPr="00084769" w:rsidRDefault="00CC4419" w:rsidP="00CE0E5D">
            <w:pPr>
              <w:suppressAutoHyphens/>
              <w:spacing w:after="0" w:line="240" w:lineRule="auto"/>
              <w:jc w:val="center"/>
              <w:rPr>
                <w:rFonts w:ascii="Times New Roman" w:hAnsi="Times New Roman" w:cs="Times New Roman"/>
                <w:bCs/>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3BA96E57" w14:textId="491DA5F3" w:rsidR="00CC4419" w:rsidRPr="00084769" w:rsidRDefault="00CC4419" w:rsidP="00CE0E5D">
            <w:pPr>
              <w:suppressAutoHyphens/>
              <w:spacing w:after="0" w:line="240" w:lineRule="auto"/>
              <w:jc w:val="center"/>
              <w:rPr>
                <w:rFonts w:ascii="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DFAE1D5" w14:textId="77777777" w:rsidR="00CC4419" w:rsidRPr="00084769" w:rsidRDefault="00CC4419" w:rsidP="00CE0E5D">
            <w:pPr>
              <w:spacing w:after="0" w:line="240" w:lineRule="auto"/>
              <w:contextualSpacing/>
              <w:jc w:val="center"/>
              <w:rPr>
                <w:rFonts w:ascii="Times New Roman" w:hAnsi="Times New Roman" w:cs="Times New Roman"/>
                <w:spacing w:val="-6"/>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4CB6AD9A" w14:textId="77777777" w:rsidR="00CC4419" w:rsidRPr="00084769" w:rsidRDefault="00CC4419" w:rsidP="00CE0E5D">
            <w:pPr>
              <w:spacing w:after="0" w:line="240" w:lineRule="auto"/>
              <w:contextualSpacing/>
              <w:jc w:val="center"/>
              <w:rPr>
                <w:rFonts w:ascii="Times New Roman" w:hAnsi="Times New Roman" w:cs="Times New Roman"/>
                <w:spacing w:val="-6"/>
              </w:rPr>
            </w:pPr>
          </w:p>
        </w:tc>
      </w:tr>
      <w:tr w:rsidR="00CC4419" w:rsidRPr="00084769" w14:paraId="3C7B19AD" w14:textId="77777777" w:rsidTr="00CE0E5D">
        <w:trPr>
          <w:trHeight w:val="268"/>
        </w:trPr>
        <w:tc>
          <w:tcPr>
            <w:tcW w:w="567" w:type="dxa"/>
            <w:tcBorders>
              <w:top w:val="single" w:sz="4" w:space="0" w:color="000000"/>
              <w:left w:val="single" w:sz="4" w:space="0" w:color="000000"/>
              <w:bottom w:val="single" w:sz="4" w:space="0" w:color="000000"/>
              <w:right w:val="single" w:sz="4" w:space="0" w:color="000000"/>
            </w:tcBorders>
          </w:tcPr>
          <w:p w14:paraId="78536146" w14:textId="77777777" w:rsidR="00CC4419" w:rsidRPr="00084769" w:rsidRDefault="00CC4419" w:rsidP="00CE0E5D">
            <w:pPr>
              <w:pStyle w:val="a3"/>
              <w:numPr>
                <w:ilvl w:val="0"/>
                <w:numId w:val="15"/>
              </w:numPr>
              <w:spacing w:after="0" w:line="240" w:lineRule="auto"/>
              <w:rPr>
                <w:rFonts w:ascii="Times New Roman" w:hAnsi="Times New Roman" w:cs="Times New Roman"/>
              </w:rPr>
            </w:pPr>
          </w:p>
        </w:tc>
        <w:tc>
          <w:tcPr>
            <w:tcW w:w="5642" w:type="dxa"/>
            <w:tcBorders>
              <w:top w:val="single" w:sz="4" w:space="0" w:color="000000"/>
              <w:left w:val="single" w:sz="4" w:space="0" w:color="000000"/>
              <w:bottom w:val="single" w:sz="4" w:space="0" w:color="000000"/>
              <w:right w:val="single" w:sz="4" w:space="0" w:color="000000"/>
            </w:tcBorders>
          </w:tcPr>
          <w:p w14:paraId="31C7BFE1" w14:textId="5A171AED" w:rsidR="00CC4419" w:rsidRPr="00084769" w:rsidRDefault="00CC4419" w:rsidP="00CE0E5D">
            <w:pPr>
              <w:spacing w:after="0" w:line="240" w:lineRule="auto"/>
              <w:jc w:val="both"/>
              <w:rPr>
                <w:rFonts w:ascii="Times New Roman" w:hAnsi="Times New Roman" w:cs="Times New Roman"/>
                <w:bC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18E18B" w14:textId="4485BFAD" w:rsidR="00CC4419" w:rsidRPr="00084769" w:rsidRDefault="00CC4419" w:rsidP="00CE0E5D">
            <w:pPr>
              <w:suppressAutoHyphens/>
              <w:spacing w:after="0" w:line="240" w:lineRule="auto"/>
              <w:jc w:val="center"/>
              <w:rPr>
                <w:rFonts w:ascii="Times New Roman" w:hAnsi="Times New Roman" w:cs="Times New Roman"/>
                <w:bCs/>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0918449" w14:textId="5BC8E1A8" w:rsidR="00CC4419" w:rsidRPr="00084769" w:rsidRDefault="00CC4419" w:rsidP="00CE0E5D">
            <w:pPr>
              <w:suppressAutoHyphens/>
              <w:spacing w:after="0" w:line="240" w:lineRule="auto"/>
              <w:jc w:val="center"/>
              <w:rPr>
                <w:rFonts w:ascii="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98CC8DA" w14:textId="77777777" w:rsidR="00CC4419" w:rsidRPr="00084769" w:rsidRDefault="00CC4419" w:rsidP="00CE0E5D">
            <w:pPr>
              <w:spacing w:after="0" w:line="240" w:lineRule="auto"/>
              <w:contextualSpacing/>
              <w:jc w:val="center"/>
              <w:rPr>
                <w:rFonts w:ascii="Times New Roman" w:hAnsi="Times New Roman" w:cs="Times New Roman"/>
                <w:spacing w:val="-6"/>
              </w:rPr>
            </w:pPr>
          </w:p>
        </w:tc>
        <w:tc>
          <w:tcPr>
            <w:tcW w:w="1300" w:type="dxa"/>
            <w:tcBorders>
              <w:top w:val="single" w:sz="4" w:space="0" w:color="000000"/>
              <w:left w:val="single" w:sz="4" w:space="0" w:color="000000"/>
              <w:bottom w:val="single" w:sz="4" w:space="0" w:color="000000"/>
              <w:right w:val="single" w:sz="4" w:space="0" w:color="000000"/>
            </w:tcBorders>
            <w:vAlign w:val="center"/>
          </w:tcPr>
          <w:p w14:paraId="6F08B7AB" w14:textId="77777777" w:rsidR="00CC4419" w:rsidRPr="00084769" w:rsidRDefault="00CC4419" w:rsidP="00CE0E5D">
            <w:pPr>
              <w:spacing w:after="0" w:line="240" w:lineRule="auto"/>
              <w:contextualSpacing/>
              <w:jc w:val="center"/>
              <w:rPr>
                <w:rFonts w:ascii="Times New Roman" w:hAnsi="Times New Roman" w:cs="Times New Roman"/>
                <w:spacing w:val="-6"/>
              </w:rPr>
            </w:pPr>
          </w:p>
        </w:tc>
      </w:tr>
      <w:bookmarkEnd w:id="3"/>
      <w:tr w:rsidR="00CC4419" w:rsidRPr="00084769" w14:paraId="562DD08B" w14:textId="77777777" w:rsidTr="00CE0E5D">
        <w:trPr>
          <w:trHeight w:val="285"/>
        </w:trPr>
        <w:tc>
          <w:tcPr>
            <w:tcW w:w="9048" w:type="dxa"/>
            <w:gridSpan w:val="5"/>
            <w:tcBorders>
              <w:top w:val="single" w:sz="4" w:space="0" w:color="000000"/>
              <w:left w:val="single" w:sz="4" w:space="0" w:color="000000"/>
              <w:bottom w:val="single" w:sz="4" w:space="0" w:color="000000"/>
              <w:right w:val="single" w:sz="4" w:space="0" w:color="000000"/>
            </w:tcBorders>
            <w:vAlign w:val="center"/>
            <w:hideMark/>
          </w:tcPr>
          <w:p w14:paraId="5994D3BE" w14:textId="77777777" w:rsidR="00CC4419" w:rsidRPr="00084769" w:rsidRDefault="00CC4419" w:rsidP="00CE0E5D">
            <w:pPr>
              <w:spacing w:after="0" w:line="240" w:lineRule="auto"/>
              <w:contextualSpacing/>
              <w:jc w:val="right"/>
              <w:rPr>
                <w:rFonts w:ascii="Times New Roman" w:hAnsi="Times New Roman" w:cs="Times New Roman"/>
                <w:b/>
                <w:spacing w:val="-6"/>
              </w:rPr>
            </w:pPr>
            <w:r w:rsidRPr="00084769">
              <w:rPr>
                <w:rFonts w:ascii="Times New Roman" w:hAnsi="Times New Roman" w:cs="Times New Roman"/>
                <w:b/>
                <w:spacing w:val="-6"/>
              </w:rPr>
              <w:t>Итого</w:t>
            </w:r>
          </w:p>
        </w:tc>
        <w:tc>
          <w:tcPr>
            <w:tcW w:w="1300" w:type="dxa"/>
            <w:tcBorders>
              <w:top w:val="single" w:sz="4" w:space="0" w:color="000000"/>
              <w:left w:val="single" w:sz="4" w:space="0" w:color="000000"/>
              <w:bottom w:val="single" w:sz="4" w:space="0" w:color="000000"/>
              <w:right w:val="single" w:sz="4" w:space="0" w:color="000000"/>
            </w:tcBorders>
            <w:hideMark/>
          </w:tcPr>
          <w:p w14:paraId="3D8C0E51" w14:textId="77777777" w:rsidR="00CC4419" w:rsidRDefault="00CC4419" w:rsidP="00CE0E5D">
            <w:pPr>
              <w:spacing w:after="0" w:line="240" w:lineRule="auto"/>
              <w:contextualSpacing/>
              <w:jc w:val="center"/>
              <w:rPr>
                <w:rFonts w:ascii="Times New Roman" w:hAnsi="Times New Roman" w:cs="Times New Roman"/>
                <w:b/>
                <w:spacing w:val="-6"/>
              </w:rPr>
            </w:pPr>
          </w:p>
          <w:p w14:paraId="410E21A7" w14:textId="77777777" w:rsidR="00CC4419" w:rsidRPr="00084769" w:rsidRDefault="00CC4419" w:rsidP="00CE0E5D">
            <w:pPr>
              <w:spacing w:after="0" w:line="240" w:lineRule="auto"/>
              <w:contextualSpacing/>
              <w:jc w:val="center"/>
              <w:rPr>
                <w:rFonts w:ascii="Times New Roman" w:hAnsi="Times New Roman" w:cs="Times New Roman"/>
                <w:b/>
                <w:spacing w:val="-6"/>
              </w:rPr>
            </w:pPr>
          </w:p>
        </w:tc>
      </w:tr>
      <w:bookmarkEnd w:id="2"/>
    </w:tbl>
    <w:p w14:paraId="36A64C46" w14:textId="77777777" w:rsidR="00CC4419" w:rsidRPr="00084769" w:rsidRDefault="00CC4419" w:rsidP="00CC4419">
      <w:pPr>
        <w:spacing w:after="0" w:line="240" w:lineRule="auto"/>
        <w:contextualSpacing/>
        <w:jc w:val="both"/>
        <w:rPr>
          <w:rFonts w:ascii="Times New Roman" w:hAnsi="Times New Roman" w:cs="Times New Roman"/>
          <w:b/>
          <w:spacing w:val="-6"/>
        </w:rPr>
      </w:pPr>
    </w:p>
    <w:p w14:paraId="24C8E2DD" w14:textId="77777777" w:rsidR="00CC4419" w:rsidRPr="00084769" w:rsidRDefault="00CC4419" w:rsidP="00CC4419">
      <w:pPr>
        <w:spacing w:line="240" w:lineRule="auto"/>
        <w:contextualSpacing/>
        <w:jc w:val="both"/>
        <w:rPr>
          <w:rFonts w:ascii="Times New Roman" w:hAnsi="Times New Roman" w:cs="Times New Roman"/>
          <w:b/>
          <w:bCs/>
          <w:spacing w:val="-6"/>
        </w:rPr>
      </w:pPr>
      <w:r w:rsidRPr="00084769">
        <w:rPr>
          <w:rFonts w:ascii="Times New Roman" w:hAnsi="Times New Roman" w:cs="Times New Roman"/>
          <w:b/>
          <w:spacing w:val="-6"/>
        </w:rPr>
        <w:t xml:space="preserve">Итого сумма прописью: _________________________________________ </w:t>
      </w:r>
      <w:r w:rsidRPr="00084769">
        <w:rPr>
          <w:rFonts w:ascii="Times New Roman" w:hAnsi="Times New Roman" w:cs="Times New Roman"/>
          <w:b/>
          <w:bCs/>
          <w:spacing w:val="-6"/>
        </w:rPr>
        <w:t>рублей Приднестровской Молдавской Республики _______ копеек.</w:t>
      </w:r>
    </w:p>
    <w:p w14:paraId="49B3EC0F" w14:textId="77777777" w:rsidR="00CC4419" w:rsidRPr="00084769" w:rsidRDefault="00CC4419" w:rsidP="00CC4419">
      <w:pPr>
        <w:spacing w:line="240" w:lineRule="auto"/>
        <w:contextualSpacing/>
        <w:jc w:val="both"/>
        <w:rPr>
          <w:rFonts w:ascii="Times New Roman" w:hAnsi="Times New Roman" w:cs="Times New Roman"/>
          <w:b/>
          <w:bCs/>
          <w:spacing w:val="-6"/>
        </w:rPr>
      </w:pPr>
    </w:p>
    <w:p w14:paraId="1673E8FF" w14:textId="77777777" w:rsidR="00CC4419" w:rsidRPr="00084769" w:rsidRDefault="00CC4419" w:rsidP="00CC4419">
      <w:pPr>
        <w:spacing w:line="240" w:lineRule="auto"/>
        <w:contextualSpacing/>
        <w:jc w:val="both"/>
        <w:rPr>
          <w:rFonts w:ascii="Times New Roman" w:hAnsi="Times New Roman" w:cs="Times New Roman"/>
          <w:b/>
          <w:bCs/>
          <w:spacing w:val="-6"/>
        </w:rPr>
      </w:pPr>
    </w:p>
    <w:p w14:paraId="77BE478A" w14:textId="77777777" w:rsidR="00CC4419" w:rsidRPr="00084769" w:rsidRDefault="00CC4419" w:rsidP="00CC4419">
      <w:pPr>
        <w:spacing w:line="240" w:lineRule="auto"/>
        <w:contextualSpacing/>
        <w:jc w:val="both"/>
        <w:rPr>
          <w:rFonts w:ascii="Times New Roman" w:hAnsi="Times New Roman" w:cs="Times New Roman"/>
          <w:b/>
          <w:bCs/>
          <w:spacing w:val="-6"/>
        </w:rPr>
      </w:pPr>
    </w:p>
    <w:tbl>
      <w:tblPr>
        <w:tblW w:w="10043" w:type="dxa"/>
        <w:tblLayout w:type="fixed"/>
        <w:tblLook w:val="04A0" w:firstRow="1" w:lastRow="0" w:firstColumn="1" w:lastColumn="0" w:noHBand="0" w:noVBand="1"/>
      </w:tblPr>
      <w:tblGrid>
        <w:gridCol w:w="4928"/>
        <w:gridCol w:w="5115"/>
      </w:tblGrid>
      <w:tr w:rsidR="00CC4419" w:rsidRPr="00084769" w14:paraId="686B5466" w14:textId="77777777" w:rsidTr="00CE0E5D">
        <w:trPr>
          <w:trHeight w:val="1750"/>
        </w:trPr>
        <w:tc>
          <w:tcPr>
            <w:tcW w:w="4928" w:type="dxa"/>
          </w:tcPr>
          <w:p w14:paraId="59CB6F38" w14:textId="77777777" w:rsidR="00CC4419" w:rsidRPr="00084769" w:rsidRDefault="00CC4419" w:rsidP="00CE0E5D">
            <w:pPr>
              <w:jc w:val="center"/>
              <w:rPr>
                <w:rFonts w:ascii="Times New Roman" w:hAnsi="Times New Roman" w:cs="Times New Roman"/>
                <w:b/>
              </w:rPr>
            </w:pPr>
          </w:p>
          <w:p w14:paraId="6C769B5F" w14:textId="77777777" w:rsidR="00CC4419" w:rsidRPr="00084769" w:rsidRDefault="00CC4419" w:rsidP="00CE0E5D">
            <w:pPr>
              <w:spacing w:after="0"/>
              <w:rPr>
                <w:rFonts w:ascii="Times New Roman" w:hAnsi="Times New Roman" w:cs="Times New Roman"/>
                <w:b/>
              </w:rPr>
            </w:pPr>
            <w:r w:rsidRPr="00084769">
              <w:rPr>
                <w:rFonts w:ascii="Times New Roman" w:hAnsi="Times New Roman" w:cs="Times New Roman"/>
                <w:b/>
              </w:rPr>
              <w:t xml:space="preserve">ЗАКАЗЧИК: </w:t>
            </w:r>
          </w:p>
          <w:p w14:paraId="1D337829" w14:textId="77777777" w:rsidR="00CC4419" w:rsidRPr="00084769" w:rsidRDefault="00CC4419" w:rsidP="00CE0E5D">
            <w:pPr>
              <w:spacing w:after="0"/>
              <w:jc w:val="center"/>
              <w:rPr>
                <w:rFonts w:ascii="Times New Roman" w:hAnsi="Times New Roman" w:cs="Times New Roman"/>
                <w:b/>
              </w:rPr>
            </w:pPr>
          </w:p>
          <w:p w14:paraId="5A957F0E" w14:textId="77777777" w:rsidR="00CC4419" w:rsidRPr="00084769" w:rsidRDefault="00CC4419" w:rsidP="00CE0E5D">
            <w:pPr>
              <w:spacing w:after="0"/>
              <w:jc w:val="both"/>
              <w:rPr>
                <w:rFonts w:ascii="Times New Roman" w:hAnsi="Times New Roman" w:cs="Times New Roman"/>
                <w:bCs/>
              </w:rPr>
            </w:pPr>
            <w:r w:rsidRPr="00084769">
              <w:rPr>
                <w:rFonts w:ascii="Times New Roman" w:hAnsi="Times New Roman" w:cs="Times New Roman"/>
                <w:bCs/>
              </w:rPr>
              <w:t>Верховный суд ПМР</w:t>
            </w:r>
          </w:p>
          <w:p w14:paraId="343824D6" w14:textId="77777777" w:rsidR="00CC4419" w:rsidRPr="00084769" w:rsidRDefault="00CC4419" w:rsidP="00CE0E5D">
            <w:pPr>
              <w:spacing w:after="0"/>
              <w:jc w:val="both"/>
              <w:rPr>
                <w:rFonts w:ascii="Times New Roman" w:hAnsi="Times New Roman" w:cs="Times New Roman"/>
                <w:bCs/>
              </w:rPr>
            </w:pPr>
            <w:r w:rsidRPr="00084769">
              <w:rPr>
                <w:rFonts w:ascii="Times New Roman" w:hAnsi="Times New Roman" w:cs="Times New Roman"/>
                <w:bCs/>
              </w:rPr>
              <w:t>г. Тирасполь, ул. Юности, 29</w:t>
            </w:r>
          </w:p>
          <w:p w14:paraId="68E9FD08" w14:textId="77777777" w:rsidR="00CC4419" w:rsidRPr="00084769" w:rsidRDefault="00CC4419" w:rsidP="00CE0E5D">
            <w:pPr>
              <w:spacing w:after="0"/>
              <w:jc w:val="both"/>
              <w:rPr>
                <w:rFonts w:ascii="Times New Roman" w:hAnsi="Times New Roman" w:cs="Times New Roman"/>
                <w:bCs/>
              </w:rPr>
            </w:pPr>
            <w:r w:rsidRPr="00084769">
              <w:rPr>
                <w:rFonts w:ascii="Times New Roman" w:hAnsi="Times New Roman" w:cs="Times New Roman"/>
                <w:bCs/>
              </w:rPr>
              <w:t>ф/к 0200018363 р/с 2182009800702010</w:t>
            </w:r>
          </w:p>
          <w:p w14:paraId="739D0D32" w14:textId="77777777" w:rsidR="00CC4419" w:rsidRPr="00084769" w:rsidRDefault="00CC4419" w:rsidP="00CE0E5D">
            <w:pPr>
              <w:spacing w:after="0"/>
              <w:jc w:val="both"/>
              <w:rPr>
                <w:rFonts w:ascii="Times New Roman" w:hAnsi="Times New Roman" w:cs="Times New Roman"/>
                <w:bCs/>
              </w:rPr>
            </w:pPr>
            <w:proofErr w:type="spellStart"/>
            <w:proofErr w:type="gramStart"/>
            <w:r w:rsidRPr="00084769">
              <w:rPr>
                <w:rFonts w:ascii="Times New Roman" w:hAnsi="Times New Roman" w:cs="Times New Roman"/>
                <w:bCs/>
              </w:rPr>
              <w:t>кор.счёт</w:t>
            </w:r>
            <w:proofErr w:type="spellEnd"/>
            <w:proofErr w:type="gramEnd"/>
            <w:r w:rsidRPr="00084769">
              <w:rPr>
                <w:rFonts w:ascii="Times New Roman" w:hAnsi="Times New Roman" w:cs="Times New Roman"/>
                <w:bCs/>
              </w:rPr>
              <w:t xml:space="preserve">  2029000001, КУБ 00 в ПРБ</w:t>
            </w:r>
          </w:p>
          <w:p w14:paraId="6B102994" w14:textId="77777777" w:rsidR="00CC4419" w:rsidRPr="00084769" w:rsidRDefault="00CC4419" w:rsidP="00CE0E5D">
            <w:pPr>
              <w:spacing w:after="0"/>
              <w:jc w:val="both"/>
              <w:rPr>
                <w:rFonts w:ascii="Times New Roman" w:hAnsi="Times New Roman" w:cs="Times New Roman"/>
                <w:bCs/>
              </w:rPr>
            </w:pPr>
          </w:p>
          <w:p w14:paraId="6617FAB0" w14:textId="77777777" w:rsidR="00CC4419" w:rsidRPr="00084769" w:rsidRDefault="00CC4419" w:rsidP="00CE0E5D">
            <w:pPr>
              <w:spacing w:after="0"/>
              <w:jc w:val="both"/>
              <w:rPr>
                <w:rFonts w:ascii="Times New Roman" w:hAnsi="Times New Roman" w:cs="Times New Roman"/>
                <w:bCs/>
              </w:rPr>
            </w:pPr>
            <w:r w:rsidRPr="00084769">
              <w:rPr>
                <w:rFonts w:ascii="Times New Roman" w:hAnsi="Times New Roman" w:cs="Times New Roman"/>
                <w:bCs/>
              </w:rPr>
              <w:t>Председатель</w:t>
            </w:r>
          </w:p>
          <w:p w14:paraId="40F92FBE" w14:textId="77777777" w:rsidR="00CC4419" w:rsidRPr="00CC4419" w:rsidRDefault="00CC4419" w:rsidP="00CE0E5D">
            <w:pPr>
              <w:spacing w:after="0"/>
              <w:jc w:val="both"/>
              <w:rPr>
                <w:rFonts w:ascii="Times New Roman" w:hAnsi="Times New Roman" w:cs="Times New Roman"/>
                <w:bCs/>
              </w:rPr>
            </w:pPr>
            <w:r w:rsidRPr="00CC4419">
              <w:rPr>
                <w:rFonts w:ascii="Times New Roman" w:hAnsi="Times New Roman" w:cs="Times New Roman"/>
                <w:bCs/>
              </w:rPr>
              <w:t xml:space="preserve">________________ </w:t>
            </w:r>
          </w:p>
          <w:p w14:paraId="32A964E4" w14:textId="77777777" w:rsidR="00CC4419" w:rsidRPr="00084769" w:rsidRDefault="00CC4419" w:rsidP="00CE0E5D">
            <w:pPr>
              <w:spacing w:after="0"/>
              <w:jc w:val="center"/>
              <w:rPr>
                <w:rFonts w:ascii="Times New Roman" w:hAnsi="Times New Roman" w:cs="Times New Roman"/>
                <w:b/>
              </w:rPr>
            </w:pPr>
          </w:p>
          <w:p w14:paraId="279042A4" w14:textId="77777777" w:rsidR="00CC4419" w:rsidRPr="00084769" w:rsidRDefault="00CC4419" w:rsidP="00CE0E5D">
            <w:pPr>
              <w:jc w:val="both"/>
              <w:rPr>
                <w:rFonts w:ascii="Times New Roman" w:hAnsi="Times New Roman" w:cs="Times New Roman"/>
                <w:b/>
              </w:rPr>
            </w:pPr>
            <w:r w:rsidRPr="00084769">
              <w:rPr>
                <w:rFonts w:ascii="Times New Roman" w:hAnsi="Times New Roman" w:cs="Times New Roman"/>
                <w:b/>
              </w:rPr>
              <w:t>М.П.</w:t>
            </w:r>
          </w:p>
        </w:tc>
        <w:tc>
          <w:tcPr>
            <w:tcW w:w="5115" w:type="dxa"/>
          </w:tcPr>
          <w:p w14:paraId="64594FD0" w14:textId="77777777" w:rsidR="00CC4419" w:rsidRPr="00084769" w:rsidRDefault="00CC4419" w:rsidP="00CE0E5D">
            <w:pPr>
              <w:jc w:val="center"/>
              <w:rPr>
                <w:rFonts w:ascii="Times New Roman" w:hAnsi="Times New Roman" w:cs="Times New Roman"/>
                <w:b/>
              </w:rPr>
            </w:pPr>
          </w:p>
          <w:p w14:paraId="5157CE48" w14:textId="77777777" w:rsidR="00CC4419" w:rsidRPr="00084769" w:rsidRDefault="00CC4419" w:rsidP="00CE0E5D">
            <w:pPr>
              <w:rPr>
                <w:rFonts w:ascii="Times New Roman" w:hAnsi="Times New Roman" w:cs="Times New Roman"/>
                <w:b/>
              </w:rPr>
            </w:pPr>
            <w:r w:rsidRPr="00084769">
              <w:rPr>
                <w:rFonts w:ascii="Times New Roman" w:hAnsi="Times New Roman" w:cs="Times New Roman"/>
                <w:b/>
              </w:rPr>
              <w:t>Исполнитель:</w:t>
            </w:r>
          </w:p>
          <w:p w14:paraId="30917354" w14:textId="77777777" w:rsidR="00CC4419" w:rsidRPr="00084769" w:rsidRDefault="00CC4419" w:rsidP="00CE0E5D">
            <w:pPr>
              <w:rPr>
                <w:rFonts w:ascii="Times New Roman" w:hAnsi="Times New Roman" w:cs="Times New Roman"/>
                <w:b/>
              </w:rPr>
            </w:pPr>
          </w:p>
          <w:p w14:paraId="570228D1" w14:textId="77777777" w:rsidR="00CC4419" w:rsidRPr="00084769" w:rsidRDefault="00CC4419" w:rsidP="00CE0E5D">
            <w:pPr>
              <w:rPr>
                <w:rFonts w:ascii="Times New Roman" w:hAnsi="Times New Roman" w:cs="Times New Roman"/>
              </w:rPr>
            </w:pPr>
          </w:p>
          <w:p w14:paraId="08E4C8D3" w14:textId="77777777" w:rsidR="00CC4419" w:rsidRPr="00084769" w:rsidRDefault="00CC4419" w:rsidP="00CE0E5D">
            <w:pPr>
              <w:rPr>
                <w:rFonts w:ascii="Times New Roman" w:hAnsi="Times New Roman" w:cs="Times New Roman"/>
              </w:rPr>
            </w:pPr>
          </w:p>
          <w:p w14:paraId="4BF8F389" w14:textId="77777777" w:rsidR="00CC4419" w:rsidRPr="00084769" w:rsidRDefault="00CC4419" w:rsidP="00CE0E5D">
            <w:pPr>
              <w:rPr>
                <w:rFonts w:ascii="Times New Roman" w:hAnsi="Times New Roman" w:cs="Times New Roman"/>
              </w:rPr>
            </w:pPr>
            <w:r w:rsidRPr="00084769">
              <w:rPr>
                <w:rFonts w:ascii="Times New Roman" w:hAnsi="Times New Roman" w:cs="Times New Roman"/>
              </w:rPr>
              <w:t>Директор</w:t>
            </w:r>
          </w:p>
          <w:p w14:paraId="28A3A10B" w14:textId="77777777" w:rsidR="00CC4419" w:rsidRPr="00084769" w:rsidRDefault="00CC4419" w:rsidP="00CE0E5D">
            <w:pPr>
              <w:rPr>
                <w:rFonts w:ascii="Times New Roman" w:hAnsi="Times New Roman" w:cs="Times New Roman"/>
              </w:rPr>
            </w:pPr>
            <w:r w:rsidRPr="00084769">
              <w:rPr>
                <w:rFonts w:ascii="Times New Roman" w:hAnsi="Times New Roman" w:cs="Times New Roman"/>
              </w:rPr>
              <w:t>_______________</w:t>
            </w:r>
          </w:p>
          <w:p w14:paraId="2865E768" w14:textId="77777777" w:rsidR="00CC4419" w:rsidRPr="00084769" w:rsidRDefault="00CC4419" w:rsidP="00CE0E5D">
            <w:pPr>
              <w:rPr>
                <w:rFonts w:ascii="Times New Roman" w:hAnsi="Times New Roman" w:cs="Times New Roman"/>
                <w:b/>
              </w:rPr>
            </w:pPr>
            <w:r w:rsidRPr="00084769">
              <w:rPr>
                <w:rFonts w:ascii="Times New Roman" w:hAnsi="Times New Roman" w:cs="Times New Roman"/>
                <w:b/>
              </w:rPr>
              <w:t>М.П.</w:t>
            </w:r>
          </w:p>
        </w:tc>
      </w:tr>
    </w:tbl>
    <w:p w14:paraId="47C5BAD5" w14:textId="77777777" w:rsidR="00CC4419" w:rsidRDefault="00CC4419" w:rsidP="007D7A93">
      <w:pPr>
        <w:ind w:firstLine="284"/>
      </w:pPr>
      <w:bookmarkStart w:id="4" w:name="_GoBack"/>
      <w:bookmarkEnd w:id="4"/>
    </w:p>
    <w:sectPr w:rsidR="00CC4419" w:rsidSect="001037DF">
      <w:pgSz w:w="11906" w:h="16838"/>
      <w:pgMar w:top="1440" w:right="144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D38295" w16cex:dateUtc="2023-10-13T05:47:00Z"/>
  <w16cex:commentExtensible w16cex:durableId="28D38281" w16cex:dateUtc="2023-10-13T0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71B76" w14:textId="77777777" w:rsidR="00523895" w:rsidRDefault="00523895" w:rsidP="00CC4419">
      <w:pPr>
        <w:spacing w:after="0" w:line="240" w:lineRule="auto"/>
      </w:pPr>
      <w:r>
        <w:separator/>
      </w:r>
    </w:p>
  </w:endnote>
  <w:endnote w:type="continuationSeparator" w:id="0">
    <w:p w14:paraId="45340C1D" w14:textId="77777777" w:rsidR="00523895" w:rsidRDefault="00523895" w:rsidP="00CC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893D3" w14:textId="77777777" w:rsidR="00523895" w:rsidRDefault="00523895" w:rsidP="00CC4419">
      <w:pPr>
        <w:spacing w:after="0" w:line="240" w:lineRule="auto"/>
      </w:pPr>
      <w:r>
        <w:separator/>
      </w:r>
    </w:p>
  </w:footnote>
  <w:footnote w:type="continuationSeparator" w:id="0">
    <w:p w14:paraId="7A92248B" w14:textId="77777777" w:rsidR="00523895" w:rsidRDefault="00523895" w:rsidP="00CC4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104"/>
    <w:multiLevelType w:val="multilevel"/>
    <w:tmpl w:val="84B0E2BA"/>
    <w:lvl w:ilvl="0">
      <w:start w:val="5"/>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E28505C"/>
    <w:multiLevelType w:val="multilevel"/>
    <w:tmpl w:val="FD90448A"/>
    <w:lvl w:ilvl="0">
      <w:start w:val="1"/>
      <w:numFmt w:val="decimal"/>
      <w:lvlText w:val="%1."/>
      <w:lvlJc w:val="left"/>
      <w:pPr>
        <w:ind w:left="720" w:hanging="360"/>
      </w:pPr>
      <w:rPr>
        <w:rFonts w:hint="default"/>
      </w:rPr>
    </w:lvl>
    <w:lvl w:ilvl="1">
      <w:start w:val="1"/>
      <w:numFmt w:val="decimal"/>
      <w:isLgl/>
      <w:lvlText w:val="%1.%2."/>
      <w:lvlJc w:val="left"/>
      <w:pPr>
        <w:ind w:left="1600"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4583249"/>
    <w:multiLevelType w:val="multilevel"/>
    <w:tmpl w:val="4086BE32"/>
    <w:lvl w:ilvl="0">
      <w:start w:val="5"/>
      <w:numFmt w:val="decimal"/>
      <w:lvlText w:val="%1."/>
      <w:lvlJc w:val="left"/>
      <w:pPr>
        <w:ind w:left="1647" w:hanging="360"/>
      </w:pPr>
      <w:rPr>
        <w:rFonts w:hint="default"/>
      </w:rPr>
    </w:lvl>
    <w:lvl w:ilvl="1">
      <w:start w:val="1"/>
      <w:numFmt w:val="decimal"/>
      <w:isLgl/>
      <w:lvlText w:val="%1.%2."/>
      <w:lvlJc w:val="left"/>
      <w:pPr>
        <w:ind w:left="1896" w:hanging="540"/>
      </w:pPr>
      <w:rPr>
        <w:rFonts w:hint="default"/>
      </w:rPr>
    </w:lvl>
    <w:lvl w:ilvl="2">
      <w:start w:val="7"/>
      <w:numFmt w:val="decimal"/>
      <w:isLgl/>
      <w:lvlText w:val="%1.%2.%3."/>
      <w:lvlJc w:val="left"/>
      <w:pPr>
        <w:ind w:left="2145"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643" w:hanging="1080"/>
      </w:pPr>
      <w:rPr>
        <w:rFonts w:hint="default"/>
      </w:rPr>
    </w:lvl>
    <w:lvl w:ilvl="5">
      <w:start w:val="1"/>
      <w:numFmt w:val="decimal"/>
      <w:isLgl/>
      <w:lvlText w:val="%1.%2.%3.%4.%5.%6."/>
      <w:lvlJc w:val="left"/>
      <w:pPr>
        <w:ind w:left="2712"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639"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color w:val="000000"/>
      </w:rPr>
    </w:lvl>
    <w:lvl w:ilvl="1">
      <w:start w:val="2"/>
      <w:numFmt w:val="decimal"/>
      <w:lvlText w:val="%1.%2."/>
      <w:lvlJc w:val="left"/>
      <w:pPr>
        <w:ind w:left="1635" w:hanging="360"/>
      </w:pPr>
      <w:rPr>
        <w:color w:val="000000"/>
      </w:rPr>
    </w:lvl>
    <w:lvl w:ilvl="2">
      <w:start w:val="1"/>
      <w:numFmt w:val="decimal"/>
      <w:lvlText w:val="%1.%2.%3."/>
      <w:lvlJc w:val="left"/>
      <w:pPr>
        <w:ind w:left="3270" w:hanging="720"/>
      </w:pPr>
      <w:rPr>
        <w:color w:val="000000"/>
      </w:rPr>
    </w:lvl>
    <w:lvl w:ilvl="3">
      <w:start w:val="1"/>
      <w:numFmt w:val="decimal"/>
      <w:lvlText w:val="%1.%2.%3.%4."/>
      <w:lvlJc w:val="left"/>
      <w:pPr>
        <w:ind w:left="4545" w:hanging="720"/>
      </w:pPr>
      <w:rPr>
        <w:color w:val="000000"/>
      </w:rPr>
    </w:lvl>
    <w:lvl w:ilvl="4">
      <w:start w:val="1"/>
      <w:numFmt w:val="decimal"/>
      <w:lvlText w:val="%1.%2.%3.%4.%5."/>
      <w:lvlJc w:val="left"/>
      <w:pPr>
        <w:ind w:left="6180" w:hanging="1080"/>
      </w:pPr>
      <w:rPr>
        <w:color w:val="000000"/>
      </w:rPr>
    </w:lvl>
    <w:lvl w:ilvl="5">
      <w:start w:val="1"/>
      <w:numFmt w:val="decimal"/>
      <w:lvlText w:val="%1.%2.%3.%4.%5.%6."/>
      <w:lvlJc w:val="left"/>
      <w:pPr>
        <w:ind w:left="7455" w:hanging="1080"/>
      </w:pPr>
      <w:rPr>
        <w:color w:val="000000"/>
      </w:rPr>
    </w:lvl>
    <w:lvl w:ilvl="6">
      <w:start w:val="1"/>
      <w:numFmt w:val="decimal"/>
      <w:lvlText w:val="%1.%2.%3.%4.%5.%6.%7."/>
      <w:lvlJc w:val="left"/>
      <w:pPr>
        <w:ind w:left="9090" w:hanging="1440"/>
      </w:pPr>
      <w:rPr>
        <w:color w:val="000000"/>
      </w:rPr>
    </w:lvl>
    <w:lvl w:ilvl="7">
      <w:start w:val="1"/>
      <w:numFmt w:val="decimal"/>
      <w:lvlText w:val="%1.%2.%3.%4.%5.%6.%7.%8."/>
      <w:lvlJc w:val="left"/>
      <w:pPr>
        <w:ind w:left="10365" w:hanging="1440"/>
      </w:pPr>
      <w:rPr>
        <w:color w:val="000000"/>
      </w:rPr>
    </w:lvl>
    <w:lvl w:ilvl="8">
      <w:start w:val="1"/>
      <w:numFmt w:val="decimal"/>
      <w:lvlText w:val="%1.%2.%3.%4.%5.%6.%7.%8.%9."/>
      <w:lvlJc w:val="left"/>
      <w:pPr>
        <w:ind w:left="12000" w:hanging="1800"/>
      </w:pPr>
      <w:rPr>
        <w:color w:val="000000"/>
      </w:rPr>
    </w:lvl>
  </w:abstractNum>
  <w:abstractNum w:abstractNumId="4" w15:restartNumberingAfterBreak="0">
    <w:nsid w:val="2E221A3D"/>
    <w:multiLevelType w:val="multilevel"/>
    <w:tmpl w:val="FF6C945E"/>
    <w:lvl w:ilvl="0">
      <w:start w:val="3"/>
      <w:numFmt w:val="decimal"/>
      <w:lvlText w:val="%1."/>
      <w:lvlJc w:val="left"/>
      <w:pPr>
        <w:ind w:left="720"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15:restartNumberingAfterBreak="0">
    <w:nsid w:val="2E441C40"/>
    <w:multiLevelType w:val="multilevel"/>
    <w:tmpl w:val="4E4C3426"/>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b/>
        <w:i w:val="0"/>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4AD6F4C"/>
    <w:multiLevelType w:val="multilevel"/>
    <w:tmpl w:val="010A1B0A"/>
    <w:lvl w:ilvl="0">
      <w:start w:val="10"/>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8" w15:restartNumberingAfterBreak="0">
    <w:nsid w:val="488016E4"/>
    <w:multiLevelType w:val="multilevel"/>
    <w:tmpl w:val="2E24989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4BFD786D"/>
    <w:multiLevelType w:val="multilevel"/>
    <w:tmpl w:val="523679FC"/>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580629DD"/>
    <w:multiLevelType w:val="multilevel"/>
    <w:tmpl w:val="E5CE9758"/>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b/>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1" w15:restartNumberingAfterBreak="0">
    <w:nsid w:val="6614538A"/>
    <w:multiLevelType w:val="multilevel"/>
    <w:tmpl w:val="B60C67A6"/>
    <w:lvl w:ilvl="0">
      <w:start w:val="3"/>
      <w:numFmt w:val="decimal"/>
      <w:lvlText w:val="%1."/>
      <w:lvlJc w:val="left"/>
      <w:pPr>
        <w:ind w:left="643" w:hanging="360"/>
      </w:pPr>
      <w:rPr>
        <w:rFonts w:hint="default"/>
      </w:rPr>
    </w:lvl>
    <w:lvl w:ilvl="1">
      <w:start w:val="6"/>
      <w:numFmt w:val="decimal"/>
      <w:lvlText w:val="%1.%2."/>
      <w:lvlJc w:val="left"/>
      <w:pPr>
        <w:ind w:left="1211" w:hanging="360"/>
      </w:pPr>
      <w:rPr>
        <w:rFonts w:hint="default"/>
        <w:b/>
      </w:rPr>
    </w:lvl>
    <w:lvl w:ilvl="2">
      <w:start w:val="1"/>
      <w:numFmt w:val="decimal"/>
      <w:lvlText w:val="%1.%2.%3."/>
      <w:lvlJc w:val="left"/>
      <w:pPr>
        <w:ind w:left="2139" w:hanging="720"/>
      </w:pPr>
      <w:rPr>
        <w:rFonts w:hint="default"/>
      </w:rPr>
    </w:lvl>
    <w:lvl w:ilvl="3">
      <w:start w:val="1"/>
      <w:numFmt w:val="decimal"/>
      <w:lvlText w:val="%1.%2.%3.%4."/>
      <w:lvlJc w:val="left"/>
      <w:pPr>
        <w:ind w:left="2707" w:hanging="720"/>
      </w:pPr>
      <w:rPr>
        <w:rFonts w:hint="default"/>
      </w:rPr>
    </w:lvl>
    <w:lvl w:ilvl="4">
      <w:start w:val="1"/>
      <w:numFmt w:val="decimal"/>
      <w:lvlText w:val="%1.%2.%3.%4.%5."/>
      <w:lvlJc w:val="left"/>
      <w:pPr>
        <w:ind w:left="3635" w:hanging="1080"/>
      </w:pPr>
      <w:rPr>
        <w:rFonts w:hint="default"/>
      </w:rPr>
    </w:lvl>
    <w:lvl w:ilvl="5">
      <w:start w:val="1"/>
      <w:numFmt w:val="decimal"/>
      <w:lvlText w:val="%1.%2.%3.%4.%5.%6."/>
      <w:lvlJc w:val="left"/>
      <w:pPr>
        <w:ind w:left="4203" w:hanging="1080"/>
      </w:pPr>
      <w:rPr>
        <w:rFonts w:hint="default"/>
      </w:rPr>
    </w:lvl>
    <w:lvl w:ilvl="6">
      <w:start w:val="1"/>
      <w:numFmt w:val="decimal"/>
      <w:lvlText w:val="%1.%2.%3.%4.%5.%6.%7."/>
      <w:lvlJc w:val="left"/>
      <w:pPr>
        <w:ind w:left="5131" w:hanging="1440"/>
      </w:pPr>
      <w:rPr>
        <w:rFonts w:hint="default"/>
      </w:rPr>
    </w:lvl>
    <w:lvl w:ilvl="7">
      <w:start w:val="1"/>
      <w:numFmt w:val="decimal"/>
      <w:lvlText w:val="%1.%2.%3.%4.%5.%6.%7.%8."/>
      <w:lvlJc w:val="left"/>
      <w:pPr>
        <w:ind w:left="5699" w:hanging="1440"/>
      </w:pPr>
      <w:rPr>
        <w:rFonts w:hint="default"/>
      </w:rPr>
    </w:lvl>
    <w:lvl w:ilvl="8">
      <w:start w:val="1"/>
      <w:numFmt w:val="decimal"/>
      <w:lvlText w:val="%1.%2.%3.%4.%5.%6.%7.%8.%9."/>
      <w:lvlJc w:val="left"/>
      <w:pPr>
        <w:ind w:left="6627" w:hanging="1800"/>
      </w:pPr>
      <w:rPr>
        <w:rFonts w:hint="default"/>
      </w:rPr>
    </w:lvl>
  </w:abstractNum>
  <w:abstractNum w:abstractNumId="12" w15:restartNumberingAfterBreak="0">
    <w:nsid w:val="6BE45700"/>
    <w:multiLevelType w:val="multilevel"/>
    <w:tmpl w:val="D6FADB26"/>
    <w:lvl w:ilvl="0">
      <w:start w:val="5"/>
      <w:numFmt w:val="decimal"/>
      <w:lvlText w:val="%1."/>
      <w:lvlJc w:val="left"/>
      <w:pPr>
        <w:ind w:left="540" w:hanging="540"/>
      </w:pPr>
      <w:rPr>
        <w:rFonts w:eastAsiaTheme="minorHAnsi" w:hint="default"/>
      </w:rPr>
    </w:lvl>
    <w:lvl w:ilvl="1">
      <w:start w:val="5"/>
      <w:numFmt w:val="decimal"/>
      <w:lvlText w:val="%1.%2."/>
      <w:lvlJc w:val="left"/>
      <w:pPr>
        <w:ind w:left="894" w:hanging="540"/>
      </w:pPr>
      <w:rPr>
        <w:rFonts w:eastAsiaTheme="minorHAnsi" w:hint="default"/>
      </w:rPr>
    </w:lvl>
    <w:lvl w:ilvl="2">
      <w:start w:val="3"/>
      <w:numFmt w:val="decimal"/>
      <w:lvlText w:val="%1.%2.%3."/>
      <w:lvlJc w:val="left"/>
      <w:pPr>
        <w:ind w:left="1428" w:hanging="720"/>
      </w:pPr>
      <w:rPr>
        <w:rFonts w:eastAsiaTheme="minorHAnsi" w:hint="default"/>
      </w:rPr>
    </w:lvl>
    <w:lvl w:ilvl="3">
      <w:start w:val="1"/>
      <w:numFmt w:val="decimal"/>
      <w:lvlText w:val="%1.%2.%3.%4."/>
      <w:lvlJc w:val="left"/>
      <w:pPr>
        <w:ind w:left="1782" w:hanging="72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2850" w:hanging="1080"/>
      </w:pPr>
      <w:rPr>
        <w:rFonts w:eastAsiaTheme="minorHAnsi" w:hint="default"/>
      </w:rPr>
    </w:lvl>
    <w:lvl w:ilvl="6">
      <w:start w:val="1"/>
      <w:numFmt w:val="decimal"/>
      <w:lvlText w:val="%1.%2.%3.%4.%5.%6.%7."/>
      <w:lvlJc w:val="left"/>
      <w:pPr>
        <w:ind w:left="3564" w:hanging="1440"/>
      </w:pPr>
      <w:rPr>
        <w:rFonts w:eastAsiaTheme="minorHAnsi" w:hint="default"/>
      </w:rPr>
    </w:lvl>
    <w:lvl w:ilvl="7">
      <w:start w:val="1"/>
      <w:numFmt w:val="decimal"/>
      <w:lvlText w:val="%1.%2.%3.%4.%5.%6.%7.%8."/>
      <w:lvlJc w:val="left"/>
      <w:pPr>
        <w:ind w:left="3918" w:hanging="1440"/>
      </w:pPr>
      <w:rPr>
        <w:rFonts w:eastAsiaTheme="minorHAnsi" w:hint="default"/>
      </w:rPr>
    </w:lvl>
    <w:lvl w:ilvl="8">
      <w:start w:val="1"/>
      <w:numFmt w:val="decimal"/>
      <w:lvlText w:val="%1.%2.%3.%4.%5.%6.%7.%8.%9."/>
      <w:lvlJc w:val="left"/>
      <w:pPr>
        <w:ind w:left="4632" w:hanging="1800"/>
      </w:pPr>
      <w:rPr>
        <w:rFonts w:eastAsiaTheme="minorHAnsi" w:hint="default"/>
      </w:rPr>
    </w:lvl>
  </w:abstractNum>
  <w:abstractNum w:abstractNumId="1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4" w15:restartNumberingAfterBreak="0">
    <w:nsid w:val="72296460"/>
    <w:multiLevelType w:val="hybridMultilevel"/>
    <w:tmpl w:val="F6C44E96"/>
    <w:lvl w:ilvl="0" w:tplc="F0DE3544">
      <w:start w:val="10"/>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8"/>
  </w:num>
  <w:num w:numId="2">
    <w:abstractNumId w:val="14"/>
  </w:num>
  <w:num w:numId="3">
    <w:abstractNumId w:val="2"/>
  </w:num>
  <w:num w:numId="4">
    <w:abstractNumId w:val="1"/>
  </w:num>
  <w:num w:numId="5">
    <w:abstractNumId w:val="13"/>
  </w:num>
  <w:num w:numId="6">
    <w:abstractNumId w:val="5"/>
  </w:num>
  <w:num w:numId="7">
    <w:abstractNumId w:val="9"/>
  </w:num>
  <w:num w:numId="8">
    <w:abstractNumId w:val="4"/>
  </w:num>
  <w:num w:numId="9">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3F"/>
    <w:rsid w:val="00021829"/>
    <w:rsid w:val="0007692B"/>
    <w:rsid w:val="0007787B"/>
    <w:rsid w:val="00082AD1"/>
    <w:rsid w:val="000C31CF"/>
    <w:rsid w:val="001037DF"/>
    <w:rsid w:val="00117666"/>
    <w:rsid w:val="00121693"/>
    <w:rsid w:val="00141E07"/>
    <w:rsid w:val="00152CA0"/>
    <w:rsid w:val="00177558"/>
    <w:rsid w:val="00197307"/>
    <w:rsid w:val="001C2DD4"/>
    <w:rsid w:val="0021024E"/>
    <w:rsid w:val="002129D0"/>
    <w:rsid w:val="002209E8"/>
    <w:rsid w:val="00230803"/>
    <w:rsid w:val="002502E9"/>
    <w:rsid w:val="002B35E7"/>
    <w:rsid w:val="002E0671"/>
    <w:rsid w:val="002E4113"/>
    <w:rsid w:val="00300A3F"/>
    <w:rsid w:val="00317CAE"/>
    <w:rsid w:val="003308C5"/>
    <w:rsid w:val="003B07FF"/>
    <w:rsid w:val="003D1E9A"/>
    <w:rsid w:val="003D44FE"/>
    <w:rsid w:val="003F01AD"/>
    <w:rsid w:val="004242ED"/>
    <w:rsid w:val="0044015F"/>
    <w:rsid w:val="004617DA"/>
    <w:rsid w:val="004D1AF0"/>
    <w:rsid w:val="004E534B"/>
    <w:rsid w:val="00504D59"/>
    <w:rsid w:val="005060C8"/>
    <w:rsid w:val="00523895"/>
    <w:rsid w:val="00525EBE"/>
    <w:rsid w:val="0056329B"/>
    <w:rsid w:val="0058075B"/>
    <w:rsid w:val="00592C48"/>
    <w:rsid w:val="005B1BA7"/>
    <w:rsid w:val="0061201A"/>
    <w:rsid w:val="00613178"/>
    <w:rsid w:val="00641191"/>
    <w:rsid w:val="006615E6"/>
    <w:rsid w:val="006647B1"/>
    <w:rsid w:val="00687832"/>
    <w:rsid w:val="007146CC"/>
    <w:rsid w:val="00763C12"/>
    <w:rsid w:val="0076760F"/>
    <w:rsid w:val="007D7A93"/>
    <w:rsid w:val="007F167B"/>
    <w:rsid w:val="0082796C"/>
    <w:rsid w:val="008943FF"/>
    <w:rsid w:val="008D0176"/>
    <w:rsid w:val="008F1764"/>
    <w:rsid w:val="00960DD2"/>
    <w:rsid w:val="009C67EB"/>
    <w:rsid w:val="009D52EE"/>
    <w:rsid w:val="00A04010"/>
    <w:rsid w:val="00A62F3D"/>
    <w:rsid w:val="00AA026F"/>
    <w:rsid w:val="00AC0906"/>
    <w:rsid w:val="00AD3438"/>
    <w:rsid w:val="00B047CB"/>
    <w:rsid w:val="00B4673B"/>
    <w:rsid w:val="00BC6D31"/>
    <w:rsid w:val="00BE29D6"/>
    <w:rsid w:val="00C32707"/>
    <w:rsid w:val="00C71D3E"/>
    <w:rsid w:val="00C8577F"/>
    <w:rsid w:val="00CC4419"/>
    <w:rsid w:val="00D0649B"/>
    <w:rsid w:val="00D361B7"/>
    <w:rsid w:val="00D66A2F"/>
    <w:rsid w:val="00D84629"/>
    <w:rsid w:val="00DA46F2"/>
    <w:rsid w:val="00DE4D87"/>
    <w:rsid w:val="00E25647"/>
    <w:rsid w:val="00E55E79"/>
    <w:rsid w:val="00E61413"/>
    <w:rsid w:val="00E7333F"/>
    <w:rsid w:val="00E80080"/>
    <w:rsid w:val="00E82E1F"/>
    <w:rsid w:val="00EA1869"/>
    <w:rsid w:val="00ED3560"/>
    <w:rsid w:val="00F12F0D"/>
    <w:rsid w:val="00F205FD"/>
    <w:rsid w:val="00F27562"/>
    <w:rsid w:val="00F527A6"/>
    <w:rsid w:val="00F52D96"/>
    <w:rsid w:val="00FA29CA"/>
    <w:rsid w:val="00FD0254"/>
    <w:rsid w:val="00FF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E718"/>
  <w15:chartTrackingRefBased/>
  <w15:docId w15:val="{1A7C84CA-B61B-46EE-9B8A-C55D8DF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31"/>
    <w:pPr>
      <w:ind w:left="720"/>
      <w:contextualSpacing/>
    </w:pPr>
  </w:style>
  <w:style w:type="paragraph" w:styleId="a4">
    <w:name w:val="Balloon Text"/>
    <w:basedOn w:val="a"/>
    <w:link w:val="a5"/>
    <w:uiPriority w:val="99"/>
    <w:semiHidden/>
    <w:unhideWhenUsed/>
    <w:rsid w:val="005632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6329B"/>
    <w:rPr>
      <w:rFonts w:ascii="Segoe UI" w:hAnsi="Segoe UI" w:cs="Segoe UI"/>
      <w:sz w:val="18"/>
      <w:szCs w:val="18"/>
    </w:rPr>
  </w:style>
  <w:style w:type="character" w:styleId="a6">
    <w:name w:val="annotation reference"/>
    <w:basedOn w:val="a0"/>
    <w:uiPriority w:val="99"/>
    <w:semiHidden/>
    <w:unhideWhenUsed/>
    <w:rsid w:val="00641191"/>
    <w:rPr>
      <w:sz w:val="16"/>
      <w:szCs w:val="16"/>
    </w:rPr>
  </w:style>
  <w:style w:type="paragraph" w:styleId="a7">
    <w:name w:val="annotation text"/>
    <w:basedOn w:val="a"/>
    <w:link w:val="a8"/>
    <w:uiPriority w:val="99"/>
    <w:semiHidden/>
    <w:unhideWhenUsed/>
    <w:rsid w:val="00641191"/>
    <w:pPr>
      <w:spacing w:line="240" w:lineRule="auto"/>
    </w:pPr>
    <w:rPr>
      <w:sz w:val="20"/>
      <w:szCs w:val="20"/>
    </w:rPr>
  </w:style>
  <w:style w:type="character" w:customStyle="1" w:styleId="a8">
    <w:name w:val="Текст примечания Знак"/>
    <w:basedOn w:val="a0"/>
    <w:link w:val="a7"/>
    <w:uiPriority w:val="99"/>
    <w:semiHidden/>
    <w:rsid w:val="00641191"/>
    <w:rPr>
      <w:sz w:val="20"/>
      <w:szCs w:val="20"/>
    </w:rPr>
  </w:style>
  <w:style w:type="paragraph" w:styleId="a9">
    <w:name w:val="annotation subject"/>
    <w:basedOn w:val="a7"/>
    <w:next w:val="a7"/>
    <w:link w:val="aa"/>
    <w:uiPriority w:val="99"/>
    <w:semiHidden/>
    <w:unhideWhenUsed/>
    <w:rsid w:val="00641191"/>
    <w:rPr>
      <w:b/>
      <w:bCs/>
    </w:rPr>
  </w:style>
  <w:style w:type="character" w:customStyle="1" w:styleId="aa">
    <w:name w:val="Тема примечания Знак"/>
    <w:basedOn w:val="a8"/>
    <w:link w:val="a9"/>
    <w:uiPriority w:val="99"/>
    <w:semiHidden/>
    <w:rsid w:val="00641191"/>
    <w:rPr>
      <w:b/>
      <w:bCs/>
      <w:sz w:val="20"/>
      <w:szCs w:val="20"/>
    </w:rPr>
  </w:style>
  <w:style w:type="paragraph" w:styleId="ab">
    <w:name w:val="Body Text"/>
    <w:basedOn w:val="a"/>
    <w:link w:val="ac"/>
    <w:rsid w:val="00C8577F"/>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C8577F"/>
    <w:rPr>
      <w:rFonts w:ascii="Times New Roman" w:eastAsia="Times New Roman" w:hAnsi="Times New Roman" w:cs="Times New Roman"/>
      <w:sz w:val="24"/>
      <w:szCs w:val="20"/>
    </w:rPr>
  </w:style>
  <w:style w:type="paragraph" w:styleId="ad">
    <w:name w:val="header"/>
    <w:basedOn w:val="a"/>
    <w:link w:val="ae"/>
    <w:uiPriority w:val="99"/>
    <w:unhideWhenUsed/>
    <w:rsid w:val="00CC441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C4419"/>
  </w:style>
  <w:style w:type="paragraph" w:styleId="af">
    <w:name w:val="footer"/>
    <w:basedOn w:val="a"/>
    <w:link w:val="af0"/>
    <w:uiPriority w:val="99"/>
    <w:unhideWhenUsed/>
    <w:rsid w:val="00CC441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C4419"/>
  </w:style>
  <w:style w:type="paragraph" w:styleId="af1">
    <w:name w:val="Title"/>
    <w:basedOn w:val="a"/>
    <w:link w:val="af2"/>
    <w:qFormat/>
    <w:rsid w:val="00CC4419"/>
    <w:pPr>
      <w:spacing w:after="0" w:line="240" w:lineRule="auto"/>
      <w:jc w:val="center"/>
    </w:pPr>
    <w:rPr>
      <w:rFonts w:ascii="Times New Roman" w:eastAsia="Times New Roman" w:hAnsi="Times New Roman" w:cs="Times New Roman"/>
      <w:b/>
      <w:sz w:val="20"/>
      <w:szCs w:val="20"/>
      <w:lang w:eastAsia="ru-RU"/>
    </w:rPr>
  </w:style>
  <w:style w:type="character" w:customStyle="1" w:styleId="af2">
    <w:name w:val="Заголовок Знак"/>
    <w:basedOn w:val="a0"/>
    <w:link w:val="af1"/>
    <w:rsid w:val="00CC4419"/>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7A25-0A1A-4476-B1C0-64F17792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Иевенко Майя Витальевна</dc:creator>
  <cp:keywords/>
  <dc:description/>
  <cp:lastModifiedBy>Elena</cp:lastModifiedBy>
  <cp:revision>13</cp:revision>
  <cp:lastPrinted>2021-08-24T10:51:00Z</cp:lastPrinted>
  <dcterms:created xsi:type="dcterms:W3CDTF">2024-07-26T12:36:00Z</dcterms:created>
  <dcterms:modified xsi:type="dcterms:W3CDTF">2024-09-12T11:34:00Z</dcterms:modified>
</cp:coreProperties>
</file>