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000ED9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000ED9" w:rsidRDefault="00197B7D" w:rsidP="00000ED9">
      <w:pPr>
        <w:pStyle w:val="20"/>
        <w:spacing w:before="0" w:after="0" w:line="240" w:lineRule="auto"/>
        <w:ind w:left="20"/>
        <w:jc w:val="center"/>
      </w:pPr>
      <w:r>
        <w:t>(</w:t>
      </w:r>
      <w:r w:rsidR="00000ED9">
        <w:t xml:space="preserve">извещение № 1 (2024/27) от 10 сентября 2024 год, </w:t>
      </w:r>
    </w:p>
    <w:p w:rsidR="00CE4D86" w:rsidRDefault="00000ED9" w:rsidP="00000ED9">
      <w:pPr>
        <w:pStyle w:val="20"/>
        <w:spacing w:before="0" w:after="0" w:line="240" w:lineRule="auto"/>
        <w:ind w:left="20"/>
        <w:jc w:val="center"/>
      </w:pPr>
      <w:r>
        <w:t xml:space="preserve">закупка: выполнение дноуглубительных работ на участке реки Днестр в районе с. </w:t>
      </w:r>
      <w:proofErr w:type="spellStart"/>
      <w:r>
        <w:t>Чобручи</w:t>
      </w:r>
      <w:proofErr w:type="spellEnd"/>
      <w:r>
        <w:t xml:space="preserve"> </w:t>
      </w:r>
      <w:proofErr w:type="spellStart"/>
      <w:r>
        <w:t>Слободзейского</w:t>
      </w:r>
      <w:proofErr w:type="spellEnd"/>
      <w:r>
        <w:t xml:space="preserve"> района</w:t>
      </w:r>
      <w:r w:rsidR="00197B7D">
        <w:t>)</w:t>
      </w:r>
    </w:p>
    <w:p w:rsidR="00FB72B6" w:rsidRDefault="00FB72B6" w:rsidP="00000ED9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000ED9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000ED9">
        <w:rPr>
          <w:u w:val="single"/>
        </w:rPr>
        <w:t>17</w:t>
      </w:r>
      <w:r w:rsidR="00951B52" w:rsidRPr="00951B52">
        <w:rPr>
          <w:u w:val="single"/>
        </w:rPr>
        <w:t xml:space="preserve">» </w:t>
      </w:r>
      <w:r w:rsidR="00000ED9">
        <w:rPr>
          <w:u w:val="single"/>
        </w:rPr>
        <w:t>сентября</w:t>
      </w:r>
      <w:r w:rsidR="00951B52" w:rsidRPr="00951B52">
        <w:rPr>
          <w:u w:val="single"/>
        </w:rPr>
        <w:t xml:space="preserve"> 202</w:t>
      </w:r>
      <w:r w:rsidR="00FA7DC8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FA7DC8">
        <w:rPr>
          <w:u w:val="single"/>
        </w:rPr>
        <w:t>4</w:t>
      </w:r>
      <w:r w:rsidR="00197B7D">
        <w:rPr>
          <w:u w:val="single"/>
        </w:rPr>
        <w:t>/</w:t>
      </w:r>
      <w:r w:rsidR="00935B6C">
        <w:rPr>
          <w:u w:val="single"/>
        </w:rPr>
        <w:t>2</w:t>
      </w:r>
      <w:r w:rsidR="00000ED9">
        <w:rPr>
          <w:u w:val="single"/>
        </w:rPr>
        <w:t>7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000ED9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000ED9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000ED9">
      <w:pPr>
        <w:pStyle w:val="20"/>
        <w:spacing w:before="0" w:after="0" w:line="240" w:lineRule="auto"/>
        <w:ind w:firstLine="600"/>
      </w:pPr>
    </w:p>
    <w:p w:rsidR="007F551F" w:rsidRDefault="00935B6C" w:rsidP="00000ED9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935B6C">
        <w:t xml:space="preserve">Председатель комиссии по осуществлению закупок (далее – комиссии): </w:t>
      </w:r>
    </w:p>
    <w:p w:rsidR="00951B52" w:rsidRPr="0097569E" w:rsidRDefault="00951B52" w:rsidP="00935B6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0ED9" w:rsidRPr="00B95C08" w:rsidRDefault="00000ED9" w:rsidP="00000ED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000ED9" w:rsidRDefault="00000ED9" w:rsidP="00000ED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0ED9" w:rsidRDefault="00000ED9" w:rsidP="00000ED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</w:t>
      </w:r>
      <w:r w:rsidRPr="00B55187">
        <w:rPr>
          <w:rFonts w:ascii="Times New Roman" w:eastAsia="Times New Roman" w:hAnsi="Times New Roman" w:cs="Times New Roman"/>
          <w:color w:val="auto"/>
          <w:sz w:val="28"/>
          <w:szCs w:val="28"/>
        </w:rPr>
        <w:t>утствовали члены комиссии:</w:t>
      </w:r>
    </w:p>
    <w:p w:rsidR="00FA7DC8" w:rsidRPr="00B95C08" w:rsidRDefault="00FA7DC8" w:rsidP="00FA7DC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000ED9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000ED9">
        <w:rPr>
          <w:u w:val="single"/>
        </w:rPr>
        <w:t>https://zakupki.gospmr.org/index.php/zakupki?view=purchase&amp;id=7956</w:t>
      </w:r>
      <w:r w:rsidR="007F551F" w:rsidRPr="007F551F">
        <w:rPr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000ED9" w:rsidRPr="00000ED9" w:rsidRDefault="00000ED9" w:rsidP="00000ED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ED9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000ED9" w:rsidRPr="00000ED9" w:rsidRDefault="00000ED9" w:rsidP="00000ED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9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000ED9"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 w:rsidRPr="0000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D9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000ED9">
        <w:rPr>
          <w:rFonts w:ascii="Times New Roman" w:hAnsi="Times New Roman" w:cs="Times New Roman"/>
          <w:sz w:val="28"/>
          <w:szCs w:val="28"/>
        </w:rPr>
        <w:t xml:space="preserve"> района, включая следующие условия, виды и объемы работ:</w:t>
      </w:r>
    </w:p>
    <w:p w:rsidR="00000ED9" w:rsidRPr="00000ED9" w:rsidRDefault="00000ED9" w:rsidP="00000ED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9">
        <w:rPr>
          <w:rFonts w:ascii="Times New Roman" w:hAnsi="Times New Roman" w:cs="Times New Roman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000ED9" w:rsidRPr="00000ED9" w:rsidRDefault="00000ED9" w:rsidP="00000ED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9">
        <w:rPr>
          <w:rFonts w:ascii="Times New Roman" w:hAnsi="Times New Roman" w:cs="Times New Roman"/>
          <w:sz w:val="28"/>
          <w:szCs w:val="28"/>
        </w:rPr>
        <w:t xml:space="preserve">б) место выполнения работы – участок реки Днестр в районе с. </w:t>
      </w:r>
      <w:proofErr w:type="spellStart"/>
      <w:r w:rsidRPr="00000ED9"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 w:rsidRPr="0000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D9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000ED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C385B" w:rsidRPr="00A667FC" w:rsidRDefault="00000ED9" w:rsidP="00A667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9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179 916,14 (сто семьдесят девять тысяч девятьсот шестнадцать) руб. ПМР 14 копеек,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00ED9">
        <w:rPr>
          <w:rFonts w:ascii="Times New Roman" w:hAnsi="Times New Roman" w:cs="Times New Roman"/>
          <w:sz w:val="28"/>
          <w:szCs w:val="28"/>
        </w:rPr>
        <w:t>Работа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Тирасполь, ул. Юности 58/3 в </w:t>
      </w:r>
      <w:r w:rsidR="008358BA" w:rsidRPr="006C385B">
        <w:rPr>
          <w:rFonts w:ascii="Times New Roman" w:hAnsi="Times New Roman" w:cs="Times New Roman"/>
          <w:sz w:val="28"/>
          <w:szCs w:val="28"/>
        </w:rPr>
        <w:t>1</w:t>
      </w:r>
      <w:r w:rsidR="006274CD">
        <w:rPr>
          <w:rFonts w:ascii="Times New Roman" w:hAnsi="Times New Roman" w:cs="Times New Roman"/>
          <w:sz w:val="28"/>
          <w:szCs w:val="28"/>
        </w:rPr>
        <w:t>1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667FC">
        <w:rPr>
          <w:rFonts w:ascii="Times New Roman" w:hAnsi="Times New Roman" w:cs="Times New Roman"/>
          <w:sz w:val="28"/>
          <w:szCs w:val="28"/>
        </w:rPr>
        <w:t>15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17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сентября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17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сентября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6274CD">
        <w:rPr>
          <w:rFonts w:ascii="Times New Roman" w:hAnsi="Times New Roman" w:cs="Times New Roman"/>
          <w:sz w:val="28"/>
          <w:szCs w:val="28"/>
        </w:rPr>
        <w:t>2</w:t>
      </w:r>
      <w:r w:rsidR="00000ED9">
        <w:rPr>
          <w:rFonts w:ascii="Times New Roman" w:hAnsi="Times New Roman" w:cs="Times New Roman"/>
          <w:sz w:val="28"/>
          <w:szCs w:val="28"/>
        </w:rPr>
        <w:t>7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), согласно пункта 15 статьи 44 Закона Приднестровской Молдавской Республики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26 ноября 2018 года № 318-З-VI «О закупках в Приднестровской Молдавской Республике», ввиду того, что 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участник отказался направить окончательные предложения, окончательным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признана поданная заявка на участие в запросе предложений.</w:t>
      </w:r>
    </w:p>
    <w:p w:rsidR="00B25282" w:rsidRDefault="00B25282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D6534" w:rsidRP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4018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EF4018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присутствовал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представивши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на предоставление интересов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зарегистрированны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в журнале регистрации представителей участников запроса 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133A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Пунктом 1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5B133A" w:rsidRPr="005B133A">
        <w:t xml:space="preserve"> 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несостоявшимся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5B133A" w:rsidP="00CA008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огласно пункта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в) части второй пункта </w:t>
      </w:r>
      <w:r w:rsidR="00ED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9 статьи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44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провести повторный запрос предложений либо осуществить закупку у единственного поставщика в порядке, установленном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CA008E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00E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 запроса предложений отказался направлять окончательн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5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15 статьи 44 </w:t>
      </w:r>
      <w:r w:rsidR="00C07EF2" w:rsidRP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сли участник, присутствующи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проведении запроса предложений, отказалс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окончательное предложение, запрос предложений завершается.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направ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ть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ротоколе проведения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тся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49B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«О закупках в Приднестровской Молдавской Республике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(2024/2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2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749B" w:rsidRDefault="00BB749B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="00BC40E7" w:rsidRPr="00BC40E7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>
        <w:rPr>
          <w:rFonts w:ascii="Times New Roman" w:hAnsi="Times New Roman" w:cs="Times New Roman"/>
          <w:sz w:val="28"/>
          <w:szCs w:val="28"/>
        </w:rPr>
        <w:t>,</w:t>
      </w:r>
      <w:r w:rsidR="004102B9" w:rsidRPr="00D020E0">
        <w:rPr>
          <w:rFonts w:ascii="Times New Roman" w:hAnsi="Times New Roman" w:cs="Times New Roman"/>
          <w:sz w:val="28"/>
          <w:szCs w:val="28"/>
        </w:rPr>
        <w:t xml:space="preserve"> </w:t>
      </w:r>
      <w:r w:rsidR="004102B9">
        <w:rPr>
          <w:rFonts w:ascii="Times New Roman" w:hAnsi="Times New Roman" w:cs="Times New Roman"/>
          <w:sz w:val="28"/>
          <w:szCs w:val="28"/>
        </w:rPr>
        <w:t>к</w:t>
      </w:r>
      <w:r w:rsidR="004102B9" w:rsidRPr="005C118F">
        <w:rPr>
          <w:rFonts w:ascii="Times New Roman" w:hAnsi="Times New Roman" w:cs="Times New Roman"/>
          <w:sz w:val="28"/>
          <w:szCs w:val="28"/>
        </w:rPr>
        <w:t>омисси</w:t>
      </w:r>
      <w:r w:rsidR="004102B9">
        <w:rPr>
          <w:rFonts w:ascii="Times New Roman" w:hAnsi="Times New Roman" w:cs="Times New Roman"/>
          <w:sz w:val="28"/>
          <w:szCs w:val="28"/>
        </w:rPr>
        <w:t>ей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4102B9">
        <w:rPr>
          <w:rFonts w:ascii="Times New Roman" w:hAnsi="Times New Roman" w:cs="Times New Roman"/>
          <w:sz w:val="28"/>
          <w:szCs w:val="28"/>
        </w:rPr>
        <w:t>ено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102B9">
        <w:rPr>
          <w:rFonts w:ascii="Times New Roman" w:hAnsi="Times New Roman" w:cs="Times New Roman"/>
          <w:sz w:val="28"/>
          <w:szCs w:val="28"/>
        </w:rPr>
        <w:t>у запроса предложений</w:t>
      </w:r>
      <w:r w:rsidR="004102B9" w:rsidRPr="005C118F">
        <w:rPr>
          <w:rFonts w:ascii="Times New Roman" w:hAnsi="Times New Roman" w:cs="Times New Roman"/>
          <w:sz w:val="28"/>
          <w:szCs w:val="28"/>
        </w:rPr>
        <w:t>, дополнительно снизить предлагаемую им цену контракта до тех пор, пока</w:t>
      </w:r>
      <w:r w:rsidR="004102B9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 не откажется от такого снижения.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Комиссией предоставлена возможность дополнительно снизить цену контракта участни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A4583">
        <w:rPr>
          <w:rFonts w:ascii="Times New Roman" w:hAnsi="Times New Roman" w:cs="Times New Roman"/>
          <w:sz w:val="28"/>
          <w:szCs w:val="28"/>
        </w:rPr>
        <w:t xml:space="preserve"> запроса предложений:</w:t>
      </w:r>
    </w:p>
    <w:p w:rsidR="00E42645" w:rsidRDefault="00E42645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6D635C" w:rsidRDefault="006D635C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4102B9" w:rsidRPr="00404AE2" w:rsidTr="00BC40E7">
        <w:tc>
          <w:tcPr>
            <w:tcW w:w="2093" w:type="dxa"/>
            <w:vMerge w:val="restart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4102B9" w:rsidRPr="00BA4583" w:rsidRDefault="004102B9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4102B9" w:rsidRPr="00404AE2" w:rsidRDefault="00A003EC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4102B9" w:rsidRPr="00BA4583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4102B9" w:rsidRPr="00404AE2" w:rsidRDefault="00A003EC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4102B9" w:rsidRPr="00404AE2" w:rsidTr="00BC40E7">
        <w:tc>
          <w:tcPr>
            <w:tcW w:w="2093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4102B9" w:rsidRPr="00404AE2" w:rsidRDefault="00E42645" w:rsidP="006F7B1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45">
              <w:rPr>
                <w:rFonts w:ascii="Times New Roman" w:hAnsi="Times New Roman" w:cs="Times New Roman"/>
                <w:sz w:val="22"/>
                <w:szCs w:val="22"/>
              </w:rPr>
              <w:t>ОАО «Бендерский речной порт»</w:t>
            </w:r>
          </w:p>
        </w:tc>
      </w:tr>
      <w:tr w:rsidR="004102B9" w:rsidRPr="00404AE2" w:rsidTr="00BC40E7">
        <w:tc>
          <w:tcPr>
            <w:tcW w:w="2093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37C07" w:rsidRPr="00404AE2" w:rsidTr="00BC40E7">
        <w:trPr>
          <w:trHeight w:val="455"/>
        </w:trPr>
        <w:tc>
          <w:tcPr>
            <w:tcW w:w="2093" w:type="dxa"/>
            <w:vAlign w:val="center"/>
          </w:tcPr>
          <w:p w:rsidR="00F37C07" w:rsidRPr="00404AE2" w:rsidRDefault="00F37C07" w:rsidP="00BC40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F37C07" w:rsidRPr="00404AE2" w:rsidRDefault="00E42645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45">
              <w:rPr>
                <w:rFonts w:ascii="Times New Roman" w:hAnsi="Times New Roman" w:cs="Times New Roman"/>
                <w:sz w:val="22"/>
                <w:szCs w:val="22"/>
              </w:rPr>
              <w:t>179 916,00</w:t>
            </w:r>
          </w:p>
        </w:tc>
        <w:tc>
          <w:tcPr>
            <w:tcW w:w="4740" w:type="dxa"/>
            <w:vAlign w:val="center"/>
          </w:tcPr>
          <w:p w:rsidR="00F37C07" w:rsidRPr="00404AE2" w:rsidRDefault="00E42645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179 916,14</w:t>
            </w:r>
            <w:r w:rsidR="00F37C0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F37C07" w:rsidRPr="00404AE2" w:rsidTr="00F37C07">
        <w:trPr>
          <w:trHeight w:val="293"/>
        </w:trPr>
        <w:tc>
          <w:tcPr>
            <w:tcW w:w="2093" w:type="dxa"/>
            <w:vAlign w:val="center"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Default="00E42645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179 916,00</w:t>
            </w:r>
          </w:p>
        </w:tc>
      </w:tr>
      <w:tr w:rsidR="00F37C07" w:rsidRPr="00404AE2" w:rsidTr="00BC40E7">
        <w:trPr>
          <w:trHeight w:val="292"/>
        </w:trPr>
        <w:tc>
          <w:tcPr>
            <w:tcW w:w="2093" w:type="dxa"/>
            <w:vAlign w:val="center"/>
          </w:tcPr>
          <w:p w:rsidR="00F37C07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Pr="001A48DB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4102B9" w:rsidRPr="00C65116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10.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№ 1 (2024/2</w:t>
      </w:r>
      <w:r w:rsidR="00E4264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3 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 прилагается).</w:t>
      </w: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подпунктом в) пункта 9 статьи 44 </w:t>
      </w:r>
      <w:r w:rsidR="00BC40E7" w:rsidRPr="00BC40E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>, запрос предложений признан несостоявшимся.</w:t>
      </w:r>
    </w:p>
    <w:p w:rsidR="00D60AD6" w:rsidRDefault="00D60AD6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Pr="00056A4E" w:rsidRDefault="000C5F28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2528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№ 318-З-VI «О закупках в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пункта 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B25282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по закупкам в соответствии с пунктом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             № 318-З-VI «О закупках в Приднестровской Молдавской Республике»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вынесен на голосование комиссии вопрос об осуществлении закупки у</w:t>
      </w:r>
      <w:r w:rsidRPr="00056A4E">
        <w:t xml:space="preserve"> </w:t>
      </w:r>
      <w:r w:rsidR="00E05AD8" w:rsidRPr="00056A4E">
        <w:t xml:space="preserve">                           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ОАО «Бендерский речной порт»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 как у единственного по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снижени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предлагаемой цены контракта по лот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25282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контракта:</w:t>
      </w:r>
    </w:p>
    <w:p w:rsidR="008B1C25" w:rsidRPr="008B1C25" w:rsidRDefault="008B1C25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1C2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8B1C25" w:rsidRPr="008B1C25" w:rsidRDefault="008B1C25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включая следующие условия, виды и объемы работ:</w:t>
      </w:r>
    </w:p>
    <w:p w:rsidR="008B1C25" w:rsidRPr="008B1C25" w:rsidRDefault="008B1C25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8B1C25" w:rsidRPr="008B1C25" w:rsidRDefault="008B1C25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место выполнения работы – участок реки Днестр в районе с. </w:t>
      </w:r>
      <w:proofErr w:type="spellStart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8B1C25" w:rsidRDefault="008B1C25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подрядчик – </w:t>
      </w:r>
      <w:r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ОАО «Бендерский речной порт»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B1C25" w:rsidRDefault="006D635C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) предоплата – 50 (пятьдесят) процентов размера обязательств по исполнению условий контракта выполнения Работы;</w:t>
      </w:r>
    </w:p>
    <w:p w:rsidR="008B1C25" w:rsidRPr="008B1C25" w:rsidRDefault="006D635C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рок выполнения работы – 20 (двадцать) календарных дней с момента получения предоплаты, с правом досрочной сдачи результатов выполненной работы;</w:t>
      </w:r>
    </w:p>
    <w:p w:rsidR="008B1C25" w:rsidRPr="008B1C25" w:rsidRDefault="006D635C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условия транспортировки – 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оставка оборудования, машин, механизмов, материалов, сырья и персонала производится подрядчиком, в том числе транспортными средствами подрядчика и за его счет, включая таможенную очистку импортируемого машин, механизмов, материалов и сырья;</w:t>
      </w:r>
    </w:p>
    <w:p w:rsidR="008B1C25" w:rsidRDefault="006D635C" w:rsidP="008B1C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ж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) цена контракта – 179 916,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(сто семьдесят девять тысяч девятьсот шестнадцать) руб. ПМР </w:t>
      </w:r>
      <w:r w:rsidR="008B1C25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="008B1C25" w:rsidRPr="008B1C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D635C" w:rsidRDefault="006D635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голосования комиссии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осуществлении закупки у                     </w:t>
      </w:r>
      <w:r w:rsidR="006D635C"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ОАО «Бендерский речной порт»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по лот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как у единственного по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D95787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включая следующие условия, виды и объемы работ: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место выполнения работы – участок реки Днестр в районе с.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в) подрядчик – ОАО «Бендерский речной порт»;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г) предоплата – 50 (пятьдесят) процентов размера обязательств по исполнению условий контракта выполнения Работы;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д) срок выполнения работы – 20 (двадцать) календарных дней с момента получения предоплаты, с правом досрочной сдачи результатов выполненной работы;</w:t>
      </w:r>
    </w:p>
    <w:p w:rsidR="006D635C" w:rsidRP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е) условия транспортировки – доставка оборудования, машин, механизмов, материалов, сырья и персонала производится подрядчиком, в том числе транспортными средствами подрядчика и за его счет, включая таможенную очистку импортируемого машин, механизмов, материалов и сырья;</w:t>
      </w:r>
    </w:p>
    <w:p w:rsidR="006D635C" w:rsidRDefault="006D635C" w:rsidP="006D635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179 916,00 (сто семьдесят девять тысяч девятьсот шестнадцать) руб. ПМР 00 копеек.</w:t>
      </w:r>
    </w:p>
    <w:p w:rsidR="00BB749B" w:rsidRPr="00056A4E" w:rsidRDefault="00BB749B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39"/>
        <w:gridCol w:w="5089"/>
        <w:gridCol w:w="1550"/>
        <w:gridCol w:w="2570"/>
      </w:tblGrid>
      <w:tr w:rsidR="007D4F8C" w:rsidRPr="00056A4E" w:rsidTr="00E05AD8">
        <w:tc>
          <w:tcPr>
            <w:tcW w:w="639" w:type="dxa"/>
          </w:tcPr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5089" w:type="dxa"/>
          </w:tcPr>
          <w:p w:rsidR="007D4F8C" w:rsidRPr="00056A4E" w:rsidRDefault="007D4F8C" w:rsidP="007D4F8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5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Решение (за/против)</w:t>
            </w:r>
          </w:p>
        </w:tc>
        <w:tc>
          <w:tcPr>
            <w:tcW w:w="257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6D635C" w:rsidRPr="00056A4E" w:rsidTr="00E05AD8">
        <w:trPr>
          <w:trHeight w:val="742"/>
        </w:trPr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6D635C" w:rsidRPr="004F268E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>Паламарчук Игорь Иванович – министр сельского хозяйства и природных ресурсов Приднестровской Молдавской Республики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635C" w:rsidRPr="00056A4E" w:rsidTr="00E05AD8"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6D635C" w:rsidRPr="004F268E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>Булат Алена Анатольевна – заместитель министра сельского хозяйства и природных ресурсов Приднестровской Молдавской Республики по природным ресурсам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635C" w:rsidRPr="00056A4E" w:rsidTr="00E05AD8">
        <w:trPr>
          <w:trHeight w:val="1338"/>
        </w:trPr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6D635C" w:rsidRPr="004F268E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>Корецкий Сергей Васильевич – заместитель начальника управления развития агропромышленного комплекса – Главный государственный ветеринарный инспектор Приднестровской Молдавской Республики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635C" w:rsidRPr="00056A4E" w:rsidTr="00E05AD8">
        <w:trPr>
          <w:trHeight w:val="435"/>
        </w:trPr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6D635C" w:rsidRPr="004F268E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 xml:space="preserve">Демченко Пантелей Георгиевич – начальник управления материально-технического </w:t>
            </w:r>
            <w:r w:rsidRPr="00F52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635C" w:rsidRPr="00056A4E" w:rsidTr="00E05AD8">
        <w:trPr>
          <w:trHeight w:val="218"/>
        </w:trPr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5089" w:type="dxa"/>
          </w:tcPr>
          <w:p w:rsidR="006D635C" w:rsidRPr="004F268E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>Сербина Марина Васильевна – начальник финансово-экономического управления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635C" w:rsidRPr="00056A4E" w:rsidTr="00E05AD8">
        <w:trPr>
          <w:trHeight w:val="217"/>
        </w:trPr>
        <w:tc>
          <w:tcPr>
            <w:tcW w:w="639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6D635C" w:rsidRPr="0045678B" w:rsidRDefault="006D635C" w:rsidP="006D63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226C">
              <w:rPr>
                <w:rFonts w:ascii="Times New Roman" w:hAnsi="Times New Roman" w:cs="Times New Roman"/>
                <w:sz w:val="22"/>
                <w:szCs w:val="22"/>
              </w:rPr>
              <w:t xml:space="preserve">Фролова </w:t>
            </w:r>
            <w:proofErr w:type="spellStart"/>
            <w:r w:rsidRPr="00F5226C">
              <w:rPr>
                <w:rFonts w:ascii="Times New Roman" w:hAnsi="Times New Roman" w:cs="Times New Roman"/>
                <w:sz w:val="22"/>
                <w:szCs w:val="22"/>
              </w:rPr>
              <w:t>Домника</w:t>
            </w:r>
            <w:proofErr w:type="spellEnd"/>
            <w:r w:rsidRPr="00F5226C">
              <w:rPr>
                <w:rFonts w:ascii="Times New Roman" w:hAnsi="Times New Roman" w:cs="Times New Roman"/>
                <w:sz w:val="22"/>
                <w:szCs w:val="22"/>
              </w:rPr>
              <w:t xml:space="preserve"> Аркадьевна – начальник управления развития агропромышленного комплекса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50" w:type="dxa"/>
            <w:vAlign w:val="center"/>
          </w:tcPr>
          <w:p w:rsidR="006D635C" w:rsidRPr="00056A4E" w:rsidRDefault="006D635C" w:rsidP="006D6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6D635C" w:rsidRPr="00056A4E" w:rsidRDefault="006D635C" w:rsidP="006D635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F2A5E" w:rsidRDefault="006F2A5E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Default="007D4F8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осуществлении закупки у </w:t>
      </w:r>
      <w:r w:rsidR="006D635C"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ОАО «Бендерский речной порт»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как у единственного по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контракта:</w:t>
      </w:r>
    </w:p>
    <w:p w:rsid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включая следующие условия, виды и объемы работ: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место выполнения работы – участок реки Днестр в районе с.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в) подрядчик – ОАО «Бендерский речной порт»;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г) предоплата – 50 (пятьдесят) процентов размера обязательств по исполнению условий контракта выполнения Работы;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д) срок выполнения работы – 20 (двадцать) календарных дней с момента получения предоплаты, с правом досрочной сдачи результатов выполненной работы;</w:t>
      </w:r>
    </w:p>
    <w:p w:rsidR="006D635C" w:rsidRPr="006D635C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е) условия транспортировки – доставка оборудования, машин, механизмов, материалов, сырья и персонала производится подрядчиком, в том числе транспортными средствами подрядчика и за его счет, включая таможенную очистку импортируемого машин, механизмов, материалов и сырья;</w:t>
      </w:r>
    </w:p>
    <w:p w:rsidR="00D95787" w:rsidRDefault="006D635C" w:rsidP="006D635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635C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179 916,00 (сто семьдесят девять тысяч девятьсот шестнадцать) руб. ПМР 00 копеек.</w:t>
      </w:r>
    </w:p>
    <w:p w:rsidR="006D635C" w:rsidRDefault="006D635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E7534" w:rsidRDefault="00D95787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4102B9"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102B9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Настоящий протокол подлежит хранению в течение 5 (пяти) лет с даты подведения итогов данного запроса предложений.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9578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3406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47333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7272" w:rsidRPr="00C83406" w:rsidRDefault="00A67272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16B84" w:rsidRDefault="00C83406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047333"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Pr="00316B84" w:rsidRDefault="00A71B3E" w:rsidP="00A71B3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6D635C">
          <w:footerReference w:type="even" r:id="rId8"/>
          <w:pgSz w:w="11900" w:h="16840"/>
          <w:pgMar w:top="851" w:right="567" w:bottom="851" w:left="1701" w:header="0" w:footer="393" w:gutter="0"/>
          <w:cols w:space="720"/>
          <w:noEndnote/>
          <w:titlePg/>
          <w:docGrid w:linePitch="360"/>
        </w:sectPr>
      </w:pPr>
    </w:p>
    <w:p w:rsidR="00AD60CA" w:rsidRDefault="00D025C0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E667D5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E667D5">
        <w:t>___ г</w:t>
      </w:r>
      <w:r>
        <w:t xml:space="preserve">. № </w:t>
      </w:r>
      <w:r w:rsidR="004D517A" w:rsidRPr="00BC594C">
        <w:t>__</w:t>
      </w:r>
      <w:r w:rsidR="00E667D5">
        <w:t>___</w:t>
      </w:r>
      <w:r w:rsidR="004D517A" w:rsidRPr="00BC594C">
        <w:t>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047333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FD2DAA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326640" w:rsidRDefault="00326640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5D740D" w:rsidRDefault="005D740D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FD2DAA" w:rsidRPr="00BC594C" w:rsidRDefault="00FD2DAA" w:rsidP="00FD2DAA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5D740D"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выполнение дноуглубительных работ на участке реки Днестр в районе с. </w:t>
      </w:r>
      <w:proofErr w:type="spellStart"/>
      <w:r w:rsidR="005D740D"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="005D740D"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D740D"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="005D740D"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5D740D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  <w:vAlign w:val="center"/>
          </w:tcPr>
          <w:p w:rsidR="00E667D5" w:rsidRPr="007B3738" w:rsidRDefault="005D740D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179 916,14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5D740D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Pr="007B3738" w:rsidRDefault="00A85DE8" w:rsidP="00E667D5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5D740D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5D740D" w:rsidRDefault="005D740D" w:rsidP="005D740D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5D740D" w:rsidRPr="00BC594C" w:rsidRDefault="005D740D" w:rsidP="005D740D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5D740D" w:rsidRDefault="005D740D" w:rsidP="005D740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40D" w:rsidRPr="007B3738" w:rsidRDefault="005D740D" w:rsidP="005D740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5D740D" w:rsidRPr="007B3738" w:rsidRDefault="005D740D" w:rsidP="005D740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5D740D" w:rsidRPr="007B3738" w:rsidRDefault="005D740D" w:rsidP="005D740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выполнение дноуглубительных работ на участке реки Днестр в районе с. </w:t>
      </w:r>
      <w:proofErr w:type="spellStart"/>
      <w:r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5D7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5D740D" w:rsidRPr="007B3738" w:rsidRDefault="005D740D" w:rsidP="005D740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40D" w:rsidRPr="007B3738" w:rsidRDefault="005D740D" w:rsidP="005D740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D740D" w:rsidRPr="007B3738" w:rsidTr="009926A8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5D740D" w:rsidRPr="007B3738" w:rsidTr="009926A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5D740D" w:rsidRPr="007B3738" w:rsidTr="009926A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40D" w:rsidRPr="007B3738" w:rsidTr="009926A8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5D740D" w:rsidRPr="007B3738" w:rsidRDefault="005D740D" w:rsidP="009926A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D740D" w:rsidRPr="007B3738" w:rsidRDefault="005D740D" w:rsidP="005D740D">
      <w:pPr>
        <w:framePr w:w="15182" w:wrap="notBeside" w:vAnchor="text" w:hAnchor="text" w:xAlign="center" w:y="1"/>
        <w:rPr>
          <w:sz w:val="2"/>
          <w:szCs w:val="2"/>
        </w:rPr>
      </w:pPr>
    </w:p>
    <w:p w:rsidR="005D740D" w:rsidRPr="007B3738" w:rsidRDefault="005D740D" w:rsidP="005D740D">
      <w:pPr>
        <w:rPr>
          <w:sz w:val="2"/>
          <w:szCs w:val="2"/>
        </w:rPr>
      </w:pPr>
    </w:p>
    <w:p w:rsidR="005D740D" w:rsidRPr="007B3738" w:rsidRDefault="005D740D" w:rsidP="005D740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5D740D" w:rsidRPr="007B3738" w:rsidTr="009926A8">
        <w:tc>
          <w:tcPr>
            <w:tcW w:w="615" w:type="dxa"/>
          </w:tcPr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5D740D" w:rsidRPr="007B3738" w:rsidRDefault="005D740D" w:rsidP="009926A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5D740D" w:rsidRPr="007B3738" w:rsidRDefault="005D740D" w:rsidP="009926A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5D740D" w:rsidRPr="007B3738" w:rsidRDefault="005D740D" w:rsidP="009926A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5D740D" w:rsidRPr="007B3738" w:rsidRDefault="005D740D" w:rsidP="009926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5D740D" w:rsidRPr="007B3738" w:rsidTr="009926A8">
        <w:trPr>
          <w:trHeight w:val="347"/>
        </w:trPr>
        <w:tc>
          <w:tcPr>
            <w:tcW w:w="615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5D740D" w:rsidRPr="007B3738" w:rsidTr="009926A8">
        <w:trPr>
          <w:trHeight w:val="286"/>
        </w:trPr>
        <w:tc>
          <w:tcPr>
            <w:tcW w:w="615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5D740D" w:rsidRPr="007B3738" w:rsidRDefault="005D740D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5D740D" w:rsidRPr="007B3738" w:rsidRDefault="005D740D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  <w:vAlign w:val="center"/>
          </w:tcPr>
          <w:p w:rsidR="005D740D" w:rsidRPr="007B3738" w:rsidRDefault="005D740D" w:rsidP="00DA75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179 916,</w:t>
            </w:r>
            <w:r w:rsidR="00DA75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</w:t>
            </w:r>
          </w:p>
        </w:tc>
        <w:tc>
          <w:tcPr>
            <w:tcW w:w="1452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D740D" w:rsidRPr="007B3738" w:rsidTr="009926A8">
        <w:trPr>
          <w:trHeight w:val="546"/>
        </w:trPr>
        <w:tc>
          <w:tcPr>
            <w:tcW w:w="615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5D740D" w:rsidRPr="007B3738" w:rsidRDefault="005D740D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5D740D" w:rsidRPr="007B3738" w:rsidRDefault="005D740D" w:rsidP="009926A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ОАО «Бендерский речной порт»</w:t>
            </w:r>
          </w:p>
        </w:tc>
        <w:tc>
          <w:tcPr>
            <w:tcW w:w="1555" w:type="dxa"/>
          </w:tcPr>
          <w:p w:rsidR="005D740D" w:rsidRPr="007B3738" w:rsidRDefault="005D740D" w:rsidP="009926A8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5D740D" w:rsidRPr="007B3738" w:rsidRDefault="005D740D" w:rsidP="009926A8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5D740D" w:rsidRPr="007B3738" w:rsidRDefault="005D740D" w:rsidP="009926A8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5D740D" w:rsidRPr="007B3738" w:rsidRDefault="005D740D" w:rsidP="009926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5D740D" w:rsidRDefault="005D740D" w:rsidP="005D740D">
      <w:pPr>
        <w:tabs>
          <w:tab w:val="left" w:leader="underscore" w:pos="3933"/>
        </w:tabs>
        <w:ind w:left="160"/>
        <w:jc w:val="both"/>
      </w:pPr>
    </w:p>
    <w:p w:rsidR="005D740D" w:rsidRDefault="005D740D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5D740D" w:rsidRDefault="005D740D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</w:p>
    <w:sectPr w:rsidR="005D740D" w:rsidSect="00267AE3">
      <w:headerReference w:type="even" r:id="rId9"/>
      <w:headerReference w:type="default" r:id="rId10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FB" w:rsidRDefault="00A959FB">
      <w:r>
        <w:separator/>
      </w:r>
    </w:p>
  </w:endnote>
  <w:endnote w:type="continuationSeparator" w:id="0">
    <w:p w:rsidR="00A959FB" w:rsidRDefault="00A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D9" w:rsidRDefault="00000E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FB" w:rsidRDefault="00A959FB"/>
  </w:footnote>
  <w:footnote w:type="continuationSeparator" w:id="0">
    <w:p w:rsidR="00A959FB" w:rsidRDefault="00A959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D9" w:rsidRDefault="00000ED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D9" w:rsidRDefault="00A959F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00ED9" w:rsidRDefault="00000ED9">
                <w:pPr>
                  <w:pStyle w:val="a5"/>
                  <w:shd w:val="clear" w:color="auto" w:fill="auto"/>
                  <w:spacing w:after="0"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0ED9"/>
    <w:rsid w:val="000048DB"/>
    <w:rsid w:val="0001036B"/>
    <w:rsid w:val="0003028C"/>
    <w:rsid w:val="00036B99"/>
    <w:rsid w:val="000402E3"/>
    <w:rsid w:val="00042B59"/>
    <w:rsid w:val="00047333"/>
    <w:rsid w:val="000476B5"/>
    <w:rsid w:val="000556A4"/>
    <w:rsid w:val="00056A4E"/>
    <w:rsid w:val="00071398"/>
    <w:rsid w:val="00092289"/>
    <w:rsid w:val="00096B93"/>
    <w:rsid w:val="000A013A"/>
    <w:rsid w:val="000A7618"/>
    <w:rsid w:val="000B320F"/>
    <w:rsid w:val="000C5F28"/>
    <w:rsid w:val="000D0919"/>
    <w:rsid w:val="000E18F7"/>
    <w:rsid w:val="000E4F16"/>
    <w:rsid w:val="000E5BFC"/>
    <w:rsid w:val="000F4B0C"/>
    <w:rsid w:val="00101665"/>
    <w:rsid w:val="00103AAB"/>
    <w:rsid w:val="00114492"/>
    <w:rsid w:val="00157383"/>
    <w:rsid w:val="0016026B"/>
    <w:rsid w:val="00162041"/>
    <w:rsid w:val="00164886"/>
    <w:rsid w:val="001813C5"/>
    <w:rsid w:val="001828B5"/>
    <w:rsid w:val="00183C4A"/>
    <w:rsid w:val="001949B2"/>
    <w:rsid w:val="00197B7D"/>
    <w:rsid w:val="001A2AA2"/>
    <w:rsid w:val="001A48DB"/>
    <w:rsid w:val="001B2E25"/>
    <w:rsid w:val="001B48E1"/>
    <w:rsid w:val="001B75FE"/>
    <w:rsid w:val="001C5E41"/>
    <w:rsid w:val="001E4DAF"/>
    <w:rsid w:val="001F45CF"/>
    <w:rsid w:val="00206EA7"/>
    <w:rsid w:val="00207C15"/>
    <w:rsid w:val="002113A3"/>
    <w:rsid w:val="002270E6"/>
    <w:rsid w:val="00244328"/>
    <w:rsid w:val="002515D2"/>
    <w:rsid w:val="00257B4A"/>
    <w:rsid w:val="00261125"/>
    <w:rsid w:val="00261B07"/>
    <w:rsid w:val="00265135"/>
    <w:rsid w:val="00265C2F"/>
    <w:rsid w:val="00267AE3"/>
    <w:rsid w:val="00271BA9"/>
    <w:rsid w:val="00273676"/>
    <w:rsid w:val="00277806"/>
    <w:rsid w:val="002A026A"/>
    <w:rsid w:val="002A3A84"/>
    <w:rsid w:val="002B0ECB"/>
    <w:rsid w:val="002C2EA5"/>
    <w:rsid w:val="002C5CDD"/>
    <w:rsid w:val="002D247C"/>
    <w:rsid w:val="002D69AA"/>
    <w:rsid w:val="00310753"/>
    <w:rsid w:val="003122FC"/>
    <w:rsid w:val="00314DBD"/>
    <w:rsid w:val="00320224"/>
    <w:rsid w:val="003208CF"/>
    <w:rsid w:val="00326640"/>
    <w:rsid w:val="00342705"/>
    <w:rsid w:val="003475A7"/>
    <w:rsid w:val="0037221E"/>
    <w:rsid w:val="003764D0"/>
    <w:rsid w:val="0039072B"/>
    <w:rsid w:val="0039146D"/>
    <w:rsid w:val="003965CF"/>
    <w:rsid w:val="003B0333"/>
    <w:rsid w:val="003B424A"/>
    <w:rsid w:val="003B74AA"/>
    <w:rsid w:val="003E0DAC"/>
    <w:rsid w:val="003E7534"/>
    <w:rsid w:val="003F1E65"/>
    <w:rsid w:val="0040078B"/>
    <w:rsid w:val="004061F7"/>
    <w:rsid w:val="0040668C"/>
    <w:rsid w:val="004102B9"/>
    <w:rsid w:val="00410BB1"/>
    <w:rsid w:val="004126E5"/>
    <w:rsid w:val="004226ED"/>
    <w:rsid w:val="00457259"/>
    <w:rsid w:val="00460DC2"/>
    <w:rsid w:val="00467FA7"/>
    <w:rsid w:val="0048073C"/>
    <w:rsid w:val="00492133"/>
    <w:rsid w:val="00494DA9"/>
    <w:rsid w:val="004A2F64"/>
    <w:rsid w:val="004B06A5"/>
    <w:rsid w:val="004B0A11"/>
    <w:rsid w:val="004C23D9"/>
    <w:rsid w:val="004D12A5"/>
    <w:rsid w:val="004D517A"/>
    <w:rsid w:val="004E2247"/>
    <w:rsid w:val="004E27FC"/>
    <w:rsid w:val="004E7FB4"/>
    <w:rsid w:val="00505183"/>
    <w:rsid w:val="00506EF0"/>
    <w:rsid w:val="005371C5"/>
    <w:rsid w:val="00541A1D"/>
    <w:rsid w:val="005429C9"/>
    <w:rsid w:val="00546279"/>
    <w:rsid w:val="00555415"/>
    <w:rsid w:val="00562FE5"/>
    <w:rsid w:val="00563F2F"/>
    <w:rsid w:val="0057007C"/>
    <w:rsid w:val="005735C5"/>
    <w:rsid w:val="005747A0"/>
    <w:rsid w:val="00577447"/>
    <w:rsid w:val="00577E0E"/>
    <w:rsid w:val="005846E9"/>
    <w:rsid w:val="0059101E"/>
    <w:rsid w:val="00597339"/>
    <w:rsid w:val="005A168F"/>
    <w:rsid w:val="005A6C0D"/>
    <w:rsid w:val="005B133A"/>
    <w:rsid w:val="005C1F52"/>
    <w:rsid w:val="005C3A2A"/>
    <w:rsid w:val="005C5024"/>
    <w:rsid w:val="005C5FCE"/>
    <w:rsid w:val="005D049C"/>
    <w:rsid w:val="005D2140"/>
    <w:rsid w:val="005D720F"/>
    <w:rsid w:val="005D740D"/>
    <w:rsid w:val="005D7A5D"/>
    <w:rsid w:val="005E1624"/>
    <w:rsid w:val="005E53C8"/>
    <w:rsid w:val="005F0946"/>
    <w:rsid w:val="005F53F8"/>
    <w:rsid w:val="005F738A"/>
    <w:rsid w:val="00605A2C"/>
    <w:rsid w:val="006078F0"/>
    <w:rsid w:val="006121DE"/>
    <w:rsid w:val="006142CF"/>
    <w:rsid w:val="00615276"/>
    <w:rsid w:val="0061634D"/>
    <w:rsid w:val="00621AB3"/>
    <w:rsid w:val="00624F04"/>
    <w:rsid w:val="00626749"/>
    <w:rsid w:val="006274CD"/>
    <w:rsid w:val="006301AB"/>
    <w:rsid w:val="006476CD"/>
    <w:rsid w:val="00662243"/>
    <w:rsid w:val="00670520"/>
    <w:rsid w:val="00675C65"/>
    <w:rsid w:val="00685851"/>
    <w:rsid w:val="00695247"/>
    <w:rsid w:val="00696336"/>
    <w:rsid w:val="00697675"/>
    <w:rsid w:val="006A32F1"/>
    <w:rsid w:val="006A494C"/>
    <w:rsid w:val="006A54B0"/>
    <w:rsid w:val="006A5F6B"/>
    <w:rsid w:val="006B361F"/>
    <w:rsid w:val="006C0FDC"/>
    <w:rsid w:val="006C385B"/>
    <w:rsid w:val="006D1C8C"/>
    <w:rsid w:val="006D635C"/>
    <w:rsid w:val="006E0585"/>
    <w:rsid w:val="006E0A7C"/>
    <w:rsid w:val="006F2A5E"/>
    <w:rsid w:val="006F7B19"/>
    <w:rsid w:val="00733C0B"/>
    <w:rsid w:val="00741CD1"/>
    <w:rsid w:val="00743C1A"/>
    <w:rsid w:val="00754D18"/>
    <w:rsid w:val="00761B16"/>
    <w:rsid w:val="00761DB3"/>
    <w:rsid w:val="007719FD"/>
    <w:rsid w:val="00776F96"/>
    <w:rsid w:val="00784CD7"/>
    <w:rsid w:val="007C255B"/>
    <w:rsid w:val="007C463F"/>
    <w:rsid w:val="007D4F8C"/>
    <w:rsid w:val="007D6646"/>
    <w:rsid w:val="007E16D7"/>
    <w:rsid w:val="007E7399"/>
    <w:rsid w:val="007F2004"/>
    <w:rsid w:val="007F551F"/>
    <w:rsid w:val="008011DE"/>
    <w:rsid w:val="00804F12"/>
    <w:rsid w:val="008124F0"/>
    <w:rsid w:val="00814148"/>
    <w:rsid w:val="00822AA3"/>
    <w:rsid w:val="00827BB0"/>
    <w:rsid w:val="008342F3"/>
    <w:rsid w:val="008358BA"/>
    <w:rsid w:val="00847029"/>
    <w:rsid w:val="0084777F"/>
    <w:rsid w:val="00850607"/>
    <w:rsid w:val="00862B64"/>
    <w:rsid w:val="0086331A"/>
    <w:rsid w:val="00867BC9"/>
    <w:rsid w:val="00882A03"/>
    <w:rsid w:val="00890CEE"/>
    <w:rsid w:val="00897F66"/>
    <w:rsid w:val="008A4870"/>
    <w:rsid w:val="008B1C25"/>
    <w:rsid w:val="008B41EB"/>
    <w:rsid w:val="008B73A3"/>
    <w:rsid w:val="008C1728"/>
    <w:rsid w:val="008D4B1C"/>
    <w:rsid w:val="008D4EB7"/>
    <w:rsid w:val="008D79F2"/>
    <w:rsid w:val="008D7AF9"/>
    <w:rsid w:val="008E0C59"/>
    <w:rsid w:val="008E1A4A"/>
    <w:rsid w:val="008F5771"/>
    <w:rsid w:val="00933B23"/>
    <w:rsid w:val="00935B6C"/>
    <w:rsid w:val="009360BA"/>
    <w:rsid w:val="00941C60"/>
    <w:rsid w:val="009451A0"/>
    <w:rsid w:val="00951B52"/>
    <w:rsid w:val="009639DB"/>
    <w:rsid w:val="00965DDA"/>
    <w:rsid w:val="0096658D"/>
    <w:rsid w:val="00970E21"/>
    <w:rsid w:val="009765BB"/>
    <w:rsid w:val="00977068"/>
    <w:rsid w:val="00977E4D"/>
    <w:rsid w:val="00983AFE"/>
    <w:rsid w:val="00984A8D"/>
    <w:rsid w:val="009A0CF6"/>
    <w:rsid w:val="009A19D0"/>
    <w:rsid w:val="009C3EDC"/>
    <w:rsid w:val="009D0EBB"/>
    <w:rsid w:val="009D6534"/>
    <w:rsid w:val="009E4279"/>
    <w:rsid w:val="009E62E6"/>
    <w:rsid w:val="009F5B5A"/>
    <w:rsid w:val="009F66D2"/>
    <w:rsid w:val="00A003EC"/>
    <w:rsid w:val="00A075F7"/>
    <w:rsid w:val="00A159FD"/>
    <w:rsid w:val="00A31CC3"/>
    <w:rsid w:val="00A33F80"/>
    <w:rsid w:val="00A34A47"/>
    <w:rsid w:val="00A458F7"/>
    <w:rsid w:val="00A508E9"/>
    <w:rsid w:val="00A50C82"/>
    <w:rsid w:val="00A667FC"/>
    <w:rsid w:val="00A67272"/>
    <w:rsid w:val="00A71B3E"/>
    <w:rsid w:val="00A8215C"/>
    <w:rsid w:val="00A85DE8"/>
    <w:rsid w:val="00A959FB"/>
    <w:rsid w:val="00AA1554"/>
    <w:rsid w:val="00AA35BC"/>
    <w:rsid w:val="00AA7891"/>
    <w:rsid w:val="00AB0E24"/>
    <w:rsid w:val="00AD306D"/>
    <w:rsid w:val="00AD60CA"/>
    <w:rsid w:val="00AE131F"/>
    <w:rsid w:val="00AE2D8F"/>
    <w:rsid w:val="00AE7B78"/>
    <w:rsid w:val="00AF005E"/>
    <w:rsid w:val="00AF2422"/>
    <w:rsid w:val="00AF42CC"/>
    <w:rsid w:val="00B00415"/>
    <w:rsid w:val="00B031F3"/>
    <w:rsid w:val="00B13DD2"/>
    <w:rsid w:val="00B155B1"/>
    <w:rsid w:val="00B1590D"/>
    <w:rsid w:val="00B25282"/>
    <w:rsid w:val="00B27E7D"/>
    <w:rsid w:val="00B306DB"/>
    <w:rsid w:val="00B31643"/>
    <w:rsid w:val="00B40F38"/>
    <w:rsid w:val="00B5048E"/>
    <w:rsid w:val="00B517FB"/>
    <w:rsid w:val="00B60E7C"/>
    <w:rsid w:val="00B6535E"/>
    <w:rsid w:val="00B7165C"/>
    <w:rsid w:val="00B72279"/>
    <w:rsid w:val="00B7792B"/>
    <w:rsid w:val="00BA081C"/>
    <w:rsid w:val="00BA5790"/>
    <w:rsid w:val="00BA72EA"/>
    <w:rsid w:val="00BB13E5"/>
    <w:rsid w:val="00BB49F7"/>
    <w:rsid w:val="00BB749B"/>
    <w:rsid w:val="00BC40E7"/>
    <w:rsid w:val="00BC594C"/>
    <w:rsid w:val="00BC60BA"/>
    <w:rsid w:val="00BC78A6"/>
    <w:rsid w:val="00BD17C4"/>
    <w:rsid w:val="00BE58AB"/>
    <w:rsid w:val="00BF1325"/>
    <w:rsid w:val="00BF4F6C"/>
    <w:rsid w:val="00C051DE"/>
    <w:rsid w:val="00C07EF2"/>
    <w:rsid w:val="00C14216"/>
    <w:rsid w:val="00C1510F"/>
    <w:rsid w:val="00C15805"/>
    <w:rsid w:val="00C22111"/>
    <w:rsid w:val="00C41068"/>
    <w:rsid w:val="00C54DCE"/>
    <w:rsid w:val="00C72063"/>
    <w:rsid w:val="00C729EB"/>
    <w:rsid w:val="00C7513A"/>
    <w:rsid w:val="00C77CE9"/>
    <w:rsid w:val="00C80620"/>
    <w:rsid w:val="00C83406"/>
    <w:rsid w:val="00C96399"/>
    <w:rsid w:val="00CA008E"/>
    <w:rsid w:val="00CB244D"/>
    <w:rsid w:val="00CB388D"/>
    <w:rsid w:val="00CB41C6"/>
    <w:rsid w:val="00CB5691"/>
    <w:rsid w:val="00CB5FBA"/>
    <w:rsid w:val="00CC0B91"/>
    <w:rsid w:val="00CD7060"/>
    <w:rsid w:val="00CE426C"/>
    <w:rsid w:val="00CE4D86"/>
    <w:rsid w:val="00CE5CB3"/>
    <w:rsid w:val="00CF350A"/>
    <w:rsid w:val="00CF3A6D"/>
    <w:rsid w:val="00D025C0"/>
    <w:rsid w:val="00D0410F"/>
    <w:rsid w:val="00D20A89"/>
    <w:rsid w:val="00D33BC6"/>
    <w:rsid w:val="00D3730C"/>
    <w:rsid w:val="00D40471"/>
    <w:rsid w:val="00D4105B"/>
    <w:rsid w:val="00D445DF"/>
    <w:rsid w:val="00D45294"/>
    <w:rsid w:val="00D504A2"/>
    <w:rsid w:val="00D60AD6"/>
    <w:rsid w:val="00D63391"/>
    <w:rsid w:val="00D65366"/>
    <w:rsid w:val="00D74ECE"/>
    <w:rsid w:val="00D90089"/>
    <w:rsid w:val="00D95787"/>
    <w:rsid w:val="00D95967"/>
    <w:rsid w:val="00DA7550"/>
    <w:rsid w:val="00DC093C"/>
    <w:rsid w:val="00DC1D4D"/>
    <w:rsid w:val="00DC5663"/>
    <w:rsid w:val="00DC6459"/>
    <w:rsid w:val="00DD64DD"/>
    <w:rsid w:val="00E05AD8"/>
    <w:rsid w:val="00E109C8"/>
    <w:rsid w:val="00E249C9"/>
    <w:rsid w:val="00E26920"/>
    <w:rsid w:val="00E30E07"/>
    <w:rsid w:val="00E32D34"/>
    <w:rsid w:val="00E35310"/>
    <w:rsid w:val="00E35E77"/>
    <w:rsid w:val="00E42645"/>
    <w:rsid w:val="00E42B7A"/>
    <w:rsid w:val="00E47953"/>
    <w:rsid w:val="00E5289C"/>
    <w:rsid w:val="00E667D5"/>
    <w:rsid w:val="00E6779D"/>
    <w:rsid w:val="00E81CEF"/>
    <w:rsid w:val="00E86244"/>
    <w:rsid w:val="00EA3AB6"/>
    <w:rsid w:val="00EC163D"/>
    <w:rsid w:val="00EC5359"/>
    <w:rsid w:val="00ED0EBB"/>
    <w:rsid w:val="00ED2BC8"/>
    <w:rsid w:val="00EE2DE3"/>
    <w:rsid w:val="00EF6AAA"/>
    <w:rsid w:val="00F07860"/>
    <w:rsid w:val="00F17031"/>
    <w:rsid w:val="00F242EC"/>
    <w:rsid w:val="00F24DE2"/>
    <w:rsid w:val="00F37C07"/>
    <w:rsid w:val="00F51EBE"/>
    <w:rsid w:val="00F52C63"/>
    <w:rsid w:val="00F53024"/>
    <w:rsid w:val="00F53472"/>
    <w:rsid w:val="00F74832"/>
    <w:rsid w:val="00F83530"/>
    <w:rsid w:val="00F844BB"/>
    <w:rsid w:val="00F873C8"/>
    <w:rsid w:val="00F9280F"/>
    <w:rsid w:val="00F9574C"/>
    <w:rsid w:val="00F96614"/>
    <w:rsid w:val="00F977A6"/>
    <w:rsid w:val="00FA7DC8"/>
    <w:rsid w:val="00FB5AEC"/>
    <w:rsid w:val="00FB72B6"/>
    <w:rsid w:val="00FC5FB2"/>
    <w:rsid w:val="00FC7EB1"/>
    <w:rsid w:val="00FD2DAA"/>
    <w:rsid w:val="00FD4674"/>
    <w:rsid w:val="00FE1E2F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8D1D53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7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23DA-814E-44F3-84C4-94250DCB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10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117</cp:revision>
  <cp:lastPrinted>2024-09-18T12:03:00Z</cp:lastPrinted>
  <dcterms:created xsi:type="dcterms:W3CDTF">2021-03-26T10:39:00Z</dcterms:created>
  <dcterms:modified xsi:type="dcterms:W3CDTF">2024-09-18T13:14:00Z</dcterms:modified>
</cp:coreProperties>
</file>