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91BBC" w14:textId="7A50F4BD" w:rsidR="006B7E61" w:rsidRDefault="0062127E" w:rsidP="006B7E61">
      <w:pPr>
        <w:tabs>
          <w:tab w:val="left" w:pos="1122"/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3D7DF27" wp14:editId="32E0EF81">
                <wp:simplePos x="0" y="0"/>
                <wp:positionH relativeFrom="column">
                  <wp:posOffset>-1028700</wp:posOffset>
                </wp:positionH>
                <wp:positionV relativeFrom="paragraph">
                  <wp:posOffset>-228600</wp:posOffset>
                </wp:positionV>
                <wp:extent cx="4000500" cy="1143000"/>
                <wp:effectExtent l="3810" t="0" r="0" b="190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4C98E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</w:p>
                          <w:p w14:paraId="77F527C5" w14:textId="77777777" w:rsidR="001625BC" w:rsidRPr="00016654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                                          </w:t>
                            </w:r>
                            <w:proofErr w:type="spellStart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Министерул</w:t>
                            </w:r>
                            <w:proofErr w:type="spellEnd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дезволтэрий</w:t>
                            </w:r>
                            <w:proofErr w:type="spellEnd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економиче</w:t>
                            </w:r>
                            <w:proofErr w:type="spellEnd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ал</w:t>
                            </w:r>
                          </w:p>
                          <w:p w14:paraId="1303B2F2" w14:textId="77777777" w:rsidR="001625BC" w:rsidRPr="00A91F3E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                         </w:t>
                            </w: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Републичий</w:t>
                            </w:r>
                            <w:proofErr w:type="spellEnd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Молдовенешть</w:t>
                            </w:r>
                            <w:proofErr w:type="spellEnd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Нистрене</w:t>
                            </w:r>
                            <w:proofErr w:type="spellEnd"/>
                          </w:p>
                          <w:p w14:paraId="0FF4A37E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</w:rPr>
                            </w:pPr>
                          </w:p>
                          <w:p w14:paraId="3730C761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ЫНТРЕПРИНДЕРЯ УНИТАРЭ ДЕ СТАТ </w:t>
                            </w:r>
                          </w:p>
                          <w:p w14:paraId="655DAD53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«ИНСТИТУТУЛ ПЕНТРУ РЕГЛЕМЕНТАРЕ ТЕХНИКЭ </w:t>
                            </w:r>
                          </w:p>
                          <w:p w14:paraId="55CF483B" w14:textId="77777777" w:rsidR="001625BC" w:rsidRPr="00A91F3E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ШИ МЕТРОЛОЖИЕ»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7DF2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81pt;margin-top:-18pt;width:315pt;height:90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" stroked="f">
                <v:textbox>
                  <w:txbxContent>
                    <w:p w14:paraId="6644C98E" w14:textId="77777777" w:rsidR="001625BC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</w:pPr>
                    </w:p>
                    <w:p w14:paraId="77F527C5" w14:textId="77777777" w:rsidR="001625BC" w:rsidRPr="00016654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Times New Roman" w:hAnsi="Times New Roman"/>
                          <w:b/>
                          <w:color w:val="212121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12121"/>
                          <w:sz w:val="14"/>
                          <w:szCs w:val="14"/>
                        </w:rPr>
                        <w:t xml:space="preserve">                                           </w:t>
                      </w:r>
                      <w:proofErr w:type="spellStart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Министерул</w:t>
                      </w:r>
                      <w:proofErr w:type="spellEnd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дезволтэрий</w:t>
                      </w:r>
                      <w:proofErr w:type="spellEnd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економиче</w:t>
                      </w:r>
                      <w:proofErr w:type="spellEnd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ал</w:t>
                      </w:r>
                    </w:p>
                    <w:p w14:paraId="1303B2F2" w14:textId="77777777" w:rsidR="001625BC" w:rsidRPr="00A91F3E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                          </w:t>
                      </w: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Републичий</w:t>
                      </w:r>
                      <w:proofErr w:type="spellEnd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Молдовенешть</w:t>
                      </w:r>
                      <w:proofErr w:type="spellEnd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Нистрене</w:t>
                      </w:r>
                      <w:proofErr w:type="spellEnd"/>
                    </w:p>
                    <w:p w14:paraId="0FF4A37E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</w:rPr>
                      </w:pPr>
                    </w:p>
                    <w:p w14:paraId="3730C761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ЫНТРЕПРИНДЕРЯ УНИТАРЭ ДЕ СТАТ </w:t>
                      </w:r>
                    </w:p>
                    <w:p w14:paraId="655DAD53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«ИНСТИТУТУЛ ПЕНТРУ РЕГЛЕМЕНТАРЕ ТЕХНИКЭ </w:t>
                      </w:r>
                    </w:p>
                    <w:p w14:paraId="55CF483B" w14:textId="77777777" w:rsidR="001625BC" w:rsidRPr="00A91F3E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>ШИ МЕТРОЛОЖИЕ»</w:t>
                      </w:r>
                    </w:p>
                  </w:txbxContent>
                </v:textbox>
              </v:shape>
            </w:pict>
          </mc:Fallback>
        </mc:AlternateContent>
      </w:r>
      <w:r w:rsidR="006B7E61">
        <w:rPr>
          <w:lang w:val="en-US"/>
        </w:rPr>
        <w:tab/>
      </w:r>
      <w:r w:rsidR="006B7E61">
        <w:rPr>
          <w:lang w:val="en-US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B98940A" wp14:editId="1459C089">
                <wp:simplePos x="0" y="0"/>
                <wp:positionH relativeFrom="column">
                  <wp:posOffset>3200400</wp:posOffset>
                </wp:positionH>
                <wp:positionV relativeFrom="paragraph">
                  <wp:posOffset>-228600</wp:posOffset>
                </wp:positionV>
                <wp:extent cx="3314700" cy="1143000"/>
                <wp:effectExtent l="3810" t="0" r="0" b="190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21FF6" w14:textId="77777777" w:rsidR="001625BC" w:rsidRPr="00F54CF6" w:rsidRDefault="001625BC" w:rsidP="006B7E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110F55" w14:textId="77777777" w:rsidR="001625BC" w:rsidRPr="00016654" w:rsidRDefault="001625BC" w:rsidP="00A95448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7"/>
                                <w:szCs w:val="17"/>
                              </w:rPr>
                              <w:t>М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іністерство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економ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чного</w:t>
                            </w:r>
                            <w:proofErr w:type="spellEnd"/>
                            <w:r w:rsidRPr="0020208A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озвитку</w:t>
                            </w:r>
                            <w:proofErr w:type="spellEnd"/>
                          </w:p>
                          <w:p w14:paraId="12863075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П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ридністровської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М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олдавської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еспубліки</w:t>
                            </w:r>
                            <w:proofErr w:type="spellEnd"/>
                          </w:p>
                          <w:p w14:paraId="40FDC6A8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</w:rPr>
                            </w:pPr>
                          </w:p>
                          <w:p w14:paraId="62BADFD0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Д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ЕРЖАВНЕ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УНІТАРНЕ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ПІДПРИЄМСТВО</w:t>
                            </w:r>
                          </w:p>
                          <w:p w14:paraId="36292506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       «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ІНСТИТУТ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ТЕХНІЧНОГО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РЕГУЛЮВАННЯ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7E37AF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ТА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МЕТРОЛОГІЇ</w:t>
                            </w: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14:paraId="7C2B32FA" w14:textId="77777777" w:rsidR="001625BC" w:rsidRPr="003F0779" w:rsidRDefault="001625BC" w:rsidP="006B7E6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8940A" id="Text Box 28" o:spid="_x0000_s1027" type="#_x0000_t202" style="position:absolute;margin-left:252pt;margin-top:-18pt;width:261pt;height:90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" stroked="f">
                <v:textbox>
                  <w:txbxContent>
                    <w:p w14:paraId="4A821FF6" w14:textId="77777777" w:rsidR="001625BC" w:rsidRPr="00F54CF6" w:rsidRDefault="001625BC" w:rsidP="006B7E6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D110F55" w14:textId="77777777" w:rsidR="001625BC" w:rsidRPr="00016654" w:rsidRDefault="001625BC" w:rsidP="00A95448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7"/>
                          <w:szCs w:val="17"/>
                        </w:rPr>
                        <w:t>М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іністерство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економ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чного</w:t>
                      </w:r>
                      <w:proofErr w:type="spellEnd"/>
                      <w:r w:rsidRPr="0020208A"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р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озвитку</w:t>
                      </w:r>
                      <w:proofErr w:type="spellEnd"/>
                    </w:p>
                    <w:p w14:paraId="12863075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   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П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ридністровської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М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олдавської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Р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еспубліки</w:t>
                      </w:r>
                      <w:proofErr w:type="spellEnd"/>
                    </w:p>
                    <w:p w14:paraId="40FDC6A8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</w:rPr>
                      </w:pPr>
                    </w:p>
                    <w:p w14:paraId="62BADFD0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>Д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ЕРЖАВНЕ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УНІТАРНЕ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ПІДПРИЄМСТВО</w:t>
                      </w:r>
                    </w:p>
                    <w:p w14:paraId="36292506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 xml:space="preserve">        «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ІНСТИТУТ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ТЕХНІЧНОГО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РЕГУЛЮВАННЯ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7E37AF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ТА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МЕТРОЛОГІЇ</w:t>
                      </w: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>»</w:t>
                      </w:r>
                    </w:p>
                    <w:p w14:paraId="7C2B32FA" w14:textId="77777777" w:rsidR="001625BC" w:rsidRPr="003F0779" w:rsidRDefault="001625BC" w:rsidP="006B7E61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51326">
        <w:rPr>
          <w:noProof/>
          <w:lang w:val="en-US"/>
        </w:rPr>
        <w:drawing>
          <wp:inline distT="0" distB="0" distL="0" distR="0" wp14:anchorId="2F624FE3" wp14:editId="5EE29BB2">
            <wp:extent cx="102870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A495" w14:textId="77777777" w:rsidR="006B7E61" w:rsidRDefault="006B7E61" w:rsidP="006B7E61">
      <w:pPr>
        <w:jc w:val="center"/>
      </w:pPr>
    </w:p>
    <w:p w14:paraId="4F9BC530" w14:textId="77777777" w:rsidR="006B7E61" w:rsidRDefault="006B7E61" w:rsidP="006B7E61">
      <w:pPr>
        <w:jc w:val="center"/>
      </w:pPr>
      <w:r>
        <w:t>Минис</w:t>
      </w:r>
      <w:r w:rsidR="00016654">
        <w:t xml:space="preserve">терство </w:t>
      </w:r>
      <w:r w:rsidR="00A95448">
        <w:t>экономического</w:t>
      </w:r>
      <w:r w:rsidR="00026ABD">
        <w:t xml:space="preserve"> </w:t>
      </w:r>
      <w:r w:rsidR="00016654">
        <w:t>развития</w:t>
      </w:r>
      <w:r>
        <w:t xml:space="preserve"> </w:t>
      </w:r>
    </w:p>
    <w:p w14:paraId="25E8B335" w14:textId="77777777" w:rsidR="006B7E61" w:rsidRDefault="006B7E61" w:rsidP="006B7E61">
      <w:pPr>
        <w:jc w:val="center"/>
      </w:pPr>
      <w:r>
        <w:t xml:space="preserve">Приднестровской Молдавской Республики </w:t>
      </w:r>
    </w:p>
    <w:p w14:paraId="6B2FB9E4" w14:textId="77777777" w:rsidR="006B7E61" w:rsidRDefault="006B7E61" w:rsidP="006B7E61">
      <w:pPr>
        <w:jc w:val="center"/>
      </w:pPr>
    </w:p>
    <w:p w14:paraId="20FB3E2A" w14:textId="77777777" w:rsidR="006B7E61" w:rsidRPr="00B75DEA" w:rsidRDefault="006B7E61" w:rsidP="006B7E61">
      <w:pPr>
        <w:jc w:val="center"/>
        <w:rPr>
          <w:b/>
        </w:rPr>
      </w:pPr>
      <w:r w:rsidRPr="00B75DEA">
        <w:rPr>
          <w:b/>
        </w:rPr>
        <w:t>ГОСУДАРСТВЕННОЕ УНИТАРНО</w:t>
      </w:r>
      <w:r>
        <w:rPr>
          <w:b/>
        </w:rPr>
        <w:t>Е</w:t>
      </w:r>
      <w:r w:rsidRPr="00B75DEA">
        <w:rPr>
          <w:b/>
        </w:rPr>
        <w:t xml:space="preserve"> ПРЕДПРИЯТИЕ</w:t>
      </w:r>
    </w:p>
    <w:p w14:paraId="618C9F1B" w14:textId="77777777" w:rsidR="006B7E61" w:rsidRPr="00B75DEA" w:rsidRDefault="006B7E61" w:rsidP="006B7E61">
      <w:pPr>
        <w:jc w:val="center"/>
        <w:rPr>
          <w:b/>
        </w:rPr>
      </w:pPr>
      <w:r w:rsidRPr="00B75DEA">
        <w:rPr>
          <w:b/>
        </w:rPr>
        <w:t xml:space="preserve"> «ИНСТИТУТ ТЕХНИЧЕСКОГО РЕГУЛИРОВАНИЯ И МЕТРОЛОГИИ»</w:t>
      </w:r>
    </w:p>
    <w:p w14:paraId="6AC0C472" w14:textId="17678BF5" w:rsidR="00AA5C68" w:rsidRDefault="0062127E" w:rsidP="006B7E61">
      <w:pPr>
        <w:jc w:val="center"/>
        <w:rPr>
          <w:sz w:val="16"/>
          <w:szCs w:val="16"/>
        </w:rPr>
      </w:pPr>
      <w:r w:rsidRPr="0045132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74184E" wp14:editId="55A78A0A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6265545" cy="0"/>
                <wp:effectExtent l="13335" t="9525" r="7620" b="952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1C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9pt;margin-top:9.75pt;width:493.3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"/>
            </w:pict>
          </mc:Fallback>
        </mc:AlternateContent>
      </w:r>
      <w:r w:rsidRPr="0045132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D5258D" wp14:editId="3097C662">
                <wp:simplePos x="0" y="0"/>
                <wp:positionH relativeFrom="column">
                  <wp:posOffset>114300</wp:posOffset>
                </wp:positionH>
                <wp:positionV relativeFrom="paragraph">
                  <wp:posOffset>161925</wp:posOffset>
                </wp:positionV>
                <wp:extent cx="6265545" cy="0"/>
                <wp:effectExtent l="13335" t="9525" r="7620" b="952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39FBD" id="AutoShape 26" o:spid="_x0000_s1026" type="#_x0000_t32" style="position:absolute;margin-left:9pt;margin-top:12.75pt;width:493.3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"/>
            </w:pict>
          </mc:Fallback>
        </mc:AlternateContent>
      </w:r>
      <w:r w:rsidR="006B7E61" w:rsidRPr="00451326">
        <w:t xml:space="preserve"> </w:t>
      </w:r>
      <w:r w:rsidR="006B7E61" w:rsidRPr="00451326">
        <w:br/>
      </w:r>
      <w:r w:rsidR="006B7E61" w:rsidRPr="00451326">
        <w:rPr>
          <w:sz w:val="16"/>
          <w:szCs w:val="16"/>
          <w:lang w:val="en-US"/>
        </w:rPr>
        <w:t>MD</w:t>
      </w:r>
      <w:r w:rsidR="006B7E61" w:rsidRPr="00451326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3300, г"/>
        </w:smartTagPr>
        <w:r w:rsidR="006B7E61" w:rsidRPr="00451326">
          <w:rPr>
            <w:sz w:val="16"/>
            <w:szCs w:val="16"/>
          </w:rPr>
          <w:t>3300, г</w:t>
        </w:r>
      </w:smartTag>
      <w:r w:rsidR="006B7E61" w:rsidRPr="00451326">
        <w:rPr>
          <w:sz w:val="16"/>
          <w:szCs w:val="16"/>
        </w:rPr>
        <w:t xml:space="preserve">. Тирасполь, </w:t>
      </w:r>
      <w:r w:rsidR="00396758">
        <w:rPr>
          <w:sz w:val="16"/>
          <w:szCs w:val="16"/>
        </w:rPr>
        <w:t>пер</w:t>
      </w:r>
      <w:r w:rsidR="006B7E61" w:rsidRPr="00451326">
        <w:rPr>
          <w:sz w:val="16"/>
          <w:szCs w:val="16"/>
        </w:rPr>
        <w:t xml:space="preserve">. </w:t>
      </w:r>
      <w:r w:rsidR="00396758">
        <w:rPr>
          <w:sz w:val="16"/>
          <w:szCs w:val="16"/>
        </w:rPr>
        <w:t>Энгельса</w:t>
      </w:r>
      <w:r w:rsidR="006B7E61" w:rsidRPr="00451326">
        <w:rPr>
          <w:sz w:val="16"/>
          <w:szCs w:val="16"/>
        </w:rPr>
        <w:t xml:space="preserve">, </w:t>
      </w:r>
      <w:r w:rsidR="00396758">
        <w:rPr>
          <w:sz w:val="16"/>
          <w:szCs w:val="16"/>
        </w:rPr>
        <w:t>11</w:t>
      </w:r>
      <w:r w:rsidR="006B7E61" w:rsidRPr="00451326">
        <w:rPr>
          <w:sz w:val="16"/>
          <w:szCs w:val="16"/>
        </w:rPr>
        <w:t xml:space="preserve">, р/с </w:t>
      </w:r>
      <w:r w:rsidR="00077ED8">
        <w:rPr>
          <w:sz w:val="16"/>
          <w:szCs w:val="16"/>
        </w:rPr>
        <w:t>22112</w:t>
      </w:r>
      <w:r w:rsidR="005E05D1">
        <w:rPr>
          <w:sz w:val="16"/>
          <w:szCs w:val="16"/>
        </w:rPr>
        <w:t>1</w:t>
      </w:r>
      <w:r w:rsidR="00077ED8">
        <w:rPr>
          <w:sz w:val="16"/>
          <w:szCs w:val="16"/>
        </w:rPr>
        <w:t>00000000</w:t>
      </w:r>
      <w:r w:rsidR="005E05D1">
        <w:rPr>
          <w:sz w:val="16"/>
          <w:szCs w:val="16"/>
        </w:rPr>
        <w:t>55</w:t>
      </w:r>
      <w:r w:rsidR="00077ED8">
        <w:rPr>
          <w:sz w:val="16"/>
          <w:szCs w:val="16"/>
        </w:rPr>
        <w:t xml:space="preserve"> в </w:t>
      </w:r>
      <w:r w:rsidR="005E05D1">
        <w:rPr>
          <w:sz w:val="16"/>
          <w:szCs w:val="16"/>
        </w:rPr>
        <w:t>О</w:t>
      </w:r>
      <w:r w:rsidR="00077ED8">
        <w:rPr>
          <w:sz w:val="16"/>
          <w:szCs w:val="16"/>
        </w:rPr>
        <w:t>АО «</w:t>
      </w:r>
      <w:proofErr w:type="spellStart"/>
      <w:r w:rsidR="005E05D1">
        <w:rPr>
          <w:sz w:val="16"/>
          <w:szCs w:val="16"/>
        </w:rPr>
        <w:t>Эксим</w:t>
      </w:r>
      <w:r w:rsidR="00077ED8">
        <w:rPr>
          <w:sz w:val="16"/>
          <w:szCs w:val="16"/>
        </w:rPr>
        <w:t>банк</w:t>
      </w:r>
      <w:proofErr w:type="spellEnd"/>
      <w:r w:rsidR="00077ED8">
        <w:rPr>
          <w:sz w:val="16"/>
          <w:szCs w:val="16"/>
        </w:rPr>
        <w:t>»</w:t>
      </w:r>
      <w:r w:rsidR="006B7E61" w:rsidRPr="00451326">
        <w:rPr>
          <w:sz w:val="16"/>
          <w:szCs w:val="16"/>
        </w:rPr>
        <w:t>, КУ</w:t>
      </w:r>
      <w:r w:rsidR="00EE535E">
        <w:rPr>
          <w:sz w:val="16"/>
          <w:szCs w:val="16"/>
        </w:rPr>
        <w:t>Б 2</w:t>
      </w:r>
      <w:r w:rsidR="005E05D1">
        <w:rPr>
          <w:sz w:val="16"/>
          <w:szCs w:val="16"/>
        </w:rPr>
        <w:t>1</w:t>
      </w:r>
      <w:r w:rsidR="006B7E61" w:rsidRPr="00451326">
        <w:rPr>
          <w:sz w:val="16"/>
          <w:szCs w:val="16"/>
        </w:rPr>
        <w:t xml:space="preserve">, </w:t>
      </w:r>
      <w:proofErr w:type="spellStart"/>
      <w:r w:rsidR="006B7E61" w:rsidRPr="00451326">
        <w:rPr>
          <w:sz w:val="16"/>
          <w:szCs w:val="16"/>
        </w:rPr>
        <w:t>ф.к</w:t>
      </w:r>
      <w:proofErr w:type="spellEnd"/>
      <w:r w:rsidR="006B7E61" w:rsidRPr="00451326">
        <w:rPr>
          <w:sz w:val="16"/>
          <w:szCs w:val="16"/>
        </w:rPr>
        <w:t>.</w:t>
      </w:r>
      <w:r w:rsidR="00BA1D14">
        <w:rPr>
          <w:sz w:val="16"/>
          <w:szCs w:val="16"/>
        </w:rPr>
        <w:t xml:space="preserve"> 0200040811</w:t>
      </w:r>
      <w:r w:rsidR="005E05D1">
        <w:rPr>
          <w:sz w:val="16"/>
          <w:szCs w:val="16"/>
        </w:rPr>
        <w:t xml:space="preserve">                       </w:t>
      </w:r>
      <w:r w:rsidR="00EE535E">
        <w:rPr>
          <w:sz w:val="16"/>
          <w:szCs w:val="16"/>
        </w:rPr>
        <w:t xml:space="preserve">                </w:t>
      </w:r>
      <w:r w:rsidR="006B7E61">
        <w:rPr>
          <w:sz w:val="16"/>
          <w:szCs w:val="16"/>
        </w:rPr>
        <w:t>тел.</w:t>
      </w:r>
      <w:r w:rsidR="00641514">
        <w:rPr>
          <w:sz w:val="16"/>
          <w:szCs w:val="16"/>
        </w:rPr>
        <w:t>/факс</w:t>
      </w:r>
      <w:r w:rsidR="006B7E61">
        <w:rPr>
          <w:sz w:val="16"/>
          <w:szCs w:val="16"/>
        </w:rPr>
        <w:t>: (373 533)</w:t>
      </w:r>
      <w:r w:rsidR="006B7E61" w:rsidRPr="00451326">
        <w:rPr>
          <w:sz w:val="16"/>
          <w:szCs w:val="16"/>
        </w:rPr>
        <w:t xml:space="preserve"> 9-57-33</w:t>
      </w:r>
      <w:r w:rsidR="006B7E61">
        <w:rPr>
          <w:sz w:val="16"/>
          <w:szCs w:val="16"/>
        </w:rPr>
        <w:t>, 7-31-09</w:t>
      </w:r>
      <w:r w:rsidR="006B7E61" w:rsidRPr="00451326">
        <w:rPr>
          <w:sz w:val="16"/>
          <w:szCs w:val="16"/>
        </w:rPr>
        <w:br/>
        <w:t>e-</w:t>
      </w:r>
      <w:proofErr w:type="spellStart"/>
      <w:r w:rsidR="006B7E61" w:rsidRPr="00451326">
        <w:rPr>
          <w:sz w:val="16"/>
          <w:szCs w:val="16"/>
        </w:rPr>
        <w:t>mail</w:t>
      </w:r>
      <w:proofErr w:type="spellEnd"/>
      <w:r w:rsidR="006B7E61" w:rsidRPr="00451326">
        <w:rPr>
          <w:sz w:val="16"/>
          <w:szCs w:val="16"/>
        </w:rPr>
        <w:t xml:space="preserve">: </w:t>
      </w:r>
      <w:hyperlink r:id="rId7" w:history="1">
        <w:r w:rsidR="006B7E61" w:rsidRPr="00451326">
          <w:rPr>
            <w:rStyle w:val="a3"/>
            <w:sz w:val="16"/>
            <w:szCs w:val="16"/>
          </w:rPr>
          <w:t>nii_standart@mail.ru</w:t>
        </w:r>
      </w:hyperlink>
      <w:r w:rsidR="006B7E61" w:rsidRPr="00451326">
        <w:rPr>
          <w:sz w:val="16"/>
          <w:szCs w:val="16"/>
        </w:rPr>
        <w:tab/>
      </w:r>
      <w:hyperlink r:id="rId8" w:history="1">
        <w:r w:rsidR="006B7E61" w:rsidRPr="00451326">
          <w:rPr>
            <w:rStyle w:val="a3"/>
            <w:sz w:val="16"/>
            <w:szCs w:val="16"/>
            <w:lang w:val="en-US"/>
          </w:rPr>
          <w:t>www</w:t>
        </w:r>
        <w:r w:rsidR="006B7E61" w:rsidRPr="00451326">
          <w:rPr>
            <w:rStyle w:val="a3"/>
            <w:sz w:val="16"/>
            <w:szCs w:val="16"/>
          </w:rPr>
          <w:t>.</w:t>
        </w:r>
        <w:proofErr w:type="spellStart"/>
        <w:r w:rsidR="006B7E61" w:rsidRPr="00451326">
          <w:rPr>
            <w:rStyle w:val="a3"/>
            <w:sz w:val="16"/>
            <w:szCs w:val="16"/>
            <w:lang w:val="en-US"/>
          </w:rPr>
          <w:t>standmetrology</w:t>
        </w:r>
        <w:proofErr w:type="spellEnd"/>
        <w:r w:rsidR="006B7E61" w:rsidRPr="00451326">
          <w:rPr>
            <w:rStyle w:val="a3"/>
            <w:sz w:val="16"/>
            <w:szCs w:val="16"/>
          </w:rPr>
          <w:t>-</w:t>
        </w:r>
        <w:proofErr w:type="spellStart"/>
        <w:r w:rsidR="006B7E61" w:rsidRPr="00451326">
          <w:rPr>
            <w:rStyle w:val="a3"/>
            <w:sz w:val="16"/>
            <w:szCs w:val="16"/>
            <w:lang w:val="en-US"/>
          </w:rPr>
          <w:t>pmr</w:t>
        </w:r>
        <w:proofErr w:type="spellEnd"/>
        <w:r w:rsidR="006B7E61" w:rsidRPr="00451326">
          <w:rPr>
            <w:rStyle w:val="a3"/>
            <w:sz w:val="16"/>
            <w:szCs w:val="16"/>
          </w:rPr>
          <w:t>.</w:t>
        </w:r>
        <w:r w:rsidR="006B7E61" w:rsidRPr="00451326">
          <w:rPr>
            <w:rStyle w:val="a3"/>
            <w:sz w:val="16"/>
            <w:szCs w:val="16"/>
            <w:lang w:val="en-US"/>
          </w:rPr>
          <w:t>org</w:t>
        </w:r>
      </w:hyperlink>
      <w:r w:rsidR="00281EC8" w:rsidRPr="00451326">
        <w:rPr>
          <w:sz w:val="16"/>
          <w:szCs w:val="16"/>
        </w:rPr>
        <w:t xml:space="preserve"> </w:t>
      </w:r>
    </w:p>
    <w:p w14:paraId="003D2A00" w14:textId="77777777" w:rsidR="00600075" w:rsidRDefault="00281EC8" w:rsidP="00600075">
      <w:pPr>
        <w:jc w:val="center"/>
        <w:rPr>
          <w:sz w:val="16"/>
          <w:szCs w:val="16"/>
        </w:rPr>
      </w:pPr>
      <w:r w:rsidRPr="00451326">
        <w:rPr>
          <w:sz w:val="16"/>
          <w:szCs w:val="16"/>
        </w:rPr>
        <w:br/>
      </w:r>
    </w:p>
    <w:p w14:paraId="5E50F481" w14:textId="77777777" w:rsidR="00967704" w:rsidRDefault="00967704" w:rsidP="00600075">
      <w:pPr>
        <w:jc w:val="center"/>
        <w:rPr>
          <w:sz w:val="16"/>
          <w:szCs w:val="16"/>
        </w:rPr>
      </w:pPr>
    </w:p>
    <w:p w14:paraId="62C0DC25" w14:textId="77777777" w:rsidR="00967704" w:rsidRPr="00451326" w:rsidRDefault="00967704" w:rsidP="00600075">
      <w:pPr>
        <w:jc w:val="center"/>
        <w:rPr>
          <w:sz w:val="16"/>
          <w:szCs w:val="16"/>
        </w:rPr>
      </w:pPr>
      <w:bookmarkStart w:id="0" w:name="_Hlk175572723"/>
    </w:p>
    <w:bookmarkEnd w:id="0"/>
    <w:p w14:paraId="16AF0556" w14:textId="77777777" w:rsidR="00B74C7E" w:rsidRDefault="00B74C7E" w:rsidP="00B74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Выписка из протокола </w:t>
      </w:r>
      <w:r>
        <w:rPr>
          <w:b/>
          <w:bCs/>
          <w:color w:val="000000"/>
        </w:rPr>
        <w:t xml:space="preserve">№ 9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открытого аукциона от </w:t>
      </w:r>
      <w:r>
        <w:rPr>
          <w:b/>
          <w:bCs/>
          <w:color w:val="000000"/>
        </w:rPr>
        <w:t xml:space="preserve">10.09.2024 </w:t>
      </w:r>
      <w:r>
        <w:rPr>
          <w:rFonts w:ascii="Times New Roman CYR" w:hAnsi="Times New Roman CYR" w:cs="Times New Roman CYR"/>
          <w:b/>
          <w:bCs/>
          <w:color w:val="000000"/>
        </w:rPr>
        <w:t>года</w:t>
      </w:r>
    </w:p>
    <w:p w14:paraId="536C640C" w14:textId="77777777" w:rsidR="00B74C7E" w:rsidRDefault="00B74C7E" w:rsidP="00B74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по закупке</w:t>
      </w:r>
      <w:r>
        <w:rPr>
          <w:b/>
          <w:bCs/>
          <w:color w:val="000000"/>
        </w:rPr>
        <w:t xml:space="preserve">: </w:t>
      </w:r>
      <w:r>
        <w:rPr>
          <w:rFonts w:ascii="Times New Roman CYR" w:hAnsi="Times New Roman CYR" w:cs="Times New Roman CYR"/>
          <w:b/>
          <w:bCs/>
          <w:color w:val="000000"/>
        </w:rPr>
        <w:t>средства измерения, согласно техническому заданию.</w:t>
      </w:r>
    </w:p>
    <w:p w14:paraId="0046F5DB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3D528FB3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235FA843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27C6D939" w14:textId="77777777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 итогам заседания комиссии: в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адрес ГУП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 xml:space="preserve">ИТРМ» на участие в открытом аукционе поступило </w:t>
      </w:r>
      <w:r>
        <w:rPr>
          <w:color w:val="000000"/>
        </w:rPr>
        <w:t>3 (</w:t>
      </w:r>
      <w:r>
        <w:rPr>
          <w:rFonts w:ascii="Times New Roman CYR" w:hAnsi="Times New Roman CYR" w:cs="Times New Roman CYR"/>
          <w:color w:val="000000"/>
        </w:rPr>
        <w:t>три) заявки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 участие в закупке: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ЗАО «Метрологический центр, ООО </w:t>
      </w:r>
      <w:r>
        <w:rPr>
          <w:color w:val="000000"/>
        </w:rPr>
        <w:t>«</w:t>
      </w:r>
      <w:proofErr w:type="spellStart"/>
      <w:r>
        <w:rPr>
          <w:rFonts w:ascii="Times New Roman CYR" w:hAnsi="Times New Roman CYR" w:cs="Times New Roman CYR"/>
          <w:color w:val="000000"/>
        </w:rPr>
        <w:t>СтандартСтрой</w:t>
      </w:r>
      <w:proofErr w:type="spellEnd"/>
      <w:r>
        <w:rPr>
          <w:color w:val="000000"/>
        </w:rPr>
        <w:t>», ИП Попович В.В.</w:t>
      </w:r>
    </w:p>
    <w:p w14:paraId="1288331B" w14:textId="77777777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соответствии с п. </w:t>
      </w:r>
      <w:r>
        <w:rPr>
          <w:color w:val="000000"/>
        </w:rPr>
        <w:t xml:space="preserve">8 </w:t>
      </w:r>
      <w:r>
        <w:rPr>
          <w:rFonts w:ascii="Times New Roman CYR" w:hAnsi="Times New Roman CYR" w:cs="Times New Roman CYR"/>
          <w:color w:val="000000"/>
        </w:rPr>
        <w:t xml:space="preserve">ст. </w:t>
      </w:r>
      <w:r>
        <w:rPr>
          <w:color w:val="000000"/>
        </w:rPr>
        <w:t xml:space="preserve">39 </w:t>
      </w:r>
      <w:r>
        <w:rPr>
          <w:rFonts w:ascii="Times New Roman CYR" w:hAnsi="Times New Roman CYR" w:cs="Times New Roman CYR"/>
          <w:color w:val="000000"/>
        </w:rPr>
        <w:t xml:space="preserve">Закона ПМР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закупках в Приднестровской Молдавской Республике</w:t>
      </w:r>
      <w:r>
        <w:rPr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 xml:space="preserve">принято решение: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приостановить проведение процедуры открытого аукциона до </w:t>
      </w:r>
      <w:r>
        <w:rPr>
          <w:b/>
          <w:bCs/>
          <w:color w:val="000000"/>
          <w:u w:val="single"/>
        </w:rPr>
        <w:t xml:space="preserve">13.09.2024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года 14</w:t>
      </w:r>
      <w:r>
        <w:rPr>
          <w:b/>
          <w:bCs/>
          <w:color w:val="000000"/>
          <w:u w:val="single"/>
        </w:rPr>
        <w:t xml:space="preserve">:00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часов</w:t>
      </w:r>
      <w:r>
        <w:rPr>
          <w:b/>
          <w:bCs/>
          <w:color w:val="000000"/>
          <w:u w:val="single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для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проведения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проверки заявок на участие в открытом аукционе на предмет соответствия их требованиям, установленным извещением и документации.</w:t>
      </w:r>
    </w:p>
    <w:p w14:paraId="0E1D4CA8" w14:textId="77777777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2. </w:t>
      </w:r>
      <w:r>
        <w:rPr>
          <w:rFonts w:ascii="Times New Roman CYR" w:hAnsi="Times New Roman CYR" w:cs="Times New Roman CYR"/>
          <w:color w:val="000000"/>
        </w:rPr>
        <w:t xml:space="preserve">Комиссией принято решение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приостановить проведение процедуры открытого аукциона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до </w:t>
      </w:r>
      <w:r>
        <w:rPr>
          <w:b/>
          <w:bCs/>
          <w:color w:val="000000"/>
          <w:u w:val="single"/>
        </w:rPr>
        <w:t xml:space="preserve">13.09.2024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года </w:t>
      </w:r>
      <w:r>
        <w:rPr>
          <w:b/>
          <w:bCs/>
          <w:color w:val="000000"/>
          <w:u w:val="single"/>
        </w:rPr>
        <w:t xml:space="preserve">14:00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часов</w:t>
      </w:r>
      <w:r>
        <w:rPr>
          <w:b/>
          <w:bCs/>
          <w:color w:val="000000"/>
          <w:u w:val="single"/>
        </w:rPr>
        <w:t>.</w:t>
      </w:r>
    </w:p>
    <w:p w14:paraId="15128534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028CC9E7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6E2A4442" w14:textId="4602D674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Председатель комиссии</w:t>
      </w:r>
      <w:r w:rsidR="00D13DC0">
        <w:rPr>
          <w:rFonts w:ascii="Times New Roman CYR" w:hAnsi="Times New Roman CYR" w:cs="Times New Roman CYR"/>
          <w:color w:val="000000"/>
        </w:rPr>
        <w:t xml:space="preserve"> ______________ </w:t>
      </w:r>
    </w:p>
    <w:p w14:paraId="668991A9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46A5F0B6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67105AAB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7973492E" w14:textId="75EA0058" w:rsidR="00B74C7E" w:rsidRDefault="00B74C7E" w:rsidP="00B74C7E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Секретарь</w:t>
      </w:r>
      <w:r w:rsidR="00D13DC0">
        <w:rPr>
          <w:rFonts w:ascii="Times New Roman CYR" w:hAnsi="Times New Roman CYR" w:cs="Times New Roman CYR"/>
          <w:color w:val="000000"/>
        </w:rPr>
        <w:t xml:space="preserve"> ____________ </w:t>
      </w:r>
    </w:p>
    <w:p w14:paraId="56CB5B9A" w14:textId="77777777" w:rsidR="00B74C7E" w:rsidRDefault="00B74C7E" w:rsidP="00B74C7E">
      <w:pPr>
        <w:shd w:val="clear" w:color="auto" w:fill="FFFFFF"/>
      </w:pPr>
    </w:p>
    <w:p w14:paraId="51F7A092" w14:textId="77777777" w:rsidR="00967704" w:rsidRPr="00396758" w:rsidRDefault="00967704" w:rsidP="00A9222D">
      <w:pPr>
        <w:rPr>
          <w:sz w:val="20"/>
          <w:szCs w:val="20"/>
        </w:rPr>
      </w:pPr>
    </w:p>
    <w:sectPr w:rsidR="00967704" w:rsidRPr="00396758" w:rsidSect="00F26759">
      <w:pgSz w:w="11906" w:h="16838"/>
      <w:pgMar w:top="567" w:right="38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6E65"/>
    <w:multiLevelType w:val="hybridMultilevel"/>
    <w:tmpl w:val="ECBC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180B"/>
    <w:multiLevelType w:val="hybridMultilevel"/>
    <w:tmpl w:val="F50420E4"/>
    <w:lvl w:ilvl="0" w:tplc="49489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E3043E"/>
    <w:multiLevelType w:val="hybridMultilevel"/>
    <w:tmpl w:val="75FA85BA"/>
    <w:lvl w:ilvl="0" w:tplc="FC388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3E47DE"/>
    <w:multiLevelType w:val="hybridMultilevel"/>
    <w:tmpl w:val="52E6ACE2"/>
    <w:lvl w:ilvl="0" w:tplc="A8AEC3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1625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B32A0C"/>
    <w:multiLevelType w:val="hybridMultilevel"/>
    <w:tmpl w:val="6AD60F88"/>
    <w:lvl w:ilvl="0" w:tplc="A490A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245768F"/>
    <w:multiLevelType w:val="hybridMultilevel"/>
    <w:tmpl w:val="D2E08EA0"/>
    <w:lvl w:ilvl="0" w:tplc="618A69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2C90138"/>
    <w:multiLevelType w:val="hybridMultilevel"/>
    <w:tmpl w:val="E486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22D42"/>
    <w:multiLevelType w:val="hybridMultilevel"/>
    <w:tmpl w:val="A6CA419C"/>
    <w:lvl w:ilvl="0" w:tplc="65EA19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1743B77"/>
    <w:multiLevelType w:val="hybridMultilevel"/>
    <w:tmpl w:val="FA88D7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D1143C1"/>
    <w:multiLevelType w:val="hybridMultilevel"/>
    <w:tmpl w:val="819A699C"/>
    <w:lvl w:ilvl="0" w:tplc="98C4F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C8"/>
    <w:rsid w:val="000008F7"/>
    <w:rsid w:val="00016654"/>
    <w:rsid w:val="00026ABD"/>
    <w:rsid w:val="000276A2"/>
    <w:rsid w:val="00034A66"/>
    <w:rsid w:val="00035788"/>
    <w:rsid w:val="00071F97"/>
    <w:rsid w:val="00074982"/>
    <w:rsid w:val="00075DE0"/>
    <w:rsid w:val="00077ED8"/>
    <w:rsid w:val="0008270E"/>
    <w:rsid w:val="0008331C"/>
    <w:rsid w:val="00084E84"/>
    <w:rsid w:val="000B739C"/>
    <w:rsid w:val="000D29C9"/>
    <w:rsid w:val="000D5C88"/>
    <w:rsid w:val="00103B91"/>
    <w:rsid w:val="00117C15"/>
    <w:rsid w:val="00130037"/>
    <w:rsid w:val="00147BA9"/>
    <w:rsid w:val="001507FB"/>
    <w:rsid w:val="001605F9"/>
    <w:rsid w:val="001625BC"/>
    <w:rsid w:val="0016751C"/>
    <w:rsid w:val="00177903"/>
    <w:rsid w:val="001B58A6"/>
    <w:rsid w:val="001C0C29"/>
    <w:rsid w:val="001E102B"/>
    <w:rsid w:val="0020208A"/>
    <w:rsid w:val="002059C0"/>
    <w:rsid w:val="00221F61"/>
    <w:rsid w:val="00266611"/>
    <w:rsid w:val="00273C97"/>
    <w:rsid w:val="00281EC8"/>
    <w:rsid w:val="00294B7B"/>
    <w:rsid w:val="002978F4"/>
    <w:rsid w:val="002A6BA4"/>
    <w:rsid w:val="002B7A7D"/>
    <w:rsid w:val="002D3FB6"/>
    <w:rsid w:val="002E6479"/>
    <w:rsid w:val="002F4B6A"/>
    <w:rsid w:val="002F643F"/>
    <w:rsid w:val="002F70D5"/>
    <w:rsid w:val="0030334A"/>
    <w:rsid w:val="00303F65"/>
    <w:rsid w:val="003073D2"/>
    <w:rsid w:val="00324841"/>
    <w:rsid w:val="00326E48"/>
    <w:rsid w:val="0036295C"/>
    <w:rsid w:val="00394BC3"/>
    <w:rsid w:val="00396758"/>
    <w:rsid w:val="003D0E3D"/>
    <w:rsid w:val="0041682E"/>
    <w:rsid w:val="00440E02"/>
    <w:rsid w:val="00443966"/>
    <w:rsid w:val="0046126D"/>
    <w:rsid w:val="0047303B"/>
    <w:rsid w:val="00486006"/>
    <w:rsid w:val="004B11E4"/>
    <w:rsid w:val="004F5131"/>
    <w:rsid w:val="005064C9"/>
    <w:rsid w:val="00511480"/>
    <w:rsid w:val="005124ED"/>
    <w:rsid w:val="00512F0A"/>
    <w:rsid w:val="00523C4B"/>
    <w:rsid w:val="005304EE"/>
    <w:rsid w:val="00531129"/>
    <w:rsid w:val="00536D39"/>
    <w:rsid w:val="00542924"/>
    <w:rsid w:val="00574593"/>
    <w:rsid w:val="00583B90"/>
    <w:rsid w:val="005E05D1"/>
    <w:rsid w:val="005F1EFE"/>
    <w:rsid w:val="00600075"/>
    <w:rsid w:val="0060183E"/>
    <w:rsid w:val="00603F48"/>
    <w:rsid w:val="00606CDF"/>
    <w:rsid w:val="00610F93"/>
    <w:rsid w:val="00614D65"/>
    <w:rsid w:val="0062127E"/>
    <w:rsid w:val="00635AC3"/>
    <w:rsid w:val="00641514"/>
    <w:rsid w:val="0065118B"/>
    <w:rsid w:val="00671462"/>
    <w:rsid w:val="00681CB4"/>
    <w:rsid w:val="006853C3"/>
    <w:rsid w:val="00693239"/>
    <w:rsid w:val="006A7F52"/>
    <w:rsid w:val="006B7E61"/>
    <w:rsid w:val="006F7A86"/>
    <w:rsid w:val="00726014"/>
    <w:rsid w:val="00746A4F"/>
    <w:rsid w:val="00751743"/>
    <w:rsid w:val="00753109"/>
    <w:rsid w:val="00762467"/>
    <w:rsid w:val="00777A31"/>
    <w:rsid w:val="0078308A"/>
    <w:rsid w:val="00787A12"/>
    <w:rsid w:val="007A3049"/>
    <w:rsid w:val="007B4D9C"/>
    <w:rsid w:val="007E5256"/>
    <w:rsid w:val="007F442F"/>
    <w:rsid w:val="007F6742"/>
    <w:rsid w:val="008013AF"/>
    <w:rsid w:val="00810B5B"/>
    <w:rsid w:val="0084504D"/>
    <w:rsid w:val="00852413"/>
    <w:rsid w:val="008A5A80"/>
    <w:rsid w:val="008A751B"/>
    <w:rsid w:val="008A777D"/>
    <w:rsid w:val="008A77BD"/>
    <w:rsid w:val="008C3FE2"/>
    <w:rsid w:val="008C6120"/>
    <w:rsid w:val="008D4D64"/>
    <w:rsid w:val="008D4E67"/>
    <w:rsid w:val="008E1F6E"/>
    <w:rsid w:val="008E6453"/>
    <w:rsid w:val="008F797F"/>
    <w:rsid w:val="0091558D"/>
    <w:rsid w:val="00960AEA"/>
    <w:rsid w:val="00967704"/>
    <w:rsid w:val="00973CA5"/>
    <w:rsid w:val="009979A2"/>
    <w:rsid w:val="009B34AF"/>
    <w:rsid w:val="009B76DE"/>
    <w:rsid w:val="009D18B0"/>
    <w:rsid w:val="009F74F6"/>
    <w:rsid w:val="00A03B76"/>
    <w:rsid w:val="00A26F5F"/>
    <w:rsid w:val="00A5795D"/>
    <w:rsid w:val="00A64A53"/>
    <w:rsid w:val="00A9222D"/>
    <w:rsid w:val="00A95448"/>
    <w:rsid w:val="00A96C5B"/>
    <w:rsid w:val="00A974A3"/>
    <w:rsid w:val="00AA5C68"/>
    <w:rsid w:val="00AD0A0C"/>
    <w:rsid w:val="00B068E8"/>
    <w:rsid w:val="00B24447"/>
    <w:rsid w:val="00B2572C"/>
    <w:rsid w:val="00B30691"/>
    <w:rsid w:val="00B36D98"/>
    <w:rsid w:val="00B4071E"/>
    <w:rsid w:val="00B45E68"/>
    <w:rsid w:val="00B74C7E"/>
    <w:rsid w:val="00B75DEA"/>
    <w:rsid w:val="00BA1D14"/>
    <w:rsid w:val="00BB3939"/>
    <w:rsid w:val="00BC6A27"/>
    <w:rsid w:val="00BE1AC8"/>
    <w:rsid w:val="00BE680A"/>
    <w:rsid w:val="00BF0652"/>
    <w:rsid w:val="00C45832"/>
    <w:rsid w:val="00C46E91"/>
    <w:rsid w:val="00C5009D"/>
    <w:rsid w:val="00C56EFE"/>
    <w:rsid w:val="00C813FA"/>
    <w:rsid w:val="00CA11C5"/>
    <w:rsid w:val="00CF5552"/>
    <w:rsid w:val="00D10B0D"/>
    <w:rsid w:val="00D10B31"/>
    <w:rsid w:val="00D12509"/>
    <w:rsid w:val="00D13DC0"/>
    <w:rsid w:val="00D3239D"/>
    <w:rsid w:val="00D40D34"/>
    <w:rsid w:val="00D72E37"/>
    <w:rsid w:val="00D8695B"/>
    <w:rsid w:val="00D93672"/>
    <w:rsid w:val="00DB34A1"/>
    <w:rsid w:val="00DC2952"/>
    <w:rsid w:val="00DD0E72"/>
    <w:rsid w:val="00DD14C4"/>
    <w:rsid w:val="00DD3420"/>
    <w:rsid w:val="00DD7231"/>
    <w:rsid w:val="00DE7476"/>
    <w:rsid w:val="00E125F3"/>
    <w:rsid w:val="00E228F5"/>
    <w:rsid w:val="00E241B7"/>
    <w:rsid w:val="00E30ADE"/>
    <w:rsid w:val="00E657CD"/>
    <w:rsid w:val="00E707FC"/>
    <w:rsid w:val="00E90D4B"/>
    <w:rsid w:val="00EA2632"/>
    <w:rsid w:val="00EC6419"/>
    <w:rsid w:val="00ED6864"/>
    <w:rsid w:val="00EE535E"/>
    <w:rsid w:val="00F26759"/>
    <w:rsid w:val="00F4103B"/>
    <w:rsid w:val="00F43FC5"/>
    <w:rsid w:val="00F54CF6"/>
    <w:rsid w:val="00F56CB6"/>
    <w:rsid w:val="00F703CA"/>
    <w:rsid w:val="00F71FE3"/>
    <w:rsid w:val="00F812D2"/>
    <w:rsid w:val="00FA3C84"/>
    <w:rsid w:val="00FA3EFF"/>
    <w:rsid w:val="00FB234D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AF1917"/>
  <w15:chartTrackingRefBased/>
  <w15:docId w15:val="{D2F8F6FC-B40C-48A0-98FC-76872C57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B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1EC8"/>
    <w:rPr>
      <w:color w:val="0000FF"/>
      <w:u w:val="single"/>
    </w:rPr>
  </w:style>
  <w:style w:type="paragraph" w:styleId="HTML">
    <w:name w:val="HTML Preformatted"/>
    <w:basedOn w:val="a"/>
    <w:rsid w:val="00603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FA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10B0D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B7A7D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B068E8"/>
    <w:pPr>
      <w:jc w:val="both"/>
    </w:pPr>
  </w:style>
  <w:style w:type="paragraph" w:styleId="a8">
    <w:name w:val="List Paragraph"/>
    <w:basedOn w:val="a"/>
    <w:uiPriority w:val="34"/>
    <w:qFormat/>
    <w:rsid w:val="00DC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metrology-pmr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ii_standa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69C8-10B0-4E9D-B767-1A96BEB8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1362</CharactersWithSpaces>
  <SharedDoc>false</SharedDoc>
  <HLinks>
    <vt:vector size="12" baseType="variant">
      <vt:variant>
        <vt:i4>7471136</vt:i4>
      </vt:variant>
      <vt:variant>
        <vt:i4>3</vt:i4>
      </vt:variant>
      <vt:variant>
        <vt:i4>0</vt:i4>
      </vt:variant>
      <vt:variant>
        <vt:i4>5</vt:i4>
      </vt:variant>
      <vt:variant>
        <vt:lpwstr>http://www.standmetrology-pmr.org/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mailto:nii_standart@mail.ru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UserXP</dc:creator>
  <cp:keywords/>
  <cp:lastModifiedBy>Admin</cp:lastModifiedBy>
  <cp:revision>7</cp:revision>
  <cp:lastPrinted>2024-09-13T06:18:00Z</cp:lastPrinted>
  <dcterms:created xsi:type="dcterms:W3CDTF">2024-09-11T11:24:00Z</dcterms:created>
  <dcterms:modified xsi:type="dcterms:W3CDTF">2024-09-17T08:30:00Z</dcterms:modified>
</cp:coreProperties>
</file>