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1E0" w:firstRow="1" w:lastRow="1" w:firstColumn="1" w:lastColumn="1" w:noHBand="0" w:noVBand="0"/>
      </w:tblPr>
      <w:tblGrid>
        <w:gridCol w:w="3215"/>
        <w:gridCol w:w="3184"/>
        <w:gridCol w:w="3239"/>
      </w:tblGrid>
      <w:tr w:rsidR="00F010FF" w:rsidRPr="00B25EFD" w14:paraId="3A9294CF" w14:textId="77777777" w:rsidTr="009D0E1F">
        <w:trPr>
          <w:jc w:val="center"/>
        </w:trPr>
        <w:tc>
          <w:tcPr>
            <w:tcW w:w="3284" w:type="dxa"/>
            <w:tcMar>
              <w:left w:w="28" w:type="dxa"/>
              <w:right w:w="28" w:type="dxa"/>
            </w:tcMar>
            <w:vAlign w:val="center"/>
          </w:tcPr>
          <w:p w14:paraId="3445D5E6"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14:paraId="762BAE58"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14:paraId="04CC655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14:paraId="3058D915"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14:paraId="5B8CB49F" w14:textId="77777777"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14:anchorId="6FE8DB3F" wp14:editId="532FE5B7">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14:paraId="3FFA283B" w14:textId="77777777"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14:paraId="7AE62B8F"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14:paraId="6B21FBC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14:paraId="11C480EC"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14:paraId="24639015" w14:textId="77777777" w:rsidR="00F010FF" w:rsidRPr="00C70C61" w:rsidRDefault="00F010FF" w:rsidP="0085602B">
      <w:pPr>
        <w:spacing w:after="0" w:line="240" w:lineRule="auto"/>
        <w:jc w:val="center"/>
        <w:rPr>
          <w:rFonts w:ascii="Times New Roman" w:hAnsi="Times New Roman" w:cs="Times New Roman"/>
          <w:b/>
          <w:sz w:val="16"/>
          <w:szCs w:val="16"/>
        </w:rPr>
      </w:pPr>
    </w:p>
    <w:p w14:paraId="1A9B4907"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14:paraId="524D4B6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14:paraId="7A51F77E"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14:paraId="35909782" w14:textId="77777777" w:rsidR="00F010FF" w:rsidRPr="00C70C61" w:rsidRDefault="00F010FF" w:rsidP="0085602B">
      <w:pPr>
        <w:spacing w:after="0" w:line="240" w:lineRule="auto"/>
        <w:jc w:val="center"/>
        <w:rPr>
          <w:rFonts w:ascii="Times New Roman" w:hAnsi="Times New Roman" w:cs="Times New Roman"/>
          <w:b/>
          <w:sz w:val="16"/>
          <w:szCs w:val="16"/>
        </w:rPr>
      </w:pPr>
    </w:p>
    <w:p w14:paraId="07111E16" w14:textId="77777777" w:rsidR="00F010FF" w:rsidRPr="00B25EFD" w:rsidRDefault="00F010FF" w:rsidP="00076B46">
      <w:pPr>
        <w:pStyle w:val="5"/>
        <w:spacing w:before="0" w:after="0"/>
        <w:jc w:val="center"/>
        <w:rPr>
          <w:i w:val="0"/>
          <w:sz w:val="24"/>
          <w:szCs w:val="24"/>
        </w:rPr>
      </w:pPr>
      <w:r w:rsidRPr="00B25EFD">
        <w:rPr>
          <w:i w:val="0"/>
          <w:sz w:val="24"/>
          <w:szCs w:val="24"/>
        </w:rPr>
        <w:t>П Р И К А З</w:t>
      </w:r>
    </w:p>
    <w:p w14:paraId="36BBECE3" w14:textId="77777777" w:rsidR="00F010FF" w:rsidRPr="00076B46" w:rsidRDefault="00F010FF" w:rsidP="0085602B">
      <w:pPr>
        <w:spacing w:after="0" w:line="240" w:lineRule="auto"/>
        <w:jc w:val="center"/>
        <w:rPr>
          <w:rFonts w:ascii="Times New Roman" w:hAnsi="Times New Roman" w:cs="Times New Roman"/>
          <w:sz w:val="24"/>
          <w:szCs w:val="24"/>
        </w:rPr>
      </w:pPr>
    </w:p>
    <w:p w14:paraId="627B9176" w14:textId="369F8998" w:rsidR="00F010FF" w:rsidRPr="00076B46" w:rsidRDefault="00D238B0" w:rsidP="00CD315F">
      <w:pPr>
        <w:spacing w:after="0" w:line="240" w:lineRule="auto"/>
        <w:ind w:firstLine="567"/>
        <w:jc w:val="both"/>
        <w:rPr>
          <w:rFonts w:ascii="Times New Roman" w:hAnsi="Times New Roman" w:cs="Times New Roman"/>
          <w:b/>
          <w:sz w:val="24"/>
          <w:szCs w:val="24"/>
        </w:rPr>
      </w:pPr>
      <w:r w:rsidRPr="00076B46">
        <w:rPr>
          <w:rFonts w:ascii="Times New Roman" w:hAnsi="Times New Roman" w:cs="Times New Roman"/>
          <w:sz w:val="24"/>
          <w:szCs w:val="24"/>
        </w:rPr>
        <w:t>«</w:t>
      </w:r>
      <w:r w:rsidR="00C4684D">
        <w:rPr>
          <w:rFonts w:ascii="Times New Roman" w:hAnsi="Times New Roman" w:cs="Times New Roman"/>
          <w:sz w:val="24"/>
          <w:szCs w:val="24"/>
        </w:rPr>
        <w:t>13</w:t>
      </w:r>
      <w:r w:rsidRPr="00076B46">
        <w:rPr>
          <w:rFonts w:ascii="Times New Roman" w:hAnsi="Times New Roman" w:cs="Times New Roman"/>
          <w:sz w:val="24"/>
          <w:szCs w:val="24"/>
        </w:rPr>
        <w:t>»</w:t>
      </w:r>
      <w:r w:rsidR="00412311" w:rsidRPr="00076B46">
        <w:rPr>
          <w:rFonts w:ascii="Times New Roman" w:hAnsi="Times New Roman" w:cs="Times New Roman"/>
          <w:sz w:val="24"/>
          <w:szCs w:val="24"/>
        </w:rPr>
        <w:t xml:space="preserve"> </w:t>
      </w:r>
      <w:r w:rsidR="0099690B" w:rsidRPr="0099690B">
        <w:rPr>
          <w:rFonts w:ascii="Times New Roman" w:hAnsi="Times New Roman" w:cs="Times New Roman"/>
          <w:sz w:val="24"/>
          <w:szCs w:val="24"/>
        </w:rPr>
        <w:t>сентября</w:t>
      </w:r>
      <w:r w:rsidR="009D2E03">
        <w:rPr>
          <w:rFonts w:ascii="Times New Roman" w:hAnsi="Times New Roman" w:cs="Times New Roman"/>
          <w:sz w:val="24"/>
          <w:szCs w:val="24"/>
        </w:rPr>
        <w:t xml:space="preserve"> </w:t>
      </w:r>
      <w:r w:rsidR="00042DD3" w:rsidRPr="00076B46">
        <w:rPr>
          <w:rFonts w:ascii="Times New Roman" w:hAnsi="Times New Roman" w:cs="Times New Roman"/>
          <w:sz w:val="24"/>
          <w:szCs w:val="24"/>
        </w:rPr>
        <w:t>20</w:t>
      </w:r>
      <w:r w:rsidR="00C031B3" w:rsidRPr="00076B46">
        <w:rPr>
          <w:rFonts w:ascii="Times New Roman" w:hAnsi="Times New Roman" w:cs="Times New Roman"/>
          <w:sz w:val="24"/>
          <w:szCs w:val="24"/>
        </w:rPr>
        <w:t>2</w:t>
      </w:r>
      <w:r w:rsidR="00635106">
        <w:rPr>
          <w:rFonts w:ascii="Times New Roman" w:hAnsi="Times New Roman" w:cs="Times New Roman"/>
          <w:sz w:val="24"/>
          <w:szCs w:val="24"/>
        </w:rPr>
        <w:t>4</w:t>
      </w:r>
      <w:r w:rsidR="00042DD3" w:rsidRPr="00076B46">
        <w:rPr>
          <w:rFonts w:ascii="Times New Roman" w:hAnsi="Times New Roman" w:cs="Times New Roman"/>
          <w:sz w:val="24"/>
          <w:szCs w:val="24"/>
        </w:rPr>
        <w:t xml:space="preserve"> года</w:t>
      </w:r>
      <w:r w:rsidR="00076B46" w:rsidRPr="00076B46">
        <w:rPr>
          <w:rFonts w:ascii="Times New Roman" w:hAnsi="Times New Roman" w:cs="Times New Roman"/>
          <w:sz w:val="24"/>
          <w:szCs w:val="24"/>
        </w:rPr>
        <w:t xml:space="preserve">  </w:t>
      </w:r>
      <w:r w:rsidR="00EF5378">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A627C2">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C70C61">
        <w:rPr>
          <w:rFonts w:ascii="Times New Roman" w:hAnsi="Times New Roman" w:cs="Times New Roman"/>
          <w:sz w:val="24"/>
          <w:szCs w:val="24"/>
        </w:rPr>
        <w:tab/>
      </w:r>
      <w:r w:rsidR="00C70C61">
        <w:rPr>
          <w:rFonts w:ascii="Times New Roman" w:hAnsi="Times New Roman" w:cs="Times New Roman"/>
          <w:sz w:val="24"/>
          <w:szCs w:val="24"/>
        </w:rPr>
        <w:tab/>
      </w:r>
      <w:r w:rsidR="00F010FF" w:rsidRPr="00076B46">
        <w:rPr>
          <w:rFonts w:ascii="Times New Roman" w:hAnsi="Times New Roman" w:cs="Times New Roman"/>
          <w:sz w:val="24"/>
          <w:szCs w:val="24"/>
        </w:rPr>
        <w:t>№</w:t>
      </w:r>
      <w:r w:rsidR="00076B46" w:rsidRPr="00076B46">
        <w:rPr>
          <w:rFonts w:ascii="Times New Roman" w:hAnsi="Times New Roman" w:cs="Times New Roman"/>
          <w:sz w:val="24"/>
          <w:szCs w:val="24"/>
        </w:rPr>
        <w:t> </w:t>
      </w:r>
      <w:r w:rsidR="00C4684D">
        <w:rPr>
          <w:rFonts w:ascii="Times New Roman" w:hAnsi="Times New Roman" w:cs="Times New Roman"/>
          <w:sz w:val="24"/>
          <w:szCs w:val="24"/>
        </w:rPr>
        <w:t>875</w:t>
      </w:r>
    </w:p>
    <w:p w14:paraId="3B897B05" w14:textId="77777777" w:rsidR="00F010FF" w:rsidRPr="00412311" w:rsidRDefault="00F010FF" w:rsidP="0085602B">
      <w:pPr>
        <w:spacing w:after="0" w:line="240" w:lineRule="auto"/>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14:paraId="24413733" w14:textId="77777777" w:rsidR="00BC216A" w:rsidRPr="00412311" w:rsidRDefault="00BC216A" w:rsidP="0085602B">
      <w:pPr>
        <w:spacing w:after="0" w:line="240" w:lineRule="auto"/>
        <w:jc w:val="center"/>
        <w:rPr>
          <w:rFonts w:ascii="Times New Roman" w:hAnsi="Times New Roman" w:cs="Times New Roman"/>
          <w:sz w:val="24"/>
          <w:szCs w:val="24"/>
        </w:rPr>
      </w:pPr>
    </w:p>
    <w:p w14:paraId="74EF64D5" w14:textId="47CAB80F" w:rsidR="00042DD3" w:rsidRPr="00A8579C" w:rsidRDefault="005E56A2" w:rsidP="00A56C6D">
      <w:pPr>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 проведении планового </w:t>
      </w:r>
      <w:r w:rsidR="0045108C">
        <w:rPr>
          <w:rFonts w:ascii="Times New Roman" w:hAnsi="Times New Roman" w:cs="Times New Roman"/>
          <w:color w:val="000000"/>
          <w:sz w:val="24"/>
          <w:szCs w:val="24"/>
        </w:rPr>
        <w:t xml:space="preserve">выездного </w:t>
      </w:r>
      <w:r>
        <w:rPr>
          <w:rFonts w:ascii="Times New Roman" w:hAnsi="Times New Roman" w:cs="Times New Roman"/>
          <w:color w:val="000000"/>
          <w:sz w:val="24"/>
          <w:szCs w:val="24"/>
        </w:rPr>
        <w:t>контрольного мероприятия в отношении</w:t>
      </w:r>
      <w:bookmarkStart w:id="0" w:name="_Hlk127350068"/>
      <w:bookmarkStart w:id="1" w:name="_Hlk157495930"/>
      <w:r w:rsidR="00173C96">
        <w:rPr>
          <w:rFonts w:ascii="Times New Roman" w:hAnsi="Times New Roman" w:cs="Times New Roman"/>
          <w:color w:val="000000"/>
          <w:sz w:val="24"/>
          <w:szCs w:val="24"/>
        </w:rPr>
        <w:t xml:space="preserve"> </w:t>
      </w:r>
      <w:r w:rsidR="00173C96">
        <w:rPr>
          <w:rFonts w:ascii="Times New Roman" w:hAnsi="Times New Roman" w:cs="Times New Roman"/>
          <w:color w:val="000000"/>
          <w:sz w:val="24"/>
          <w:szCs w:val="24"/>
        </w:rPr>
        <w:br/>
        <w:t>ООО «</w:t>
      </w:r>
      <w:proofErr w:type="spellStart"/>
      <w:r w:rsidR="00173C96">
        <w:rPr>
          <w:rFonts w:ascii="Times New Roman" w:hAnsi="Times New Roman" w:cs="Times New Roman"/>
          <w:color w:val="000000"/>
          <w:sz w:val="24"/>
          <w:szCs w:val="24"/>
        </w:rPr>
        <w:t>Тираспольтрансгаз</w:t>
      </w:r>
      <w:proofErr w:type="spellEnd"/>
      <w:r w:rsidR="00173C96">
        <w:rPr>
          <w:rFonts w:ascii="Times New Roman" w:hAnsi="Times New Roman" w:cs="Times New Roman"/>
          <w:color w:val="000000"/>
          <w:sz w:val="24"/>
          <w:szCs w:val="24"/>
        </w:rPr>
        <w:t>–Приднестровье»</w:t>
      </w:r>
      <w:r w:rsidR="009B1A6A" w:rsidRPr="00A8579C">
        <w:rPr>
          <w:rFonts w:ascii="Times New Roman" w:hAnsi="Times New Roman" w:cs="Times New Roman"/>
          <w:color w:val="000000"/>
          <w:sz w:val="24"/>
          <w:szCs w:val="24"/>
        </w:rPr>
        <w:t xml:space="preserve">, </w:t>
      </w:r>
      <w:r w:rsidRPr="00A8579C">
        <w:rPr>
          <w:rFonts w:ascii="Times New Roman" w:hAnsi="Times New Roman" w:cs="Times New Roman"/>
          <w:color w:val="000000"/>
          <w:sz w:val="24"/>
          <w:szCs w:val="24"/>
        </w:rPr>
        <w:t xml:space="preserve">комиссии </w:t>
      </w:r>
      <w:r w:rsidR="001234D5" w:rsidRPr="00A8579C">
        <w:rPr>
          <w:rFonts w:ascii="Times New Roman" w:hAnsi="Times New Roman" w:cs="Times New Roman"/>
          <w:color w:val="000000"/>
          <w:sz w:val="24"/>
          <w:szCs w:val="24"/>
        </w:rPr>
        <w:t xml:space="preserve">по осуществлению закупок </w:t>
      </w:r>
      <w:r w:rsidR="00173C96">
        <w:rPr>
          <w:rFonts w:ascii="Times New Roman" w:hAnsi="Times New Roman" w:cs="Times New Roman"/>
          <w:color w:val="000000"/>
          <w:sz w:val="24"/>
          <w:szCs w:val="24"/>
        </w:rPr>
        <w:br/>
        <w:t>ООО «</w:t>
      </w:r>
      <w:proofErr w:type="spellStart"/>
      <w:r w:rsidR="00173C96">
        <w:rPr>
          <w:rFonts w:ascii="Times New Roman" w:hAnsi="Times New Roman" w:cs="Times New Roman"/>
          <w:color w:val="000000"/>
          <w:sz w:val="24"/>
          <w:szCs w:val="24"/>
        </w:rPr>
        <w:t>Тираспольтрансгаз</w:t>
      </w:r>
      <w:proofErr w:type="spellEnd"/>
      <w:r w:rsidR="00173C96">
        <w:rPr>
          <w:rFonts w:ascii="Times New Roman" w:hAnsi="Times New Roman" w:cs="Times New Roman"/>
          <w:color w:val="000000"/>
          <w:sz w:val="24"/>
          <w:szCs w:val="24"/>
        </w:rPr>
        <w:t>–Приднестровье»</w:t>
      </w:r>
      <w:r w:rsidR="006C7B38" w:rsidRPr="00A8579C">
        <w:rPr>
          <w:rFonts w:ascii="Times New Roman" w:hAnsi="Times New Roman" w:cs="Times New Roman"/>
          <w:color w:val="000000"/>
          <w:sz w:val="24"/>
          <w:szCs w:val="24"/>
        </w:rPr>
        <w:t xml:space="preserve"> </w:t>
      </w:r>
      <w:r w:rsidR="009D1F74" w:rsidRPr="00A8579C">
        <w:rPr>
          <w:rFonts w:ascii="Times New Roman" w:hAnsi="Times New Roman" w:cs="Times New Roman"/>
          <w:color w:val="000000"/>
          <w:sz w:val="24"/>
          <w:szCs w:val="24"/>
        </w:rPr>
        <w:t>и её членов</w:t>
      </w:r>
      <w:bookmarkEnd w:id="0"/>
    </w:p>
    <w:bookmarkEnd w:id="1"/>
    <w:p w14:paraId="1EFC4042" w14:textId="77777777" w:rsidR="005E56A2" w:rsidRPr="00412311" w:rsidRDefault="005E56A2" w:rsidP="00A56C6D">
      <w:pPr>
        <w:spacing w:after="0" w:line="240" w:lineRule="auto"/>
        <w:ind w:firstLine="567"/>
        <w:jc w:val="center"/>
        <w:rPr>
          <w:rFonts w:ascii="Times New Roman" w:hAnsi="Times New Roman" w:cs="Times New Roman"/>
          <w:sz w:val="24"/>
          <w:szCs w:val="24"/>
        </w:rPr>
      </w:pPr>
    </w:p>
    <w:p w14:paraId="3ED3FA41" w14:textId="77777777" w:rsidR="0099690B" w:rsidRDefault="0099690B" w:rsidP="0099690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31236">
        <w:rPr>
          <w:rFonts w:ascii="Times New Roman" w:hAnsi="Times New Roman" w:cs="Times New Roman"/>
          <w:color w:val="000000"/>
          <w:sz w:val="24"/>
          <w:szCs w:val="24"/>
        </w:rPr>
        <w:t>В соответствии с</w:t>
      </w:r>
      <w:r>
        <w:rPr>
          <w:rFonts w:ascii="Times New Roman" w:hAnsi="Times New Roman" w:cs="Times New Roman"/>
          <w:color w:val="000000"/>
          <w:sz w:val="24"/>
          <w:szCs w:val="24"/>
        </w:rPr>
        <w:t>о статьей 53</w:t>
      </w:r>
      <w:r w:rsidRPr="00231236">
        <w:rPr>
          <w:rFonts w:ascii="Times New Roman" w:hAnsi="Times New Roman" w:cs="Times New Roman"/>
          <w:color w:val="000000"/>
          <w:sz w:val="24"/>
          <w:szCs w:val="24"/>
        </w:rPr>
        <w:t xml:space="preserve"> Закон</w:t>
      </w:r>
      <w:r>
        <w:rPr>
          <w:rFonts w:ascii="Times New Roman" w:hAnsi="Times New Roman" w:cs="Times New Roman"/>
          <w:color w:val="000000"/>
          <w:sz w:val="24"/>
          <w:szCs w:val="24"/>
        </w:rPr>
        <w:t>а</w:t>
      </w:r>
      <w:r w:rsidRPr="00231236">
        <w:rPr>
          <w:rFonts w:ascii="Times New Roman" w:hAnsi="Times New Roman" w:cs="Times New Roman"/>
          <w:color w:val="000000"/>
          <w:sz w:val="24"/>
          <w:szCs w:val="24"/>
        </w:rPr>
        <w:t xml:space="preserve"> </w:t>
      </w:r>
      <w:bookmarkStart w:id="2" w:name="_Hlk141087044"/>
      <w:r w:rsidRPr="00231236">
        <w:rPr>
          <w:rFonts w:ascii="Times New Roman" w:hAnsi="Times New Roman" w:cs="Times New Roman"/>
          <w:color w:val="000000"/>
          <w:sz w:val="24"/>
          <w:szCs w:val="24"/>
        </w:rPr>
        <w:t>Приднестровской Молдавской Респ</w:t>
      </w:r>
      <w:r>
        <w:rPr>
          <w:rFonts w:ascii="Times New Roman" w:hAnsi="Times New Roman" w:cs="Times New Roman"/>
          <w:color w:val="000000"/>
          <w:sz w:val="24"/>
          <w:szCs w:val="24"/>
        </w:rPr>
        <w:t xml:space="preserve">ублики </w:t>
      </w:r>
      <w:r>
        <w:rPr>
          <w:rFonts w:ascii="Times New Roman" w:hAnsi="Times New Roman" w:cs="Times New Roman"/>
          <w:color w:val="000000"/>
          <w:sz w:val="24"/>
          <w:szCs w:val="24"/>
        </w:rPr>
        <w:br/>
        <w:t>от 26 ноября 2018 года № 318</w:t>
      </w:r>
      <w:r w:rsidRPr="00231236">
        <w:rPr>
          <w:rFonts w:ascii="Times New Roman" w:hAnsi="Times New Roman" w:cs="Times New Roman"/>
          <w:color w:val="000000"/>
          <w:sz w:val="24"/>
          <w:szCs w:val="24"/>
        </w:rPr>
        <w:t>-З-</w:t>
      </w:r>
      <w:r>
        <w:rPr>
          <w:rFonts w:ascii="Times New Roman" w:hAnsi="Times New Roman" w:cs="Times New Roman"/>
          <w:color w:val="000000"/>
          <w:sz w:val="24"/>
          <w:szCs w:val="24"/>
          <w:lang w:val="en-US"/>
        </w:rPr>
        <w:t>VI</w:t>
      </w:r>
      <w:r w:rsidRPr="0023123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 закупках в Приднестровской Молдавской Республике</w:t>
      </w:r>
      <w:r w:rsidRPr="00231236">
        <w:rPr>
          <w:rFonts w:ascii="Times New Roman" w:hAnsi="Times New Roman" w:cs="Times New Roman"/>
          <w:color w:val="000000"/>
          <w:sz w:val="24"/>
          <w:szCs w:val="24"/>
        </w:rPr>
        <w:t xml:space="preserve">» (САЗ </w:t>
      </w:r>
      <w:r>
        <w:rPr>
          <w:rFonts w:ascii="Times New Roman" w:hAnsi="Times New Roman" w:cs="Times New Roman"/>
          <w:color w:val="000000"/>
          <w:sz w:val="24"/>
          <w:szCs w:val="24"/>
        </w:rPr>
        <w:t>18-48)</w:t>
      </w:r>
      <w:r w:rsidRPr="00231236">
        <w:rPr>
          <w:rFonts w:ascii="Times New Roman" w:hAnsi="Times New Roman" w:cs="Times New Roman"/>
          <w:color w:val="000000"/>
          <w:sz w:val="24"/>
          <w:szCs w:val="24"/>
        </w:rPr>
        <w:t xml:space="preserve"> в действ</w:t>
      </w:r>
      <w:r>
        <w:rPr>
          <w:rFonts w:ascii="Times New Roman" w:hAnsi="Times New Roman" w:cs="Times New Roman"/>
          <w:color w:val="000000"/>
          <w:sz w:val="24"/>
          <w:szCs w:val="24"/>
        </w:rPr>
        <w:t>ующей редакции</w:t>
      </w:r>
      <w:bookmarkEnd w:id="2"/>
      <w:r>
        <w:rPr>
          <w:rFonts w:ascii="Times New Roman" w:hAnsi="Times New Roman" w:cs="Times New Roman"/>
          <w:color w:val="000000"/>
          <w:sz w:val="24"/>
          <w:szCs w:val="24"/>
        </w:rPr>
        <w:t xml:space="preserve">, </w:t>
      </w:r>
      <w:r w:rsidRPr="00231236">
        <w:rPr>
          <w:rFonts w:ascii="Times New Roman" w:hAnsi="Times New Roman" w:cs="Times New Roman"/>
          <w:color w:val="000000"/>
          <w:sz w:val="24"/>
          <w:szCs w:val="24"/>
        </w:rPr>
        <w:t>Постановлением Правительства Приднестровской Молдавской Респу</w:t>
      </w:r>
      <w:r>
        <w:rPr>
          <w:rFonts w:ascii="Times New Roman" w:hAnsi="Times New Roman" w:cs="Times New Roman"/>
          <w:color w:val="000000"/>
          <w:sz w:val="24"/>
          <w:szCs w:val="24"/>
        </w:rPr>
        <w:t xml:space="preserve">блики от 28 декабря 2017 года № </w:t>
      </w:r>
      <w:r w:rsidRPr="00231236">
        <w:rPr>
          <w:rFonts w:ascii="Times New Roman" w:hAnsi="Times New Roman" w:cs="Times New Roman"/>
          <w:color w:val="000000"/>
          <w:sz w:val="24"/>
          <w:szCs w:val="24"/>
        </w:rPr>
        <w:t>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w:t>
      </w:r>
      <w:r>
        <w:rPr>
          <w:rFonts w:ascii="Times New Roman" w:hAnsi="Times New Roman" w:cs="Times New Roman"/>
          <w:color w:val="000000"/>
          <w:sz w:val="24"/>
          <w:szCs w:val="24"/>
        </w:rPr>
        <w:t xml:space="preserve"> </w:t>
      </w:r>
      <w:r w:rsidRPr="00231236">
        <w:rPr>
          <w:rFonts w:ascii="Times New Roman" w:hAnsi="Times New Roman" w:cs="Times New Roman"/>
          <w:color w:val="000000"/>
          <w:sz w:val="24"/>
          <w:szCs w:val="24"/>
        </w:rPr>
        <w:t xml:space="preserve">и дополнениями, внесенными </w:t>
      </w:r>
      <w:r>
        <w:rPr>
          <w:rFonts w:ascii="Times New Roman" w:hAnsi="Times New Roman" w:cs="Times New Roman"/>
          <w:color w:val="000000"/>
          <w:sz w:val="24"/>
          <w:szCs w:val="24"/>
        </w:rPr>
        <w:t>п</w:t>
      </w:r>
      <w:r w:rsidRPr="00231236">
        <w:rPr>
          <w:rFonts w:ascii="Times New Roman" w:hAnsi="Times New Roman" w:cs="Times New Roman"/>
          <w:color w:val="000000"/>
          <w:sz w:val="24"/>
          <w:szCs w:val="24"/>
        </w:rPr>
        <w:t>остановлениями Правительства Приднестровской Молдавской Респу</w:t>
      </w:r>
      <w:r>
        <w:rPr>
          <w:rFonts w:ascii="Times New Roman" w:hAnsi="Times New Roman" w:cs="Times New Roman"/>
          <w:color w:val="000000"/>
          <w:sz w:val="24"/>
          <w:szCs w:val="24"/>
        </w:rPr>
        <w:t xml:space="preserve">блики от 28 декабря 2017 года № </w:t>
      </w:r>
      <w:r w:rsidRPr="00231236">
        <w:rPr>
          <w:rFonts w:ascii="Times New Roman" w:hAnsi="Times New Roman" w:cs="Times New Roman"/>
          <w:color w:val="000000"/>
          <w:sz w:val="24"/>
          <w:szCs w:val="24"/>
        </w:rPr>
        <w:t xml:space="preserve">377 (САЗ 18-1), </w:t>
      </w:r>
      <w:r>
        <w:rPr>
          <w:rFonts w:ascii="Times New Roman" w:hAnsi="Times New Roman" w:cs="Times New Roman"/>
          <w:color w:val="000000"/>
          <w:sz w:val="24"/>
          <w:szCs w:val="24"/>
        </w:rPr>
        <w:t xml:space="preserve">от 7 июня 2018 года № </w:t>
      </w:r>
      <w:r w:rsidRPr="00231236">
        <w:rPr>
          <w:rFonts w:ascii="Times New Roman" w:hAnsi="Times New Roman" w:cs="Times New Roman"/>
          <w:color w:val="000000"/>
          <w:sz w:val="24"/>
          <w:szCs w:val="24"/>
        </w:rPr>
        <w:t>187 (САЗ 18-23),</w:t>
      </w:r>
      <w:r>
        <w:rPr>
          <w:rFonts w:ascii="Times New Roman" w:hAnsi="Times New Roman" w:cs="Times New Roman"/>
          <w:color w:val="000000"/>
          <w:sz w:val="24"/>
          <w:szCs w:val="24"/>
        </w:rPr>
        <w:t xml:space="preserve"> от 14 июня 2018 года № </w:t>
      </w:r>
      <w:r w:rsidRPr="00231236">
        <w:rPr>
          <w:rFonts w:ascii="Times New Roman" w:hAnsi="Times New Roman" w:cs="Times New Roman"/>
          <w:color w:val="000000"/>
          <w:sz w:val="24"/>
          <w:szCs w:val="24"/>
        </w:rPr>
        <w:t xml:space="preserve">201 (САЗ 18-25), </w:t>
      </w:r>
      <w:r>
        <w:rPr>
          <w:rFonts w:ascii="Times New Roman" w:hAnsi="Times New Roman" w:cs="Times New Roman"/>
          <w:color w:val="000000"/>
          <w:sz w:val="24"/>
          <w:szCs w:val="24"/>
        </w:rPr>
        <w:t>от 6 августа 2018 года № </w:t>
      </w:r>
      <w:r w:rsidRPr="00231236">
        <w:rPr>
          <w:rFonts w:ascii="Times New Roman" w:hAnsi="Times New Roman" w:cs="Times New Roman"/>
          <w:color w:val="000000"/>
          <w:sz w:val="24"/>
          <w:szCs w:val="24"/>
        </w:rPr>
        <w:t xml:space="preserve">269 (САЗ 18-32), </w:t>
      </w:r>
      <w:r w:rsidRPr="001D7CB6">
        <w:rPr>
          <w:rFonts w:ascii="Times New Roman" w:hAnsi="Times New Roman" w:cs="Times New Roman"/>
          <w:sz w:val="24"/>
          <w:szCs w:val="24"/>
        </w:rPr>
        <w:t>от 10 декабря 2018 года №</w:t>
      </w:r>
      <w:r>
        <w:rPr>
          <w:rFonts w:ascii="Times New Roman" w:hAnsi="Times New Roman" w:cs="Times New Roman"/>
          <w:sz w:val="24"/>
          <w:szCs w:val="24"/>
        </w:rPr>
        <w:t xml:space="preserve"> </w:t>
      </w:r>
      <w:r w:rsidRPr="001D7CB6">
        <w:rPr>
          <w:rFonts w:ascii="Times New Roman" w:hAnsi="Times New Roman" w:cs="Times New Roman"/>
          <w:sz w:val="24"/>
          <w:szCs w:val="24"/>
        </w:rPr>
        <w:t>434 (САЗ 18-50),</w:t>
      </w:r>
      <w:r w:rsidRPr="0069350E">
        <w:rPr>
          <w:rFonts w:ascii="Times New Roman" w:hAnsi="Times New Roman" w:cs="Times New Roman"/>
          <w:sz w:val="24"/>
          <w:szCs w:val="24"/>
        </w:rPr>
        <w:t xml:space="preserve"> </w:t>
      </w:r>
      <w:r>
        <w:rPr>
          <w:rFonts w:ascii="Times New Roman" w:hAnsi="Times New Roman" w:cs="Times New Roman"/>
          <w:sz w:val="24"/>
          <w:szCs w:val="24"/>
        </w:rPr>
        <w:t xml:space="preserve">от 26 апреля 2019 года № </w:t>
      </w:r>
      <w:r w:rsidRPr="006C18F5">
        <w:rPr>
          <w:rFonts w:ascii="Times New Roman" w:hAnsi="Times New Roman" w:cs="Times New Roman"/>
          <w:sz w:val="24"/>
          <w:szCs w:val="24"/>
        </w:rPr>
        <w:t>145</w:t>
      </w:r>
      <w:r>
        <w:rPr>
          <w:rFonts w:ascii="Times New Roman" w:hAnsi="Times New Roman" w:cs="Times New Roman"/>
          <w:sz w:val="24"/>
          <w:szCs w:val="24"/>
        </w:rPr>
        <w:t xml:space="preserve"> </w:t>
      </w:r>
      <w:r w:rsidRPr="006C18F5">
        <w:rPr>
          <w:rFonts w:ascii="Times New Roman" w:hAnsi="Times New Roman" w:cs="Times New Roman"/>
          <w:sz w:val="24"/>
          <w:szCs w:val="24"/>
        </w:rPr>
        <w:t>(САЗ 19-16)</w:t>
      </w:r>
      <w:r>
        <w:rPr>
          <w:rFonts w:ascii="Times New Roman" w:hAnsi="Times New Roman" w:cs="Times New Roman"/>
          <w:sz w:val="24"/>
          <w:szCs w:val="24"/>
        </w:rPr>
        <w:t>,</w:t>
      </w:r>
      <w:r w:rsidRPr="0023123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от 31 мая 2019 года № 186 (САЗ 19-21), от 22 ноября 2019 года № 405 (САЗ 19-46),</w:t>
      </w:r>
      <w:r w:rsidRPr="00A8006B">
        <w:rPr>
          <w:rFonts w:ascii="Times New Roman" w:hAnsi="Times New Roman" w:cs="Times New Roman"/>
          <w:sz w:val="24"/>
          <w:szCs w:val="24"/>
        </w:rPr>
        <w:t xml:space="preserve"> </w:t>
      </w:r>
      <w:r>
        <w:rPr>
          <w:rFonts w:ascii="Times New Roman" w:hAnsi="Times New Roman" w:cs="Times New Roman"/>
          <w:sz w:val="24"/>
          <w:szCs w:val="24"/>
        </w:rPr>
        <w:t xml:space="preserve">от 26 декабря 2019 года № 457 </w:t>
      </w:r>
      <w:r>
        <w:rPr>
          <w:rFonts w:ascii="Times New Roman" w:hAnsi="Times New Roman" w:cs="Times New Roman"/>
          <w:sz w:val="24"/>
          <w:szCs w:val="24"/>
        </w:rPr>
        <w:br/>
        <w:t>(САЗ 19-50),</w:t>
      </w:r>
      <w:r>
        <w:rPr>
          <w:rFonts w:ascii="Times New Roman" w:hAnsi="Times New Roman" w:cs="Times New Roman"/>
          <w:color w:val="000000"/>
          <w:sz w:val="24"/>
          <w:szCs w:val="24"/>
        </w:rPr>
        <w:t xml:space="preserve"> от 26 декабря 2019 года № 459 (САЗ 20-1), </w:t>
      </w:r>
      <w:r w:rsidRPr="007C6054">
        <w:rPr>
          <w:rFonts w:ascii="Times New Roman" w:hAnsi="Times New Roman" w:cs="Times New Roman"/>
          <w:bCs/>
          <w:color w:val="000000"/>
          <w:sz w:val="24"/>
          <w:szCs w:val="24"/>
        </w:rPr>
        <w:t>от 25 февраля 2020 года №</w:t>
      </w:r>
      <w:r>
        <w:rPr>
          <w:rFonts w:ascii="Times New Roman" w:hAnsi="Times New Roman" w:cs="Times New Roman"/>
          <w:bCs/>
          <w:color w:val="000000"/>
          <w:sz w:val="24"/>
          <w:szCs w:val="24"/>
        </w:rPr>
        <w:t xml:space="preserve"> </w:t>
      </w:r>
      <w:r w:rsidRPr="007C6054">
        <w:rPr>
          <w:rFonts w:ascii="Times New Roman" w:hAnsi="Times New Roman" w:cs="Times New Roman"/>
          <w:bCs/>
          <w:color w:val="000000"/>
          <w:sz w:val="24"/>
          <w:szCs w:val="24"/>
        </w:rPr>
        <w:t xml:space="preserve">40 </w:t>
      </w:r>
      <w:r>
        <w:rPr>
          <w:rFonts w:ascii="Times New Roman" w:hAnsi="Times New Roman" w:cs="Times New Roman"/>
          <w:bCs/>
          <w:color w:val="000000"/>
          <w:sz w:val="24"/>
          <w:szCs w:val="24"/>
        </w:rPr>
        <w:br/>
      </w:r>
      <w:r w:rsidRPr="007C6054">
        <w:rPr>
          <w:rFonts w:ascii="Times New Roman" w:hAnsi="Times New Roman" w:cs="Times New Roman"/>
          <w:bCs/>
          <w:color w:val="000000"/>
          <w:sz w:val="24"/>
          <w:szCs w:val="24"/>
        </w:rPr>
        <w:t>(САЗ 20-9)</w:t>
      </w:r>
      <w:r>
        <w:rPr>
          <w:rFonts w:ascii="Times New Roman" w:hAnsi="Times New Roman" w:cs="Times New Roman"/>
          <w:color w:val="000000"/>
          <w:sz w:val="24"/>
          <w:szCs w:val="24"/>
        </w:rPr>
        <w:t>,</w:t>
      </w:r>
      <w:r w:rsidRPr="00555974">
        <w:rPr>
          <w:rFonts w:ascii="Times New Roman" w:hAnsi="Times New Roman" w:cs="Times New Roman"/>
          <w:sz w:val="24"/>
          <w:szCs w:val="24"/>
        </w:rPr>
        <w:t xml:space="preserve"> </w:t>
      </w:r>
      <w:r>
        <w:rPr>
          <w:rFonts w:ascii="Times New Roman" w:hAnsi="Times New Roman" w:cs="Times New Roman"/>
          <w:sz w:val="24"/>
          <w:szCs w:val="24"/>
        </w:rPr>
        <w:t xml:space="preserve">от 6 июля 2020 года № 231 (САЗ 20-28), </w:t>
      </w:r>
      <w:r>
        <w:rPr>
          <w:rFonts w:ascii="Times New Roman" w:hAnsi="Times New Roman" w:cs="Times New Roman"/>
          <w:color w:val="000000"/>
          <w:sz w:val="24"/>
          <w:szCs w:val="24"/>
        </w:rPr>
        <w:t xml:space="preserve">от 10 ноября 2020 года № 395 </w:t>
      </w:r>
      <w:r>
        <w:rPr>
          <w:rFonts w:ascii="Times New Roman" w:hAnsi="Times New Roman" w:cs="Times New Roman"/>
          <w:color w:val="000000"/>
          <w:sz w:val="24"/>
          <w:szCs w:val="24"/>
        </w:rPr>
        <w:br/>
        <w:t xml:space="preserve">(САЗ 20-46), от 20 января 2021 года № 9 (САЗ 21-3), </w:t>
      </w:r>
      <w:r w:rsidRPr="00B12E95">
        <w:rPr>
          <w:rFonts w:ascii="Times New Roman" w:eastAsia="Times New Roman" w:hAnsi="Times New Roman" w:cs="Times New Roman"/>
          <w:sz w:val="24"/>
          <w:szCs w:val="24"/>
        </w:rPr>
        <w:t>от 30 июля 2021 года</w:t>
      </w:r>
      <w:r>
        <w:rPr>
          <w:rFonts w:ascii="Times New Roman" w:eastAsia="Times New Roman" w:hAnsi="Times New Roman" w:cs="Times New Roman"/>
          <w:sz w:val="24"/>
          <w:szCs w:val="24"/>
        </w:rPr>
        <w:t xml:space="preserve"> №</w:t>
      </w:r>
      <w:r w:rsidRPr="00B12E95">
        <w:rPr>
          <w:rFonts w:ascii="Times New Roman" w:eastAsia="Times New Roman" w:hAnsi="Times New Roman" w:cs="Times New Roman"/>
          <w:sz w:val="24"/>
          <w:szCs w:val="24"/>
        </w:rPr>
        <w:t xml:space="preserve"> 255 (САЗ 21-30)</w:t>
      </w:r>
      <w:r>
        <w:rPr>
          <w:rFonts w:ascii="Times New Roman" w:eastAsia="Times New Roman" w:hAnsi="Times New Roman" w:cs="Times New Roman"/>
          <w:sz w:val="24"/>
          <w:szCs w:val="24"/>
        </w:rPr>
        <w:t xml:space="preserve">; от 30 декабря 2021 года № 424 </w:t>
      </w:r>
      <w:r w:rsidRPr="00B12E95">
        <w:rPr>
          <w:rFonts w:ascii="Times New Roman" w:eastAsia="Times New Roman" w:hAnsi="Times New Roman" w:cs="Times New Roman"/>
          <w:sz w:val="24"/>
          <w:szCs w:val="24"/>
        </w:rPr>
        <w:t>(САЗ 21-</w:t>
      </w:r>
      <w:r>
        <w:rPr>
          <w:rFonts w:ascii="Times New Roman" w:eastAsia="Times New Roman" w:hAnsi="Times New Roman" w:cs="Times New Roman"/>
          <w:sz w:val="24"/>
          <w:szCs w:val="24"/>
        </w:rPr>
        <w:t>52</w:t>
      </w:r>
      <w:r w:rsidRPr="00B12E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03C67">
        <w:rPr>
          <w:rFonts w:ascii="Times New Roman" w:hAnsi="Times New Roman" w:cs="Times New Roman"/>
          <w:color w:val="000000"/>
          <w:sz w:val="24"/>
          <w:szCs w:val="24"/>
        </w:rPr>
        <w:t>от 24 января 2022 года № 19 (САЗ 22-3)</w:t>
      </w:r>
      <w:r>
        <w:rPr>
          <w:rFonts w:ascii="Times New Roman" w:hAnsi="Times New Roman" w:cs="Times New Roman"/>
          <w:color w:val="000000"/>
          <w:sz w:val="24"/>
          <w:szCs w:val="24"/>
        </w:rPr>
        <w:t>,</w:t>
      </w:r>
      <w:r w:rsidRPr="007D1A31">
        <w:rPr>
          <w:rFonts w:ascii="Times New Roman" w:hAnsi="Times New Roman" w:cs="Times New Roman"/>
          <w:sz w:val="24"/>
          <w:szCs w:val="24"/>
          <w:lang w:val="x-none"/>
        </w:rPr>
        <w:t xml:space="preserve"> </w:t>
      </w:r>
      <w:r>
        <w:rPr>
          <w:rFonts w:ascii="Times New Roman" w:hAnsi="Times New Roman" w:cs="Times New Roman"/>
          <w:sz w:val="24"/>
          <w:szCs w:val="24"/>
          <w:lang w:val="x-none"/>
        </w:rPr>
        <w:br/>
        <w:t>от 14 апреля 2022 года №</w:t>
      </w:r>
      <w:r>
        <w:rPr>
          <w:rFonts w:ascii="Times New Roman" w:hAnsi="Times New Roman" w:cs="Times New Roman"/>
          <w:sz w:val="24"/>
          <w:szCs w:val="24"/>
        </w:rPr>
        <w:t xml:space="preserve"> </w:t>
      </w:r>
      <w:r>
        <w:rPr>
          <w:rFonts w:ascii="Times New Roman" w:hAnsi="Times New Roman" w:cs="Times New Roman"/>
          <w:sz w:val="24"/>
          <w:szCs w:val="24"/>
          <w:lang w:val="x-none"/>
        </w:rPr>
        <w:t>133 (САЗ 22-14)</w:t>
      </w:r>
      <w:r>
        <w:rPr>
          <w:rFonts w:ascii="Times New Roman" w:hAnsi="Times New Roman" w:cs="Times New Roman"/>
          <w:sz w:val="24"/>
          <w:szCs w:val="24"/>
        </w:rPr>
        <w:t>,</w:t>
      </w:r>
      <w:r>
        <w:rPr>
          <w:rFonts w:ascii="Times New Roman" w:hAnsi="Times New Roman" w:cs="Times New Roman"/>
          <w:color w:val="000000"/>
          <w:sz w:val="24"/>
          <w:szCs w:val="24"/>
        </w:rPr>
        <w:t xml:space="preserve"> </w:t>
      </w:r>
      <w:r w:rsidRPr="001007B7">
        <w:rPr>
          <w:rFonts w:ascii="Times New Roman" w:hAnsi="Times New Roman" w:cs="Times New Roman"/>
          <w:bCs/>
          <w:color w:val="000000"/>
          <w:sz w:val="24"/>
          <w:szCs w:val="24"/>
        </w:rPr>
        <w:t xml:space="preserve">от 9 июня 2022 года № 210 (САЗ 22-22), </w:t>
      </w:r>
      <w:r>
        <w:rPr>
          <w:rFonts w:ascii="Times New Roman" w:hAnsi="Times New Roman" w:cs="Times New Roman"/>
          <w:bCs/>
          <w:color w:val="000000"/>
          <w:sz w:val="24"/>
          <w:szCs w:val="24"/>
        </w:rPr>
        <w:br/>
      </w:r>
      <w:r>
        <w:rPr>
          <w:rFonts w:ascii="Times New Roman" w:hAnsi="Times New Roman" w:cs="Times New Roman"/>
          <w:color w:val="000000"/>
          <w:sz w:val="24"/>
          <w:szCs w:val="24"/>
        </w:rPr>
        <w:t xml:space="preserve">от 16 августа 2022 года № 300 (САЗ 22-32), от 23 декабря 2022 года № 489 (САЗ 22-50), </w:t>
      </w:r>
      <w:r>
        <w:rPr>
          <w:rFonts w:ascii="Times New Roman" w:hAnsi="Times New Roman" w:cs="Times New Roman"/>
          <w:color w:val="000000"/>
          <w:sz w:val="24"/>
          <w:szCs w:val="24"/>
        </w:rPr>
        <w:br/>
      </w:r>
      <w:r w:rsidRPr="00A248C0">
        <w:rPr>
          <w:rFonts w:ascii="Times New Roman" w:hAnsi="Times New Roman" w:cs="Times New Roman"/>
          <w:sz w:val="24"/>
          <w:szCs w:val="24"/>
        </w:rPr>
        <w:t xml:space="preserve">от 26 июня 2023 года № 212 (САЗ 26), </w:t>
      </w:r>
      <w:r w:rsidRPr="00BB090D">
        <w:rPr>
          <w:rFonts w:ascii="Times New Roman" w:hAnsi="Times New Roman" w:cs="Times New Roman"/>
          <w:sz w:val="24"/>
          <w:szCs w:val="24"/>
        </w:rPr>
        <w:t xml:space="preserve">от </w:t>
      </w:r>
      <w:r>
        <w:rPr>
          <w:rFonts w:ascii="Times New Roman" w:hAnsi="Times New Roman" w:cs="Times New Roman"/>
          <w:sz w:val="24"/>
          <w:szCs w:val="24"/>
        </w:rPr>
        <w:t>4</w:t>
      </w:r>
      <w:r w:rsidRPr="00BB090D">
        <w:rPr>
          <w:rFonts w:ascii="Times New Roman" w:hAnsi="Times New Roman" w:cs="Times New Roman"/>
          <w:sz w:val="24"/>
          <w:szCs w:val="24"/>
        </w:rPr>
        <w:t xml:space="preserve"> июня 202</w:t>
      </w:r>
      <w:r>
        <w:rPr>
          <w:rFonts w:ascii="Times New Roman" w:hAnsi="Times New Roman" w:cs="Times New Roman"/>
          <w:sz w:val="24"/>
          <w:szCs w:val="24"/>
        </w:rPr>
        <w:t>4</w:t>
      </w:r>
      <w:r w:rsidRPr="00BB090D">
        <w:rPr>
          <w:rFonts w:ascii="Times New Roman" w:hAnsi="Times New Roman" w:cs="Times New Roman"/>
          <w:sz w:val="24"/>
          <w:szCs w:val="24"/>
        </w:rPr>
        <w:t xml:space="preserve"> года №</w:t>
      </w:r>
      <w:r>
        <w:rPr>
          <w:rFonts w:ascii="Times New Roman" w:hAnsi="Times New Roman" w:cs="Times New Roman"/>
          <w:sz w:val="24"/>
          <w:szCs w:val="24"/>
        </w:rPr>
        <w:t xml:space="preserve"> </w:t>
      </w:r>
      <w:r w:rsidRPr="00BB090D">
        <w:rPr>
          <w:rFonts w:ascii="Times New Roman" w:hAnsi="Times New Roman" w:cs="Times New Roman"/>
          <w:sz w:val="24"/>
          <w:szCs w:val="24"/>
        </w:rPr>
        <w:t>2</w:t>
      </w:r>
      <w:r>
        <w:rPr>
          <w:rFonts w:ascii="Times New Roman" w:hAnsi="Times New Roman" w:cs="Times New Roman"/>
          <w:sz w:val="24"/>
          <w:szCs w:val="24"/>
        </w:rPr>
        <w:t>73</w:t>
      </w:r>
      <w:r w:rsidRPr="00BB090D">
        <w:rPr>
          <w:rFonts w:ascii="Times New Roman" w:hAnsi="Times New Roman" w:cs="Times New Roman"/>
          <w:sz w:val="24"/>
          <w:szCs w:val="24"/>
        </w:rPr>
        <w:t xml:space="preserve"> (САЗ </w:t>
      </w:r>
      <w:r>
        <w:rPr>
          <w:rFonts w:ascii="Times New Roman" w:hAnsi="Times New Roman" w:cs="Times New Roman"/>
          <w:sz w:val="24"/>
          <w:szCs w:val="24"/>
        </w:rPr>
        <w:t>24-24</w:t>
      </w:r>
      <w:r w:rsidRPr="00BB090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Постановлением Правительства Приднестровской Молдавской Республики от 26 декабря 2019 года № 451 </w:t>
      </w:r>
      <w:r>
        <w:rPr>
          <w:rFonts w:ascii="Times New Roman" w:hAnsi="Times New Roman" w:cs="Times New Roman"/>
          <w:color w:val="000000"/>
          <w:sz w:val="24"/>
          <w:szCs w:val="24"/>
        </w:rPr>
        <w:br/>
        <w:t>«Об утверждении Положения о порядке проведения контроля в сфере закупок товаров (работ, услуг) в отношении субъектов контроля»</w:t>
      </w:r>
      <w:r w:rsidRPr="00C70C61">
        <w:rPr>
          <w:rFonts w:ascii="Times New Roman" w:hAnsi="Times New Roman" w:cs="Times New Roman"/>
          <w:color w:val="000000"/>
          <w:sz w:val="24"/>
          <w:szCs w:val="24"/>
        </w:rPr>
        <w:t xml:space="preserve"> </w:t>
      </w:r>
      <w:r w:rsidRPr="00003C67">
        <w:rPr>
          <w:rFonts w:ascii="Times New Roman" w:hAnsi="Times New Roman" w:cs="Times New Roman"/>
          <w:color w:val="000000"/>
          <w:sz w:val="24"/>
          <w:szCs w:val="24"/>
        </w:rPr>
        <w:t>(САЗ 2</w:t>
      </w:r>
      <w:r>
        <w:rPr>
          <w:rFonts w:ascii="Times New Roman" w:hAnsi="Times New Roman" w:cs="Times New Roman"/>
          <w:color w:val="000000"/>
          <w:sz w:val="24"/>
          <w:szCs w:val="24"/>
        </w:rPr>
        <w:t>0</w:t>
      </w:r>
      <w:r w:rsidRPr="00003C67">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003C67">
        <w:rPr>
          <w:rFonts w:ascii="Times New Roman" w:hAnsi="Times New Roman" w:cs="Times New Roman"/>
          <w:color w:val="000000"/>
          <w:sz w:val="24"/>
          <w:szCs w:val="24"/>
        </w:rPr>
        <w:t>)</w:t>
      </w:r>
      <w:r>
        <w:rPr>
          <w:rFonts w:ascii="Times New Roman" w:hAnsi="Times New Roman" w:cs="Times New Roman"/>
          <w:color w:val="000000"/>
          <w:sz w:val="24"/>
          <w:szCs w:val="24"/>
        </w:rPr>
        <w:t xml:space="preserve"> и </w:t>
      </w:r>
      <w:r w:rsidRPr="00676F5D">
        <w:rPr>
          <w:rFonts w:ascii="Times New Roman" w:hAnsi="Times New Roman" w:cs="Times New Roman"/>
          <w:sz w:val="24"/>
          <w:szCs w:val="24"/>
        </w:rPr>
        <w:t>Планом проведения плановых проверок соблюдения требований действующего законодательства в сфере закупок на 202</w:t>
      </w:r>
      <w:r>
        <w:rPr>
          <w:rFonts w:ascii="Times New Roman" w:hAnsi="Times New Roman" w:cs="Times New Roman"/>
          <w:sz w:val="24"/>
          <w:szCs w:val="24"/>
        </w:rPr>
        <w:t>4</w:t>
      </w:r>
      <w:r w:rsidRPr="00676F5D">
        <w:rPr>
          <w:rFonts w:ascii="Times New Roman" w:hAnsi="Times New Roman" w:cs="Times New Roman"/>
          <w:sz w:val="24"/>
          <w:szCs w:val="24"/>
        </w:rPr>
        <w:t xml:space="preserve"> год, утвержденным Приказом Министерства экономического развития Приднестровской Молдавской Республики от </w:t>
      </w:r>
      <w:r>
        <w:rPr>
          <w:rFonts w:ascii="Times New Roman" w:hAnsi="Times New Roman" w:cs="Times New Roman"/>
          <w:sz w:val="24"/>
          <w:szCs w:val="24"/>
        </w:rPr>
        <w:t>30</w:t>
      </w:r>
      <w:r w:rsidRPr="00676F5D">
        <w:rPr>
          <w:rFonts w:ascii="Times New Roman" w:hAnsi="Times New Roman" w:cs="Times New Roman"/>
          <w:sz w:val="24"/>
          <w:szCs w:val="24"/>
        </w:rPr>
        <w:t xml:space="preserve"> ноября 202</w:t>
      </w:r>
      <w:r>
        <w:rPr>
          <w:rFonts w:ascii="Times New Roman" w:hAnsi="Times New Roman" w:cs="Times New Roman"/>
          <w:sz w:val="24"/>
          <w:szCs w:val="24"/>
        </w:rPr>
        <w:t>3</w:t>
      </w:r>
      <w:r w:rsidRPr="00676F5D">
        <w:rPr>
          <w:rFonts w:ascii="Times New Roman" w:hAnsi="Times New Roman" w:cs="Times New Roman"/>
          <w:sz w:val="24"/>
          <w:szCs w:val="24"/>
        </w:rPr>
        <w:t xml:space="preserve"> года №</w:t>
      </w:r>
      <w:r>
        <w:rPr>
          <w:rFonts w:ascii="Times New Roman" w:hAnsi="Times New Roman" w:cs="Times New Roman"/>
          <w:sz w:val="24"/>
          <w:szCs w:val="24"/>
        </w:rPr>
        <w:t xml:space="preserve"> </w:t>
      </w:r>
      <w:r w:rsidRPr="00676F5D">
        <w:rPr>
          <w:rFonts w:ascii="Times New Roman" w:hAnsi="Times New Roman" w:cs="Times New Roman"/>
          <w:sz w:val="24"/>
          <w:szCs w:val="24"/>
        </w:rPr>
        <w:t>125</w:t>
      </w:r>
      <w:r>
        <w:rPr>
          <w:rFonts w:ascii="Times New Roman" w:hAnsi="Times New Roman" w:cs="Times New Roman"/>
          <w:sz w:val="24"/>
          <w:szCs w:val="24"/>
        </w:rPr>
        <w:t>0,</w:t>
      </w:r>
    </w:p>
    <w:p w14:paraId="45FE0A93" w14:textId="77777777" w:rsidR="0099690B" w:rsidRDefault="0099690B" w:rsidP="002173DF">
      <w:pPr>
        <w:autoSpaceDE w:val="0"/>
        <w:autoSpaceDN w:val="0"/>
        <w:adjustRightInd w:val="0"/>
        <w:spacing w:after="0" w:line="240" w:lineRule="auto"/>
        <w:ind w:firstLine="567"/>
        <w:jc w:val="both"/>
        <w:rPr>
          <w:rFonts w:ascii="Times New Roman" w:hAnsi="Times New Roman" w:cs="Times New Roman"/>
          <w:sz w:val="24"/>
          <w:szCs w:val="24"/>
        </w:rPr>
      </w:pPr>
    </w:p>
    <w:p w14:paraId="1E7832E1" w14:textId="570DC2FB" w:rsidR="00042DD3" w:rsidRPr="009D1BEE" w:rsidRDefault="00042DD3"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42DD3">
        <w:rPr>
          <w:rFonts w:ascii="Times New Roman" w:hAnsi="Times New Roman" w:cs="Times New Roman"/>
          <w:sz w:val="24"/>
          <w:szCs w:val="24"/>
        </w:rPr>
        <w:t>п р и к а з ы в а ю:</w:t>
      </w:r>
    </w:p>
    <w:p w14:paraId="0444B357" w14:textId="77777777" w:rsidR="00042DD3" w:rsidRPr="00C70C61" w:rsidRDefault="00042DD3" w:rsidP="002173DF">
      <w:pPr>
        <w:spacing w:after="0" w:line="240" w:lineRule="auto"/>
        <w:ind w:firstLine="567"/>
        <w:jc w:val="both"/>
        <w:rPr>
          <w:rFonts w:ascii="Times New Roman" w:hAnsi="Times New Roman" w:cs="Times New Roman"/>
          <w:sz w:val="16"/>
          <w:szCs w:val="16"/>
        </w:rPr>
      </w:pPr>
    </w:p>
    <w:p w14:paraId="5AA0BCA9" w14:textId="1E9E2C4B" w:rsidR="005E56A2" w:rsidRPr="009D2E03" w:rsidRDefault="002C0B40" w:rsidP="0099690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845D8">
        <w:rPr>
          <w:rFonts w:ascii="Times New Roman" w:hAnsi="Times New Roman" w:cs="Times New Roman"/>
          <w:color w:val="000000"/>
          <w:sz w:val="24"/>
          <w:szCs w:val="24"/>
        </w:rPr>
        <w:t>1.</w:t>
      </w:r>
      <w:r>
        <w:rPr>
          <w:rFonts w:ascii="Times New Roman" w:hAnsi="Times New Roman" w:cs="Times New Roman"/>
          <w:color w:val="000000"/>
          <w:sz w:val="24"/>
          <w:szCs w:val="24"/>
        </w:rPr>
        <w:t> </w:t>
      </w:r>
      <w:r w:rsidR="00BD4194">
        <w:rPr>
          <w:rFonts w:ascii="Times New Roman" w:hAnsi="Times New Roman" w:cs="Times New Roman"/>
          <w:color w:val="000000"/>
          <w:sz w:val="24"/>
          <w:szCs w:val="24"/>
        </w:rPr>
        <w:t>П</w:t>
      </w:r>
      <w:r w:rsidR="005E56A2">
        <w:rPr>
          <w:rFonts w:ascii="Times New Roman" w:hAnsi="Times New Roman" w:cs="Times New Roman"/>
          <w:color w:val="000000"/>
          <w:sz w:val="24"/>
          <w:szCs w:val="24"/>
        </w:rPr>
        <w:t xml:space="preserve">ровести плановое </w:t>
      </w:r>
      <w:r w:rsidR="00676F5D">
        <w:rPr>
          <w:rFonts w:ascii="Times New Roman" w:hAnsi="Times New Roman" w:cs="Times New Roman"/>
          <w:color w:val="000000"/>
          <w:sz w:val="24"/>
          <w:szCs w:val="24"/>
        </w:rPr>
        <w:t xml:space="preserve">выездное </w:t>
      </w:r>
      <w:r w:rsidR="005E56A2">
        <w:rPr>
          <w:rFonts w:ascii="Times New Roman" w:hAnsi="Times New Roman" w:cs="Times New Roman"/>
          <w:color w:val="000000"/>
          <w:sz w:val="24"/>
          <w:szCs w:val="24"/>
        </w:rPr>
        <w:t xml:space="preserve">контрольное мероприятие в отношении </w:t>
      </w:r>
      <w:r w:rsidR="00173C96">
        <w:rPr>
          <w:rFonts w:ascii="Times New Roman" w:hAnsi="Times New Roman" w:cs="Times New Roman"/>
          <w:color w:val="000000"/>
          <w:sz w:val="24"/>
          <w:szCs w:val="24"/>
        </w:rPr>
        <w:t>ООО «</w:t>
      </w:r>
      <w:proofErr w:type="spellStart"/>
      <w:r w:rsidR="00173C96">
        <w:rPr>
          <w:rFonts w:ascii="Times New Roman" w:hAnsi="Times New Roman" w:cs="Times New Roman"/>
          <w:color w:val="000000"/>
          <w:sz w:val="24"/>
          <w:szCs w:val="24"/>
        </w:rPr>
        <w:t>Тираспольтрансгаз</w:t>
      </w:r>
      <w:proofErr w:type="spellEnd"/>
      <w:r w:rsidR="00173C96">
        <w:rPr>
          <w:rFonts w:ascii="Times New Roman" w:hAnsi="Times New Roman" w:cs="Times New Roman"/>
          <w:color w:val="000000"/>
          <w:sz w:val="24"/>
          <w:szCs w:val="24"/>
        </w:rPr>
        <w:t>–</w:t>
      </w:r>
      <w:r w:rsidR="00173C96">
        <w:rPr>
          <w:rFonts w:ascii="Times New Roman" w:hAnsi="Times New Roman" w:cs="Times New Roman"/>
          <w:color w:val="000000"/>
          <w:sz w:val="24"/>
          <w:szCs w:val="24"/>
        </w:rPr>
        <w:lastRenderedPageBreak/>
        <w:t>Приднестровье»</w:t>
      </w:r>
      <w:r w:rsidR="008B5C12" w:rsidRPr="008B5C12">
        <w:rPr>
          <w:rFonts w:ascii="Times New Roman" w:hAnsi="Times New Roman" w:cs="Times New Roman"/>
          <w:color w:val="000000"/>
          <w:sz w:val="24"/>
          <w:szCs w:val="24"/>
        </w:rPr>
        <w:t xml:space="preserve">, комиссии по осуществлению закупок </w:t>
      </w:r>
      <w:r w:rsidR="00173C96">
        <w:rPr>
          <w:rFonts w:ascii="Times New Roman" w:hAnsi="Times New Roman" w:cs="Times New Roman"/>
          <w:color w:val="000000"/>
          <w:sz w:val="24"/>
          <w:szCs w:val="24"/>
        </w:rPr>
        <w:t>ООО «</w:t>
      </w:r>
      <w:proofErr w:type="spellStart"/>
      <w:r w:rsidR="00173C96">
        <w:rPr>
          <w:rFonts w:ascii="Times New Roman" w:hAnsi="Times New Roman" w:cs="Times New Roman"/>
          <w:color w:val="000000"/>
          <w:sz w:val="24"/>
          <w:szCs w:val="24"/>
        </w:rPr>
        <w:t>Тираспольтрансгаз</w:t>
      </w:r>
      <w:proofErr w:type="spellEnd"/>
      <w:r w:rsidR="00173C96">
        <w:rPr>
          <w:rFonts w:ascii="Times New Roman" w:hAnsi="Times New Roman" w:cs="Times New Roman"/>
          <w:color w:val="000000"/>
          <w:sz w:val="24"/>
          <w:szCs w:val="24"/>
        </w:rPr>
        <w:t>–Приднестровье»</w:t>
      </w:r>
      <w:r w:rsidR="00173C96" w:rsidRPr="00A8579C">
        <w:rPr>
          <w:rFonts w:ascii="Times New Roman" w:hAnsi="Times New Roman" w:cs="Times New Roman"/>
          <w:color w:val="000000"/>
          <w:sz w:val="24"/>
          <w:szCs w:val="24"/>
        </w:rPr>
        <w:t xml:space="preserve"> </w:t>
      </w:r>
      <w:r w:rsidR="008B5C12" w:rsidRPr="008B5C12">
        <w:rPr>
          <w:rFonts w:ascii="Times New Roman" w:hAnsi="Times New Roman" w:cs="Times New Roman"/>
          <w:color w:val="000000"/>
          <w:sz w:val="24"/>
          <w:szCs w:val="24"/>
        </w:rPr>
        <w:t>и её членов</w:t>
      </w:r>
      <w:r w:rsidR="00173C96" w:rsidRPr="00173C96">
        <w:rPr>
          <w:rFonts w:ascii="Times New Roman" w:hAnsi="Times New Roman" w:cs="Times New Roman"/>
          <w:color w:val="000000"/>
          <w:sz w:val="24"/>
          <w:szCs w:val="24"/>
        </w:rPr>
        <w:t xml:space="preserve"> </w:t>
      </w:r>
      <w:r w:rsidR="00173C96">
        <w:rPr>
          <w:rFonts w:ascii="Times New Roman" w:hAnsi="Times New Roman" w:cs="Times New Roman"/>
          <w:color w:val="000000"/>
          <w:sz w:val="24"/>
          <w:szCs w:val="24"/>
        </w:rPr>
        <w:t xml:space="preserve">(регистрационный номер № </w:t>
      </w:r>
      <w:r w:rsidR="00173C96" w:rsidRPr="0099690B">
        <w:rPr>
          <w:rFonts w:ascii="Times New Roman" w:hAnsi="Times New Roman" w:cs="Times New Roman"/>
          <w:sz w:val="24"/>
          <w:szCs w:val="24"/>
        </w:rPr>
        <w:t>0</w:t>
      </w:r>
      <w:r w:rsidR="0099690B" w:rsidRPr="0099690B">
        <w:rPr>
          <w:rFonts w:ascii="Times New Roman" w:hAnsi="Times New Roman" w:cs="Times New Roman"/>
          <w:sz w:val="24"/>
          <w:szCs w:val="24"/>
        </w:rPr>
        <w:t>1</w:t>
      </w:r>
      <w:r w:rsidR="00173C96" w:rsidRPr="0099690B">
        <w:rPr>
          <w:rFonts w:ascii="Times New Roman" w:hAnsi="Times New Roman" w:cs="Times New Roman"/>
          <w:sz w:val="24"/>
          <w:szCs w:val="24"/>
        </w:rPr>
        <w:t>-0</w:t>
      </w:r>
      <w:r w:rsidR="0099690B" w:rsidRPr="0099690B">
        <w:rPr>
          <w:rFonts w:ascii="Times New Roman" w:hAnsi="Times New Roman" w:cs="Times New Roman"/>
          <w:sz w:val="24"/>
          <w:szCs w:val="24"/>
        </w:rPr>
        <w:t>23</w:t>
      </w:r>
      <w:r w:rsidR="00173C96" w:rsidRPr="0099690B">
        <w:rPr>
          <w:rFonts w:ascii="Times New Roman" w:hAnsi="Times New Roman" w:cs="Times New Roman"/>
          <w:sz w:val="24"/>
          <w:szCs w:val="24"/>
        </w:rPr>
        <w:t>-3</w:t>
      </w:r>
      <w:r w:rsidR="0099690B" w:rsidRPr="0099690B">
        <w:rPr>
          <w:rFonts w:ascii="Times New Roman" w:hAnsi="Times New Roman" w:cs="Times New Roman"/>
          <w:sz w:val="24"/>
          <w:szCs w:val="24"/>
        </w:rPr>
        <w:t>828</w:t>
      </w:r>
      <w:r w:rsidR="00173C96" w:rsidRPr="0099690B">
        <w:rPr>
          <w:rFonts w:ascii="Times New Roman" w:hAnsi="Times New Roman" w:cs="Times New Roman"/>
          <w:sz w:val="24"/>
          <w:szCs w:val="24"/>
        </w:rPr>
        <w:t>)</w:t>
      </w:r>
      <w:r w:rsidR="003513D9" w:rsidRPr="0099690B">
        <w:rPr>
          <w:rFonts w:ascii="Times New Roman" w:hAnsi="Times New Roman" w:cs="Times New Roman"/>
          <w:sz w:val="24"/>
          <w:szCs w:val="24"/>
        </w:rPr>
        <w:t xml:space="preserve"> </w:t>
      </w:r>
      <w:r w:rsidR="00635106" w:rsidRPr="009D2E03">
        <w:rPr>
          <w:rFonts w:ascii="Times New Roman" w:hAnsi="Times New Roman" w:cs="Times New Roman"/>
          <w:color w:val="000000"/>
          <w:sz w:val="24"/>
          <w:szCs w:val="24"/>
        </w:rPr>
        <w:t xml:space="preserve">(место нахождения: </w:t>
      </w:r>
      <w:r w:rsidR="00A21018" w:rsidRPr="001A481E">
        <w:rPr>
          <w:rFonts w:ascii="Times New Roman" w:hAnsi="Times New Roman" w:cs="Times New Roman"/>
          <w:sz w:val="24"/>
          <w:szCs w:val="24"/>
        </w:rPr>
        <w:t>г.</w:t>
      </w:r>
      <w:r w:rsidR="00A21018" w:rsidRPr="00A21018">
        <w:rPr>
          <w:rFonts w:ascii="Times New Roman" w:hAnsi="Times New Roman" w:cs="Times New Roman"/>
          <w:sz w:val="24"/>
          <w:szCs w:val="24"/>
        </w:rPr>
        <w:t xml:space="preserve"> </w:t>
      </w:r>
      <w:r w:rsidR="00173C96">
        <w:rPr>
          <w:rFonts w:ascii="Times New Roman" w:hAnsi="Times New Roman" w:cs="Times New Roman"/>
          <w:sz w:val="24"/>
          <w:szCs w:val="24"/>
        </w:rPr>
        <w:t>Тирасполь</w:t>
      </w:r>
      <w:r w:rsidR="00A21018" w:rsidRPr="003C000D">
        <w:rPr>
          <w:rFonts w:ascii="Times New Roman" w:hAnsi="Times New Roman" w:cs="Times New Roman"/>
          <w:sz w:val="24"/>
          <w:szCs w:val="24"/>
        </w:rPr>
        <w:t xml:space="preserve">, ул. </w:t>
      </w:r>
      <w:r w:rsidR="00173C96">
        <w:rPr>
          <w:rFonts w:ascii="Times New Roman" w:hAnsi="Times New Roman" w:cs="Times New Roman"/>
          <w:sz w:val="24"/>
          <w:szCs w:val="24"/>
        </w:rPr>
        <w:t>Свердл</w:t>
      </w:r>
      <w:r w:rsidR="00A21018" w:rsidRPr="003C000D">
        <w:rPr>
          <w:rFonts w:ascii="Times New Roman" w:hAnsi="Times New Roman" w:cs="Times New Roman"/>
          <w:sz w:val="24"/>
          <w:szCs w:val="24"/>
        </w:rPr>
        <w:t>о</w:t>
      </w:r>
      <w:r w:rsidR="00173C96">
        <w:rPr>
          <w:rFonts w:ascii="Times New Roman" w:hAnsi="Times New Roman" w:cs="Times New Roman"/>
          <w:sz w:val="24"/>
          <w:szCs w:val="24"/>
        </w:rPr>
        <w:t>ва</w:t>
      </w:r>
      <w:r w:rsidR="00A21018" w:rsidRPr="003C000D">
        <w:rPr>
          <w:rFonts w:ascii="Times New Roman" w:hAnsi="Times New Roman" w:cs="Times New Roman"/>
          <w:sz w:val="24"/>
          <w:szCs w:val="24"/>
        </w:rPr>
        <w:t>,</w:t>
      </w:r>
      <w:r w:rsidR="006A58B3">
        <w:rPr>
          <w:rFonts w:ascii="Times New Roman" w:hAnsi="Times New Roman" w:cs="Times New Roman"/>
          <w:sz w:val="24"/>
          <w:szCs w:val="24"/>
        </w:rPr>
        <w:t xml:space="preserve"> д.</w:t>
      </w:r>
      <w:r w:rsidR="00173C96" w:rsidRPr="0099690B">
        <w:rPr>
          <w:rFonts w:ascii="Times New Roman" w:hAnsi="Times New Roman" w:cs="Times New Roman"/>
          <w:sz w:val="24"/>
          <w:szCs w:val="24"/>
        </w:rPr>
        <w:t xml:space="preserve"> </w:t>
      </w:r>
      <w:r w:rsidR="00173C96">
        <w:rPr>
          <w:rFonts w:ascii="Times New Roman" w:hAnsi="Times New Roman" w:cs="Times New Roman"/>
          <w:sz w:val="24"/>
          <w:szCs w:val="24"/>
        </w:rPr>
        <w:t>49</w:t>
      </w:r>
      <w:r w:rsidR="00635106" w:rsidRPr="009D2E03">
        <w:rPr>
          <w:rFonts w:ascii="Times New Roman" w:hAnsi="Times New Roman" w:cs="Times New Roman"/>
          <w:color w:val="000000"/>
          <w:sz w:val="24"/>
          <w:szCs w:val="24"/>
        </w:rPr>
        <w:t>)</w:t>
      </w:r>
      <w:r w:rsidR="005E56A2" w:rsidRPr="009D2E03">
        <w:rPr>
          <w:rFonts w:ascii="Times New Roman" w:hAnsi="Times New Roman" w:cs="Times New Roman"/>
          <w:color w:val="000000"/>
          <w:sz w:val="24"/>
          <w:szCs w:val="24"/>
        </w:rPr>
        <w:t>.</w:t>
      </w:r>
    </w:p>
    <w:p w14:paraId="6372981A" w14:textId="783C5D36" w:rsidR="005E56A2" w:rsidRPr="005845D8" w:rsidRDefault="005E56A2" w:rsidP="0099690B">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Провести </w:t>
      </w:r>
      <w:r w:rsidR="008B5C12">
        <w:rPr>
          <w:rFonts w:ascii="Times New Roman" w:hAnsi="Times New Roman" w:cs="Times New Roman"/>
          <w:color w:val="000000"/>
          <w:sz w:val="24"/>
          <w:szCs w:val="24"/>
        </w:rPr>
        <w:t xml:space="preserve">плановое выездное контрольное мероприятие </w:t>
      </w:r>
      <w:r>
        <w:rPr>
          <w:rFonts w:ascii="Times New Roman" w:hAnsi="Times New Roman" w:cs="Times New Roman"/>
          <w:color w:val="000000"/>
          <w:sz w:val="24"/>
          <w:szCs w:val="24"/>
        </w:rPr>
        <w:t xml:space="preserve">в период с </w:t>
      </w:r>
      <w:r w:rsidR="0099690B">
        <w:rPr>
          <w:rFonts w:ascii="Times New Roman" w:hAnsi="Times New Roman" w:cs="Times New Roman"/>
          <w:color w:val="000000"/>
          <w:sz w:val="24"/>
          <w:szCs w:val="24"/>
        </w:rPr>
        <w:t>18 сентября 2024 года по 29 октября</w:t>
      </w:r>
      <w:r>
        <w:rPr>
          <w:rFonts w:ascii="Times New Roman" w:hAnsi="Times New Roman" w:cs="Times New Roman"/>
          <w:color w:val="000000"/>
          <w:sz w:val="24"/>
          <w:szCs w:val="24"/>
        </w:rPr>
        <w:t xml:space="preserve"> 202</w:t>
      </w:r>
      <w:r w:rsidR="00635106">
        <w:rPr>
          <w:rFonts w:ascii="Times New Roman" w:hAnsi="Times New Roman" w:cs="Times New Roman"/>
          <w:color w:val="000000"/>
          <w:sz w:val="24"/>
          <w:szCs w:val="24"/>
        </w:rPr>
        <w:t>4</w:t>
      </w:r>
      <w:r>
        <w:rPr>
          <w:rFonts w:ascii="Times New Roman" w:hAnsi="Times New Roman" w:cs="Times New Roman"/>
          <w:color w:val="000000"/>
          <w:sz w:val="24"/>
          <w:szCs w:val="24"/>
        </w:rPr>
        <w:t xml:space="preserve"> года.</w:t>
      </w:r>
    </w:p>
    <w:p w14:paraId="71D820F7" w14:textId="60394376" w:rsidR="003513D9" w:rsidRDefault="00FF2A35" w:rsidP="0099690B">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3</w:t>
      </w:r>
      <w:r w:rsidR="007A4DB4" w:rsidRPr="006206AC">
        <w:rPr>
          <w:rFonts w:ascii="Times New Roman" w:hAnsi="Times New Roman" w:cs="Times New Roman"/>
          <w:sz w:val="24"/>
          <w:szCs w:val="24"/>
        </w:rPr>
        <w:t>. </w:t>
      </w:r>
      <w:r>
        <w:rPr>
          <w:rFonts w:ascii="Times New Roman" w:hAnsi="Times New Roman" w:cs="Times New Roman"/>
          <w:color w:val="000000"/>
          <w:sz w:val="24"/>
          <w:szCs w:val="24"/>
        </w:rPr>
        <w:t xml:space="preserve">Определить предметом контрольного мероприятия </w:t>
      </w:r>
      <w:r w:rsidR="00676F5D" w:rsidRPr="00676F5D">
        <w:rPr>
          <w:rFonts w:ascii="Times New Roman" w:eastAsia="Times New Roman" w:hAnsi="Times New Roman" w:cs="Times New Roman"/>
          <w:color w:val="000000"/>
          <w:sz w:val="24"/>
          <w:szCs w:val="24"/>
        </w:rPr>
        <w:t xml:space="preserve">осуществление контроля за соблюдением </w:t>
      </w:r>
      <w:bookmarkStart w:id="3" w:name="_Hlk157496026"/>
      <w:r w:rsidR="00173C96">
        <w:rPr>
          <w:rFonts w:ascii="Times New Roman" w:hAnsi="Times New Roman" w:cs="Times New Roman"/>
          <w:color w:val="000000"/>
          <w:sz w:val="24"/>
          <w:szCs w:val="24"/>
        </w:rPr>
        <w:t>ООО «</w:t>
      </w:r>
      <w:proofErr w:type="spellStart"/>
      <w:r w:rsidR="00173C96">
        <w:rPr>
          <w:rFonts w:ascii="Times New Roman" w:hAnsi="Times New Roman" w:cs="Times New Roman"/>
          <w:color w:val="000000"/>
          <w:sz w:val="24"/>
          <w:szCs w:val="24"/>
        </w:rPr>
        <w:t>Тираспольтрансгаз</w:t>
      </w:r>
      <w:proofErr w:type="spellEnd"/>
      <w:r w:rsidR="00173C96">
        <w:rPr>
          <w:rFonts w:ascii="Times New Roman" w:hAnsi="Times New Roman" w:cs="Times New Roman"/>
          <w:color w:val="000000"/>
          <w:sz w:val="24"/>
          <w:szCs w:val="24"/>
        </w:rPr>
        <w:t>–Приднестровье»</w:t>
      </w:r>
      <w:r w:rsidR="008B5C12" w:rsidRPr="00A8579C">
        <w:rPr>
          <w:rFonts w:ascii="Times New Roman" w:eastAsia="Times New Roman" w:hAnsi="Times New Roman" w:cs="Times New Roman"/>
          <w:sz w:val="24"/>
          <w:szCs w:val="24"/>
        </w:rPr>
        <w:t>,</w:t>
      </w:r>
      <w:r w:rsidR="00676F5D" w:rsidRPr="00676F5D">
        <w:rPr>
          <w:rFonts w:ascii="Times New Roman" w:eastAsia="Times New Roman" w:hAnsi="Times New Roman" w:cs="Times New Roman"/>
          <w:sz w:val="24"/>
          <w:szCs w:val="24"/>
        </w:rPr>
        <w:t xml:space="preserve"> </w:t>
      </w:r>
      <w:r w:rsidR="00676F5D" w:rsidRPr="00676F5D">
        <w:rPr>
          <w:rFonts w:ascii="Times New Roman" w:eastAsia="Times New Roman" w:hAnsi="Times New Roman" w:cs="Times New Roman"/>
          <w:color w:val="000000"/>
          <w:sz w:val="24"/>
          <w:szCs w:val="24"/>
        </w:rPr>
        <w:t>комисси</w:t>
      </w:r>
      <w:r w:rsidR="008F7670">
        <w:rPr>
          <w:rFonts w:ascii="Times New Roman" w:eastAsia="Times New Roman" w:hAnsi="Times New Roman" w:cs="Times New Roman"/>
          <w:color w:val="000000"/>
          <w:sz w:val="24"/>
          <w:szCs w:val="24"/>
        </w:rPr>
        <w:t>ей</w:t>
      </w:r>
      <w:r w:rsidR="00676F5D" w:rsidRPr="00676F5D">
        <w:rPr>
          <w:rFonts w:ascii="Times New Roman" w:eastAsia="Times New Roman" w:hAnsi="Times New Roman" w:cs="Times New Roman"/>
          <w:color w:val="000000"/>
          <w:sz w:val="24"/>
          <w:szCs w:val="24"/>
        </w:rPr>
        <w:t xml:space="preserve"> по осуществлению закупок</w:t>
      </w:r>
      <w:r w:rsidR="00676F5D" w:rsidRPr="00676F5D">
        <w:rPr>
          <w:rFonts w:ascii="Times New Roman" w:eastAsia="Times New Roman" w:hAnsi="Times New Roman" w:cs="Times New Roman"/>
          <w:sz w:val="24"/>
          <w:szCs w:val="24"/>
        </w:rPr>
        <w:t xml:space="preserve"> </w:t>
      </w:r>
      <w:r w:rsidR="00173C96">
        <w:rPr>
          <w:rFonts w:ascii="Times New Roman" w:hAnsi="Times New Roman" w:cs="Times New Roman"/>
          <w:color w:val="000000"/>
          <w:sz w:val="24"/>
          <w:szCs w:val="24"/>
        </w:rPr>
        <w:t>ООО «</w:t>
      </w:r>
      <w:proofErr w:type="spellStart"/>
      <w:r w:rsidR="00173C96">
        <w:rPr>
          <w:rFonts w:ascii="Times New Roman" w:hAnsi="Times New Roman" w:cs="Times New Roman"/>
          <w:color w:val="000000"/>
          <w:sz w:val="24"/>
          <w:szCs w:val="24"/>
        </w:rPr>
        <w:t>Тираспольтрансгаз</w:t>
      </w:r>
      <w:proofErr w:type="spellEnd"/>
      <w:r w:rsidR="00173C96">
        <w:rPr>
          <w:rFonts w:ascii="Times New Roman" w:hAnsi="Times New Roman" w:cs="Times New Roman"/>
          <w:color w:val="000000"/>
          <w:sz w:val="24"/>
          <w:szCs w:val="24"/>
        </w:rPr>
        <w:t>–Приднестровье»</w:t>
      </w:r>
      <w:r w:rsidR="00173C96" w:rsidRPr="00A8579C">
        <w:rPr>
          <w:rFonts w:ascii="Times New Roman" w:hAnsi="Times New Roman" w:cs="Times New Roman"/>
          <w:color w:val="000000"/>
          <w:sz w:val="24"/>
          <w:szCs w:val="24"/>
        </w:rPr>
        <w:t xml:space="preserve"> </w:t>
      </w:r>
      <w:r w:rsidR="008B5C12" w:rsidRPr="008B5C12">
        <w:rPr>
          <w:rFonts w:ascii="Times New Roman" w:hAnsi="Times New Roman" w:cs="Times New Roman"/>
          <w:color w:val="000000"/>
          <w:sz w:val="24"/>
          <w:szCs w:val="24"/>
        </w:rPr>
        <w:t>и её член</w:t>
      </w:r>
      <w:r w:rsidR="000F197C">
        <w:rPr>
          <w:rFonts w:ascii="Times New Roman" w:hAnsi="Times New Roman" w:cs="Times New Roman"/>
          <w:color w:val="000000"/>
          <w:sz w:val="24"/>
          <w:szCs w:val="24"/>
        </w:rPr>
        <w:t>ами</w:t>
      </w:r>
      <w:r w:rsidR="008B5C12" w:rsidRPr="009D2E03">
        <w:rPr>
          <w:rFonts w:ascii="Times New Roman" w:hAnsi="Times New Roman" w:cs="Times New Roman"/>
          <w:color w:val="000000"/>
          <w:sz w:val="24"/>
          <w:szCs w:val="24"/>
        </w:rPr>
        <w:t xml:space="preserve"> </w:t>
      </w:r>
      <w:r w:rsidR="00676F5D" w:rsidRPr="00676F5D">
        <w:rPr>
          <w:rFonts w:ascii="Times New Roman" w:eastAsia="Times New Roman" w:hAnsi="Times New Roman" w:cs="Times New Roman"/>
          <w:sz w:val="24"/>
          <w:szCs w:val="24"/>
        </w:rPr>
        <w:t xml:space="preserve">законодательства Приднестровской Молдавской Республики в сфере закупок товаров, работ, услуг по закупкам, проведенным в период с 1 </w:t>
      </w:r>
      <w:r w:rsidR="00635106">
        <w:rPr>
          <w:rFonts w:ascii="Times New Roman" w:eastAsia="Times New Roman" w:hAnsi="Times New Roman" w:cs="Times New Roman"/>
          <w:sz w:val="24"/>
          <w:szCs w:val="24"/>
        </w:rPr>
        <w:t>января 2021 года</w:t>
      </w:r>
      <w:r w:rsidR="00676F5D" w:rsidRPr="00676F5D">
        <w:rPr>
          <w:rFonts w:ascii="Times New Roman" w:eastAsia="Times New Roman" w:hAnsi="Times New Roman" w:cs="Times New Roman"/>
          <w:sz w:val="24"/>
          <w:szCs w:val="24"/>
        </w:rPr>
        <w:t xml:space="preserve"> по </w:t>
      </w:r>
      <w:r w:rsidR="00A8579C">
        <w:rPr>
          <w:rFonts w:ascii="Times New Roman" w:eastAsia="Times New Roman" w:hAnsi="Times New Roman" w:cs="Times New Roman"/>
          <w:sz w:val="24"/>
          <w:szCs w:val="24"/>
        </w:rPr>
        <w:t>31</w:t>
      </w:r>
      <w:r w:rsidR="00676F5D" w:rsidRPr="00676F5D">
        <w:rPr>
          <w:rFonts w:ascii="Times New Roman" w:eastAsia="Times New Roman" w:hAnsi="Times New Roman" w:cs="Times New Roman"/>
          <w:sz w:val="24"/>
          <w:szCs w:val="24"/>
        </w:rPr>
        <w:t xml:space="preserve"> декабря 202</w:t>
      </w:r>
      <w:r w:rsidR="00635106">
        <w:rPr>
          <w:rFonts w:ascii="Times New Roman" w:eastAsia="Times New Roman" w:hAnsi="Times New Roman" w:cs="Times New Roman"/>
          <w:sz w:val="24"/>
          <w:szCs w:val="24"/>
        </w:rPr>
        <w:t>2</w:t>
      </w:r>
      <w:r w:rsidR="00676F5D" w:rsidRPr="00676F5D">
        <w:rPr>
          <w:rFonts w:ascii="Times New Roman" w:eastAsia="Times New Roman" w:hAnsi="Times New Roman" w:cs="Times New Roman"/>
          <w:sz w:val="24"/>
          <w:szCs w:val="24"/>
        </w:rPr>
        <w:t xml:space="preserve"> года, в </w:t>
      </w:r>
      <w:r w:rsidR="00831380">
        <w:rPr>
          <w:rFonts w:ascii="Times New Roman" w:eastAsia="Times New Roman" w:hAnsi="Times New Roman" w:cs="Times New Roman"/>
          <w:sz w:val="24"/>
          <w:szCs w:val="24"/>
        </w:rPr>
        <w:t>части</w:t>
      </w:r>
      <w:bookmarkEnd w:id="3"/>
      <w:r w:rsidR="00676F5D" w:rsidRPr="00676F5D">
        <w:rPr>
          <w:rFonts w:ascii="Times New Roman" w:eastAsia="Times New Roman" w:hAnsi="Times New Roman" w:cs="Times New Roman"/>
          <w:sz w:val="24"/>
          <w:szCs w:val="24"/>
        </w:rPr>
        <w:t>:</w:t>
      </w:r>
    </w:p>
    <w:p w14:paraId="600C8534" w14:textId="58020F76" w:rsidR="003513D9" w:rsidRPr="00AD4C11" w:rsidRDefault="003513D9" w:rsidP="0099690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а)</w:t>
      </w:r>
      <w:r w:rsidR="00676F5D" w:rsidRPr="00AD4C11">
        <w:rPr>
          <w:rFonts w:ascii="Times New Roman" w:eastAsia="Times New Roman" w:hAnsi="Times New Roman" w:cs="Times New Roman"/>
          <w:sz w:val="24"/>
          <w:szCs w:val="24"/>
        </w:rPr>
        <w:t xml:space="preserve"> </w:t>
      </w:r>
      <w:r w:rsidR="00831380" w:rsidRPr="00AD4C11">
        <w:rPr>
          <w:rFonts w:ascii="Times New Roman" w:eastAsia="Times New Roman" w:hAnsi="Times New Roman" w:cs="Times New Roman"/>
          <w:sz w:val="24"/>
          <w:szCs w:val="24"/>
        </w:rPr>
        <w:t xml:space="preserve">соответствия информации об объемах закупок </w:t>
      </w:r>
      <w:r w:rsidRPr="00AD4C11">
        <w:rPr>
          <w:rFonts w:ascii="Times New Roman" w:eastAsia="Times New Roman" w:hAnsi="Times New Roman" w:cs="Times New Roman"/>
          <w:sz w:val="24"/>
          <w:szCs w:val="24"/>
        </w:rPr>
        <w:t xml:space="preserve">лимитам финансирования, </w:t>
      </w:r>
      <w:r w:rsidR="00831380" w:rsidRPr="00AD4C11">
        <w:rPr>
          <w:rFonts w:ascii="Times New Roman" w:eastAsia="Times New Roman" w:hAnsi="Times New Roman" w:cs="Times New Roman"/>
          <w:sz w:val="24"/>
          <w:szCs w:val="24"/>
        </w:rPr>
        <w:t xml:space="preserve">содержащихся в планах закупок, в извещениях об осуществлении закупок, в документации о закупках, в протоколах определения поставщиков (подрядчиков исполнителей), в протоколах заключенных контрактов, </w:t>
      </w:r>
      <w:r w:rsidRPr="00AD4C11">
        <w:rPr>
          <w:rFonts w:ascii="Times New Roman" w:eastAsia="Times New Roman" w:hAnsi="Times New Roman" w:cs="Times New Roman"/>
          <w:sz w:val="24"/>
          <w:szCs w:val="24"/>
        </w:rPr>
        <w:t xml:space="preserve">в </w:t>
      </w:r>
      <w:r w:rsidR="00831380" w:rsidRPr="00AD4C11">
        <w:rPr>
          <w:rFonts w:ascii="Times New Roman" w:eastAsia="Times New Roman" w:hAnsi="Times New Roman" w:cs="Times New Roman"/>
          <w:sz w:val="24"/>
          <w:szCs w:val="24"/>
        </w:rPr>
        <w:t xml:space="preserve">реестрах контрактов, </w:t>
      </w:r>
      <w:r w:rsidRPr="00AD4C11">
        <w:rPr>
          <w:rFonts w:ascii="Times New Roman" w:eastAsia="Times New Roman" w:hAnsi="Times New Roman" w:cs="Times New Roman"/>
          <w:sz w:val="24"/>
          <w:szCs w:val="24"/>
        </w:rPr>
        <w:t>заключ</w:t>
      </w:r>
      <w:r w:rsidR="00A9369B" w:rsidRPr="00AD4C11">
        <w:rPr>
          <w:rFonts w:ascii="Times New Roman" w:eastAsia="Times New Roman" w:hAnsi="Times New Roman" w:cs="Times New Roman"/>
          <w:sz w:val="24"/>
          <w:szCs w:val="24"/>
        </w:rPr>
        <w:t>енных</w:t>
      </w:r>
      <w:r w:rsidRPr="00AD4C11">
        <w:rPr>
          <w:rFonts w:ascii="Times New Roman" w:eastAsia="Times New Roman" w:hAnsi="Times New Roman" w:cs="Times New Roman"/>
          <w:sz w:val="24"/>
          <w:szCs w:val="24"/>
        </w:rPr>
        <w:t xml:space="preserve"> заказчиками;</w:t>
      </w:r>
    </w:p>
    <w:p w14:paraId="66624B95" w14:textId="590F6FFC" w:rsidR="003513D9" w:rsidRPr="00AD4C11" w:rsidRDefault="003513D9" w:rsidP="0099690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 xml:space="preserve">б) </w:t>
      </w:r>
      <w:r w:rsidR="00831380" w:rsidRPr="00AD4C11">
        <w:rPr>
          <w:rFonts w:ascii="Times New Roman" w:eastAsia="Times New Roman" w:hAnsi="Times New Roman" w:cs="Times New Roman"/>
          <w:sz w:val="24"/>
          <w:szCs w:val="24"/>
        </w:rPr>
        <w:t>соблюдения требований к обоснованию закупок</w:t>
      </w:r>
      <w:r w:rsidRPr="00AD4C11">
        <w:rPr>
          <w:rFonts w:ascii="Times New Roman" w:eastAsia="Times New Roman" w:hAnsi="Times New Roman" w:cs="Times New Roman"/>
          <w:sz w:val="24"/>
          <w:szCs w:val="24"/>
        </w:rPr>
        <w:t>;</w:t>
      </w:r>
    </w:p>
    <w:p w14:paraId="24C681A7" w14:textId="79766966" w:rsidR="003513D9" w:rsidRPr="00AD4C11" w:rsidRDefault="003513D9" w:rsidP="0099690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в)</w:t>
      </w:r>
      <w:r w:rsidR="00831380" w:rsidRPr="00AD4C11">
        <w:rPr>
          <w:rFonts w:ascii="Times New Roman" w:eastAsia="Times New Roman" w:hAnsi="Times New Roman" w:cs="Times New Roman"/>
          <w:sz w:val="24"/>
          <w:szCs w:val="24"/>
        </w:rPr>
        <w:t xml:space="preserve"> обоснования начальной</w:t>
      </w:r>
      <w:r w:rsidR="006C175A" w:rsidRPr="00AD4C11">
        <w:rPr>
          <w:rFonts w:ascii="Times New Roman" w:eastAsia="Times New Roman" w:hAnsi="Times New Roman" w:cs="Times New Roman"/>
          <w:sz w:val="24"/>
          <w:szCs w:val="24"/>
        </w:rPr>
        <w:t xml:space="preserve"> (максимальной) цены контракта, цены контракта, заключаемого с единственным поставщиком (подрядчиком, исполнителем)</w:t>
      </w:r>
      <w:r w:rsidRPr="00AD4C11">
        <w:rPr>
          <w:rFonts w:ascii="Times New Roman" w:eastAsia="Times New Roman" w:hAnsi="Times New Roman" w:cs="Times New Roman"/>
          <w:sz w:val="24"/>
          <w:szCs w:val="24"/>
        </w:rPr>
        <w:t>;</w:t>
      </w:r>
    </w:p>
    <w:p w14:paraId="6C4A4B33" w14:textId="5FF38AE5" w:rsidR="003513D9" w:rsidRPr="00AD4C11" w:rsidRDefault="003513D9" w:rsidP="0099690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г)</w:t>
      </w:r>
      <w:r w:rsidR="006C175A" w:rsidRPr="00AD4C11">
        <w:rPr>
          <w:rFonts w:ascii="Times New Roman" w:eastAsia="Times New Roman" w:hAnsi="Times New Roman" w:cs="Times New Roman"/>
          <w:sz w:val="24"/>
          <w:szCs w:val="24"/>
        </w:rPr>
        <w:t xml:space="preserve"> применения заказчиком мер ответственности и совершения иных действий в случае нарушения поставщиком (подрядчиком, исполнителем) условий контракта</w:t>
      </w:r>
      <w:r w:rsidRPr="00AD4C11">
        <w:rPr>
          <w:rFonts w:ascii="Times New Roman" w:eastAsia="Times New Roman" w:hAnsi="Times New Roman" w:cs="Times New Roman"/>
          <w:sz w:val="24"/>
          <w:szCs w:val="24"/>
        </w:rPr>
        <w:t>;</w:t>
      </w:r>
    </w:p>
    <w:p w14:paraId="7C59DC92" w14:textId="6380BBB2" w:rsidR="007228E1" w:rsidRPr="00AD4C11" w:rsidRDefault="003513D9" w:rsidP="0099690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д)</w:t>
      </w:r>
      <w:r w:rsidR="006C175A" w:rsidRPr="00AD4C11">
        <w:rPr>
          <w:rFonts w:ascii="Times New Roman" w:eastAsia="Times New Roman" w:hAnsi="Times New Roman" w:cs="Times New Roman"/>
          <w:sz w:val="24"/>
          <w:szCs w:val="24"/>
        </w:rPr>
        <w:t xml:space="preserve"> </w:t>
      </w:r>
      <w:r w:rsidR="00676F5D" w:rsidRPr="00AD4C11">
        <w:rPr>
          <w:rFonts w:ascii="Times New Roman" w:eastAsia="Times New Roman" w:hAnsi="Times New Roman" w:cs="Times New Roman"/>
          <w:sz w:val="24"/>
          <w:szCs w:val="24"/>
        </w:rPr>
        <w:t>соответствия поставленного товара выполненной работы (ее результат</w:t>
      </w:r>
      <w:r w:rsidR="006C175A" w:rsidRPr="00AD4C11">
        <w:rPr>
          <w:rFonts w:ascii="Times New Roman" w:eastAsia="Times New Roman" w:hAnsi="Times New Roman" w:cs="Times New Roman"/>
          <w:sz w:val="24"/>
          <w:szCs w:val="24"/>
        </w:rPr>
        <w:t>ов</w:t>
      </w:r>
      <w:r w:rsidR="00676F5D" w:rsidRPr="00AD4C11">
        <w:rPr>
          <w:rFonts w:ascii="Times New Roman" w:eastAsia="Times New Roman" w:hAnsi="Times New Roman" w:cs="Times New Roman"/>
          <w:sz w:val="24"/>
          <w:szCs w:val="24"/>
        </w:rPr>
        <w:t>) или оказанной услуги условиям контракта</w:t>
      </w:r>
      <w:r w:rsidR="007228E1" w:rsidRPr="00AD4C11">
        <w:rPr>
          <w:rFonts w:ascii="Times New Roman" w:eastAsia="Times New Roman" w:hAnsi="Times New Roman" w:cs="Times New Roman"/>
          <w:sz w:val="24"/>
          <w:szCs w:val="24"/>
        </w:rPr>
        <w:t>;</w:t>
      </w:r>
    </w:p>
    <w:p w14:paraId="03B32B2C" w14:textId="0A66EF27" w:rsidR="007228E1" w:rsidRPr="00AD4C11" w:rsidRDefault="007228E1" w:rsidP="0099690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е)</w:t>
      </w:r>
      <w:r w:rsidR="00676F5D" w:rsidRPr="00AD4C11">
        <w:rPr>
          <w:rFonts w:ascii="Times New Roman" w:eastAsia="Times New Roman" w:hAnsi="Times New Roman" w:cs="Times New Roman"/>
          <w:sz w:val="24"/>
          <w:szCs w:val="24"/>
        </w:rPr>
        <w:t xml:space="preserve"> </w:t>
      </w:r>
      <w:r w:rsidR="006C175A" w:rsidRPr="00AD4C11">
        <w:rPr>
          <w:rFonts w:ascii="Times New Roman" w:eastAsia="Times New Roman" w:hAnsi="Times New Roman" w:cs="Times New Roman"/>
          <w:sz w:val="24"/>
          <w:szCs w:val="24"/>
        </w:rPr>
        <w:t>соответствия использования поставленного товара, выполненной работы (ее результатов) или оказанной услуги целям осуществления закупки</w:t>
      </w:r>
      <w:r w:rsidRPr="00AD4C11">
        <w:rPr>
          <w:rFonts w:ascii="Times New Roman" w:eastAsia="Times New Roman" w:hAnsi="Times New Roman" w:cs="Times New Roman"/>
          <w:sz w:val="24"/>
          <w:szCs w:val="24"/>
        </w:rPr>
        <w:t>;</w:t>
      </w:r>
      <w:r w:rsidR="00676F5D" w:rsidRPr="00AD4C11">
        <w:rPr>
          <w:rFonts w:ascii="Times New Roman" w:eastAsia="Times New Roman" w:hAnsi="Times New Roman" w:cs="Times New Roman"/>
          <w:sz w:val="24"/>
          <w:szCs w:val="24"/>
        </w:rPr>
        <w:t xml:space="preserve"> </w:t>
      </w:r>
    </w:p>
    <w:p w14:paraId="79146CA3" w14:textId="77777777" w:rsidR="007228E1" w:rsidRPr="00AD4C11" w:rsidRDefault="007228E1" w:rsidP="0099690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 xml:space="preserve">ж) </w:t>
      </w:r>
      <w:r w:rsidR="00676F5D" w:rsidRPr="00AD4C11">
        <w:rPr>
          <w:rFonts w:ascii="Times New Roman" w:eastAsia="Times New Roman" w:hAnsi="Times New Roman" w:cs="Times New Roman"/>
          <w:sz w:val="24"/>
          <w:szCs w:val="24"/>
        </w:rPr>
        <w:t xml:space="preserve">соответствия </w:t>
      </w:r>
      <w:r w:rsidR="006C175A" w:rsidRPr="00AD4C11">
        <w:rPr>
          <w:rFonts w:ascii="Times New Roman" w:eastAsia="Times New Roman" w:hAnsi="Times New Roman" w:cs="Times New Roman"/>
          <w:sz w:val="24"/>
          <w:szCs w:val="24"/>
        </w:rPr>
        <w:t>товаров</w:t>
      </w:r>
      <w:r w:rsidR="00676F5D" w:rsidRPr="00AD4C11">
        <w:rPr>
          <w:rFonts w:ascii="Times New Roman" w:eastAsia="Times New Roman" w:hAnsi="Times New Roman" w:cs="Times New Roman"/>
          <w:sz w:val="24"/>
          <w:szCs w:val="24"/>
        </w:rPr>
        <w:t xml:space="preserve"> гарантийным обязательствам</w:t>
      </w:r>
      <w:r w:rsidRPr="00AD4C11">
        <w:rPr>
          <w:rFonts w:ascii="Times New Roman" w:eastAsia="Times New Roman" w:hAnsi="Times New Roman" w:cs="Times New Roman"/>
          <w:sz w:val="24"/>
          <w:szCs w:val="24"/>
        </w:rPr>
        <w:t>;</w:t>
      </w:r>
    </w:p>
    <w:p w14:paraId="3E420F30" w14:textId="3BA02289" w:rsidR="00676F5D" w:rsidRPr="00AD4C11" w:rsidRDefault="007228E1" w:rsidP="0099690B">
      <w:pPr>
        <w:autoSpaceDE w:val="0"/>
        <w:autoSpaceDN w:val="0"/>
        <w:adjustRightInd w:val="0"/>
        <w:spacing w:after="0" w:line="240" w:lineRule="auto"/>
        <w:ind w:firstLine="567"/>
        <w:jc w:val="both"/>
        <w:rPr>
          <w:rFonts w:ascii="Times New Roman" w:hAnsi="Times New Roman" w:cs="Times New Roman"/>
          <w:sz w:val="24"/>
          <w:szCs w:val="24"/>
        </w:rPr>
      </w:pPr>
      <w:r w:rsidRPr="00AD4C11">
        <w:rPr>
          <w:rFonts w:ascii="Times New Roman" w:eastAsia="Times New Roman" w:hAnsi="Times New Roman" w:cs="Times New Roman"/>
          <w:sz w:val="24"/>
          <w:szCs w:val="24"/>
        </w:rPr>
        <w:t>з)</w:t>
      </w:r>
      <w:r w:rsidR="006C175A" w:rsidRPr="00AD4C11">
        <w:rPr>
          <w:rFonts w:ascii="Times New Roman" w:eastAsia="Times New Roman" w:hAnsi="Times New Roman" w:cs="Times New Roman"/>
          <w:sz w:val="24"/>
          <w:szCs w:val="24"/>
        </w:rPr>
        <w:t xml:space="preserve"> соблюдения условий контрактов</w:t>
      </w:r>
      <w:r w:rsidR="00676F5D" w:rsidRPr="00AD4C11">
        <w:rPr>
          <w:rFonts w:ascii="Times New Roman" w:hAnsi="Times New Roman" w:cs="Times New Roman"/>
          <w:sz w:val="24"/>
          <w:szCs w:val="24"/>
        </w:rPr>
        <w:t>.</w:t>
      </w:r>
    </w:p>
    <w:p w14:paraId="074D73F1" w14:textId="5811C610" w:rsidR="00FF2A35" w:rsidRDefault="00FF2A35" w:rsidP="0099690B">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E50CC" w:rsidRPr="00522577">
        <w:rPr>
          <w:rFonts w:ascii="Times New Roman" w:hAnsi="Times New Roman" w:cs="Times New Roman"/>
          <w:color w:val="000000"/>
          <w:sz w:val="24"/>
          <w:szCs w:val="24"/>
        </w:rPr>
        <w:t>. </w:t>
      </w:r>
      <w:r>
        <w:rPr>
          <w:rFonts w:ascii="Times New Roman" w:hAnsi="Times New Roman" w:cs="Times New Roman"/>
          <w:color w:val="000000"/>
          <w:sz w:val="24"/>
          <w:szCs w:val="24"/>
        </w:rPr>
        <w:t>Результаты проверки оформить</w:t>
      </w:r>
      <w:r w:rsidR="00A9296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сроки, установленные действующим законодательством Приднестровской Молдавской Республики.</w:t>
      </w:r>
    </w:p>
    <w:p w14:paraId="5C0EE60D" w14:textId="77777777" w:rsidR="0099690B" w:rsidRDefault="0099690B" w:rsidP="0099690B">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 Акт</w:t>
      </w:r>
      <w:r w:rsidRPr="000E13A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проверки</w:t>
      </w:r>
      <w:r w:rsidRPr="000E13A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предоставить </w:t>
      </w:r>
      <w:r w:rsidRPr="00A92964">
        <w:rPr>
          <w:rFonts w:ascii="Times New Roman" w:hAnsi="Times New Roman" w:cs="Times New Roman"/>
          <w:color w:val="000000"/>
          <w:sz w:val="24"/>
          <w:szCs w:val="24"/>
        </w:rPr>
        <w:t>субъекту контроля</w:t>
      </w:r>
      <w:r>
        <w:rPr>
          <w:rFonts w:ascii="Times New Roman" w:hAnsi="Times New Roman" w:cs="Times New Roman"/>
          <w:color w:val="000000"/>
          <w:sz w:val="24"/>
          <w:szCs w:val="24"/>
        </w:rPr>
        <w:t xml:space="preserve"> до 5 ноября 2024 года.</w:t>
      </w:r>
    </w:p>
    <w:p w14:paraId="429C777C" w14:textId="77777777" w:rsidR="0099690B" w:rsidRDefault="0099690B" w:rsidP="0099690B">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 Контроль за исполнением настоящего Приказа возложить на заместителя министра экономического развития Приднестровской Молдавской Республики по тарифной и ценовой политике.</w:t>
      </w:r>
    </w:p>
    <w:p w14:paraId="07A0A611" w14:textId="54CB509E" w:rsidR="0099690B" w:rsidRPr="00E6659E" w:rsidRDefault="0099690B" w:rsidP="0099690B">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 Настоящий Приказ вступает в силу со дня подписания.</w:t>
      </w:r>
    </w:p>
    <w:sectPr w:rsidR="0099690B" w:rsidRPr="00E6659E" w:rsidSect="00DC1329">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157956548">
    <w:abstractNumId w:val="3"/>
  </w:num>
  <w:num w:numId="2" w16cid:durableId="62485427">
    <w:abstractNumId w:val="1"/>
  </w:num>
  <w:num w:numId="3" w16cid:durableId="1154686807">
    <w:abstractNumId w:val="6"/>
  </w:num>
  <w:num w:numId="4" w16cid:durableId="786511329">
    <w:abstractNumId w:val="4"/>
  </w:num>
  <w:num w:numId="5" w16cid:durableId="522666937">
    <w:abstractNumId w:val="2"/>
  </w:num>
  <w:num w:numId="6" w16cid:durableId="678822890">
    <w:abstractNumId w:val="5"/>
  </w:num>
  <w:num w:numId="7" w16cid:durableId="565383706">
    <w:abstractNumId w:val="0"/>
  </w:num>
  <w:num w:numId="8" w16cid:durableId="1615865045">
    <w:abstractNumId w:val="7"/>
  </w:num>
  <w:num w:numId="9" w16cid:durableId="14959971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34"/>
    <w:rsid w:val="00001ACC"/>
    <w:rsid w:val="000026B8"/>
    <w:rsid w:val="000063DD"/>
    <w:rsid w:val="00007E7D"/>
    <w:rsid w:val="00010013"/>
    <w:rsid w:val="000137EA"/>
    <w:rsid w:val="000226E3"/>
    <w:rsid w:val="0002772F"/>
    <w:rsid w:val="00030F55"/>
    <w:rsid w:val="00030FE9"/>
    <w:rsid w:val="00033039"/>
    <w:rsid w:val="00042DD3"/>
    <w:rsid w:val="000511AB"/>
    <w:rsid w:val="0005463D"/>
    <w:rsid w:val="00056614"/>
    <w:rsid w:val="00074DA8"/>
    <w:rsid w:val="00076B46"/>
    <w:rsid w:val="00082D0F"/>
    <w:rsid w:val="00085B1A"/>
    <w:rsid w:val="00085EF1"/>
    <w:rsid w:val="00093571"/>
    <w:rsid w:val="000A1D6A"/>
    <w:rsid w:val="000B165F"/>
    <w:rsid w:val="000B3E5B"/>
    <w:rsid w:val="000B5E2F"/>
    <w:rsid w:val="000C4D79"/>
    <w:rsid w:val="000E13AB"/>
    <w:rsid w:val="000F197C"/>
    <w:rsid w:val="000F3ACA"/>
    <w:rsid w:val="000F74C7"/>
    <w:rsid w:val="00100CFE"/>
    <w:rsid w:val="0011289C"/>
    <w:rsid w:val="00116191"/>
    <w:rsid w:val="00117ECC"/>
    <w:rsid w:val="001234D5"/>
    <w:rsid w:val="00132849"/>
    <w:rsid w:val="0013488E"/>
    <w:rsid w:val="00136EAC"/>
    <w:rsid w:val="001448DC"/>
    <w:rsid w:val="00155B1F"/>
    <w:rsid w:val="00173C96"/>
    <w:rsid w:val="00182768"/>
    <w:rsid w:val="001849AA"/>
    <w:rsid w:val="00190BF8"/>
    <w:rsid w:val="00190DC2"/>
    <w:rsid w:val="001922B9"/>
    <w:rsid w:val="00194227"/>
    <w:rsid w:val="0019579F"/>
    <w:rsid w:val="0019684A"/>
    <w:rsid w:val="001972DD"/>
    <w:rsid w:val="00197D67"/>
    <w:rsid w:val="001A6087"/>
    <w:rsid w:val="001B09CB"/>
    <w:rsid w:val="001B0E86"/>
    <w:rsid w:val="001B46EC"/>
    <w:rsid w:val="001B56D2"/>
    <w:rsid w:val="001F29BE"/>
    <w:rsid w:val="002044FC"/>
    <w:rsid w:val="00204EA6"/>
    <w:rsid w:val="0021032B"/>
    <w:rsid w:val="0021103F"/>
    <w:rsid w:val="00213657"/>
    <w:rsid w:val="00214DC7"/>
    <w:rsid w:val="00215DAE"/>
    <w:rsid w:val="002173DF"/>
    <w:rsid w:val="00217F77"/>
    <w:rsid w:val="0022206C"/>
    <w:rsid w:val="002225CE"/>
    <w:rsid w:val="00222E02"/>
    <w:rsid w:val="00231236"/>
    <w:rsid w:val="00233C8E"/>
    <w:rsid w:val="002340EC"/>
    <w:rsid w:val="00242CE8"/>
    <w:rsid w:val="0024403A"/>
    <w:rsid w:val="002528E6"/>
    <w:rsid w:val="00260F22"/>
    <w:rsid w:val="0026335E"/>
    <w:rsid w:val="0026781F"/>
    <w:rsid w:val="00271CED"/>
    <w:rsid w:val="0027538E"/>
    <w:rsid w:val="00280582"/>
    <w:rsid w:val="00280A47"/>
    <w:rsid w:val="0028126E"/>
    <w:rsid w:val="00281BAC"/>
    <w:rsid w:val="00284067"/>
    <w:rsid w:val="002840E9"/>
    <w:rsid w:val="00286079"/>
    <w:rsid w:val="002A2052"/>
    <w:rsid w:val="002B6781"/>
    <w:rsid w:val="002C0B40"/>
    <w:rsid w:val="002C20AA"/>
    <w:rsid w:val="002C464D"/>
    <w:rsid w:val="002D1A93"/>
    <w:rsid w:val="002D4E78"/>
    <w:rsid w:val="002D5329"/>
    <w:rsid w:val="002D6087"/>
    <w:rsid w:val="002D7BE5"/>
    <w:rsid w:val="002E59CD"/>
    <w:rsid w:val="00302542"/>
    <w:rsid w:val="00306CB9"/>
    <w:rsid w:val="003231AF"/>
    <w:rsid w:val="00323263"/>
    <w:rsid w:val="00325173"/>
    <w:rsid w:val="00325980"/>
    <w:rsid w:val="0034276B"/>
    <w:rsid w:val="003513D9"/>
    <w:rsid w:val="00351465"/>
    <w:rsid w:val="00352693"/>
    <w:rsid w:val="00353173"/>
    <w:rsid w:val="0036109D"/>
    <w:rsid w:val="00364120"/>
    <w:rsid w:val="003679CE"/>
    <w:rsid w:val="00373E49"/>
    <w:rsid w:val="00380D60"/>
    <w:rsid w:val="00385A2B"/>
    <w:rsid w:val="00386FAD"/>
    <w:rsid w:val="0039019C"/>
    <w:rsid w:val="003904DD"/>
    <w:rsid w:val="00393FB3"/>
    <w:rsid w:val="00394C80"/>
    <w:rsid w:val="003A4179"/>
    <w:rsid w:val="003B3798"/>
    <w:rsid w:val="003B4B69"/>
    <w:rsid w:val="003B5BAB"/>
    <w:rsid w:val="003E20BA"/>
    <w:rsid w:val="003F3649"/>
    <w:rsid w:val="003F6DA9"/>
    <w:rsid w:val="00410812"/>
    <w:rsid w:val="00412311"/>
    <w:rsid w:val="004268EA"/>
    <w:rsid w:val="00431B8E"/>
    <w:rsid w:val="00436C67"/>
    <w:rsid w:val="004453BE"/>
    <w:rsid w:val="0045108C"/>
    <w:rsid w:val="004567BF"/>
    <w:rsid w:val="00457441"/>
    <w:rsid w:val="00463F07"/>
    <w:rsid w:val="00472EF9"/>
    <w:rsid w:val="00473D71"/>
    <w:rsid w:val="00475B7F"/>
    <w:rsid w:val="00480C63"/>
    <w:rsid w:val="00481669"/>
    <w:rsid w:val="00490C61"/>
    <w:rsid w:val="00493209"/>
    <w:rsid w:val="00496A5D"/>
    <w:rsid w:val="004A7F93"/>
    <w:rsid w:val="004B295B"/>
    <w:rsid w:val="004B2DC5"/>
    <w:rsid w:val="004B44B8"/>
    <w:rsid w:val="004C4194"/>
    <w:rsid w:val="004D08F0"/>
    <w:rsid w:val="004D183A"/>
    <w:rsid w:val="004D44D1"/>
    <w:rsid w:val="005028BB"/>
    <w:rsid w:val="00510800"/>
    <w:rsid w:val="00515BF2"/>
    <w:rsid w:val="00516A8B"/>
    <w:rsid w:val="00520337"/>
    <w:rsid w:val="00522A33"/>
    <w:rsid w:val="00530041"/>
    <w:rsid w:val="005331D9"/>
    <w:rsid w:val="005351EA"/>
    <w:rsid w:val="00540826"/>
    <w:rsid w:val="00543A8D"/>
    <w:rsid w:val="00551458"/>
    <w:rsid w:val="0055204A"/>
    <w:rsid w:val="0055622D"/>
    <w:rsid w:val="00556AA1"/>
    <w:rsid w:val="005616B1"/>
    <w:rsid w:val="005673D2"/>
    <w:rsid w:val="0057240C"/>
    <w:rsid w:val="005743BF"/>
    <w:rsid w:val="00576E2F"/>
    <w:rsid w:val="00577DE4"/>
    <w:rsid w:val="005839D3"/>
    <w:rsid w:val="00585B49"/>
    <w:rsid w:val="00591D9E"/>
    <w:rsid w:val="00592FB1"/>
    <w:rsid w:val="005A3AF7"/>
    <w:rsid w:val="005B0091"/>
    <w:rsid w:val="005B0670"/>
    <w:rsid w:val="005B5575"/>
    <w:rsid w:val="005D2AA6"/>
    <w:rsid w:val="005D4ACF"/>
    <w:rsid w:val="005E56A2"/>
    <w:rsid w:val="005E6825"/>
    <w:rsid w:val="005F2580"/>
    <w:rsid w:val="005F49DA"/>
    <w:rsid w:val="005F577C"/>
    <w:rsid w:val="005F59BA"/>
    <w:rsid w:val="0060059B"/>
    <w:rsid w:val="00601D7C"/>
    <w:rsid w:val="006206AC"/>
    <w:rsid w:val="00621F20"/>
    <w:rsid w:val="0062587A"/>
    <w:rsid w:val="0062594E"/>
    <w:rsid w:val="00627E22"/>
    <w:rsid w:val="00634B0E"/>
    <w:rsid w:val="00635057"/>
    <w:rsid w:val="00635106"/>
    <w:rsid w:val="00636434"/>
    <w:rsid w:val="006368B2"/>
    <w:rsid w:val="00645656"/>
    <w:rsid w:val="00655392"/>
    <w:rsid w:val="00661DC9"/>
    <w:rsid w:val="006625EA"/>
    <w:rsid w:val="00675B3B"/>
    <w:rsid w:val="00676F5D"/>
    <w:rsid w:val="006812F3"/>
    <w:rsid w:val="006823A7"/>
    <w:rsid w:val="00685A7C"/>
    <w:rsid w:val="00690007"/>
    <w:rsid w:val="00696C79"/>
    <w:rsid w:val="006A58B3"/>
    <w:rsid w:val="006A6A5E"/>
    <w:rsid w:val="006A7AE3"/>
    <w:rsid w:val="006A7EEB"/>
    <w:rsid w:val="006B6A95"/>
    <w:rsid w:val="006C09B9"/>
    <w:rsid w:val="006C175A"/>
    <w:rsid w:val="006C2793"/>
    <w:rsid w:val="006C333C"/>
    <w:rsid w:val="006C4A7C"/>
    <w:rsid w:val="006C5759"/>
    <w:rsid w:val="006C7B38"/>
    <w:rsid w:val="006D352B"/>
    <w:rsid w:val="006D4498"/>
    <w:rsid w:val="006E08CD"/>
    <w:rsid w:val="006E4F4C"/>
    <w:rsid w:val="006F0381"/>
    <w:rsid w:val="00702B16"/>
    <w:rsid w:val="007208FC"/>
    <w:rsid w:val="00721209"/>
    <w:rsid w:val="007215FD"/>
    <w:rsid w:val="007228E1"/>
    <w:rsid w:val="007323AD"/>
    <w:rsid w:val="0075008D"/>
    <w:rsid w:val="007501CD"/>
    <w:rsid w:val="00751338"/>
    <w:rsid w:val="00751EA6"/>
    <w:rsid w:val="0075750C"/>
    <w:rsid w:val="0076189D"/>
    <w:rsid w:val="00773D4E"/>
    <w:rsid w:val="00775583"/>
    <w:rsid w:val="0077609F"/>
    <w:rsid w:val="00776227"/>
    <w:rsid w:val="0077654D"/>
    <w:rsid w:val="00776823"/>
    <w:rsid w:val="007774F7"/>
    <w:rsid w:val="00781D6E"/>
    <w:rsid w:val="00784FBF"/>
    <w:rsid w:val="00791EC8"/>
    <w:rsid w:val="007A4DB4"/>
    <w:rsid w:val="007B36BF"/>
    <w:rsid w:val="007B545E"/>
    <w:rsid w:val="007C660C"/>
    <w:rsid w:val="007C7C14"/>
    <w:rsid w:val="007D0E4D"/>
    <w:rsid w:val="007D1A31"/>
    <w:rsid w:val="007D7642"/>
    <w:rsid w:val="007E0AA6"/>
    <w:rsid w:val="007F0D98"/>
    <w:rsid w:val="007F2FCB"/>
    <w:rsid w:val="007F35A1"/>
    <w:rsid w:val="007F5DEB"/>
    <w:rsid w:val="008043B6"/>
    <w:rsid w:val="0081196B"/>
    <w:rsid w:val="008153FA"/>
    <w:rsid w:val="00815ADB"/>
    <w:rsid w:val="00822CAC"/>
    <w:rsid w:val="00831380"/>
    <w:rsid w:val="00831C01"/>
    <w:rsid w:val="00843383"/>
    <w:rsid w:val="00843981"/>
    <w:rsid w:val="008441BD"/>
    <w:rsid w:val="008506B8"/>
    <w:rsid w:val="0085602B"/>
    <w:rsid w:val="00887D1D"/>
    <w:rsid w:val="008942AB"/>
    <w:rsid w:val="008A394B"/>
    <w:rsid w:val="008A788D"/>
    <w:rsid w:val="008A7A4F"/>
    <w:rsid w:val="008B02EB"/>
    <w:rsid w:val="008B05C9"/>
    <w:rsid w:val="008B1475"/>
    <w:rsid w:val="008B273A"/>
    <w:rsid w:val="008B3328"/>
    <w:rsid w:val="008B5C12"/>
    <w:rsid w:val="008B64A2"/>
    <w:rsid w:val="008B7BEE"/>
    <w:rsid w:val="008C6AC0"/>
    <w:rsid w:val="008D2FF3"/>
    <w:rsid w:val="008D6023"/>
    <w:rsid w:val="008D6B17"/>
    <w:rsid w:val="008E72BB"/>
    <w:rsid w:val="008F2140"/>
    <w:rsid w:val="008F304B"/>
    <w:rsid w:val="008F7670"/>
    <w:rsid w:val="00900CEE"/>
    <w:rsid w:val="009024B5"/>
    <w:rsid w:val="00904539"/>
    <w:rsid w:val="0090610B"/>
    <w:rsid w:val="00906DFC"/>
    <w:rsid w:val="009132F3"/>
    <w:rsid w:val="00916C22"/>
    <w:rsid w:val="00925BAE"/>
    <w:rsid w:val="00925BE8"/>
    <w:rsid w:val="009338FD"/>
    <w:rsid w:val="0094308B"/>
    <w:rsid w:val="00943B00"/>
    <w:rsid w:val="00945148"/>
    <w:rsid w:val="00947BFC"/>
    <w:rsid w:val="0095144A"/>
    <w:rsid w:val="00953627"/>
    <w:rsid w:val="009541F0"/>
    <w:rsid w:val="009543ED"/>
    <w:rsid w:val="009615A4"/>
    <w:rsid w:val="009622E4"/>
    <w:rsid w:val="009720F8"/>
    <w:rsid w:val="009806E1"/>
    <w:rsid w:val="00984418"/>
    <w:rsid w:val="00991222"/>
    <w:rsid w:val="0099690B"/>
    <w:rsid w:val="00997028"/>
    <w:rsid w:val="009A4CF1"/>
    <w:rsid w:val="009A5307"/>
    <w:rsid w:val="009A7B44"/>
    <w:rsid w:val="009B1A6A"/>
    <w:rsid w:val="009B1EB0"/>
    <w:rsid w:val="009B2030"/>
    <w:rsid w:val="009B543E"/>
    <w:rsid w:val="009C4C32"/>
    <w:rsid w:val="009D0E1F"/>
    <w:rsid w:val="009D131B"/>
    <w:rsid w:val="009D1BEE"/>
    <w:rsid w:val="009D1F74"/>
    <w:rsid w:val="009D2450"/>
    <w:rsid w:val="009D2E03"/>
    <w:rsid w:val="009D748D"/>
    <w:rsid w:val="009E004B"/>
    <w:rsid w:val="009E4579"/>
    <w:rsid w:val="009E5497"/>
    <w:rsid w:val="009E7B40"/>
    <w:rsid w:val="009F7971"/>
    <w:rsid w:val="00A017F3"/>
    <w:rsid w:val="00A07BE0"/>
    <w:rsid w:val="00A10665"/>
    <w:rsid w:val="00A21018"/>
    <w:rsid w:val="00A248C0"/>
    <w:rsid w:val="00A3098A"/>
    <w:rsid w:val="00A315B4"/>
    <w:rsid w:val="00A35232"/>
    <w:rsid w:val="00A4038B"/>
    <w:rsid w:val="00A41043"/>
    <w:rsid w:val="00A50B3E"/>
    <w:rsid w:val="00A51E34"/>
    <w:rsid w:val="00A56BE5"/>
    <w:rsid w:val="00A56C6D"/>
    <w:rsid w:val="00A623BC"/>
    <w:rsid w:val="00A627C2"/>
    <w:rsid w:val="00A64B3F"/>
    <w:rsid w:val="00A70AE6"/>
    <w:rsid w:val="00A7191C"/>
    <w:rsid w:val="00A8392F"/>
    <w:rsid w:val="00A8579C"/>
    <w:rsid w:val="00A868AD"/>
    <w:rsid w:val="00A905D7"/>
    <w:rsid w:val="00A913A1"/>
    <w:rsid w:val="00A92964"/>
    <w:rsid w:val="00A9369B"/>
    <w:rsid w:val="00AA26AB"/>
    <w:rsid w:val="00AB113A"/>
    <w:rsid w:val="00AB24BA"/>
    <w:rsid w:val="00AB33C3"/>
    <w:rsid w:val="00AB74A2"/>
    <w:rsid w:val="00AC259E"/>
    <w:rsid w:val="00AD4C11"/>
    <w:rsid w:val="00AE0DE3"/>
    <w:rsid w:val="00AF3EFE"/>
    <w:rsid w:val="00AF4CB9"/>
    <w:rsid w:val="00AF55C4"/>
    <w:rsid w:val="00AF7287"/>
    <w:rsid w:val="00B02946"/>
    <w:rsid w:val="00B03EBD"/>
    <w:rsid w:val="00B04B02"/>
    <w:rsid w:val="00B0548E"/>
    <w:rsid w:val="00B10766"/>
    <w:rsid w:val="00B14E3A"/>
    <w:rsid w:val="00B155C8"/>
    <w:rsid w:val="00B201EF"/>
    <w:rsid w:val="00B2192E"/>
    <w:rsid w:val="00B25EFD"/>
    <w:rsid w:val="00B25F42"/>
    <w:rsid w:val="00B36983"/>
    <w:rsid w:val="00B36E0B"/>
    <w:rsid w:val="00B371E1"/>
    <w:rsid w:val="00B372E9"/>
    <w:rsid w:val="00B56A5D"/>
    <w:rsid w:val="00B702A7"/>
    <w:rsid w:val="00B82639"/>
    <w:rsid w:val="00B8336D"/>
    <w:rsid w:val="00B90D79"/>
    <w:rsid w:val="00B930CF"/>
    <w:rsid w:val="00B963E0"/>
    <w:rsid w:val="00BA65F4"/>
    <w:rsid w:val="00BA7413"/>
    <w:rsid w:val="00BB1CF5"/>
    <w:rsid w:val="00BB226D"/>
    <w:rsid w:val="00BC15DC"/>
    <w:rsid w:val="00BC216A"/>
    <w:rsid w:val="00BC2990"/>
    <w:rsid w:val="00BD4194"/>
    <w:rsid w:val="00BD53C1"/>
    <w:rsid w:val="00BE2D88"/>
    <w:rsid w:val="00BE3FB9"/>
    <w:rsid w:val="00BE49BB"/>
    <w:rsid w:val="00BE57ED"/>
    <w:rsid w:val="00BF41C0"/>
    <w:rsid w:val="00BF7F63"/>
    <w:rsid w:val="00C02BA1"/>
    <w:rsid w:val="00C031B3"/>
    <w:rsid w:val="00C112F4"/>
    <w:rsid w:val="00C16161"/>
    <w:rsid w:val="00C25FF9"/>
    <w:rsid w:val="00C33035"/>
    <w:rsid w:val="00C33726"/>
    <w:rsid w:val="00C33BB1"/>
    <w:rsid w:val="00C342E3"/>
    <w:rsid w:val="00C3516A"/>
    <w:rsid w:val="00C3624B"/>
    <w:rsid w:val="00C40329"/>
    <w:rsid w:val="00C4684D"/>
    <w:rsid w:val="00C602A1"/>
    <w:rsid w:val="00C70C61"/>
    <w:rsid w:val="00C82148"/>
    <w:rsid w:val="00C82738"/>
    <w:rsid w:val="00C862B6"/>
    <w:rsid w:val="00C90EFF"/>
    <w:rsid w:val="00CA249F"/>
    <w:rsid w:val="00CA3F61"/>
    <w:rsid w:val="00CB2029"/>
    <w:rsid w:val="00CB287C"/>
    <w:rsid w:val="00CB4974"/>
    <w:rsid w:val="00CC1A3E"/>
    <w:rsid w:val="00CD315F"/>
    <w:rsid w:val="00CD7A9C"/>
    <w:rsid w:val="00CE1FCD"/>
    <w:rsid w:val="00CF03FF"/>
    <w:rsid w:val="00CF22DB"/>
    <w:rsid w:val="00CF4E88"/>
    <w:rsid w:val="00D07ABD"/>
    <w:rsid w:val="00D10DE4"/>
    <w:rsid w:val="00D12FB0"/>
    <w:rsid w:val="00D16C91"/>
    <w:rsid w:val="00D22216"/>
    <w:rsid w:val="00D238B0"/>
    <w:rsid w:val="00D339B6"/>
    <w:rsid w:val="00D34B59"/>
    <w:rsid w:val="00D3598A"/>
    <w:rsid w:val="00D40DD0"/>
    <w:rsid w:val="00D44B02"/>
    <w:rsid w:val="00D47880"/>
    <w:rsid w:val="00D50019"/>
    <w:rsid w:val="00D50047"/>
    <w:rsid w:val="00D5079F"/>
    <w:rsid w:val="00D57761"/>
    <w:rsid w:val="00D746DA"/>
    <w:rsid w:val="00D8241F"/>
    <w:rsid w:val="00D86766"/>
    <w:rsid w:val="00D92A18"/>
    <w:rsid w:val="00D938C6"/>
    <w:rsid w:val="00DA11C2"/>
    <w:rsid w:val="00DA1324"/>
    <w:rsid w:val="00DA1DA6"/>
    <w:rsid w:val="00DA4FE7"/>
    <w:rsid w:val="00DB0CE4"/>
    <w:rsid w:val="00DB6645"/>
    <w:rsid w:val="00DB6FC6"/>
    <w:rsid w:val="00DB7B31"/>
    <w:rsid w:val="00DC0E1A"/>
    <w:rsid w:val="00DC1329"/>
    <w:rsid w:val="00DD2A68"/>
    <w:rsid w:val="00DD2C10"/>
    <w:rsid w:val="00DD376F"/>
    <w:rsid w:val="00DD3DE7"/>
    <w:rsid w:val="00DE1BAD"/>
    <w:rsid w:val="00DE282F"/>
    <w:rsid w:val="00DE6A12"/>
    <w:rsid w:val="00DF4E1F"/>
    <w:rsid w:val="00DF70C7"/>
    <w:rsid w:val="00DF7B32"/>
    <w:rsid w:val="00E05277"/>
    <w:rsid w:val="00E063FF"/>
    <w:rsid w:val="00E110F9"/>
    <w:rsid w:val="00E1549C"/>
    <w:rsid w:val="00E16FAA"/>
    <w:rsid w:val="00E256BC"/>
    <w:rsid w:val="00E31CC5"/>
    <w:rsid w:val="00E32D42"/>
    <w:rsid w:val="00E33F10"/>
    <w:rsid w:val="00E36670"/>
    <w:rsid w:val="00E4099C"/>
    <w:rsid w:val="00E419AF"/>
    <w:rsid w:val="00E43FEA"/>
    <w:rsid w:val="00E5249E"/>
    <w:rsid w:val="00E56DB1"/>
    <w:rsid w:val="00E62C96"/>
    <w:rsid w:val="00E654B0"/>
    <w:rsid w:val="00E70687"/>
    <w:rsid w:val="00E81C71"/>
    <w:rsid w:val="00E83FAE"/>
    <w:rsid w:val="00EA389D"/>
    <w:rsid w:val="00EA38D6"/>
    <w:rsid w:val="00EB2F02"/>
    <w:rsid w:val="00EC5496"/>
    <w:rsid w:val="00EC57B3"/>
    <w:rsid w:val="00ED2761"/>
    <w:rsid w:val="00ED451A"/>
    <w:rsid w:val="00EE1962"/>
    <w:rsid w:val="00EE50CC"/>
    <w:rsid w:val="00EE658F"/>
    <w:rsid w:val="00EF020F"/>
    <w:rsid w:val="00EF0988"/>
    <w:rsid w:val="00EF5378"/>
    <w:rsid w:val="00EF5AEE"/>
    <w:rsid w:val="00EF6446"/>
    <w:rsid w:val="00EF6BFA"/>
    <w:rsid w:val="00F005FA"/>
    <w:rsid w:val="00F010FF"/>
    <w:rsid w:val="00F1131B"/>
    <w:rsid w:val="00F2601B"/>
    <w:rsid w:val="00F361E7"/>
    <w:rsid w:val="00F42297"/>
    <w:rsid w:val="00F45D4D"/>
    <w:rsid w:val="00F46D75"/>
    <w:rsid w:val="00F50E6D"/>
    <w:rsid w:val="00F52BE2"/>
    <w:rsid w:val="00F52DE8"/>
    <w:rsid w:val="00F640D8"/>
    <w:rsid w:val="00F65EB0"/>
    <w:rsid w:val="00F67820"/>
    <w:rsid w:val="00F67BF2"/>
    <w:rsid w:val="00F70FB7"/>
    <w:rsid w:val="00F739D4"/>
    <w:rsid w:val="00F74F21"/>
    <w:rsid w:val="00F77F42"/>
    <w:rsid w:val="00F83DFB"/>
    <w:rsid w:val="00F85333"/>
    <w:rsid w:val="00F9604A"/>
    <w:rsid w:val="00F961CA"/>
    <w:rsid w:val="00FB1B08"/>
    <w:rsid w:val="00FC3A00"/>
    <w:rsid w:val="00FC4F7B"/>
    <w:rsid w:val="00FC7F2A"/>
    <w:rsid w:val="00FD2F6A"/>
    <w:rsid w:val="00FD40F9"/>
    <w:rsid w:val="00FD55CB"/>
    <w:rsid w:val="00FD5BA1"/>
    <w:rsid w:val="00FD6726"/>
    <w:rsid w:val="00FE17FE"/>
    <w:rsid w:val="00FE230F"/>
    <w:rsid w:val="00FF06C7"/>
    <w:rsid w:val="00FF257E"/>
    <w:rsid w:val="00FF2A35"/>
    <w:rsid w:val="00FF3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E049"/>
  <w15:docId w15:val="{D614D71F-E70E-4A21-A1D9-4D161600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1D0A6-E195-4F6D-9C24-34B4EDFE3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712</Words>
  <Characters>4059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Граждарь Станислав Евгеньевич</cp:lastModifiedBy>
  <cp:revision>64</cp:revision>
  <cp:lastPrinted>2023-10-04T14:12:00Z</cp:lastPrinted>
  <dcterms:created xsi:type="dcterms:W3CDTF">2023-02-15T07:03:00Z</dcterms:created>
  <dcterms:modified xsi:type="dcterms:W3CDTF">2024-09-16T05:44:00Z</dcterms:modified>
</cp:coreProperties>
</file>