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332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ЗАКУПОЧНАЯ ДОКУМЕНТАЦИЯ </w:t>
      </w:r>
    </w:p>
    <w:p w:rsidR="00337332" w:rsidRDefault="002815BE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2813">
        <w:rPr>
          <w:rFonts w:ascii="Times New Roman" w:hAnsi="Times New Roman" w:cs="Times New Roman"/>
          <w:b/>
          <w:sz w:val="28"/>
          <w:szCs w:val="28"/>
        </w:rPr>
        <w:t xml:space="preserve"> проведени</w:t>
      </w:r>
      <w:r w:rsidR="00EE0A8F">
        <w:rPr>
          <w:rFonts w:ascii="Times New Roman" w:hAnsi="Times New Roman" w:cs="Times New Roman"/>
          <w:b/>
          <w:sz w:val="28"/>
          <w:szCs w:val="28"/>
        </w:rPr>
        <w:t>я</w:t>
      </w:r>
      <w:r w:rsidRPr="00EB2813">
        <w:rPr>
          <w:rFonts w:ascii="Times New Roman" w:hAnsi="Times New Roman" w:cs="Times New Roman"/>
          <w:b/>
          <w:sz w:val="28"/>
          <w:szCs w:val="28"/>
        </w:rPr>
        <w:t xml:space="preserve"> запроса предложений </w:t>
      </w:r>
      <w:r w:rsidR="00337332">
        <w:rPr>
          <w:rFonts w:ascii="Times New Roman" w:hAnsi="Times New Roman" w:cs="Times New Roman"/>
          <w:b/>
          <w:sz w:val="28"/>
          <w:szCs w:val="28"/>
        </w:rPr>
        <w:t>п</w:t>
      </w:r>
      <w:r w:rsidR="00C6151C">
        <w:rPr>
          <w:rFonts w:ascii="Times New Roman" w:hAnsi="Times New Roman" w:cs="Times New Roman"/>
          <w:b/>
          <w:sz w:val="28"/>
          <w:szCs w:val="28"/>
        </w:rPr>
        <w:t>о</w:t>
      </w:r>
      <w:r w:rsidR="00337332">
        <w:rPr>
          <w:rFonts w:ascii="Times New Roman" w:hAnsi="Times New Roman" w:cs="Times New Roman"/>
          <w:b/>
          <w:sz w:val="28"/>
          <w:szCs w:val="28"/>
        </w:rPr>
        <w:t xml:space="preserve"> определению</w:t>
      </w:r>
    </w:p>
    <w:p w:rsidR="002815BE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поставщика </w:t>
      </w:r>
      <w:r w:rsidR="00BD792C">
        <w:rPr>
          <w:rFonts w:ascii="Times New Roman" w:hAnsi="Times New Roman" w:cs="Times New Roman"/>
          <w:b/>
          <w:sz w:val="28"/>
          <w:szCs w:val="28"/>
        </w:rPr>
        <w:t>расходных материалов</w:t>
      </w:r>
      <w:r w:rsidR="00F615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7332" w:rsidRDefault="00337332" w:rsidP="00281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5BE" w:rsidRDefault="00337332" w:rsidP="003373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733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7332">
        <w:rPr>
          <w:rFonts w:ascii="Times New Roman" w:hAnsi="Times New Roman" w:cs="Times New Roman"/>
          <w:b/>
          <w:sz w:val="24"/>
          <w:szCs w:val="24"/>
        </w:rPr>
        <w:t xml:space="preserve">Наименование и описание объекта закупки с указанием предъявляемых к нему  качественных характеристик и условий контракта, в том числе обоснование начальной  (максимальной) цены контракта на поставку </w:t>
      </w:r>
      <w:r w:rsidR="00BD792C">
        <w:rPr>
          <w:rFonts w:ascii="Times New Roman" w:hAnsi="Times New Roman" w:cs="Times New Roman"/>
          <w:b/>
          <w:sz w:val="24"/>
          <w:szCs w:val="24"/>
        </w:rPr>
        <w:t>расходных материалов</w:t>
      </w:r>
    </w:p>
    <w:p w:rsidR="00BD792C" w:rsidRPr="00337332" w:rsidRDefault="00BD792C" w:rsidP="003373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15BE" w:rsidRDefault="002815BE" w:rsidP="002815BE">
      <w:pPr>
        <w:spacing w:after="0" w:line="240" w:lineRule="auto"/>
        <w:rPr>
          <w:rFonts w:ascii="Times New Roman" w:hAnsi="Times New Roman" w:cs="Times New Roman"/>
          <w:b/>
        </w:rPr>
      </w:pPr>
    </w:p>
    <w:p w:rsidR="002815BE" w:rsidRDefault="002815BE" w:rsidP="002815BE">
      <w:pPr>
        <w:spacing w:after="0" w:line="240" w:lineRule="auto"/>
        <w:rPr>
          <w:rFonts w:ascii="Times New Roman" w:hAnsi="Times New Roman" w:cs="Times New Roman"/>
          <w:b/>
        </w:rPr>
      </w:pPr>
    </w:p>
    <w:p w:rsidR="002815BE" w:rsidRPr="00337332" w:rsidRDefault="00337332" w:rsidP="002815B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Наименование</w:t>
      </w:r>
      <w:r w:rsidR="002815BE" w:rsidRPr="00462713">
        <w:rPr>
          <w:rFonts w:ascii="Times New Roman" w:hAnsi="Times New Roman" w:cs="Times New Roman"/>
        </w:rPr>
        <w:t xml:space="preserve"> объекта закупки</w:t>
      </w:r>
      <w:r>
        <w:rPr>
          <w:rFonts w:ascii="Times New Roman" w:hAnsi="Times New Roman" w:cs="Times New Roman"/>
        </w:rPr>
        <w:t xml:space="preserve"> «</w:t>
      </w:r>
      <w:r w:rsidR="008904F9">
        <w:rPr>
          <w:rFonts w:ascii="Times New Roman" w:hAnsi="Times New Roman" w:cs="Times New Roman"/>
          <w:b/>
          <w:bCs/>
          <w:sz w:val="18"/>
          <w:szCs w:val="18"/>
          <w:u w:val="single"/>
        </w:rPr>
        <w:t>Расходные материалы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</w:rPr>
        <w:t>»</w:t>
      </w:r>
    </w:p>
    <w:p w:rsidR="00D91C32" w:rsidRDefault="00D91C32" w:rsidP="00D91C32">
      <w:pPr>
        <w:pStyle w:val="a3"/>
        <w:spacing w:after="0" w:line="240" w:lineRule="auto"/>
        <w:rPr>
          <w:rFonts w:ascii="Times New Roman" w:hAnsi="Times New Roman" w:cs="Times New Roman"/>
        </w:rPr>
      </w:pPr>
    </w:p>
    <w:p w:rsidR="00A164E5" w:rsidRPr="006412FE" w:rsidRDefault="00A164E5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4668"/>
        <w:gridCol w:w="708"/>
        <w:gridCol w:w="993"/>
        <w:gridCol w:w="1134"/>
        <w:gridCol w:w="1144"/>
      </w:tblGrid>
      <w:tr w:rsidR="005543E7" w:rsidRPr="00010F0A" w:rsidTr="005543E7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FC6875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6E7101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412FE" w:rsidRDefault="005543E7" w:rsidP="00FC6875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F61524" w:rsidP="00FC6875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F61524" w:rsidP="00FC6875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Источник №2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3E7" w:rsidRPr="006E7101" w:rsidRDefault="005543E7" w:rsidP="00FC6875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 w:rsidRPr="006E7101">
              <w:rPr>
                <w:rFonts w:ascii="Times New Roman" w:eastAsia="Times New Roman" w:hAnsi="Times New Roman" w:cs="Times New Roman"/>
                <w:sz w:val="12"/>
                <w:szCs w:val="12"/>
              </w:rPr>
              <w:t>Цена для начальной (</w:t>
            </w: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максимальной) цены контракта</w:t>
            </w:r>
          </w:p>
        </w:tc>
      </w:tr>
      <w:tr w:rsidR="00186989" w:rsidRPr="00C6151C" w:rsidTr="005E699F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Фитоспорин</w:t>
            </w:r>
            <w:proofErr w:type="spellEnd"/>
            <w:r w:rsidRPr="00406DD1">
              <w:rPr>
                <w:sz w:val="20"/>
                <w:szCs w:val="20"/>
              </w:rPr>
              <w:t xml:space="preserve"> Б 200г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31,50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Масай</w:t>
            </w:r>
            <w:proofErr w:type="spellEnd"/>
            <w:r w:rsidRPr="00406DD1">
              <w:rPr>
                <w:sz w:val="20"/>
                <w:szCs w:val="20"/>
              </w:rPr>
              <w:t xml:space="preserve"> 10г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26,25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Субстрат  торфяной 225л. 0-6 мм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325,50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Кумулюс</w:t>
            </w:r>
            <w:proofErr w:type="spellEnd"/>
            <w:r w:rsidRPr="00406DD1">
              <w:rPr>
                <w:sz w:val="20"/>
                <w:szCs w:val="20"/>
              </w:rPr>
              <w:t xml:space="preserve">  500 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36,75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Цитрин   500  1 л.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351,75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Эпин</w:t>
            </w:r>
            <w:proofErr w:type="spellEnd"/>
            <w:r w:rsidRPr="00406DD1">
              <w:rPr>
                <w:sz w:val="20"/>
                <w:szCs w:val="20"/>
              </w:rPr>
              <w:t xml:space="preserve"> Экстра 2 мл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6,30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7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Строби</w:t>
            </w:r>
            <w:proofErr w:type="spellEnd"/>
            <w:r w:rsidRPr="00406DD1">
              <w:rPr>
                <w:sz w:val="20"/>
                <w:szCs w:val="20"/>
              </w:rPr>
              <w:t>, 200 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2942,50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2675,00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2808,75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8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Сирокко, 1 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194,25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9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Шпагат полипропиленовый 1000 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110,25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10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Бинт садовый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47,25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11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Цветы в ассортименте </w:t>
            </w:r>
            <w:r w:rsidRPr="00406DD1">
              <w:rPr>
                <w:sz w:val="20"/>
                <w:szCs w:val="20"/>
                <w:lang w:val="en-US"/>
              </w:rPr>
              <w:t xml:space="preserve"> </w:t>
            </w:r>
            <w:r w:rsidRPr="00406DD1">
              <w:rPr>
                <w:sz w:val="20"/>
                <w:szCs w:val="20"/>
              </w:rPr>
              <w:t>(</w:t>
            </w:r>
            <w:r w:rsidRPr="00406DD1">
              <w:rPr>
                <w:sz w:val="20"/>
                <w:szCs w:val="20"/>
                <w:lang w:val="en-US"/>
              </w:rPr>
              <w:t xml:space="preserve"> SEMO</w:t>
            </w:r>
            <w:r w:rsidRPr="00406DD1"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16,50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17,33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12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Секатор </w:t>
            </w:r>
            <w:r w:rsidRPr="00406DD1">
              <w:rPr>
                <w:sz w:val="20"/>
                <w:szCs w:val="20"/>
                <w:lang w:val="en-US"/>
              </w:rPr>
              <w:t>JH</w:t>
            </w:r>
            <w:r w:rsidRPr="00406DD1">
              <w:rPr>
                <w:sz w:val="20"/>
                <w:szCs w:val="20"/>
              </w:rPr>
              <w:t xml:space="preserve"> -739 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89,25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13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Секатор </w:t>
            </w:r>
            <w:r w:rsidRPr="00406DD1">
              <w:rPr>
                <w:sz w:val="20"/>
                <w:szCs w:val="20"/>
                <w:lang w:val="en-US"/>
              </w:rPr>
              <w:t>JH</w:t>
            </w:r>
            <w:r w:rsidRPr="00406DD1">
              <w:rPr>
                <w:sz w:val="20"/>
                <w:szCs w:val="20"/>
              </w:rPr>
              <w:t>- 729 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84,00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14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16 мм Кран с резинкой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15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Ратол</w:t>
            </w:r>
            <w:proofErr w:type="spellEnd"/>
            <w:r w:rsidRPr="00406DD1">
              <w:rPr>
                <w:sz w:val="20"/>
                <w:szCs w:val="20"/>
              </w:rPr>
              <w:t xml:space="preserve"> 200 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178,50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16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РедофФарм</w:t>
            </w:r>
            <w:proofErr w:type="spellEnd"/>
            <w:r w:rsidRPr="00406DD1">
              <w:rPr>
                <w:sz w:val="20"/>
                <w:szCs w:val="20"/>
              </w:rPr>
              <w:t>, 256 мл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17,85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17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Разбрызгиватель пульсирующий 8113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115,50</w:t>
            </w:r>
          </w:p>
        </w:tc>
      </w:tr>
      <w:tr w:rsidR="00186989" w:rsidRPr="00C6151C" w:rsidTr="005E699F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18</w:t>
            </w:r>
          </w:p>
        </w:tc>
        <w:tc>
          <w:tcPr>
            <w:tcW w:w="4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Кредит </w:t>
            </w:r>
            <w:proofErr w:type="spellStart"/>
            <w:r>
              <w:rPr>
                <w:sz w:val="20"/>
                <w:szCs w:val="20"/>
              </w:rPr>
              <w:t>икстрим</w:t>
            </w:r>
            <w:proofErr w:type="spellEnd"/>
            <w:r>
              <w:rPr>
                <w:sz w:val="20"/>
                <w:szCs w:val="20"/>
              </w:rPr>
              <w:t>, 20л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159,50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5543E7">
            <w:pPr>
              <w:shd w:val="clear" w:color="auto" w:fill="FFFFFF"/>
              <w:ind w:left="40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145,00</w:t>
            </w:r>
          </w:p>
        </w:tc>
        <w:tc>
          <w:tcPr>
            <w:tcW w:w="1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152,25</w:t>
            </w:r>
          </w:p>
        </w:tc>
      </w:tr>
    </w:tbl>
    <w:p w:rsidR="00A164E5" w:rsidRDefault="00370469" w:rsidP="00370469">
      <w:pPr>
        <w:tabs>
          <w:tab w:val="left" w:pos="8670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ab/>
      </w:r>
    </w:p>
    <w:p w:rsidR="00337332" w:rsidRDefault="00337332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Начальная (максимальная) цена контракта:</w:t>
      </w:r>
    </w:p>
    <w:p w:rsidR="00337332" w:rsidRDefault="00337332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7"/>
        <w:gridCol w:w="5669"/>
        <w:gridCol w:w="708"/>
        <w:gridCol w:w="709"/>
        <w:gridCol w:w="1559"/>
      </w:tblGrid>
      <w:tr w:rsidR="00337332" w:rsidRPr="00010F0A" w:rsidTr="00DF41D9">
        <w:trPr>
          <w:trHeight w:hRule="exact" w:val="78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spacing w:line="230" w:lineRule="exact"/>
              <w:ind w:right="2074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товара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spacing w:line="230" w:lineRule="exact"/>
              <w:ind w:left="1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Единица изме</w:t>
            </w: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6412FE" w:rsidRDefault="00337332" w:rsidP="006E7101">
            <w:pPr>
              <w:shd w:val="clear" w:color="auto" w:fill="FFFFFF"/>
              <w:spacing w:line="235" w:lineRule="exact"/>
              <w:ind w:left="19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t>Коли</w:t>
            </w:r>
            <w:r w:rsidRPr="006412FE">
              <w:rPr>
                <w:rFonts w:ascii="Times New Roman" w:eastAsia="Times New Roman" w:hAnsi="Times New Roman" w:cs="Times New Roman"/>
                <w:sz w:val="18"/>
                <w:szCs w:val="18"/>
              </w:rPr>
              <w:softHyphen/>
              <w:t>чество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332" w:rsidRPr="00010F0A" w:rsidRDefault="00DF41D9" w:rsidP="006E7101">
            <w:pPr>
              <w:shd w:val="clear" w:color="auto" w:fill="FFFFFF"/>
              <w:spacing w:line="235" w:lineRule="exact"/>
              <w:ind w:left="125" w:right="106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Начальная (максимальная) цена контракта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Фитоспорин</w:t>
            </w:r>
            <w:proofErr w:type="spellEnd"/>
            <w:r w:rsidRPr="00406DD1">
              <w:rPr>
                <w:sz w:val="20"/>
                <w:szCs w:val="20"/>
              </w:rPr>
              <w:t xml:space="preserve"> Б 200г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63,00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2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Масай</w:t>
            </w:r>
            <w:proofErr w:type="spellEnd"/>
            <w:r w:rsidRPr="00406DD1">
              <w:rPr>
                <w:sz w:val="20"/>
                <w:szCs w:val="20"/>
              </w:rPr>
              <w:t xml:space="preserve"> 10г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131,25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3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Субстрат  торфяной 225л. 0-6 мм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651,00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4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Кумулюс</w:t>
            </w:r>
            <w:proofErr w:type="spellEnd"/>
            <w:r w:rsidRPr="00406DD1">
              <w:rPr>
                <w:sz w:val="20"/>
                <w:szCs w:val="20"/>
              </w:rPr>
              <w:t xml:space="preserve">  500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73,50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5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Цитрин   500  1 л.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351,75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6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Эпин</w:t>
            </w:r>
            <w:proofErr w:type="spellEnd"/>
            <w:r w:rsidRPr="00406DD1">
              <w:rPr>
                <w:sz w:val="20"/>
                <w:szCs w:val="20"/>
              </w:rPr>
              <w:t xml:space="preserve"> Экстра 2 мл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63,00</w:t>
            </w:r>
          </w:p>
        </w:tc>
      </w:tr>
      <w:tr w:rsidR="00186989" w:rsidRPr="00010F0A" w:rsidTr="00085BA4">
        <w:trPr>
          <w:trHeight w:hRule="exact" w:val="274"/>
        </w:trPr>
        <w:tc>
          <w:tcPr>
            <w:tcW w:w="4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7</w:t>
            </w:r>
          </w:p>
        </w:tc>
        <w:tc>
          <w:tcPr>
            <w:tcW w:w="56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Строби</w:t>
            </w:r>
            <w:proofErr w:type="spellEnd"/>
            <w:r w:rsidRPr="00406DD1">
              <w:rPr>
                <w:sz w:val="20"/>
                <w:szCs w:val="20"/>
              </w:rPr>
              <w:t>, 200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561,75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Сирокко, 1 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388,50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9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Шпагат полипропиленовый 1000 м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220,50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10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Бинт садовый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6C377A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47,25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11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Цветы в ассортименте </w:t>
            </w:r>
            <w:r w:rsidRPr="00406DD1">
              <w:rPr>
                <w:sz w:val="20"/>
                <w:szCs w:val="20"/>
                <w:lang w:val="en-US"/>
              </w:rPr>
              <w:t xml:space="preserve"> </w:t>
            </w:r>
            <w:r w:rsidRPr="00406DD1">
              <w:rPr>
                <w:sz w:val="20"/>
                <w:szCs w:val="20"/>
              </w:rPr>
              <w:t>(</w:t>
            </w:r>
            <w:r w:rsidRPr="00406DD1">
              <w:rPr>
                <w:sz w:val="20"/>
                <w:szCs w:val="20"/>
                <w:lang w:val="en-US"/>
              </w:rPr>
              <w:t xml:space="preserve"> SEMO</w:t>
            </w:r>
            <w:r w:rsidRPr="00406DD1"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34,66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Секатор </w:t>
            </w:r>
            <w:r w:rsidRPr="00406DD1">
              <w:rPr>
                <w:sz w:val="20"/>
                <w:szCs w:val="20"/>
                <w:lang w:val="en-US"/>
              </w:rPr>
              <w:t>JH</w:t>
            </w:r>
            <w:r w:rsidRPr="00406DD1">
              <w:rPr>
                <w:sz w:val="20"/>
                <w:szCs w:val="20"/>
              </w:rPr>
              <w:t xml:space="preserve"> -739 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178,50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Секатор </w:t>
            </w:r>
            <w:r w:rsidRPr="00406DD1">
              <w:rPr>
                <w:sz w:val="20"/>
                <w:szCs w:val="20"/>
                <w:lang w:val="en-US"/>
              </w:rPr>
              <w:t>JH</w:t>
            </w:r>
            <w:r w:rsidRPr="00406DD1">
              <w:rPr>
                <w:sz w:val="20"/>
                <w:szCs w:val="20"/>
              </w:rPr>
              <w:t>- 729 С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252,00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14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 xml:space="preserve">16 мм Кран с резинкой 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294,00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15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Ратол</w:t>
            </w:r>
            <w:proofErr w:type="spellEnd"/>
            <w:r w:rsidRPr="00406DD1">
              <w:rPr>
                <w:sz w:val="20"/>
                <w:szCs w:val="20"/>
              </w:rPr>
              <w:t xml:space="preserve"> 200 г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35,70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16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 w:rsidRPr="00406DD1">
              <w:rPr>
                <w:sz w:val="20"/>
                <w:szCs w:val="20"/>
              </w:rPr>
              <w:t>РедофФарм</w:t>
            </w:r>
            <w:proofErr w:type="spellEnd"/>
            <w:r w:rsidRPr="00406DD1">
              <w:rPr>
                <w:sz w:val="20"/>
                <w:szCs w:val="20"/>
              </w:rPr>
              <w:t>, 256 мл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178,50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17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 w:rsidRPr="00406DD1">
              <w:rPr>
                <w:sz w:val="20"/>
                <w:szCs w:val="20"/>
              </w:rPr>
              <w:t>Разбрызгиватель пульсирующий 8113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231,00</w:t>
            </w:r>
          </w:p>
        </w:tc>
      </w:tr>
      <w:tr w:rsidR="00186989" w:rsidRPr="00010F0A" w:rsidTr="00085BA4">
        <w:trPr>
          <w:trHeight w:hRule="exact" w:val="240"/>
        </w:trPr>
        <w:tc>
          <w:tcPr>
            <w:tcW w:w="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Default="00186989" w:rsidP="006F6E01">
            <w:r>
              <w:t>18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Кредит </w:t>
            </w:r>
            <w:proofErr w:type="spellStart"/>
            <w:r>
              <w:rPr>
                <w:sz w:val="20"/>
                <w:szCs w:val="20"/>
              </w:rPr>
              <w:t>икстрим</w:t>
            </w:r>
            <w:proofErr w:type="spellEnd"/>
            <w:r>
              <w:rPr>
                <w:sz w:val="20"/>
                <w:szCs w:val="20"/>
              </w:rPr>
              <w:t>, 20л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6F6E0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литр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86989" w:rsidRPr="00406DD1" w:rsidRDefault="00186989" w:rsidP="00186989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186989" w:rsidRPr="00C6151C" w:rsidRDefault="00186989" w:rsidP="00294DA3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3045,00</w:t>
            </w:r>
          </w:p>
        </w:tc>
      </w:tr>
      <w:tr w:rsidR="00A76720" w:rsidTr="00DF41D9">
        <w:trPr>
          <w:trHeight w:hRule="exact" w:val="280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720" w:rsidRPr="006412FE" w:rsidRDefault="00A76720" w:rsidP="006E710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720" w:rsidRPr="00714478" w:rsidRDefault="00A76720" w:rsidP="00E4244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spacing w:val="-2"/>
                <w:sz w:val="18"/>
                <w:szCs w:val="18"/>
              </w:rPr>
            </w:pPr>
            <w:r w:rsidRPr="00714478">
              <w:rPr>
                <w:rFonts w:ascii="Times New Roman" w:eastAsia="Times New Roman" w:hAnsi="Times New Roman" w:cs="Times New Roman"/>
                <w:b/>
                <w:spacing w:val="-2"/>
                <w:sz w:val="18"/>
                <w:szCs w:val="18"/>
              </w:rPr>
              <w:t xml:space="preserve">ИТОГО: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6720" w:rsidRPr="00714478" w:rsidRDefault="00A76720" w:rsidP="006E7101">
            <w:pPr>
              <w:shd w:val="clear" w:color="auto" w:fill="FFFFFF"/>
              <w:spacing w:line="240" w:lineRule="auto"/>
              <w:ind w:left="245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6720" w:rsidRPr="00714478" w:rsidRDefault="00A76720" w:rsidP="00583CF9">
            <w:pPr>
              <w:shd w:val="clear" w:color="auto" w:fill="FFFFFF"/>
              <w:spacing w:line="240" w:lineRule="auto"/>
              <w:ind w:left="102" w:right="5" w:hanging="293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39B" w:rsidRPr="00714478" w:rsidRDefault="0002477B" w:rsidP="00294DA3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4478">
              <w:rPr>
                <w:rFonts w:ascii="Times New Roman" w:hAnsi="Times New Roman" w:cs="Times New Roman"/>
                <w:b/>
                <w:sz w:val="20"/>
                <w:szCs w:val="20"/>
              </w:rPr>
              <w:t>6800,86</w:t>
            </w:r>
          </w:p>
        </w:tc>
      </w:tr>
    </w:tbl>
    <w:p w:rsidR="006E7101" w:rsidRDefault="006E7101" w:rsidP="00A164E5">
      <w:pPr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p w:rsidR="00A164E5" w:rsidRDefault="00E42446" w:rsidP="00FC6875">
      <w:pPr>
        <w:spacing w:after="0" w:line="240" w:lineRule="auto"/>
        <w:rPr>
          <w:rFonts w:ascii="Times New Roman" w:hAnsi="Times New Roman" w:cs="Times New Roman"/>
          <w:b/>
        </w:rPr>
      </w:pPr>
      <w:r w:rsidRPr="00E42446">
        <w:rPr>
          <w:rFonts w:ascii="Times New Roman" w:hAnsi="Times New Roman" w:cs="Times New Roman"/>
          <w:b/>
        </w:rPr>
        <w:lastRenderedPageBreak/>
        <w:t xml:space="preserve">Начальная (максимальная) цена контракта </w:t>
      </w:r>
      <w:r w:rsidR="005202FB" w:rsidRPr="00E42446">
        <w:rPr>
          <w:rFonts w:ascii="Times New Roman" w:hAnsi="Times New Roman" w:cs="Times New Roman"/>
          <w:b/>
        </w:rPr>
        <w:t>составила</w:t>
      </w:r>
      <w:r w:rsidRPr="00E42446">
        <w:rPr>
          <w:rFonts w:ascii="Times New Roman" w:hAnsi="Times New Roman" w:cs="Times New Roman"/>
          <w:b/>
        </w:rPr>
        <w:t xml:space="preserve">  </w:t>
      </w:r>
      <w:r w:rsidR="0002477B">
        <w:rPr>
          <w:rFonts w:ascii="Times New Roman" w:hAnsi="Times New Roman" w:cs="Times New Roman"/>
          <w:b/>
        </w:rPr>
        <w:t>6</w:t>
      </w:r>
      <w:r w:rsidR="0062539B">
        <w:rPr>
          <w:rFonts w:ascii="Times New Roman" w:hAnsi="Times New Roman" w:cs="Times New Roman"/>
          <w:b/>
        </w:rPr>
        <w:t> 8</w:t>
      </w:r>
      <w:r w:rsidR="0002477B">
        <w:rPr>
          <w:rFonts w:ascii="Times New Roman" w:hAnsi="Times New Roman" w:cs="Times New Roman"/>
          <w:b/>
        </w:rPr>
        <w:t>00,86</w:t>
      </w:r>
      <w:r w:rsidR="00583CF9">
        <w:rPr>
          <w:rFonts w:ascii="Times New Roman" w:hAnsi="Times New Roman" w:cs="Times New Roman"/>
          <w:b/>
        </w:rPr>
        <w:t xml:space="preserve"> </w:t>
      </w:r>
      <w:r w:rsidRPr="00E42446">
        <w:rPr>
          <w:rFonts w:ascii="Times New Roman" w:hAnsi="Times New Roman" w:cs="Times New Roman"/>
          <w:b/>
        </w:rPr>
        <w:t xml:space="preserve"> руб.</w:t>
      </w:r>
      <w:r w:rsidR="005202FB">
        <w:rPr>
          <w:rFonts w:ascii="Times New Roman" w:hAnsi="Times New Roman" w:cs="Times New Roman"/>
          <w:b/>
        </w:rPr>
        <w:t xml:space="preserve"> </w:t>
      </w:r>
      <w:r w:rsidRPr="00E42446">
        <w:rPr>
          <w:rFonts w:ascii="Times New Roman" w:hAnsi="Times New Roman" w:cs="Times New Roman"/>
          <w:b/>
        </w:rPr>
        <w:t>ПМР</w:t>
      </w:r>
    </w:p>
    <w:p w:rsidR="00E42446" w:rsidRPr="00E42446" w:rsidRDefault="00E42446" w:rsidP="00FC687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Условия контракта- согласно проекта Контракта (Приложение №1)</w:t>
      </w:r>
    </w:p>
    <w:p w:rsidR="002815BE" w:rsidRPr="00940E83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2. </w:t>
      </w:r>
      <w:r w:rsidRPr="00940E83">
        <w:rPr>
          <w:rFonts w:ascii="Times New Roman" w:hAnsi="Times New Roman" w:cs="Times New Roman"/>
        </w:rPr>
        <w:t>Начальная (максимальная) цена контракта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</w:t>
      </w:r>
      <w:r w:rsidRPr="00940E83">
        <w:rPr>
          <w:rFonts w:ascii="Times New Roman" w:hAnsi="Times New Roman" w:cs="Times New Roman"/>
          <w:lang w:val="en-US"/>
        </w:rPr>
        <w:t>VI</w:t>
      </w:r>
      <w:r w:rsidRPr="00940E83">
        <w:rPr>
          <w:rFonts w:ascii="Times New Roman" w:hAnsi="Times New Roman" w:cs="Times New Roman"/>
        </w:rPr>
        <w:t xml:space="preserve"> «О закупках в Приднестровской Молдавской Республики».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3. </w:t>
      </w:r>
      <w:r w:rsidRPr="0081197D">
        <w:rPr>
          <w:rFonts w:ascii="Times New Roman" w:hAnsi="Times New Roman" w:cs="Times New Roman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81197D">
        <w:rPr>
          <w:rFonts w:ascii="Times New Roman" w:hAnsi="Times New Roman" w:cs="Times New Roman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4. Неотъемлемой частью настоящей Документации является п</w:t>
      </w:r>
      <w:r w:rsidRPr="0081197D">
        <w:rPr>
          <w:rFonts w:ascii="Times New Roman" w:hAnsi="Times New Roman" w:cs="Times New Roman"/>
        </w:rPr>
        <w:t>роект контракта</w:t>
      </w:r>
      <w:r>
        <w:rPr>
          <w:rFonts w:ascii="Times New Roman" w:hAnsi="Times New Roman" w:cs="Times New Roman"/>
        </w:rPr>
        <w:t>, который</w:t>
      </w:r>
      <w:r w:rsidRPr="0081197D">
        <w:rPr>
          <w:rFonts w:ascii="Times New Roman" w:hAnsi="Times New Roman" w:cs="Times New Roman"/>
        </w:rPr>
        <w:t xml:space="preserve"> опубликован </w:t>
      </w:r>
      <w:proofErr w:type="gramStart"/>
      <w:r>
        <w:rPr>
          <w:rFonts w:ascii="Times New Roman" w:hAnsi="Times New Roman" w:cs="Times New Roman"/>
        </w:rPr>
        <w:t>в</w:t>
      </w:r>
      <w:r w:rsidRPr="0081197D">
        <w:rPr>
          <w:rFonts w:ascii="Times New Roman" w:hAnsi="Times New Roman" w:cs="Times New Roman"/>
        </w:rPr>
        <w:t xml:space="preserve"> инф</w:t>
      </w:r>
      <w:r>
        <w:rPr>
          <w:rFonts w:ascii="Times New Roman" w:hAnsi="Times New Roman" w:cs="Times New Roman"/>
        </w:rPr>
        <w:t>ормационной систем</w:t>
      </w:r>
      <w:proofErr w:type="gramEnd"/>
      <w:r w:rsidRPr="0081197D">
        <w:rPr>
          <w:rFonts w:ascii="Times New Roman" w:hAnsi="Times New Roman" w:cs="Times New Roman"/>
        </w:rPr>
        <w:t xml:space="preserve"> в сфере закупок</w:t>
      </w:r>
      <w:r>
        <w:rPr>
          <w:rFonts w:ascii="Times New Roman" w:hAnsi="Times New Roman" w:cs="Times New Roman"/>
        </w:rPr>
        <w:t>.</w:t>
      </w:r>
    </w:p>
    <w:p w:rsidR="002815BE" w:rsidRPr="0081197D" w:rsidRDefault="001D11A6" w:rsidP="002815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0F57B8">
        <w:rPr>
          <w:rFonts w:ascii="Times New Roman" w:hAnsi="Times New Roman" w:cs="Times New Roman"/>
        </w:rPr>
        <w:t>5.</w:t>
      </w:r>
      <w:r w:rsidR="002815BE" w:rsidRPr="0081197D">
        <w:rPr>
          <w:rFonts w:ascii="Times New Roman" w:hAnsi="Times New Roman" w:cs="Times New Roman"/>
        </w:rPr>
        <w:t xml:space="preserve"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</w:t>
      </w:r>
      <w:r w:rsidR="002815BE">
        <w:rPr>
          <w:rFonts w:ascii="Times New Roman" w:hAnsi="Times New Roman" w:cs="Times New Roman"/>
        </w:rPr>
        <w:t>данному Распоряжению</w:t>
      </w:r>
      <w:r w:rsidR="002815BE" w:rsidRPr="0081197D">
        <w:rPr>
          <w:rFonts w:ascii="Times New Roman" w:hAnsi="Times New Roman" w:cs="Times New Roman"/>
        </w:rPr>
        <w:t>.</w:t>
      </w:r>
    </w:p>
    <w:p w:rsidR="002815BE" w:rsidRPr="005077B2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0F57B8">
        <w:rPr>
          <w:rFonts w:ascii="Times New Roman" w:hAnsi="Times New Roman" w:cs="Times New Roman"/>
        </w:rPr>
        <w:t>6.</w:t>
      </w:r>
      <w:r w:rsidR="002815BE" w:rsidRPr="005077B2">
        <w:rPr>
          <w:rFonts w:ascii="Times New Roman" w:hAnsi="Times New Roman" w:cs="Times New Roman"/>
        </w:rPr>
        <w:t xml:space="preserve">В день, вовремя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</w:t>
      </w:r>
      <w:r w:rsidR="00677F35">
        <w:rPr>
          <w:rFonts w:ascii="Times New Roman" w:hAnsi="Times New Roman" w:cs="Times New Roman"/>
        </w:rPr>
        <w:t>объявляет</w:t>
      </w:r>
      <w:r w:rsidR="002815BE" w:rsidRPr="005077B2">
        <w:rPr>
          <w:rFonts w:ascii="Times New Roman" w:hAnsi="Times New Roman" w:cs="Times New Roman"/>
        </w:rPr>
        <w:t xml:space="preserve"> присутствующим участникам при вскрытии этих конвертов и открытии указанного доступа о возможности подачи заявок, изменения или отзыва поданных заявок. </w:t>
      </w:r>
    </w:p>
    <w:p w:rsidR="002815BE" w:rsidRPr="00154A4B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5077B2">
        <w:rPr>
          <w:rFonts w:ascii="Times New Roman" w:hAnsi="Times New Roman" w:cs="Times New Roman"/>
        </w:rPr>
        <w:t xml:space="preserve">Заказчик </w:t>
      </w:r>
      <w:r w:rsidR="003B363B">
        <w:rPr>
          <w:rFonts w:ascii="Times New Roman" w:hAnsi="Times New Roman" w:cs="Times New Roman"/>
        </w:rPr>
        <w:t>предоставляет</w:t>
      </w:r>
      <w:r w:rsidR="002815BE" w:rsidRPr="005077B2">
        <w:rPr>
          <w:rFonts w:ascii="Times New Roman" w:hAnsi="Times New Roman" w:cs="Times New Roman"/>
        </w:rPr>
        <w:t xml:space="preserve"> всем участникам запроса предложений, подавшим заявки, возможность присутствовать при вскрытии конвертов с заявками и открытии доступа к поданным в форме электронных документов заявкам, а также при оглашении заявки, содержащей лучшие условия исполнения контракта. 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7. </w:t>
      </w:r>
      <w:r w:rsidRPr="0081197D">
        <w:rPr>
          <w:rFonts w:ascii="Times New Roman" w:hAnsi="Times New Roman" w:cs="Times New Roman"/>
        </w:rPr>
        <w:t>Комиссией по рассмотрению заявок на участие в запросе предложений и окончательных предложений вскрываются поступившие конверты с заявками</w:t>
      </w:r>
      <w:r w:rsidR="001D11A6">
        <w:rPr>
          <w:rFonts w:ascii="Times New Roman" w:hAnsi="Times New Roman" w:cs="Times New Roman"/>
        </w:rPr>
        <w:t xml:space="preserve">, </w:t>
      </w:r>
      <w:r w:rsidRPr="0081197D">
        <w:rPr>
          <w:rFonts w:ascii="Times New Roman" w:hAnsi="Times New Roman" w:cs="Times New Roman"/>
        </w:rPr>
        <w:t xml:space="preserve"> и открывается доступ к поданным в форме электронных документов заявкам. 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815BE" w:rsidRPr="0081197D">
        <w:rPr>
          <w:rFonts w:ascii="Times New Roman" w:hAnsi="Times New Roman" w:cs="Times New Roman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815BE" w:rsidRPr="0081197D">
        <w:rPr>
          <w:rFonts w:ascii="Times New Roman" w:hAnsi="Times New Roman" w:cs="Times New Roman"/>
        </w:rPr>
        <w:t>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:rsidR="002815BE" w:rsidRPr="00871139" w:rsidRDefault="001D11A6" w:rsidP="002815B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</w:t>
      </w:r>
      <w:r w:rsidR="002815BE" w:rsidRPr="0081197D">
        <w:rPr>
          <w:rFonts w:ascii="Times New Roman" w:hAnsi="Times New Roman" w:cs="Times New Roman"/>
          <w:bCs/>
        </w:rPr>
        <w:t xml:space="preserve">Выигравшим окончательным предложением является </w:t>
      </w:r>
      <w:r w:rsidR="002815BE" w:rsidRPr="0081197D">
        <w:rPr>
          <w:rFonts w:ascii="Times New Roman" w:hAnsi="Times New Roman" w:cs="Times New Roman"/>
        </w:rPr>
        <w:t>лучшее предложение, определенное комиссией на основании результатов оценки окончательных предложений.</w:t>
      </w:r>
      <w:r w:rsidR="002815BE" w:rsidRPr="0081197D">
        <w:rPr>
          <w:rFonts w:ascii="Times New Roman" w:hAnsi="Times New Roman" w:cs="Times New Roman"/>
          <w:bCs/>
        </w:rPr>
        <w:t xml:space="preserve"> В </w:t>
      </w:r>
      <w:proofErr w:type="gramStart"/>
      <w:r w:rsidR="002815BE" w:rsidRPr="0081197D">
        <w:rPr>
          <w:rFonts w:ascii="Times New Roman" w:hAnsi="Times New Roman" w:cs="Times New Roman"/>
          <w:bCs/>
        </w:rPr>
        <w:t>случае</w:t>
      </w:r>
      <w:r>
        <w:rPr>
          <w:rFonts w:ascii="Times New Roman" w:hAnsi="Times New Roman" w:cs="Times New Roman"/>
          <w:bCs/>
        </w:rPr>
        <w:t xml:space="preserve">, </w:t>
      </w:r>
      <w:r w:rsidR="002815BE" w:rsidRPr="0081197D">
        <w:rPr>
          <w:rFonts w:ascii="Times New Roman" w:hAnsi="Times New Roman" w:cs="Times New Roman"/>
          <w:bCs/>
        </w:rPr>
        <w:t xml:space="preserve"> если</w:t>
      </w:r>
      <w:proofErr w:type="gramEnd"/>
      <w:r w:rsidR="002815BE" w:rsidRPr="0081197D">
        <w:rPr>
          <w:rFonts w:ascii="Times New Roman" w:hAnsi="Times New Roman" w:cs="Times New Roman"/>
          <w:bCs/>
        </w:rPr>
        <w:t xml:space="preserve"> в нескольких окончательных предложениях содержатся одинаковые условия исполнения контракта, </w:t>
      </w:r>
      <w:r w:rsidR="002815BE" w:rsidRPr="0081197D">
        <w:rPr>
          <w:rFonts w:ascii="Times New Roman" w:hAnsi="Times New Roman" w:cs="Times New Roman"/>
          <w:bCs/>
        </w:rPr>
        <w:lastRenderedPageBreak/>
        <w:t xml:space="preserve">выигравшим окончательным предложением признается окончательное предложение, которое поступило раньше. 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71139">
        <w:rPr>
          <w:rFonts w:ascii="Times New Roman" w:hAnsi="Times New Roman" w:cs="Times New Roman"/>
        </w:rPr>
        <w:t>8.</w:t>
      </w:r>
      <w:r w:rsidR="002815BE" w:rsidRPr="0081197D">
        <w:rPr>
          <w:rFonts w:ascii="Times New Roman" w:hAnsi="Times New Roman" w:cs="Times New Roman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2815BE" w:rsidRPr="0081197D">
        <w:rPr>
          <w:rFonts w:ascii="Times New Roman" w:hAnsi="Times New Roman" w:cs="Times New Roman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815BE" w:rsidRPr="0081197D">
        <w:rPr>
          <w:rFonts w:ascii="Times New Roman" w:hAnsi="Times New Roman" w:cs="Times New Roman"/>
        </w:rPr>
        <w:t xml:space="preserve">В день, </w:t>
      </w:r>
      <w:proofErr w:type="gramStart"/>
      <w:r w:rsidR="002815BE" w:rsidRPr="0081197D">
        <w:rPr>
          <w:rFonts w:ascii="Times New Roman" w:hAnsi="Times New Roman" w:cs="Times New Roman"/>
        </w:rPr>
        <w:t>во время</w:t>
      </w:r>
      <w:proofErr w:type="gramEnd"/>
      <w:r w:rsidR="002815BE" w:rsidRPr="0081197D">
        <w:rPr>
          <w:rFonts w:ascii="Times New Roman" w:hAnsi="Times New Roman" w:cs="Times New Roman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9. </w:t>
      </w:r>
      <w:r w:rsidRPr="00871139">
        <w:rPr>
          <w:rFonts w:ascii="Times New Roman" w:hAnsi="Times New Roman" w:cs="Times New Roman"/>
        </w:rPr>
        <w:t>С победителем запроса предложений заключается контракт.</w:t>
      </w:r>
      <w:r w:rsidR="001D11A6">
        <w:rPr>
          <w:rFonts w:ascii="Times New Roman" w:hAnsi="Times New Roman" w:cs="Times New Roman"/>
        </w:rPr>
        <w:t xml:space="preserve"> </w:t>
      </w:r>
      <w:r w:rsidRPr="0081197D">
        <w:rPr>
          <w:rFonts w:ascii="Times New Roman" w:hAnsi="Times New Roman" w:cs="Times New Roman"/>
        </w:rPr>
        <w:t>Контракт заключается не позднее</w:t>
      </w:r>
      <w:r w:rsidR="001D11A6">
        <w:rPr>
          <w:rFonts w:ascii="Times New Roman" w:hAnsi="Times New Roman" w:cs="Times New Roman"/>
        </w:rPr>
        <w:t xml:space="preserve">, </w:t>
      </w:r>
      <w:r w:rsidRPr="0081197D">
        <w:rPr>
          <w:rFonts w:ascii="Times New Roman" w:hAnsi="Times New Roman" w:cs="Times New Roman"/>
        </w:rPr>
        <w:t xml:space="preserve"> чем через 5 (пять) рабочих дней со дня размещения в информационной системе итогового протокола.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815BE" w:rsidRPr="0081197D">
        <w:rPr>
          <w:rFonts w:ascii="Times New Roman" w:hAnsi="Times New Roman" w:cs="Times New Roman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2815BE" w:rsidRPr="0081197D">
        <w:rPr>
          <w:rFonts w:ascii="Times New Roman" w:hAnsi="Times New Roman" w:cs="Times New Roman"/>
        </w:rPr>
        <w:t xml:space="preserve">При </w:t>
      </w:r>
      <w:proofErr w:type="gramStart"/>
      <w:r w:rsidR="002815BE" w:rsidRPr="0081197D">
        <w:rPr>
          <w:rFonts w:ascii="Times New Roman" w:hAnsi="Times New Roman" w:cs="Times New Roman"/>
        </w:rPr>
        <w:t>этом</w:t>
      </w:r>
      <w:r>
        <w:rPr>
          <w:rFonts w:ascii="Times New Roman" w:hAnsi="Times New Roman" w:cs="Times New Roman"/>
        </w:rPr>
        <w:t xml:space="preserve">, </w:t>
      </w:r>
      <w:r w:rsidR="002815BE" w:rsidRPr="0081197D">
        <w:rPr>
          <w:rFonts w:ascii="Times New Roman" w:hAnsi="Times New Roman" w:cs="Times New Roman"/>
        </w:rPr>
        <w:t xml:space="preserve"> течение</w:t>
      </w:r>
      <w:proofErr w:type="gramEnd"/>
      <w:r w:rsidR="002815BE" w:rsidRPr="0081197D">
        <w:rPr>
          <w:rFonts w:ascii="Times New Roman" w:hAnsi="Times New Roman" w:cs="Times New Roman"/>
        </w:rPr>
        <w:t xml:space="preserve">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81197D">
        <w:rPr>
          <w:rFonts w:ascii="Times New Roman" w:hAnsi="Times New Roman" w:cs="Times New Roman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:rsidR="002815BE" w:rsidRPr="0081197D" w:rsidRDefault="001D11A6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2815BE" w:rsidRPr="00075A03">
        <w:rPr>
          <w:rFonts w:ascii="Times New Roman" w:hAnsi="Times New Roman" w:cs="Times New Roman"/>
        </w:rPr>
        <w:t>10.</w:t>
      </w:r>
      <w:r w:rsidR="002815BE" w:rsidRPr="0081197D">
        <w:rPr>
          <w:rFonts w:ascii="Times New Roman" w:hAnsi="Times New Roman" w:cs="Times New Roman"/>
        </w:rPr>
        <w:t xml:space="preserve"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</w:t>
      </w:r>
      <w:r w:rsidR="00B17FA0" w:rsidRPr="0081197D">
        <w:rPr>
          <w:rFonts w:ascii="Times New Roman" w:hAnsi="Times New Roman" w:cs="Times New Roman"/>
        </w:rPr>
        <w:t>отказа при условии, если</w:t>
      </w:r>
      <w:r w:rsidR="002815BE" w:rsidRPr="0081197D">
        <w:rPr>
          <w:rFonts w:ascii="Times New Roman" w:hAnsi="Times New Roman" w:cs="Times New Roman"/>
        </w:rPr>
        <w:t xml:space="preserve"> это было предусмотрено контрактом.</w:t>
      </w:r>
    </w:p>
    <w:p w:rsidR="002815BE" w:rsidRPr="0081197D" w:rsidRDefault="002815BE" w:rsidP="002815B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1197D">
        <w:rPr>
          <w:rFonts w:ascii="Times New Roman" w:hAnsi="Times New Roman" w:cs="Times New Roman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:rsidR="000938D2" w:rsidRDefault="002815BE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11. </w:t>
      </w:r>
      <w:r w:rsidRPr="0081197D">
        <w:rPr>
          <w:rFonts w:ascii="Times New Roman" w:hAnsi="Times New Roman" w:cs="Times New Roman"/>
        </w:rPr>
        <w:t xml:space="preserve">Дополнительная информация содержится в </w:t>
      </w:r>
      <w:r w:rsidRPr="00834E7B">
        <w:rPr>
          <w:rFonts w:ascii="Times New Roman" w:hAnsi="Times New Roman" w:cs="Times New Roman"/>
        </w:rPr>
        <w:t xml:space="preserve">Извещении о проведении запроса предложений на </w:t>
      </w:r>
      <w:r>
        <w:rPr>
          <w:rFonts w:ascii="Times New Roman" w:hAnsi="Times New Roman" w:cs="Times New Roman"/>
        </w:rPr>
        <w:t>поставку канцелярских товаров, которое</w:t>
      </w:r>
      <w:r w:rsidR="001D11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опубликовано</w:t>
      </w:r>
      <w:r w:rsidR="001D11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81197D">
        <w:rPr>
          <w:rFonts w:ascii="Times New Roman" w:hAnsi="Times New Roman" w:cs="Times New Roman"/>
        </w:rPr>
        <w:t xml:space="preserve"> информационной систем</w:t>
      </w:r>
      <w:r>
        <w:rPr>
          <w:rFonts w:ascii="Times New Roman" w:hAnsi="Times New Roman" w:cs="Times New Roman"/>
        </w:rPr>
        <w:t>е</w:t>
      </w:r>
      <w:r w:rsidRPr="0081197D">
        <w:rPr>
          <w:rFonts w:ascii="Times New Roman" w:hAnsi="Times New Roman" w:cs="Times New Roman"/>
        </w:rPr>
        <w:t xml:space="preserve"> в сфере закупок Приднестровской Молдавской Республики.</w:t>
      </w: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Pr="00C5338D" w:rsidRDefault="00C5338D" w:rsidP="00C53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338D">
        <w:rPr>
          <w:rFonts w:ascii="Times New Roman" w:hAnsi="Times New Roman" w:cs="Times New Roman"/>
          <w:b/>
          <w:bCs/>
          <w:sz w:val="24"/>
          <w:szCs w:val="24"/>
        </w:rPr>
        <w:t xml:space="preserve">Извещение закупки товаров для обеспечения государственных нужд               </w:t>
      </w:r>
    </w:p>
    <w:p w:rsidR="00C5338D" w:rsidRPr="00C5338D" w:rsidRDefault="00C5338D" w:rsidP="00C53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338D">
        <w:rPr>
          <w:rFonts w:ascii="Times New Roman" w:hAnsi="Times New Roman" w:cs="Times New Roman"/>
          <w:b/>
          <w:bCs/>
          <w:sz w:val="24"/>
          <w:szCs w:val="24"/>
        </w:rPr>
        <w:t xml:space="preserve"> ГУ «Республиканский научно-исследовательский институт экологии </w:t>
      </w:r>
    </w:p>
    <w:p w:rsidR="00C5338D" w:rsidRPr="00C5338D" w:rsidRDefault="00621D4A" w:rsidP="00C5338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 природных ресурсов» № 11</w:t>
      </w:r>
    </w:p>
    <w:tbl>
      <w:tblPr>
        <w:tblpPr w:leftFromText="180" w:rightFromText="180" w:vertAnchor="text" w:tblpX="-397" w:tblpY="1"/>
        <w:tblOverlap w:val="never"/>
        <w:tblW w:w="991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536"/>
        <w:gridCol w:w="4820"/>
      </w:tblGrid>
      <w:tr w:rsidR="00C5338D" w:rsidRPr="00C5338D" w:rsidTr="00C5338D">
        <w:trPr>
          <w:tblHeader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Наименование: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Поля для заполнения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Общая информация о закупке</w:t>
            </w:r>
          </w:p>
          <w:p w:rsidR="00C5338D" w:rsidRPr="00C5338D" w:rsidRDefault="00C5338D" w:rsidP="00C5338D">
            <w:pPr>
              <w:spacing w:after="0" w:line="240" w:lineRule="auto"/>
              <w:ind w:left="720" w:right="555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621D4A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Используемый способ определения поставщика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Запрос предложений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Предмет закупки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7E03CC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E03CC">
              <w:rPr>
                <w:rFonts w:ascii="Times New Roman" w:hAnsi="Times New Roman" w:cs="Times New Roman"/>
                <w:bCs/>
                <w:szCs w:val="18"/>
              </w:rPr>
              <w:t>Расходные материалы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Наименование группы товаров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Непродовольственные товары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Дата размещения извещения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621D4A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</w:t>
            </w:r>
            <w:r w:rsidR="00C5338D" w:rsidRPr="00C5338D">
              <w:rPr>
                <w:rFonts w:ascii="Times New Roman" w:hAnsi="Times New Roman" w:cs="Times New Roman"/>
              </w:rPr>
              <w:t xml:space="preserve">.2021 года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2. Сведения о заказчике</w:t>
            </w:r>
          </w:p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Наименование заказчика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5338D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Место нахождения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г. Бендеры, Каховский тупик, 2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Почтовый адрес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г. Бендеры, Каховский тупик, 2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Адрес электронной почты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C5338D">
              <w:rPr>
                <w:rFonts w:ascii="Times New Roman" w:hAnsi="Times New Roman" w:cs="Times New Roman"/>
                <w:lang w:val="en-US"/>
              </w:rPr>
              <w:t>nii.ecologii@mail.ru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Номер контактного телефона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(552) 59366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Дополнительная информация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нет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Информация о процедуре закупки</w:t>
            </w:r>
          </w:p>
          <w:p w:rsidR="00C5338D" w:rsidRPr="00C5338D" w:rsidRDefault="00C5338D" w:rsidP="00C5338D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Дата и время начала подачи заявок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338D" w:rsidRPr="00C5338D" w:rsidRDefault="00621D4A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02.07</w:t>
            </w:r>
            <w:r w:rsidR="00C5338D" w:rsidRPr="00C5338D">
              <w:rPr>
                <w:rFonts w:ascii="Times New Roman" w:hAnsi="Times New Roman" w:cs="Times New Roman"/>
              </w:rPr>
              <w:t>.2021 года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Дата и время окончания подачи заявок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5338D" w:rsidRPr="00C5338D" w:rsidRDefault="00621D4A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09.07</w:t>
            </w:r>
            <w:r w:rsidR="00C5338D" w:rsidRPr="00C5338D">
              <w:rPr>
                <w:rFonts w:ascii="Times New Roman" w:hAnsi="Times New Roman" w:cs="Times New Roman"/>
              </w:rPr>
              <w:t xml:space="preserve">.2021 года </w:t>
            </w:r>
          </w:p>
        </w:tc>
      </w:tr>
      <w:tr w:rsidR="00C5338D" w:rsidRPr="00C5338D" w:rsidTr="00C5338D">
        <w:trPr>
          <w:trHeight w:val="446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Место подачи заявок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5338D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  <w:bCs/>
              </w:rPr>
              <w:t>и природных ресурсов»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Порядок подачи заявок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Заявки подаются в письменной форме в запечатанном конверте по адресу: г. Бендеры, Каховский тупик, 2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Дата и время проведения закупки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621D4A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12.07</w:t>
            </w:r>
            <w:bookmarkStart w:id="0" w:name="_GoBack"/>
            <w:bookmarkEnd w:id="0"/>
            <w:r w:rsidR="00C5338D" w:rsidRPr="00C5338D">
              <w:rPr>
                <w:rFonts w:ascii="Times New Roman" w:hAnsi="Times New Roman" w:cs="Times New Roman"/>
              </w:rPr>
              <w:t xml:space="preserve">.2021 года в 10:00 часов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Место проведения закупки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г. Бендеры, Каховский тупик, 2,  конференц-зал ГУ РНИИ</w:t>
            </w:r>
          </w:p>
        </w:tc>
      </w:tr>
      <w:tr w:rsidR="00C5338D" w:rsidRPr="00C5338D" w:rsidTr="00C5338D">
        <w:trPr>
          <w:trHeight w:val="1501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Порядок оценки заявок, окончательных предложений участников закупки и критерии этой оценки 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Оценка заявок, окончательных предложений участников закупки осуществляется в соответствии со статьёй 22 Закона Приднестровской Молдавской Республики «О закупках в   Приднестровской Молдавской Республике» и Постановлением Правительства </w:t>
            </w:r>
            <w:proofErr w:type="gramStart"/>
            <w:r w:rsidRPr="00C5338D">
              <w:rPr>
                <w:rFonts w:ascii="Times New Roman" w:hAnsi="Times New Roman" w:cs="Times New Roman"/>
              </w:rPr>
              <w:t>ПМР  от</w:t>
            </w:r>
            <w:proofErr w:type="gramEnd"/>
            <w:r w:rsidRPr="00C5338D">
              <w:rPr>
                <w:rFonts w:ascii="Times New Roman" w:hAnsi="Times New Roman" w:cs="Times New Roman"/>
              </w:rPr>
              <w:t xml:space="preserve"> 25 марта 2020г. №78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 и их заявки не оцениваются.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Начальная (максимальная) цена контракта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Начальная (максимальная) цена контракта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6 800,86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Валюта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Рубли ПМР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Источник финансирования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Специальный бюджетный счет 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100% -</w:t>
            </w:r>
            <w:proofErr w:type="spellStart"/>
            <w:r w:rsidRPr="00C5338D">
              <w:rPr>
                <w:rFonts w:ascii="Times New Roman" w:hAnsi="Times New Roman" w:cs="Times New Roman"/>
              </w:rPr>
              <w:t>ная</w:t>
            </w:r>
            <w:proofErr w:type="spellEnd"/>
            <w:r w:rsidRPr="00C5338D">
              <w:rPr>
                <w:rFonts w:ascii="Times New Roman" w:hAnsi="Times New Roman" w:cs="Times New Roman"/>
              </w:rPr>
              <w:t xml:space="preserve"> предоплата от общей суммы Контракта.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Информация о предмете (объекте) закупки</w:t>
            </w:r>
          </w:p>
          <w:tbl>
            <w:tblPr>
              <w:tblStyle w:val="1"/>
              <w:tblW w:w="9900" w:type="dxa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714"/>
              <w:gridCol w:w="3521"/>
              <w:gridCol w:w="567"/>
              <w:gridCol w:w="567"/>
              <w:gridCol w:w="1701"/>
            </w:tblGrid>
            <w:tr w:rsidR="00C5338D" w:rsidRPr="00C5338D" w:rsidTr="00C5338D">
              <w:tc>
                <w:tcPr>
                  <w:tcW w:w="2830" w:type="dxa"/>
                  <w:vMerge w:val="restart"/>
                  <w:vAlign w:val="center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C5338D">
                    <w:rPr>
                      <w:bCs/>
                      <w:sz w:val="24"/>
                      <w:szCs w:val="24"/>
                    </w:rPr>
                    <w:t>Предмет закупки и его описание</w:t>
                  </w: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5338D">
                    <w:rPr>
                      <w:b/>
                      <w:bCs/>
                      <w:sz w:val="18"/>
                      <w:szCs w:val="18"/>
                    </w:rPr>
                    <w:t>№ п/п лота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5338D">
                    <w:rPr>
                      <w:b/>
                      <w:bCs/>
                      <w:sz w:val="18"/>
                      <w:szCs w:val="18"/>
                    </w:rPr>
                    <w:t>Наименование товара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5338D">
                    <w:rPr>
                      <w:b/>
                      <w:bCs/>
                      <w:sz w:val="18"/>
                      <w:szCs w:val="18"/>
                    </w:rPr>
                    <w:t>Ед.   изм.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5338D">
                    <w:rPr>
                      <w:b/>
                      <w:bCs/>
                      <w:sz w:val="18"/>
                      <w:szCs w:val="18"/>
                    </w:rPr>
                    <w:t>Количество</w:t>
                  </w:r>
                </w:p>
              </w:tc>
              <w:tc>
                <w:tcPr>
                  <w:tcW w:w="170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C5338D">
                    <w:rPr>
                      <w:b/>
                      <w:bCs/>
                      <w:sz w:val="16"/>
                      <w:szCs w:val="18"/>
                    </w:rPr>
                    <w:t>Цена для начальной (максимальной) цены контракта</w:t>
                  </w:r>
                </w:p>
              </w:tc>
            </w:tr>
            <w:tr w:rsidR="00C5338D" w:rsidRPr="00C5338D" w:rsidTr="00C5338D">
              <w:trPr>
                <w:trHeight w:val="256"/>
              </w:trPr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Фитоспорин</w:t>
                  </w:r>
                  <w:proofErr w:type="spellEnd"/>
                  <w:r w:rsidRPr="00C5338D">
                    <w:t xml:space="preserve"> Б 200г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63,00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2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Масай</w:t>
                  </w:r>
                  <w:proofErr w:type="spellEnd"/>
                  <w:r w:rsidRPr="00C5338D">
                    <w:t xml:space="preserve"> 10г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5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131,25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3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Субстрат  торфяной 225л. 0-6 мм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651,00</w:t>
                  </w:r>
                </w:p>
              </w:tc>
            </w:tr>
            <w:tr w:rsidR="00C5338D" w:rsidRPr="00C5338D" w:rsidTr="00C5338D">
              <w:trPr>
                <w:trHeight w:val="219"/>
              </w:trPr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4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Кумулюс</w:t>
                  </w:r>
                  <w:proofErr w:type="spellEnd"/>
                  <w:r w:rsidRPr="00C5338D">
                    <w:t xml:space="preserve">  500 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73,50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5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Цитрин   500  1 л.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>
                    <w:t>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1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351,75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6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Эпин</w:t>
                  </w:r>
                  <w:proofErr w:type="spellEnd"/>
                  <w:r w:rsidRPr="00C5338D">
                    <w:t xml:space="preserve"> Экстра 2 мл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10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63,00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7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Строби</w:t>
                  </w:r>
                  <w:proofErr w:type="spellEnd"/>
                  <w:r w:rsidRPr="00C5338D">
                    <w:t>, 200 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кг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0,2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561,75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8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Сирокко, 1 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>
                    <w:t>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388,50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9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Шпагат полипропиленовый 1000 м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220,50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10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Бинт садовый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1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47,25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11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 xml:space="preserve">Цветы в ассортименте </w:t>
                  </w:r>
                  <w:r w:rsidRPr="00C5338D">
                    <w:rPr>
                      <w:lang w:val="en-US"/>
                    </w:rPr>
                    <w:t xml:space="preserve"> </w:t>
                  </w:r>
                  <w:r w:rsidRPr="00C5338D">
                    <w:t>(</w:t>
                  </w:r>
                  <w:r w:rsidRPr="00C5338D">
                    <w:rPr>
                      <w:lang w:val="en-US"/>
                    </w:rPr>
                    <w:t xml:space="preserve"> SEMO</w:t>
                  </w:r>
                  <w:r w:rsidRPr="00C5338D">
                    <w:t>)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34,66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12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 xml:space="preserve">Секатор </w:t>
                  </w:r>
                  <w:r w:rsidRPr="00C5338D">
                    <w:rPr>
                      <w:lang w:val="en-US"/>
                    </w:rPr>
                    <w:t>JH</w:t>
                  </w:r>
                  <w:r w:rsidRPr="00C5338D">
                    <w:t xml:space="preserve"> -739 С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178,50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13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 xml:space="preserve">Секатор </w:t>
                  </w:r>
                  <w:r w:rsidRPr="00C5338D">
                    <w:rPr>
                      <w:lang w:val="en-US"/>
                    </w:rPr>
                    <w:t>JH</w:t>
                  </w:r>
                  <w:r w:rsidRPr="00C5338D">
                    <w:t>- 729 С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3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252,00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14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 xml:space="preserve">16 мм Кран с резинкой 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20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294,00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15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Ратол</w:t>
                  </w:r>
                  <w:proofErr w:type="spellEnd"/>
                  <w:r w:rsidRPr="00C5338D">
                    <w:t xml:space="preserve"> 200 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кг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0,2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35,70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16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РедофФарм</w:t>
                  </w:r>
                  <w:proofErr w:type="spellEnd"/>
                  <w:r w:rsidRPr="00C5338D">
                    <w:t>, 256 мл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10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178,50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17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Разбрызгиватель пульсирующий 8113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proofErr w:type="spellStart"/>
                  <w:r w:rsidRPr="00C5338D">
                    <w:t>шт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231,00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>18</w:t>
                  </w: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 w:rsidRPr="00C5338D">
                    <w:t xml:space="preserve">Кредит </w:t>
                  </w:r>
                  <w:proofErr w:type="spellStart"/>
                  <w:r w:rsidRPr="00C5338D">
                    <w:t>икстрим</w:t>
                  </w:r>
                  <w:proofErr w:type="spellEnd"/>
                  <w:r w:rsidRPr="00C5338D">
                    <w:t>, 20л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</w:pPr>
                  <w:r>
                    <w:t>л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</w:pPr>
                  <w:r w:rsidRPr="00C5338D">
                    <w:t>20</w:t>
                  </w: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color w:val="000000"/>
                    </w:rPr>
                  </w:pPr>
                  <w:r w:rsidRPr="00C5338D">
                    <w:rPr>
                      <w:color w:val="000000"/>
                    </w:rPr>
                    <w:t>3045,00</w:t>
                  </w:r>
                </w:p>
              </w:tc>
            </w:tr>
            <w:tr w:rsidR="00C5338D" w:rsidRPr="00C5338D" w:rsidTr="00C5338D">
              <w:tc>
                <w:tcPr>
                  <w:tcW w:w="2830" w:type="dxa"/>
                  <w:vMerge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714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521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hd w:val="clear" w:color="auto" w:fill="FFFFFF"/>
                    <w:suppressOverlap/>
                    <w:rPr>
                      <w:b/>
                      <w:spacing w:val="-2"/>
                      <w:sz w:val="18"/>
                      <w:szCs w:val="18"/>
                    </w:rPr>
                  </w:pPr>
                  <w:r w:rsidRPr="00C5338D">
                    <w:rPr>
                      <w:b/>
                      <w:spacing w:val="-2"/>
                      <w:sz w:val="18"/>
                      <w:szCs w:val="18"/>
                    </w:rPr>
                    <w:t xml:space="preserve">ИТОГО: </w:t>
                  </w:r>
                </w:p>
              </w:tc>
              <w:tc>
                <w:tcPr>
                  <w:tcW w:w="567" w:type="dxa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hd w:val="clear" w:color="auto" w:fill="FFFFFF"/>
                    <w:ind w:left="245"/>
                    <w:suppressOverlap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hd w:val="clear" w:color="auto" w:fill="FFFFFF"/>
                    <w:ind w:left="102" w:right="5" w:hanging="293"/>
                    <w:suppressOverlap/>
                    <w:jc w:val="right"/>
                    <w:rPr>
                      <w:b/>
                    </w:rPr>
                  </w:pPr>
                </w:p>
              </w:tc>
              <w:tc>
                <w:tcPr>
                  <w:tcW w:w="1701" w:type="dxa"/>
                  <w:vAlign w:val="bottom"/>
                </w:tcPr>
                <w:p w:rsidR="00C5338D" w:rsidRPr="00C5338D" w:rsidRDefault="00C5338D" w:rsidP="00621D4A">
                  <w:pPr>
                    <w:framePr w:hSpace="180" w:wrap="around" w:vAnchor="text" w:hAnchor="text" w:x="-397" w:y="1"/>
                    <w:suppressOverlap/>
                    <w:jc w:val="right"/>
                    <w:rPr>
                      <w:b/>
                    </w:rPr>
                  </w:pPr>
                  <w:r w:rsidRPr="00C5338D">
                    <w:rPr>
                      <w:b/>
                    </w:rPr>
                    <w:t>6800,86</w:t>
                  </w:r>
                </w:p>
              </w:tc>
            </w:tr>
          </w:tbl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C5338D" w:rsidRPr="00C5338D" w:rsidTr="00C5338D">
        <w:trPr>
          <w:trHeight w:val="1025"/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                                                  нет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Дополнительные требования к предмету (объекту) закупки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                                                  нет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 (САЗ 20-13) и требованиями, указанными  в документации о проведении запроса предложений.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6. Преимущества, требования к участникам закупки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Преимущества (отечественный производитель; учреждения </w:t>
            </w:r>
            <w:r w:rsidRPr="00C5338D">
              <w:rPr>
                <w:rFonts w:ascii="Times New Roman" w:hAnsi="Times New Roman" w:cs="Times New Roman"/>
              </w:rPr>
              <w:br/>
              <w:t>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 Отечественным поставщикам (подрядчикам, исполнителям), являющимся участниками закупок, предоставляются преимущества, предусмотренные статьями 19, 20   </w:t>
            </w:r>
            <w:proofErr w:type="gramStart"/>
            <w:r w:rsidRPr="00C5338D">
              <w:rPr>
                <w:rFonts w:ascii="Times New Roman" w:hAnsi="Times New Roman" w:cs="Times New Roman"/>
              </w:rPr>
              <w:t>Закона  Приднестровской</w:t>
            </w:r>
            <w:proofErr w:type="gramEnd"/>
            <w:r w:rsidRPr="00C5338D">
              <w:rPr>
                <w:rFonts w:ascii="Times New Roman" w:hAnsi="Times New Roman" w:cs="Times New Roman"/>
              </w:rPr>
              <w:t xml:space="preserve"> Молдавской Республики «О закупках в   Приднестровской Молдавской Республике».                                          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C5338D">
              <w:rPr>
                <w:rFonts w:ascii="Times New Roman" w:hAnsi="Times New Roman" w:cs="Times New Roman"/>
                <w:b/>
                <w:bCs/>
                <w:szCs w:val="20"/>
              </w:rPr>
              <w:t>Требования к участникам: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>а) соответствие требованиям, установленным действующим законодательством   Приднестровской Молдавской Республики к лицам, осуществляющим поставку товаров, являющихся объектом закупки;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 xml:space="preserve">б) отсутствие проведения ликвидации участника закупки – юридического лица </w:t>
            </w:r>
            <w:proofErr w:type="gramStart"/>
            <w:r w:rsidRPr="00C5338D">
              <w:rPr>
                <w:rFonts w:ascii="Times New Roman" w:hAnsi="Times New Roman" w:cs="Times New Roman"/>
                <w:szCs w:val="20"/>
              </w:rPr>
              <w:t>и  отсутствие</w:t>
            </w:r>
            <w:proofErr w:type="gramEnd"/>
            <w:r w:rsidRPr="00C5338D">
              <w:rPr>
                <w:rFonts w:ascii="Times New Roman" w:hAnsi="Times New Roman" w:cs="Times New Roman"/>
                <w:szCs w:val="20"/>
              </w:rPr>
              <w:t xml:space="preserve"> дела о банкротстве.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 xml:space="preserve">в) отсутствие решения уполномоченного органа о приостановлении деятельности участника закупки в порядке, установленном действующим </w:t>
            </w:r>
            <w:r w:rsidRPr="00C5338D">
              <w:rPr>
                <w:rFonts w:ascii="Times New Roman" w:hAnsi="Times New Roman" w:cs="Times New Roman"/>
                <w:szCs w:val="20"/>
              </w:rPr>
              <w:lastRenderedPageBreak/>
              <w:t xml:space="preserve">законодательством Приднестровской Молдавской Республики, на дату подачи заявки на участие в закупке. 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>в) отсутствие в реестре недобросовестных поставщиков (подрядчиков, исполнителей) информации об участнике закупки, в том числе информации об учредителях, о членах коллегиального исполнительного органа, лице, исполняющем функции единоличного исполнительного органа участника закупки – юридического лица.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C5338D">
              <w:rPr>
                <w:rFonts w:ascii="Times New Roman" w:hAnsi="Times New Roman" w:cs="Times New Roman"/>
                <w:b/>
                <w:bCs/>
                <w:szCs w:val="20"/>
              </w:rPr>
              <w:t>Перечень представляемых документов: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Cs/>
                <w:szCs w:val="20"/>
              </w:rPr>
            </w:pPr>
            <w:r w:rsidRPr="00C5338D">
              <w:rPr>
                <w:rFonts w:ascii="Times New Roman" w:hAnsi="Times New Roman" w:cs="Times New Roman"/>
                <w:bCs/>
                <w:szCs w:val="20"/>
              </w:rPr>
              <w:t>1. Заявка должна содержать: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 xml:space="preserve">а) Фирменное </w:t>
            </w:r>
            <w:proofErr w:type="gramStart"/>
            <w:r w:rsidRPr="00C5338D">
              <w:rPr>
                <w:rFonts w:ascii="Times New Roman" w:hAnsi="Times New Roman" w:cs="Times New Roman"/>
                <w:szCs w:val="20"/>
              </w:rPr>
              <w:t>наименование,  сведения</w:t>
            </w:r>
            <w:proofErr w:type="gramEnd"/>
            <w:r w:rsidRPr="00C5338D">
              <w:rPr>
                <w:rFonts w:ascii="Times New Roman" w:hAnsi="Times New Roman" w:cs="Times New Roman"/>
                <w:szCs w:val="20"/>
              </w:rPr>
              <w:t xml:space="preserve"> об организационно-правовой форме, о месте нахождения, почтовый адрес (для юридического лица), фамилия, имя, отчество  (при наличии), паспортные данные, сведения о месте жительства (для физического лица), номер контактного телефона.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proofErr w:type="gramStart"/>
            <w:r w:rsidRPr="00C5338D">
              <w:rPr>
                <w:rFonts w:ascii="Times New Roman" w:hAnsi="Times New Roman" w:cs="Times New Roman"/>
                <w:szCs w:val="20"/>
              </w:rPr>
              <w:t>б)  копия</w:t>
            </w:r>
            <w:proofErr w:type="gramEnd"/>
            <w:r w:rsidRPr="00C5338D">
              <w:rPr>
                <w:rFonts w:ascii="Times New Roman" w:hAnsi="Times New Roman" w:cs="Times New Roman"/>
                <w:szCs w:val="20"/>
              </w:rPr>
              <w:t xml:space="preserve"> выписки из единого государственного реестра юридических лиц; копия патента ( для индивидуального предпринимателя), копия разрешения на занятие предпринимательской деятельностью по специальному налоговому режиму; квитанция об оплате за последний месяц.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>в) документ, подтверждающий полномочия лица на осуществление действий от имени участника запроса предложений;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5338D">
              <w:rPr>
                <w:rFonts w:ascii="Times New Roman" w:hAnsi="Times New Roman" w:cs="Times New Roman"/>
                <w:szCs w:val="20"/>
              </w:rPr>
              <w:t>г) копии учредительных документов участника запроса предложений (для юридического лица).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Требования к гарантийным обязательствам, предоставляемым поставщиком в отношении поставляемых товаров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 xml:space="preserve">                                                 нет 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991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338D">
              <w:rPr>
                <w:rFonts w:ascii="Times New Roman" w:hAnsi="Times New Roman" w:cs="Times New Roman"/>
                <w:b/>
                <w:bCs/>
              </w:rPr>
              <w:t>7. Условия контракта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Информация о месте доставки товара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C5338D">
              <w:rPr>
                <w:rFonts w:ascii="Times New Roman" w:hAnsi="Times New Roman" w:cs="Times New Roman"/>
                <w:bCs/>
              </w:rPr>
              <w:t xml:space="preserve">ГУ «Республиканский научно-исследовательский институт экологии </w:t>
            </w:r>
          </w:p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  <w:bCs/>
              </w:rPr>
              <w:t>и природных ресурсов»  г. Бендеры, Каховский тупик, 2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Сроки поставки товара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Передача товара в течение 5 (пяти)  рабочих дней с момента оплаты.</w:t>
            </w:r>
          </w:p>
        </w:tc>
      </w:tr>
      <w:tr w:rsidR="00C5338D" w:rsidRPr="00C5338D" w:rsidTr="00C5338D">
        <w:trPr>
          <w:tblCellSpacing w:w="0" w:type="dxa"/>
        </w:trPr>
        <w:tc>
          <w:tcPr>
            <w:tcW w:w="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Условия транспортировки и хранения</w:t>
            </w:r>
          </w:p>
        </w:tc>
        <w:tc>
          <w:tcPr>
            <w:tcW w:w="4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5338D" w:rsidRPr="00C5338D" w:rsidRDefault="00C5338D" w:rsidP="00C5338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338D">
              <w:rPr>
                <w:rFonts w:ascii="Times New Roman" w:hAnsi="Times New Roman" w:cs="Times New Roman"/>
              </w:rPr>
              <w:t>Транспортировка осуществляется собственными силами Продавца.</w:t>
            </w:r>
          </w:p>
        </w:tc>
      </w:tr>
    </w:tbl>
    <w:p w:rsidR="00C5338D" w:rsidRPr="00C5338D" w:rsidRDefault="00C5338D" w:rsidP="00C533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F41D9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38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74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1D9" w:rsidRDefault="00DF41D9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38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74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338D" w:rsidRDefault="00C5338D" w:rsidP="00C6151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5338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743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38D" w:rsidSect="00186989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C27E0"/>
    <w:multiLevelType w:val="hybridMultilevel"/>
    <w:tmpl w:val="94D65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57386"/>
    <w:multiLevelType w:val="hybridMultilevel"/>
    <w:tmpl w:val="64EC2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E0EB5"/>
    <w:multiLevelType w:val="hybridMultilevel"/>
    <w:tmpl w:val="B24EF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E5F12"/>
    <w:multiLevelType w:val="hybridMultilevel"/>
    <w:tmpl w:val="BDD2BB08"/>
    <w:lvl w:ilvl="0" w:tplc="79A402E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267"/>
    <w:rsid w:val="0002477B"/>
    <w:rsid w:val="000938D2"/>
    <w:rsid w:val="00126B08"/>
    <w:rsid w:val="00186989"/>
    <w:rsid w:val="001B4B9E"/>
    <w:rsid w:val="001D11A6"/>
    <w:rsid w:val="001D14F4"/>
    <w:rsid w:val="0024763B"/>
    <w:rsid w:val="00275B17"/>
    <w:rsid w:val="002815BE"/>
    <w:rsid w:val="00294DA3"/>
    <w:rsid w:val="00296EFC"/>
    <w:rsid w:val="002C2C4D"/>
    <w:rsid w:val="002C5267"/>
    <w:rsid w:val="00337332"/>
    <w:rsid w:val="00370469"/>
    <w:rsid w:val="003812E5"/>
    <w:rsid w:val="003B363B"/>
    <w:rsid w:val="0045179B"/>
    <w:rsid w:val="004C4282"/>
    <w:rsid w:val="005202FB"/>
    <w:rsid w:val="005543E7"/>
    <w:rsid w:val="00583CF9"/>
    <w:rsid w:val="00621D4A"/>
    <w:rsid w:val="0062539B"/>
    <w:rsid w:val="00677F35"/>
    <w:rsid w:val="006E7101"/>
    <w:rsid w:val="00714478"/>
    <w:rsid w:val="00792847"/>
    <w:rsid w:val="007D6EAD"/>
    <w:rsid w:val="007E03CC"/>
    <w:rsid w:val="008904F9"/>
    <w:rsid w:val="00894813"/>
    <w:rsid w:val="0093616E"/>
    <w:rsid w:val="00A03C24"/>
    <w:rsid w:val="00A164E5"/>
    <w:rsid w:val="00A76720"/>
    <w:rsid w:val="00A81267"/>
    <w:rsid w:val="00A91B90"/>
    <w:rsid w:val="00B15C2F"/>
    <w:rsid w:val="00B17FA0"/>
    <w:rsid w:val="00B30FE0"/>
    <w:rsid w:val="00B638D0"/>
    <w:rsid w:val="00BC378D"/>
    <w:rsid w:val="00BD792C"/>
    <w:rsid w:val="00C5338D"/>
    <w:rsid w:val="00C6151C"/>
    <w:rsid w:val="00CB6D9C"/>
    <w:rsid w:val="00CF4915"/>
    <w:rsid w:val="00D157BA"/>
    <w:rsid w:val="00D17EFD"/>
    <w:rsid w:val="00D77E89"/>
    <w:rsid w:val="00D85D07"/>
    <w:rsid w:val="00D91C32"/>
    <w:rsid w:val="00DF41D9"/>
    <w:rsid w:val="00E303D8"/>
    <w:rsid w:val="00E42446"/>
    <w:rsid w:val="00EA0974"/>
    <w:rsid w:val="00EA322B"/>
    <w:rsid w:val="00EE0A8F"/>
    <w:rsid w:val="00EF2932"/>
    <w:rsid w:val="00F14979"/>
    <w:rsid w:val="00F61524"/>
    <w:rsid w:val="00F62CD3"/>
    <w:rsid w:val="00FC6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1245B"/>
  <w15:docId w15:val="{F5EBD431-47DF-484F-A641-D974FFFE4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5BE"/>
    <w:pPr>
      <w:ind w:left="720"/>
      <w:contextualSpacing/>
    </w:pPr>
  </w:style>
  <w:style w:type="table" w:styleId="a4">
    <w:name w:val="Table Grid"/>
    <w:basedOn w:val="a1"/>
    <w:uiPriority w:val="59"/>
    <w:rsid w:val="00D91C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D91C32"/>
    <w:pPr>
      <w:spacing w:after="0" w:line="240" w:lineRule="auto"/>
    </w:pPr>
    <w:rPr>
      <w:rFonts w:eastAsiaTheme="minorEastAsia"/>
      <w:lang w:eastAsia="ru-RU"/>
    </w:rPr>
  </w:style>
  <w:style w:type="character" w:styleId="a6">
    <w:name w:val="Emphasis"/>
    <w:basedOn w:val="a0"/>
    <w:qFormat/>
    <w:rsid w:val="00F6152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9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2847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rsid w:val="00C533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8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6C752-64EA-4F72-8A05-5DB0DC120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2557</Words>
  <Characters>14578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Sotnikova</cp:lastModifiedBy>
  <cp:revision>5</cp:revision>
  <cp:lastPrinted>2021-06-16T06:30:00Z</cp:lastPrinted>
  <dcterms:created xsi:type="dcterms:W3CDTF">2021-06-16T11:20:00Z</dcterms:created>
  <dcterms:modified xsi:type="dcterms:W3CDTF">2021-07-01T12:21:00Z</dcterms:modified>
</cp:coreProperties>
</file>