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17" w:rsidRPr="008D29F1" w:rsidRDefault="008E5217" w:rsidP="00F40A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ПОРЯДОК ПОДАЧИ ЗАЯВОК</w:t>
      </w:r>
    </w:p>
    <w:p w:rsidR="002729FB" w:rsidRDefault="008E5217" w:rsidP="00F40A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</w:t>
      </w:r>
      <w:r w:rsidR="009430EE">
        <w:rPr>
          <w:rFonts w:ascii="Times New Roman" w:eastAsia="Calibri" w:hAnsi="Times New Roman" w:cs="Times New Roman"/>
          <w:sz w:val="24"/>
          <w:szCs w:val="24"/>
        </w:rPr>
        <w:t> 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Заявки на участие в </w:t>
      </w:r>
      <w:r w:rsidR="002729FB">
        <w:rPr>
          <w:rFonts w:ascii="Times New Roman" w:eastAsia="Calibri" w:hAnsi="Times New Roman" w:cs="Times New Roman"/>
          <w:sz w:val="24"/>
          <w:szCs w:val="24"/>
        </w:rPr>
        <w:t xml:space="preserve">открытом аукционе </w:t>
      </w:r>
      <w:r w:rsidRPr="008D29F1">
        <w:rPr>
          <w:rFonts w:ascii="Times New Roman" w:eastAsia="Calibri" w:hAnsi="Times New Roman" w:cs="Times New Roman"/>
          <w:sz w:val="24"/>
          <w:szCs w:val="24"/>
        </w:rPr>
        <w:t>предоставляются</w:t>
      </w:r>
      <w:r w:rsidR="002729F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требованиями, предусмотренными статьей 38 Закона ПМР от 26 ноября 2018года № 318-З-</w:t>
      </w:r>
      <w:r w:rsidR="002729FB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2729FB">
        <w:rPr>
          <w:rFonts w:ascii="Times New Roman" w:eastAsia="Calibri" w:hAnsi="Times New Roman" w:cs="Times New Roman"/>
          <w:sz w:val="24"/>
          <w:szCs w:val="24"/>
        </w:rPr>
        <w:t xml:space="preserve"> «О закупках в ПМР», </w:t>
      </w:r>
      <w:r w:rsidR="002729FB" w:rsidRPr="008D29F1">
        <w:rPr>
          <w:rFonts w:ascii="Times New Roman" w:eastAsia="Calibri" w:hAnsi="Times New Roman" w:cs="Times New Roman"/>
          <w:sz w:val="24"/>
          <w:szCs w:val="24"/>
        </w:rPr>
        <w:t>Распоряжением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 Правительства ПМР от 25.03.2020 г. № 198р «Об утверждении формы заявок участников закупки»</w:t>
      </w:r>
      <w:r w:rsidR="001C6815" w:rsidRPr="008D29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6815" w:rsidRPr="008D29F1">
        <w:rPr>
          <w:rFonts w:ascii="Times New Roman" w:hAnsi="Times New Roman" w:cs="Times New Roman"/>
          <w:bCs/>
          <w:sz w:val="24"/>
          <w:szCs w:val="24"/>
        </w:rPr>
        <w:t xml:space="preserve">(САЗ 20-13), </w:t>
      </w:r>
      <w:r w:rsidR="002A4BCF" w:rsidRPr="008D29F1">
        <w:rPr>
          <w:rFonts w:ascii="Times New Roman" w:hAnsi="Times New Roman" w:cs="Times New Roman"/>
          <w:bCs/>
          <w:sz w:val="24"/>
          <w:szCs w:val="24"/>
        </w:rPr>
        <w:t>и</w:t>
      </w:r>
      <w:r w:rsidR="002729FB">
        <w:rPr>
          <w:rFonts w:ascii="Times New Roman" w:hAnsi="Times New Roman" w:cs="Times New Roman"/>
          <w:bCs/>
          <w:sz w:val="24"/>
          <w:szCs w:val="24"/>
        </w:rPr>
        <w:t xml:space="preserve"> требованиями, указанными в документации о проведении открытого аукциона и предоставлена в порядке, предусмотренном документацией об открытом аукционе,</w:t>
      </w:r>
      <w:r w:rsidR="00E544AB">
        <w:rPr>
          <w:rFonts w:ascii="Times New Roman" w:hAnsi="Times New Roman" w:cs="Times New Roman"/>
          <w:bCs/>
          <w:sz w:val="24"/>
          <w:szCs w:val="24"/>
        </w:rPr>
        <w:t xml:space="preserve"> в место и до истечения срока, которые указаны в извещении о проведении открытого аукциона.</w:t>
      </w:r>
    </w:p>
    <w:p w:rsidR="002A4BCF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2.</w:t>
      </w:r>
      <w:r w:rsidR="009430EE">
        <w:rPr>
          <w:rFonts w:ascii="Times New Roman" w:eastAsia="Calibri" w:hAnsi="Times New Roman" w:cs="Times New Roman"/>
          <w:sz w:val="24"/>
          <w:szCs w:val="24"/>
        </w:rPr>
        <w:t> </w:t>
      </w:r>
      <w:r w:rsidR="002A4BCF" w:rsidRPr="008D29F1">
        <w:rPr>
          <w:rFonts w:ascii="Times New Roman" w:eastAsia="Calibri" w:hAnsi="Times New Roman" w:cs="Times New Roman"/>
          <w:sz w:val="24"/>
          <w:szCs w:val="24"/>
        </w:rPr>
        <w:t xml:space="preserve">Заявки подаются в письменной форме в запечатанном конверте или в форме электронного документа с использованием пароля. 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F727E0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наименование и адрес Заказчика закупки 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пунктами 1, 2 и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звещения;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фирменное наименование у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частника закупки и его почтовый адрес;</w:t>
      </w:r>
    </w:p>
    <w:p w:rsidR="008E5217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1C6815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предмет к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онтракта в соответствии с пунктом 3 Извещения;</w:t>
      </w:r>
    </w:p>
    <w:p w:rsidR="00B25302" w:rsidRPr="008D29F1" w:rsidRDefault="00F727E0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слова: </w:t>
      </w:r>
    </w:p>
    <w:p w:rsidR="008E5217" w:rsidRPr="008D29F1" w:rsidRDefault="008E5217" w:rsidP="00F40A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«Не вскрывать до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часов «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__»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минут, по местному времени,</w:t>
      </w:r>
      <w:r w:rsidR="0080083B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«___»</w:t>
      </w:r>
      <w:r w:rsidR="00724A23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25302"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8D29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Вскрытие конверта</w:t>
      </w:r>
      <w:r w:rsidR="00E25978" w:rsidRPr="008D29F1">
        <w:rPr>
          <w:rFonts w:ascii="Times New Roman" w:eastAsia="Calibri" w:hAnsi="Times New Roman" w:cs="Times New Roman"/>
          <w:sz w:val="24"/>
          <w:szCs w:val="24"/>
        </w:rPr>
        <w:t xml:space="preserve"> и (или)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978" w:rsidRPr="008D29F1">
        <w:rPr>
          <w:rFonts w:ascii="Times New Roman" w:hAnsi="Times New Roman" w:cs="Times New Roman"/>
          <w:sz w:val="24"/>
          <w:szCs w:val="24"/>
        </w:rPr>
        <w:t>открытие доступа к поданным в форме электронных документов заявкам</w:t>
      </w:r>
      <w:r w:rsidR="00E25978" w:rsidRPr="008D29F1">
        <w:rPr>
          <w:sz w:val="28"/>
          <w:szCs w:val="28"/>
        </w:rPr>
        <w:t xml:space="preserve"> </w:t>
      </w:r>
      <w:r w:rsidR="009410DE" w:rsidRPr="008D29F1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на заседании комиссии.</w:t>
      </w:r>
    </w:p>
    <w:p w:rsidR="00AA783B" w:rsidRPr="008D29F1" w:rsidRDefault="00AA783B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217" w:rsidRPr="008D29F1" w:rsidRDefault="008E5217" w:rsidP="00F40A2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:rsidR="008E5217" w:rsidRPr="008D29F1" w:rsidRDefault="008E5217" w:rsidP="00F40A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 ______________________</w:t>
      </w: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        (указать предмет закупки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                   (</w:t>
      </w:r>
      <w:r w:rsidRPr="008D29F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указать наименование заказчика</w:t>
      </w:r>
      <w:r w:rsidRPr="008D29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9A5282" w:rsidRPr="008D29F1" w:rsidRDefault="009A5282" w:rsidP="00F40A2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                                                  исходящий № _____________</w:t>
      </w:r>
    </w:p>
    <w:p w:rsidR="006712A7" w:rsidRPr="008D29F1" w:rsidRDefault="006712A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92"/>
        <w:gridCol w:w="4820"/>
      </w:tblGrid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 (фирменн</w:t>
            </w:r>
            <w:r w:rsidR="00724A23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наименование (наименование)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юридического лица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724A2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="00E25978"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A29" w:rsidRPr="008D29F1" w:rsidTr="009A5282">
        <w:trPr>
          <w:jc w:val="center"/>
        </w:trPr>
        <w:tc>
          <w:tcPr>
            <w:tcW w:w="220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2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A5282" w:rsidRPr="008D29F1" w:rsidRDefault="009A5282" w:rsidP="00F40A2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12A7" w:rsidRDefault="006712A7" w:rsidP="00F40A2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Участником закупки к заявке должны быть приложены следующие документы:</w:t>
      </w:r>
    </w:p>
    <w:p w:rsidR="004103DE" w:rsidRPr="004103DE" w:rsidRDefault="004103DE" w:rsidP="004103DE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03DE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участникам закупки:</w:t>
      </w:r>
    </w:p>
    <w:p w:rsidR="004103DE" w:rsidRPr="004103DE" w:rsidRDefault="002729FB" w:rsidP="004103D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430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4103DE" w:rsidRPr="00F8430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4103DE" w:rsidRPr="00F8430E">
        <w:rPr>
          <w:rFonts w:ascii="Times New Roman" w:eastAsia="Calibri" w:hAnsi="Times New Roman" w:cs="Times New Roman"/>
          <w:bCs/>
          <w:sz w:val="24"/>
          <w:szCs w:val="24"/>
        </w:rPr>
        <w:t>выписка из ЕГРЮЛ или засвидетельствованная в нотариальном порядке копия такой выписки;</w:t>
      </w:r>
    </w:p>
    <w:p w:rsidR="004103DE" w:rsidRPr="004103DE" w:rsidRDefault="002729FB" w:rsidP="004103D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открытого аукциона;</w:t>
      </w:r>
    </w:p>
    <w:p w:rsidR="004103DE" w:rsidRPr="004103DE" w:rsidRDefault="00F8430E" w:rsidP="004103D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ПМР.</w:t>
      </w:r>
    </w:p>
    <w:p w:rsidR="004103DE" w:rsidRPr="004103DE" w:rsidRDefault="00F8430E" w:rsidP="004103D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предложения участника открытого аукциона в отношении объекта закупки с приложением документов (указанием информации), подтверждающих соответствие этого объекта требованиям, установленным документацией об открытом аукционе:</w:t>
      </w:r>
    </w:p>
    <w:p w:rsidR="004103DE" w:rsidRPr="004103DE" w:rsidRDefault="004103DE" w:rsidP="009430E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03D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4103DE">
        <w:rPr>
          <w:rFonts w:ascii="Times New Roman" w:eastAsia="Calibri" w:hAnsi="Times New Roman" w:cs="Times New Roman"/>
          <w:bCs/>
          <w:sz w:val="24"/>
          <w:szCs w:val="24"/>
        </w:rPr>
        <w:t>предложение о цене контракта;</w:t>
      </w:r>
    </w:p>
    <w:p w:rsidR="004103DE" w:rsidRPr="004103DE" w:rsidRDefault="004103DE" w:rsidP="009430E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03DE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4103DE">
        <w:rPr>
          <w:rFonts w:ascii="Times New Roman" w:eastAsia="Calibri" w:hAnsi="Times New Roman" w:cs="Times New Roman"/>
          <w:bCs/>
          <w:sz w:val="24"/>
          <w:szCs w:val="24"/>
        </w:rPr>
        <w:t>наименование работ с указанием качественных и иных характеристик, количества (объема);</w:t>
      </w:r>
    </w:p>
    <w:p w:rsidR="004103DE" w:rsidRPr="004103DE" w:rsidRDefault="004103DE" w:rsidP="009430E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03DE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4103DE">
        <w:rPr>
          <w:rFonts w:ascii="Times New Roman" w:eastAsia="Calibri" w:hAnsi="Times New Roman" w:cs="Times New Roman"/>
          <w:bCs/>
          <w:sz w:val="24"/>
          <w:szCs w:val="24"/>
        </w:rPr>
        <w:t>лицензия и/или аккредитация на выполнение указанных видов работ;</w:t>
      </w:r>
    </w:p>
    <w:p w:rsidR="004103DE" w:rsidRPr="004103DE" w:rsidRDefault="004103DE" w:rsidP="009430E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03DE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4103DE">
        <w:rPr>
          <w:rFonts w:ascii="Times New Roman" w:eastAsia="Calibri" w:hAnsi="Times New Roman" w:cs="Times New Roman"/>
          <w:bCs/>
          <w:sz w:val="24"/>
          <w:szCs w:val="24"/>
        </w:rPr>
        <w:t>сметный расчет, при составлении сметных расчетов следует руководствоваться действующими Методическими указаниями по составлению расчетов (смет) на строительные работы ресурсным методом, введенными в действие Постановлением Правительства ПМР от 12 августа 2015 года № 212 (САЗ 15-33);</w:t>
      </w:r>
    </w:p>
    <w:p w:rsidR="004103DE" w:rsidRPr="004103DE" w:rsidRDefault="004103DE" w:rsidP="009430E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03DE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4103DE">
        <w:rPr>
          <w:rFonts w:ascii="Times New Roman" w:eastAsia="Calibri" w:hAnsi="Times New Roman" w:cs="Times New Roman"/>
          <w:bCs/>
          <w:sz w:val="24"/>
          <w:szCs w:val="24"/>
        </w:rPr>
        <w:t>план –график выполнения работ (с разбивкой работ помесячно);</w:t>
      </w:r>
    </w:p>
    <w:p w:rsidR="004103DE" w:rsidRPr="004103DE" w:rsidRDefault="004103DE" w:rsidP="009430E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03DE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4103DE">
        <w:rPr>
          <w:rFonts w:ascii="Times New Roman" w:eastAsia="Calibri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103DE" w:rsidRPr="004103DE" w:rsidRDefault="00F8430E" w:rsidP="004103D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информация о соответствии участника закупки требованиям к участникам закупки, установленным в извещении о закупки (посредством предоставления информационного письма (образец прилагается) или иных документов на усмотрение участника закупки).</w:t>
      </w:r>
    </w:p>
    <w:p w:rsidR="004103DE" w:rsidRPr="004103DE" w:rsidRDefault="00F8430E" w:rsidP="004103D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документы, подтверждающие право участника закупки на получение преимуществ в соответствии с Законом ПМР от 26 ноября 2018 года № 318-3-VI «О закупках в ПМР» (САЗ 18-48);</w:t>
      </w:r>
    </w:p>
    <w:p w:rsidR="004103DE" w:rsidRPr="004103DE" w:rsidRDefault="00F8430E" w:rsidP="004103D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декларацию об отсутствии личной заинтересованности при осуществлении закупок товаров (работ, услуг), которая может привести к конфликту интересов, форма которой, утверждена Распоряжением Правительства Приднестровской Молдавской Республики от 15 января 2024 года № 15р.</w:t>
      </w:r>
    </w:p>
    <w:p w:rsidR="004103DE" w:rsidRPr="004103DE" w:rsidRDefault="00F8430E" w:rsidP="004103DE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9430EE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4103DE" w:rsidRPr="004103DE">
        <w:rPr>
          <w:rFonts w:ascii="Times New Roman" w:eastAsia="Calibri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1.</w:t>
      </w:r>
      <w:r w:rsidR="009430EE">
        <w:rPr>
          <w:rFonts w:ascii="Times New Roman" w:eastAsia="Calibri" w:hAnsi="Times New Roman" w:cs="Times New Roman"/>
          <w:sz w:val="24"/>
          <w:szCs w:val="24"/>
        </w:rPr>
        <w:t> </w:t>
      </w:r>
      <w:r w:rsidRPr="008D29F1">
        <w:rPr>
          <w:rFonts w:ascii="Times New Roman" w:eastAsia="Calibri" w:hAnsi="Times New Roman" w:cs="Times New Roman"/>
          <w:sz w:val="24"/>
          <w:szCs w:val="24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8E5217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2.</w:t>
      </w:r>
      <w:r w:rsidR="009430EE">
        <w:rPr>
          <w:rFonts w:ascii="Times New Roman" w:eastAsia="Calibri" w:hAnsi="Times New Roman" w:cs="Times New Roman"/>
          <w:sz w:val="24"/>
          <w:szCs w:val="24"/>
        </w:rPr>
        <w:t> 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Все листы поданной в письменной форме заявки на участие в закупке, все листы тома такой заявки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:rsidR="00AE0F56" w:rsidRPr="008D29F1" w:rsidRDefault="008E5217" w:rsidP="00F40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9F1">
        <w:rPr>
          <w:rFonts w:ascii="Times New Roman" w:eastAsia="Calibri" w:hAnsi="Times New Roman" w:cs="Times New Roman"/>
          <w:sz w:val="24"/>
          <w:szCs w:val="24"/>
        </w:rPr>
        <w:t>3.</w:t>
      </w:r>
      <w:r w:rsidR="009430EE">
        <w:rPr>
          <w:rFonts w:ascii="Times New Roman" w:eastAsia="Calibri" w:hAnsi="Times New Roman" w:cs="Times New Roman"/>
          <w:sz w:val="24"/>
          <w:szCs w:val="24"/>
        </w:rPr>
        <w:t> </w:t>
      </w:r>
      <w:bookmarkStart w:id="0" w:name="_GoBack"/>
      <w:bookmarkEnd w:id="0"/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Заявка на участие в закупке и том такой заявки 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должны содержать </w:t>
      </w:r>
      <w:r w:rsidRPr="008D29F1">
        <w:rPr>
          <w:rFonts w:ascii="Times New Roman" w:eastAsia="Calibri" w:hAnsi="Times New Roman" w:cs="Times New Roman"/>
          <w:b/>
          <w:bCs/>
          <w:sz w:val="24"/>
          <w:szCs w:val="24"/>
        </w:rPr>
        <w:t>опись</w:t>
      </w:r>
      <w:r w:rsidRPr="008D29F1">
        <w:rPr>
          <w:rFonts w:ascii="Times New Roman" w:eastAsia="Calibri" w:hAnsi="Times New Roman" w:cs="Times New Roman"/>
          <w:b/>
          <w:sz w:val="24"/>
          <w:szCs w:val="24"/>
        </w:rPr>
        <w:t xml:space="preserve"> входящих в их состав документов,</w:t>
      </w:r>
      <w:r w:rsidRPr="008D29F1">
        <w:rPr>
          <w:rFonts w:ascii="Times New Roman" w:eastAsia="Calibri" w:hAnsi="Times New Roman" w:cs="Times New Roman"/>
          <w:sz w:val="24"/>
          <w:szCs w:val="24"/>
        </w:rPr>
        <w:t xml:space="preserve">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84D2C" w:rsidRDefault="00E84D2C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E84D2C" w:rsidRDefault="00E84D2C" w:rsidP="00E84D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Против _______________________________________________________________________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>(наименование участника процедуры закупки)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_________________________________</w:t>
      </w:r>
    </w:p>
    <w:p w:rsidR="00E84D2C" w:rsidRDefault="00E84D2C" w:rsidP="00E84D2C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(наименование Участника)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наложен арест по решению суда, административного органа.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Участник закупки/</w:t>
      </w:r>
    </w:p>
    <w:p w:rsidR="00E84D2C" w:rsidRDefault="00E84D2C" w:rsidP="00E84D2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уполномоченный представитель 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</w:t>
      </w:r>
    </w:p>
    <w:p w:rsidR="00E84D2C" w:rsidRDefault="00E84D2C" w:rsidP="00E84D2C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(фамилия, имя, отчество (при наличии)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(подпись)</w:t>
      </w:r>
    </w:p>
    <w:p w:rsidR="00E25978" w:rsidRPr="00E25978" w:rsidRDefault="00E25978" w:rsidP="00E84D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E25978" w:rsidRPr="00E25978" w:rsidSect="009430EE"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7CD0B48"/>
    <w:multiLevelType w:val="hybridMultilevel"/>
    <w:tmpl w:val="186C4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C8968AE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1A289B"/>
    <w:rsid w:val="001C6815"/>
    <w:rsid w:val="001F6EFA"/>
    <w:rsid w:val="002371D1"/>
    <w:rsid w:val="002729FB"/>
    <w:rsid w:val="002A4BCF"/>
    <w:rsid w:val="002B7A84"/>
    <w:rsid w:val="003A4545"/>
    <w:rsid w:val="003C063B"/>
    <w:rsid w:val="004103DE"/>
    <w:rsid w:val="00413970"/>
    <w:rsid w:val="0042727E"/>
    <w:rsid w:val="004B4C25"/>
    <w:rsid w:val="004C4C9F"/>
    <w:rsid w:val="00521584"/>
    <w:rsid w:val="00553274"/>
    <w:rsid w:val="005764E0"/>
    <w:rsid w:val="006478C3"/>
    <w:rsid w:val="006712A7"/>
    <w:rsid w:val="00724A23"/>
    <w:rsid w:val="0080083B"/>
    <w:rsid w:val="008D29F1"/>
    <w:rsid w:val="008E5217"/>
    <w:rsid w:val="009410DE"/>
    <w:rsid w:val="00942133"/>
    <w:rsid w:val="009430EE"/>
    <w:rsid w:val="00962DBC"/>
    <w:rsid w:val="009A5282"/>
    <w:rsid w:val="00AA783B"/>
    <w:rsid w:val="00AE0F56"/>
    <w:rsid w:val="00B105A9"/>
    <w:rsid w:val="00B25302"/>
    <w:rsid w:val="00CE6F30"/>
    <w:rsid w:val="00D620CC"/>
    <w:rsid w:val="00E25978"/>
    <w:rsid w:val="00E544AB"/>
    <w:rsid w:val="00E84D2C"/>
    <w:rsid w:val="00EC6DB5"/>
    <w:rsid w:val="00F40A29"/>
    <w:rsid w:val="00F727E0"/>
    <w:rsid w:val="00F838CF"/>
    <w:rsid w:val="00F83F43"/>
    <w:rsid w:val="00F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8704"/>
  <w15:docId w15:val="{0C730CB3-1370-4B33-9E81-4D1221B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</cp:lastModifiedBy>
  <cp:revision>22</cp:revision>
  <cp:lastPrinted>2023-04-11T08:27:00Z</cp:lastPrinted>
  <dcterms:created xsi:type="dcterms:W3CDTF">2022-03-18T09:11:00Z</dcterms:created>
  <dcterms:modified xsi:type="dcterms:W3CDTF">2024-09-10T07:14:00Z</dcterms:modified>
</cp:coreProperties>
</file>