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1DCF7" w14:textId="77777777" w:rsidR="00971B24" w:rsidRPr="00BC1C52" w:rsidRDefault="00971B24" w:rsidP="00971B24">
      <w:pPr>
        <w:pStyle w:val="a7"/>
        <w:jc w:val="right"/>
        <w:rPr>
          <w:b w:val="0"/>
          <w:bCs/>
          <w:sz w:val="26"/>
          <w:szCs w:val="26"/>
        </w:rPr>
      </w:pPr>
      <w:r w:rsidRPr="00BC1C52">
        <w:rPr>
          <w:b w:val="0"/>
          <w:bCs/>
          <w:sz w:val="26"/>
          <w:szCs w:val="26"/>
        </w:rPr>
        <w:t>проект</w:t>
      </w:r>
    </w:p>
    <w:p w14:paraId="4546D722" w14:textId="77777777" w:rsidR="00971B24" w:rsidRPr="00BC1C52" w:rsidRDefault="00971B24" w:rsidP="00971B24">
      <w:pPr>
        <w:pStyle w:val="a7"/>
        <w:rPr>
          <w:sz w:val="26"/>
          <w:szCs w:val="26"/>
        </w:rPr>
      </w:pPr>
      <w:r w:rsidRPr="00BC1C52">
        <w:rPr>
          <w:sz w:val="26"/>
          <w:szCs w:val="26"/>
        </w:rPr>
        <w:t>КОНТРАКТ № __</w:t>
      </w:r>
    </w:p>
    <w:p w14:paraId="49B8004D" w14:textId="77777777" w:rsidR="00971B24" w:rsidRPr="00BC1C52" w:rsidRDefault="00971B24" w:rsidP="00971B24">
      <w:pPr>
        <w:pStyle w:val="a7"/>
        <w:rPr>
          <w:sz w:val="26"/>
          <w:szCs w:val="26"/>
        </w:rPr>
      </w:pPr>
      <w:r w:rsidRPr="00BC1C52">
        <w:rPr>
          <w:sz w:val="26"/>
          <w:szCs w:val="26"/>
        </w:rPr>
        <w:t>поставки товара</w:t>
      </w:r>
    </w:p>
    <w:p w14:paraId="32F078B8" w14:textId="77777777" w:rsidR="00971B24" w:rsidRPr="00BC1C52" w:rsidRDefault="00971B24" w:rsidP="00971B24">
      <w:pPr>
        <w:pStyle w:val="a7"/>
        <w:jc w:val="left"/>
        <w:rPr>
          <w:sz w:val="26"/>
          <w:szCs w:val="26"/>
        </w:rPr>
      </w:pPr>
    </w:p>
    <w:p w14:paraId="4E53F027" w14:textId="77777777" w:rsidR="00971B24" w:rsidRPr="00BC1C52" w:rsidRDefault="00971B24" w:rsidP="00971B24">
      <w:pPr>
        <w:jc w:val="both"/>
        <w:rPr>
          <w:sz w:val="26"/>
          <w:szCs w:val="26"/>
        </w:rPr>
      </w:pPr>
      <w:r w:rsidRPr="00BC1C52">
        <w:rPr>
          <w:sz w:val="26"/>
          <w:szCs w:val="26"/>
        </w:rPr>
        <w:t xml:space="preserve"> г. Тирасполь</w:t>
      </w:r>
      <w:r w:rsidRPr="00BC1C52">
        <w:rPr>
          <w:sz w:val="26"/>
          <w:szCs w:val="26"/>
        </w:rPr>
        <w:tab/>
      </w:r>
      <w:r w:rsidRPr="00BC1C52">
        <w:rPr>
          <w:sz w:val="26"/>
          <w:szCs w:val="26"/>
        </w:rPr>
        <w:tab/>
      </w:r>
      <w:r w:rsidRPr="00BC1C52">
        <w:rPr>
          <w:sz w:val="26"/>
          <w:szCs w:val="26"/>
        </w:rPr>
        <w:tab/>
      </w:r>
      <w:r w:rsidRPr="00BC1C52">
        <w:rPr>
          <w:sz w:val="26"/>
          <w:szCs w:val="26"/>
        </w:rPr>
        <w:tab/>
      </w:r>
      <w:r w:rsidRPr="00BC1C52">
        <w:rPr>
          <w:sz w:val="26"/>
          <w:szCs w:val="26"/>
        </w:rPr>
        <w:tab/>
        <w:t xml:space="preserve">                           </w:t>
      </w:r>
      <w:bookmarkStart w:id="0" w:name="_Hlk104281203"/>
      <w:r w:rsidRPr="00BC1C52">
        <w:rPr>
          <w:sz w:val="26"/>
          <w:szCs w:val="26"/>
        </w:rPr>
        <w:t>«___»________ 2024 г.</w:t>
      </w:r>
    </w:p>
    <w:bookmarkEnd w:id="0"/>
    <w:p w14:paraId="0530E2AF" w14:textId="77777777" w:rsidR="00971B24" w:rsidRPr="00BC1C52" w:rsidRDefault="00971B24" w:rsidP="00971B24">
      <w:pPr>
        <w:rPr>
          <w:sz w:val="26"/>
          <w:szCs w:val="26"/>
        </w:rPr>
      </w:pPr>
    </w:p>
    <w:p w14:paraId="3F75173C" w14:textId="01C200B7" w:rsidR="00971B24" w:rsidRPr="00BC1C52" w:rsidRDefault="00971B24" w:rsidP="00971B24">
      <w:pPr>
        <w:tabs>
          <w:tab w:val="left" w:pos="1276"/>
        </w:tabs>
        <w:ind w:firstLine="708"/>
        <w:jc w:val="both"/>
        <w:rPr>
          <w:sz w:val="26"/>
          <w:szCs w:val="26"/>
        </w:rPr>
      </w:pPr>
      <w:r w:rsidRPr="00BC1C52">
        <w:rPr>
          <w:sz w:val="26"/>
          <w:szCs w:val="26"/>
        </w:rPr>
        <w:t xml:space="preserve">____________________, (организационно-правовая форма и наименование юридического лица), именуемое в дальнейшем </w:t>
      </w:r>
      <w:r w:rsidRPr="00BC1C52">
        <w:rPr>
          <w:b/>
          <w:sz w:val="26"/>
          <w:szCs w:val="26"/>
        </w:rPr>
        <w:t>«Поставщик»</w:t>
      </w:r>
      <w:r w:rsidRPr="00BC1C52">
        <w:rPr>
          <w:sz w:val="26"/>
          <w:szCs w:val="26"/>
        </w:rPr>
        <w:t xml:space="preserve">, в лице ____________________, действующего на основании ____________________, с одной стороны, </w:t>
      </w:r>
      <w:r w:rsidR="003E5FF9" w:rsidRPr="00BC1C52">
        <w:rPr>
          <w:sz w:val="26"/>
          <w:szCs w:val="26"/>
        </w:rPr>
        <w:t xml:space="preserve">и </w:t>
      </w:r>
      <w:r w:rsidRPr="00BC1C52">
        <w:rPr>
          <w:b/>
          <w:sz w:val="26"/>
          <w:szCs w:val="26"/>
        </w:rPr>
        <w:t>Министерство цифрового развития, связи и массовых коммуникаций Приднестровской Молдавской Республики</w:t>
      </w:r>
      <w:r w:rsidRPr="00BC1C52">
        <w:rPr>
          <w:sz w:val="26"/>
          <w:szCs w:val="26"/>
        </w:rPr>
        <w:t xml:space="preserve">, именуемое в дальнейшем </w:t>
      </w:r>
      <w:r w:rsidRPr="00BC1C52">
        <w:rPr>
          <w:b/>
          <w:sz w:val="26"/>
          <w:szCs w:val="26"/>
        </w:rPr>
        <w:t>«Заказчик»</w:t>
      </w:r>
      <w:r w:rsidRPr="00BC1C52">
        <w:rPr>
          <w:sz w:val="26"/>
          <w:szCs w:val="26"/>
        </w:rPr>
        <w:t xml:space="preserve">, в лице Министра ___________, действующего на основании Постановления Правительства Приднестровской Молдавской Республики  </w:t>
      </w:r>
      <w:r w:rsidRPr="00BC1C52">
        <w:rPr>
          <w:rFonts w:eastAsiaTheme="minorHAnsi"/>
          <w:sz w:val="26"/>
          <w:szCs w:val="26"/>
          <w:lang w:eastAsia="en-US"/>
        </w:rPr>
        <w:t>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(САЗ 21-3),</w:t>
      </w:r>
      <w:r w:rsidRPr="00BC1C52">
        <w:rPr>
          <w:sz w:val="26"/>
          <w:szCs w:val="26"/>
        </w:rPr>
        <w:t xml:space="preserve"> с другой стороны, при совместном упоминании именуемые </w:t>
      </w:r>
      <w:r w:rsidRPr="00BC1C52">
        <w:rPr>
          <w:b/>
          <w:sz w:val="26"/>
          <w:szCs w:val="26"/>
        </w:rPr>
        <w:t>«Стороны»</w:t>
      </w:r>
      <w:r w:rsidRPr="00BC1C52">
        <w:rPr>
          <w:sz w:val="26"/>
          <w:szCs w:val="26"/>
        </w:rPr>
        <w:t>, заключили настоящий Контракт (далее – Контракт) о нижеследующем:</w:t>
      </w:r>
    </w:p>
    <w:p w14:paraId="0A093377" w14:textId="77777777" w:rsidR="00971B24" w:rsidRPr="00BC1C52" w:rsidRDefault="00971B24" w:rsidP="00971B24">
      <w:pPr>
        <w:tabs>
          <w:tab w:val="left" w:pos="1276"/>
        </w:tabs>
        <w:ind w:firstLine="708"/>
        <w:jc w:val="both"/>
        <w:rPr>
          <w:sz w:val="26"/>
          <w:szCs w:val="26"/>
        </w:rPr>
      </w:pPr>
    </w:p>
    <w:p w14:paraId="2850D5F7" w14:textId="77777777" w:rsidR="00A71448" w:rsidRPr="00BC1C52" w:rsidRDefault="00A71448" w:rsidP="00A71448">
      <w:pPr>
        <w:numPr>
          <w:ilvl w:val="0"/>
          <w:numId w:val="1"/>
        </w:numPr>
        <w:tabs>
          <w:tab w:val="left" w:pos="1276"/>
        </w:tabs>
        <w:ind w:left="0" w:firstLine="708"/>
        <w:jc w:val="center"/>
        <w:rPr>
          <w:b/>
          <w:sz w:val="26"/>
          <w:szCs w:val="26"/>
        </w:rPr>
      </w:pPr>
      <w:r w:rsidRPr="00BC1C52">
        <w:rPr>
          <w:b/>
          <w:sz w:val="26"/>
          <w:szCs w:val="26"/>
        </w:rPr>
        <w:t>ПРЕДМЕТ КОНТРАКТА</w:t>
      </w:r>
    </w:p>
    <w:p w14:paraId="402D3547" w14:textId="77777777" w:rsidR="00A71448" w:rsidRPr="00BC1C52" w:rsidRDefault="00A71448" w:rsidP="00A71448">
      <w:pPr>
        <w:numPr>
          <w:ilvl w:val="1"/>
          <w:numId w:val="1"/>
        </w:numPr>
        <w:tabs>
          <w:tab w:val="num" w:pos="426"/>
          <w:tab w:val="left" w:pos="1276"/>
        </w:tabs>
        <w:ind w:left="0" w:firstLine="708"/>
        <w:jc w:val="both"/>
        <w:rPr>
          <w:sz w:val="26"/>
          <w:szCs w:val="26"/>
        </w:rPr>
      </w:pPr>
      <w:r w:rsidRPr="00BC1C52">
        <w:rPr>
          <w:sz w:val="26"/>
          <w:szCs w:val="26"/>
        </w:rPr>
        <w:t xml:space="preserve"> По Контракту </w:t>
      </w:r>
      <w:r w:rsidRPr="00BC1C52">
        <w:rPr>
          <w:b/>
          <w:sz w:val="26"/>
          <w:szCs w:val="26"/>
        </w:rPr>
        <w:t>Поставщик</w:t>
      </w:r>
      <w:r w:rsidRPr="00BC1C52">
        <w:rPr>
          <w:sz w:val="26"/>
          <w:szCs w:val="26"/>
        </w:rPr>
        <w:t xml:space="preserve"> обязуется передать в собственность </w:t>
      </w:r>
      <w:r w:rsidRPr="00BC1C52">
        <w:rPr>
          <w:b/>
          <w:sz w:val="26"/>
          <w:szCs w:val="26"/>
        </w:rPr>
        <w:t>Заказчику</w:t>
      </w:r>
      <w:r w:rsidRPr="00BC1C52">
        <w:rPr>
          <w:sz w:val="26"/>
          <w:szCs w:val="26"/>
        </w:rPr>
        <w:t xml:space="preserve"> Товар в ассортименте, в количестве и на условиях Контракта, а </w:t>
      </w:r>
      <w:r w:rsidRPr="00BC1C52">
        <w:rPr>
          <w:b/>
          <w:sz w:val="26"/>
          <w:szCs w:val="26"/>
        </w:rPr>
        <w:t>Заказчик</w:t>
      </w:r>
      <w:r w:rsidRPr="00BC1C52">
        <w:rPr>
          <w:sz w:val="26"/>
          <w:szCs w:val="26"/>
        </w:rPr>
        <w:t xml:space="preserve"> обязуется принять и оплатить его в порядке и сроки, предусмотренные настоящим Контрактом.</w:t>
      </w:r>
    </w:p>
    <w:p w14:paraId="3F5F2D11" w14:textId="3926EB0E" w:rsidR="00A71448" w:rsidRPr="00BC1C52" w:rsidRDefault="00A71448" w:rsidP="00A71448">
      <w:pPr>
        <w:numPr>
          <w:ilvl w:val="1"/>
          <w:numId w:val="1"/>
        </w:numPr>
        <w:tabs>
          <w:tab w:val="left" w:pos="1276"/>
        </w:tabs>
        <w:ind w:left="0" w:firstLine="708"/>
        <w:jc w:val="both"/>
        <w:rPr>
          <w:sz w:val="26"/>
          <w:szCs w:val="26"/>
        </w:rPr>
      </w:pPr>
      <w:r w:rsidRPr="00BC1C52">
        <w:rPr>
          <w:sz w:val="26"/>
          <w:szCs w:val="26"/>
        </w:rPr>
        <w:t>Ассортимент, количество и цена единицы Товара указываются в Спецификации (Приложение к Контракту), являющейся неотъемлемой частью Контракта.</w:t>
      </w:r>
    </w:p>
    <w:p w14:paraId="176CA4B6" w14:textId="77777777" w:rsidR="00A71448" w:rsidRPr="00BC1C52" w:rsidRDefault="00A71448" w:rsidP="00A71448">
      <w:pPr>
        <w:tabs>
          <w:tab w:val="left" w:pos="1276"/>
        </w:tabs>
        <w:ind w:left="708"/>
        <w:jc w:val="both"/>
        <w:rPr>
          <w:sz w:val="26"/>
          <w:szCs w:val="26"/>
        </w:rPr>
      </w:pPr>
    </w:p>
    <w:p w14:paraId="4150AB4F" w14:textId="77777777" w:rsidR="00A71448" w:rsidRPr="00BC1C52" w:rsidRDefault="00A71448" w:rsidP="00A71448">
      <w:pPr>
        <w:numPr>
          <w:ilvl w:val="0"/>
          <w:numId w:val="1"/>
        </w:numPr>
        <w:tabs>
          <w:tab w:val="left" w:pos="1276"/>
        </w:tabs>
        <w:ind w:left="0" w:firstLine="708"/>
        <w:jc w:val="center"/>
        <w:rPr>
          <w:sz w:val="26"/>
          <w:szCs w:val="26"/>
        </w:rPr>
      </w:pPr>
      <w:r w:rsidRPr="00BC1C52">
        <w:rPr>
          <w:b/>
          <w:bCs/>
          <w:sz w:val="26"/>
          <w:szCs w:val="26"/>
        </w:rPr>
        <w:t xml:space="preserve">СУММА </w:t>
      </w:r>
      <w:r w:rsidRPr="00BC1C52">
        <w:rPr>
          <w:b/>
          <w:sz w:val="26"/>
          <w:szCs w:val="26"/>
        </w:rPr>
        <w:t>КОНТРАКТА</w:t>
      </w:r>
      <w:r w:rsidRPr="00BC1C52">
        <w:rPr>
          <w:b/>
          <w:bCs/>
          <w:sz w:val="26"/>
          <w:szCs w:val="26"/>
        </w:rPr>
        <w:t xml:space="preserve"> И ПОРЯДОК РАСЧЕТОВ</w:t>
      </w:r>
    </w:p>
    <w:p w14:paraId="4EC8D023" w14:textId="53DD18C4" w:rsidR="00A71448" w:rsidRPr="00BC1C52" w:rsidRDefault="00A71448" w:rsidP="00A71448">
      <w:pPr>
        <w:numPr>
          <w:ilvl w:val="1"/>
          <w:numId w:val="1"/>
        </w:numPr>
        <w:tabs>
          <w:tab w:val="num" w:pos="1276"/>
        </w:tabs>
        <w:ind w:left="0" w:firstLine="708"/>
        <w:jc w:val="both"/>
        <w:rPr>
          <w:sz w:val="26"/>
          <w:szCs w:val="26"/>
        </w:rPr>
      </w:pPr>
      <w:r w:rsidRPr="00BC1C52">
        <w:rPr>
          <w:sz w:val="26"/>
          <w:szCs w:val="26"/>
        </w:rPr>
        <w:t xml:space="preserve">Цена Контракта составляет </w:t>
      </w:r>
      <w:r w:rsidR="00603F0B" w:rsidRPr="00BC1C52">
        <w:rPr>
          <w:b/>
          <w:sz w:val="26"/>
          <w:szCs w:val="26"/>
        </w:rPr>
        <w:t>____ (сумма прописью)</w:t>
      </w:r>
      <w:r w:rsidRPr="00BC1C52">
        <w:rPr>
          <w:b/>
          <w:sz w:val="26"/>
          <w:szCs w:val="26"/>
        </w:rPr>
        <w:t xml:space="preserve"> рублей 00 копеек Приднестровской Молдавской Республики</w:t>
      </w:r>
      <w:r w:rsidRPr="00BC1C52">
        <w:rPr>
          <w:sz w:val="26"/>
          <w:szCs w:val="26"/>
        </w:rPr>
        <w:t>, что соответствует Плану закупок товаров, работ, услуг для обеспечения нужд Министерства цифрового развития, связи и массовых коммуникаций Приднестровской Молдавской Республики на 2024 год.</w:t>
      </w:r>
    </w:p>
    <w:p w14:paraId="08E5B1C6" w14:textId="77777777" w:rsidR="00A71448" w:rsidRPr="00BC1C52" w:rsidRDefault="00A71448" w:rsidP="00A71448">
      <w:pPr>
        <w:pStyle w:val="a3"/>
        <w:numPr>
          <w:ilvl w:val="1"/>
          <w:numId w:val="1"/>
        </w:numPr>
        <w:tabs>
          <w:tab w:val="num" w:pos="1276"/>
        </w:tabs>
        <w:spacing w:after="0"/>
        <w:ind w:left="0" w:firstLine="708"/>
        <w:jc w:val="both"/>
        <w:rPr>
          <w:sz w:val="26"/>
          <w:szCs w:val="26"/>
        </w:rPr>
      </w:pPr>
      <w:r w:rsidRPr="00BC1C52">
        <w:rPr>
          <w:b/>
          <w:sz w:val="26"/>
          <w:szCs w:val="26"/>
        </w:rPr>
        <w:t>Заказчик,</w:t>
      </w:r>
      <w:r w:rsidRPr="00BC1C52">
        <w:rPr>
          <w:sz w:val="26"/>
          <w:szCs w:val="26"/>
        </w:rPr>
        <w:t xml:space="preserve"> по мере бюджетного финансирования, вносит предоплату в размере </w:t>
      </w:r>
      <w:r w:rsidRPr="00BC1C52">
        <w:rPr>
          <w:b/>
          <w:sz w:val="26"/>
          <w:szCs w:val="26"/>
        </w:rPr>
        <w:t>25%</w:t>
      </w:r>
      <w:r w:rsidRPr="00BC1C52">
        <w:rPr>
          <w:sz w:val="26"/>
          <w:szCs w:val="26"/>
        </w:rPr>
        <w:t xml:space="preserve"> от общей цены Контракта, предусмотренной в пункте 2.1. Контракта.</w:t>
      </w:r>
    </w:p>
    <w:p w14:paraId="6EE1B159" w14:textId="77777777" w:rsidR="00A71448" w:rsidRPr="00BC1C52" w:rsidRDefault="00A71448" w:rsidP="00A71448">
      <w:pPr>
        <w:pStyle w:val="a3"/>
        <w:numPr>
          <w:ilvl w:val="1"/>
          <w:numId w:val="1"/>
        </w:numPr>
        <w:tabs>
          <w:tab w:val="num" w:pos="1276"/>
        </w:tabs>
        <w:spacing w:after="0"/>
        <w:ind w:left="0" w:firstLine="708"/>
        <w:jc w:val="both"/>
        <w:rPr>
          <w:sz w:val="26"/>
          <w:szCs w:val="26"/>
        </w:rPr>
      </w:pPr>
      <w:r w:rsidRPr="00BC1C52">
        <w:rPr>
          <w:sz w:val="26"/>
          <w:szCs w:val="26"/>
        </w:rPr>
        <w:t xml:space="preserve"> Оставшиеся </w:t>
      </w:r>
      <w:r w:rsidRPr="00BC1C52">
        <w:rPr>
          <w:b/>
          <w:sz w:val="26"/>
          <w:szCs w:val="26"/>
        </w:rPr>
        <w:t>75 %</w:t>
      </w:r>
      <w:r w:rsidRPr="00BC1C52">
        <w:rPr>
          <w:sz w:val="26"/>
          <w:szCs w:val="26"/>
        </w:rPr>
        <w:t xml:space="preserve"> от общей цены Контракта </w:t>
      </w:r>
      <w:r w:rsidRPr="00BC1C52">
        <w:rPr>
          <w:b/>
          <w:sz w:val="26"/>
          <w:szCs w:val="26"/>
        </w:rPr>
        <w:t>Заказчик</w:t>
      </w:r>
      <w:r w:rsidRPr="00BC1C52">
        <w:rPr>
          <w:sz w:val="26"/>
          <w:szCs w:val="26"/>
        </w:rPr>
        <w:t xml:space="preserve"> перечисляет на расчетный счет </w:t>
      </w:r>
      <w:r w:rsidRPr="00BC1C52">
        <w:rPr>
          <w:b/>
          <w:sz w:val="26"/>
          <w:szCs w:val="26"/>
        </w:rPr>
        <w:t>Поставщика</w:t>
      </w:r>
      <w:r w:rsidRPr="00BC1C52">
        <w:rPr>
          <w:sz w:val="26"/>
          <w:szCs w:val="26"/>
        </w:rPr>
        <w:t xml:space="preserve"> в безналичной форме после отгрузки Товара и подписания Сторонами товаротранспортных накладных документов, по мере бюджетного финансирования, но не позднее «31» декабря 2024 года.</w:t>
      </w:r>
    </w:p>
    <w:p w14:paraId="635D9AEA" w14:textId="77777777" w:rsidR="00A71448" w:rsidRPr="00BC1C52" w:rsidRDefault="00A71448" w:rsidP="00A71448">
      <w:pPr>
        <w:pStyle w:val="a3"/>
        <w:numPr>
          <w:ilvl w:val="1"/>
          <w:numId w:val="1"/>
        </w:numPr>
        <w:tabs>
          <w:tab w:val="num" w:pos="0"/>
          <w:tab w:val="num" w:pos="1276"/>
        </w:tabs>
        <w:spacing w:after="0"/>
        <w:ind w:left="0" w:firstLine="708"/>
        <w:jc w:val="both"/>
        <w:rPr>
          <w:rStyle w:val="FontStyle16"/>
          <w:rFonts w:ascii="Times New Roman" w:hAnsi="Times New Roman"/>
          <w:bCs/>
          <w:color w:val="auto"/>
          <w:szCs w:val="26"/>
        </w:rPr>
      </w:pPr>
      <w:r w:rsidRPr="00BC1C52">
        <w:rPr>
          <w:sz w:val="26"/>
          <w:szCs w:val="26"/>
        </w:rPr>
        <w:t xml:space="preserve">Днем оплаты считается день зачисления средств на расчетный счет </w:t>
      </w:r>
      <w:r w:rsidRPr="00BC1C52">
        <w:rPr>
          <w:b/>
          <w:sz w:val="26"/>
          <w:szCs w:val="26"/>
        </w:rPr>
        <w:t>Поставщика</w:t>
      </w:r>
      <w:r w:rsidRPr="00BC1C52">
        <w:rPr>
          <w:sz w:val="26"/>
          <w:szCs w:val="26"/>
        </w:rPr>
        <w:t>.</w:t>
      </w:r>
    </w:p>
    <w:p w14:paraId="190CFF51" w14:textId="77777777" w:rsidR="00A71448" w:rsidRPr="00BC1C52" w:rsidRDefault="00A71448" w:rsidP="00A71448">
      <w:pPr>
        <w:pStyle w:val="a3"/>
        <w:numPr>
          <w:ilvl w:val="1"/>
          <w:numId w:val="1"/>
        </w:numPr>
        <w:tabs>
          <w:tab w:val="num" w:pos="0"/>
          <w:tab w:val="num" w:pos="1276"/>
        </w:tabs>
        <w:spacing w:after="0"/>
        <w:ind w:left="0" w:firstLine="708"/>
        <w:jc w:val="both"/>
        <w:rPr>
          <w:rStyle w:val="FontStyle16"/>
          <w:rFonts w:ascii="Times New Roman" w:hAnsi="Times New Roman"/>
          <w:bCs/>
          <w:color w:val="auto"/>
          <w:szCs w:val="26"/>
        </w:rPr>
      </w:pPr>
      <w:r w:rsidRPr="00BC1C52">
        <w:rPr>
          <w:rStyle w:val="FontStyle16"/>
          <w:rFonts w:ascii="Times New Roman" w:hAnsi="Times New Roman"/>
          <w:color w:val="auto"/>
          <w:szCs w:val="26"/>
        </w:rPr>
        <w:t xml:space="preserve">Расчет за Товар производится </w:t>
      </w:r>
      <w:r w:rsidRPr="00BC1C52">
        <w:rPr>
          <w:sz w:val="26"/>
          <w:szCs w:val="26"/>
        </w:rPr>
        <w:t xml:space="preserve">в безналичной форме </w:t>
      </w:r>
      <w:r w:rsidRPr="00BC1C52">
        <w:rPr>
          <w:rStyle w:val="FontStyle16"/>
          <w:rFonts w:ascii="Times New Roman" w:hAnsi="Times New Roman"/>
          <w:color w:val="auto"/>
          <w:szCs w:val="26"/>
        </w:rPr>
        <w:t xml:space="preserve">в рублях </w:t>
      </w:r>
      <w:r w:rsidRPr="00BC1C52">
        <w:rPr>
          <w:sz w:val="26"/>
          <w:szCs w:val="26"/>
        </w:rPr>
        <w:t>Приднестровской Молдавской Республики</w:t>
      </w:r>
      <w:r w:rsidRPr="00BC1C52">
        <w:rPr>
          <w:rStyle w:val="FontStyle16"/>
          <w:rFonts w:ascii="Times New Roman" w:hAnsi="Times New Roman"/>
          <w:color w:val="auto"/>
          <w:szCs w:val="26"/>
        </w:rPr>
        <w:t xml:space="preserve">, путем перечисления денежных средств на расчетный счет </w:t>
      </w:r>
      <w:r w:rsidRPr="00BC1C52">
        <w:rPr>
          <w:rStyle w:val="FontStyle16"/>
          <w:rFonts w:ascii="Times New Roman" w:hAnsi="Times New Roman"/>
          <w:b/>
          <w:color w:val="auto"/>
          <w:szCs w:val="26"/>
        </w:rPr>
        <w:t>Поставщика</w:t>
      </w:r>
      <w:r w:rsidRPr="00BC1C52">
        <w:rPr>
          <w:rStyle w:val="FontStyle16"/>
          <w:rFonts w:ascii="Times New Roman" w:hAnsi="Times New Roman"/>
          <w:color w:val="auto"/>
          <w:szCs w:val="26"/>
        </w:rPr>
        <w:t>, указанный в Контракте.</w:t>
      </w:r>
    </w:p>
    <w:p w14:paraId="22AB8704" w14:textId="77777777" w:rsidR="00A71448" w:rsidRPr="00BC1C52" w:rsidRDefault="00A71448" w:rsidP="00A71448">
      <w:pPr>
        <w:pStyle w:val="a3"/>
        <w:numPr>
          <w:ilvl w:val="1"/>
          <w:numId w:val="1"/>
        </w:numPr>
        <w:tabs>
          <w:tab w:val="num" w:pos="0"/>
          <w:tab w:val="num" w:pos="1276"/>
        </w:tabs>
        <w:spacing w:after="0"/>
        <w:ind w:left="0" w:firstLine="708"/>
        <w:jc w:val="both"/>
        <w:rPr>
          <w:bCs/>
          <w:sz w:val="26"/>
          <w:szCs w:val="26"/>
        </w:rPr>
      </w:pPr>
      <w:r w:rsidRPr="00BC1C52">
        <w:rPr>
          <w:rStyle w:val="FontStyle16"/>
          <w:rFonts w:ascii="Times New Roman" w:hAnsi="Times New Roman"/>
          <w:bCs/>
          <w:color w:val="auto"/>
          <w:szCs w:val="26"/>
        </w:rPr>
        <w:t xml:space="preserve">Цена Контракта, указанная в пункте 2.1. Контракта, является твердой, определяется на весь срок исполнения Контракта и может изменяться только в случаях, порядке и на условиях, предусмотренных </w:t>
      </w:r>
      <w:r w:rsidRPr="00BC1C52">
        <w:rPr>
          <w:bCs/>
          <w:sz w:val="26"/>
          <w:szCs w:val="26"/>
        </w:rPr>
        <w:t xml:space="preserve">Законом Приднестровской </w:t>
      </w:r>
      <w:r w:rsidRPr="00BC1C52">
        <w:rPr>
          <w:bCs/>
          <w:sz w:val="26"/>
          <w:szCs w:val="26"/>
        </w:rPr>
        <w:lastRenderedPageBreak/>
        <w:t>Молдавской Республики от 26 ноября 2018 года № 318-З-VI «О закупках в Приднестровской Молдавской Республике» (САЗ 18-48),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 а также Контрактом. Цена Контракта сформирована путем проведения запроса предложений в соответствии с законодательством Приднестровской Молдавской Республики.</w:t>
      </w:r>
    </w:p>
    <w:p w14:paraId="29676DF6" w14:textId="77777777" w:rsidR="00A71448" w:rsidRPr="00BC1C52" w:rsidRDefault="00A71448" w:rsidP="00A71448">
      <w:pPr>
        <w:pStyle w:val="a3"/>
        <w:numPr>
          <w:ilvl w:val="1"/>
          <w:numId w:val="1"/>
        </w:numPr>
        <w:tabs>
          <w:tab w:val="num" w:pos="0"/>
          <w:tab w:val="num" w:pos="1276"/>
        </w:tabs>
        <w:spacing w:after="0"/>
        <w:ind w:left="0" w:firstLine="708"/>
        <w:jc w:val="both"/>
        <w:rPr>
          <w:rStyle w:val="FontStyle16"/>
          <w:rFonts w:ascii="Times New Roman" w:hAnsi="Times New Roman"/>
          <w:bCs/>
          <w:color w:val="auto"/>
          <w:szCs w:val="26"/>
        </w:rPr>
      </w:pPr>
      <w:r w:rsidRPr="00BC1C52">
        <w:rPr>
          <w:rStyle w:val="FontStyle16"/>
          <w:rFonts w:ascii="Times New Roman" w:hAnsi="Times New Roman"/>
          <w:bCs/>
          <w:color w:val="auto"/>
          <w:szCs w:val="26"/>
        </w:rPr>
        <w:t xml:space="preserve">Источник финансирования – Республиканский бюджет.   </w:t>
      </w:r>
    </w:p>
    <w:p w14:paraId="7FF2311B" w14:textId="77777777" w:rsidR="00A71448" w:rsidRPr="00BC1C52" w:rsidRDefault="00A71448" w:rsidP="00A71448">
      <w:pPr>
        <w:rPr>
          <w:sz w:val="26"/>
          <w:szCs w:val="26"/>
        </w:rPr>
      </w:pPr>
    </w:p>
    <w:p w14:paraId="4CB1FEF0" w14:textId="470A4B8B" w:rsidR="00A71448" w:rsidRPr="00BC1C52" w:rsidRDefault="00A71448" w:rsidP="00A71448">
      <w:pPr>
        <w:pStyle w:val="a5"/>
        <w:widowControl/>
        <w:numPr>
          <w:ilvl w:val="0"/>
          <w:numId w:val="1"/>
        </w:numPr>
        <w:autoSpaceDE/>
        <w:autoSpaceDN/>
        <w:adjustRightInd/>
        <w:jc w:val="center"/>
        <w:rPr>
          <w:rFonts w:ascii="Times New Roman" w:hAnsi="Times New Roman" w:cs="Times New Roman"/>
          <w:b/>
          <w:bCs w:val="0"/>
          <w:color w:val="auto"/>
          <w:sz w:val="26"/>
          <w:szCs w:val="26"/>
        </w:rPr>
      </w:pPr>
      <w:r w:rsidRPr="00BC1C52">
        <w:rPr>
          <w:rFonts w:ascii="Times New Roman" w:hAnsi="Times New Roman" w:cs="Times New Roman"/>
          <w:b/>
          <w:color w:val="auto"/>
          <w:sz w:val="26"/>
          <w:szCs w:val="26"/>
        </w:rPr>
        <w:t>ПОРЯДОК ПРИЕМА-ПЕРЕДАЧИ ТОВАРА</w:t>
      </w:r>
    </w:p>
    <w:p w14:paraId="638E105B" w14:textId="65A32B00" w:rsidR="00A71448" w:rsidRPr="00BC1C52" w:rsidRDefault="00A71448" w:rsidP="00A71448">
      <w:pPr>
        <w:pStyle w:val="a5"/>
        <w:tabs>
          <w:tab w:val="left" w:pos="1276"/>
        </w:tabs>
        <w:ind w:left="0" w:firstLine="708"/>
        <w:jc w:val="both"/>
        <w:rPr>
          <w:rFonts w:ascii="Times New Roman" w:hAnsi="Times New Roman" w:cs="Times New Roman"/>
          <w:color w:val="auto"/>
          <w:sz w:val="26"/>
          <w:szCs w:val="26"/>
        </w:rPr>
      </w:pPr>
      <w:r w:rsidRPr="00BC1C52">
        <w:rPr>
          <w:rFonts w:ascii="Times New Roman" w:hAnsi="Times New Roman" w:cs="Times New Roman"/>
          <w:color w:val="auto"/>
          <w:sz w:val="26"/>
          <w:szCs w:val="26"/>
        </w:rPr>
        <w:t xml:space="preserve">3.1. </w:t>
      </w:r>
      <w:r w:rsidRPr="00BC1C52">
        <w:rPr>
          <w:rFonts w:ascii="Times New Roman" w:hAnsi="Times New Roman" w:cs="Times New Roman"/>
          <w:b/>
          <w:color w:val="auto"/>
          <w:sz w:val="26"/>
          <w:szCs w:val="26"/>
        </w:rPr>
        <w:t>Поставщик</w:t>
      </w:r>
      <w:r w:rsidRPr="00BC1C52">
        <w:rPr>
          <w:rFonts w:ascii="Times New Roman" w:hAnsi="Times New Roman" w:cs="Times New Roman"/>
          <w:color w:val="auto"/>
          <w:sz w:val="26"/>
          <w:szCs w:val="26"/>
        </w:rPr>
        <w:t xml:space="preserve"> обязуется передать Товар </w:t>
      </w:r>
      <w:r w:rsidRPr="00BC1C52">
        <w:rPr>
          <w:rFonts w:ascii="Times New Roman" w:hAnsi="Times New Roman" w:cs="Times New Roman"/>
          <w:b/>
          <w:color w:val="auto"/>
          <w:sz w:val="26"/>
          <w:szCs w:val="26"/>
        </w:rPr>
        <w:t>Заказчику</w:t>
      </w:r>
      <w:r w:rsidRPr="00BC1C52">
        <w:rPr>
          <w:rFonts w:ascii="Times New Roman" w:hAnsi="Times New Roman" w:cs="Times New Roman"/>
          <w:color w:val="auto"/>
          <w:sz w:val="26"/>
          <w:szCs w:val="26"/>
        </w:rPr>
        <w:t xml:space="preserve"> в течение </w:t>
      </w:r>
      <w:r w:rsidR="00603F0B" w:rsidRPr="00BC1C52">
        <w:rPr>
          <w:rFonts w:ascii="Times New Roman" w:hAnsi="Times New Roman" w:cs="Times New Roman"/>
          <w:color w:val="auto"/>
          <w:sz w:val="26"/>
          <w:szCs w:val="26"/>
        </w:rPr>
        <w:t xml:space="preserve">45 </w:t>
      </w:r>
      <w:r w:rsidRPr="00BC1C52">
        <w:rPr>
          <w:rFonts w:ascii="Times New Roman" w:hAnsi="Times New Roman" w:cs="Times New Roman"/>
          <w:color w:val="auto"/>
          <w:sz w:val="26"/>
          <w:szCs w:val="26"/>
        </w:rPr>
        <w:t>(</w:t>
      </w:r>
      <w:r w:rsidR="00603F0B" w:rsidRPr="00BC1C52">
        <w:rPr>
          <w:rFonts w:ascii="Times New Roman" w:hAnsi="Times New Roman" w:cs="Times New Roman"/>
          <w:color w:val="auto"/>
          <w:sz w:val="26"/>
          <w:szCs w:val="26"/>
        </w:rPr>
        <w:t>сорока пяти</w:t>
      </w:r>
      <w:r w:rsidRPr="00BC1C52">
        <w:rPr>
          <w:rFonts w:ascii="Times New Roman" w:hAnsi="Times New Roman" w:cs="Times New Roman"/>
          <w:color w:val="auto"/>
          <w:sz w:val="26"/>
          <w:szCs w:val="26"/>
        </w:rPr>
        <w:t xml:space="preserve">) </w:t>
      </w:r>
      <w:r w:rsidR="00603F0B" w:rsidRPr="00BC1C52">
        <w:rPr>
          <w:rFonts w:ascii="Times New Roman" w:hAnsi="Times New Roman" w:cs="Times New Roman"/>
          <w:color w:val="auto"/>
          <w:sz w:val="26"/>
          <w:szCs w:val="26"/>
        </w:rPr>
        <w:t>рабочих</w:t>
      </w:r>
      <w:r w:rsidRPr="00BC1C52">
        <w:rPr>
          <w:rFonts w:ascii="Times New Roman" w:hAnsi="Times New Roman" w:cs="Times New Roman"/>
          <w:color w:val="auto"/>
          <w:sz w:val="26"/>
          <w:szCs w:val="26"/>
        </w:rPr>
        <w:t xml:space="preserve"> дней со дня подписания Контракта с правом досрочной поставки товара. Передача Товара осуществляется в соответствии с условиями Контракта и производится в согласованное Сторонами время.</w:t>
      </w:r>
    </w:p>
    <w:p w14:paraId="5C1664B9" w14:textId="77777777" w:rsidR="00A71448" w:rsidRPr="00BC1C52" w:rsidRDefault="00A71448" w:rsidP="00A71448">
      <w:pPr>
        <w:pStyle w:val="a5"/>
        <w:tabs>
          <w:tab w:val="left" w:pos="1276"/>
        </w:tabs>
        <w:ind w:left="0" w:firstLine="708"/>
        <w:jc w:val="both"/>
        <w:rPr>
          <w:rFonts w:ascii="Times New Roman" w:hAnsi="Times New Roman" w:cs="Times New Roman"/>
          <w:color w:val="auto"/>
          <w:sz w:val="26"/>
          <w:szCs w:val="26"/>
        </w:rPr>
      </w:pPr>
      <w:r w:rsidRPr="00BC1C52">
        <w:rPr>
          <w:rFonts w:ascii="Times New Roman" w:hAnsi="Times New Roman" w:cs="Times New Roman"/>
          <w:color w:val="auto"/>
          <w:sz w:val="26"/>
          <w:szCs w:val="26"/>
        </w:rPr>
        <w:t xml:space="preserve">3.2. </w:t>
      </w:r>
      <w:r w:rsidRPr="00BC1C52">
        <w:rPr>
          <w:rFonts w:ascii="Times New Roman" w:hAnsi="Times New Roman" w:cs="Times New Roman"/>
          <w:b/>
          <w:color w:val="auto"/>
          <w:sz w:val="26"/>
          <w:szCs w:val="26"/>
        </w:rPr>
        <w:t>Поставщик</w:t>
      </w:r>
      <w:r w:rsidRPr="00BC1C52">
        <w:rPr>
          <w:rFonts w:ascii="Times New Roman" w:hAnsi="Times New Roman" w:cs="Times New Roman"/>
          <w:color w:val="auto"/>
          <w:sz w:val="26"/>
          <w:szCs w:val="26"/>
        </w:rPr>
        <w:t xml:space="preserve"> одновременно с передачей Товара обязан передать </w:t>
      </w:r>
      <w:r w:rsidRPr="00BC1C52">
        <w:rPr>
          <w:rFonts w:ascii="Times New Roman" w:hAnsi="Times New Roman" w:cs="Times New Roman"/>
          <w:b/>
          <w:color w:val="auto"/>
          <w:sz w:val="26"/>
          <w:szCs w:val="26"/>
        </w:rPr>
        <w:t>Заказчику</w:t>
      </w:r>
      <w:r w:rsidRPr="00BC1C52">
        <w:rPr>
          <w:rFonts w:ascii="Times New Roman" w:hAnsi="Times New Roman" w:cs="Times New Roman"/>
          <w:color w:val="auto"/>
          <w:sz w:val="26"/>
          <w:szCs w:val="26"/>
        </w:rPr>
        <w:t xml:space="preserve"> документы, относящиеся к данному Товару и необходимые для его использования, в том числе:</w:t>
      </w:r>
    </w:p>
    <w:p w14:paraId="6222FC19" w14:textId="77777777" w:rsidR="00A71448" w:rsidRPr="00BC1C52" w:rsidRDefault="00A71448" w:rsidP="00A71448">
      <w:pPr>
        <w:pStyle w:val="a5"/>
        <w:ind w:left="709"/>
        <w:jc w:val="both"/>
        <w:rPr>
          <w:rFonts w:ascii="Times New Roman" w:hAnsi="Times New Roman" w:cs="Times New Roman"/>
          <w:color w:val="auto"/>
          <w:sz w:val="26"/>
          <w:szCs w:val="26"/>
        </w:rPr>
      </w:pPr>
      <w:r w:rsidRPr="00BC1C52">
        <w:rPr>
          <w:rFonts w:ascii="Times New Roman" w:hAnsi="Times New Roman" w:cs="Times New Roman"/>
          <w:color w:val="auto"/>
          <w:sz w:val="26"/>
          <w:szCs w:val="26"/>
        </w:rPr>
        <w:t>а) товаротранспортную накладную;</w:t>
      </w:r>
    </w:p>
    <w:p w14:paraId="732E44B0" w14:textId="77777777" w:rsidR="00A71448" w:rsidRPr="00BC1C52" w:rsidRDefault="00A71448" w:rsidP="00A71448">
      <w:pPr>
        <w:pStyle w:val="a5"/>
        <w:ind w:left="709"/>
        <w:jc w:val="both"/>
        <w:rPr>
          <w:rFonts w:ascii="Times New Roman" w:hAnsi="Times New Roman" w:cs="Times New Roman"/>
          <w:color w:val="auto"/>
          <w:sz w:val="26"/>
          <w:szCs w:val="26"/>
        </w:rPr>
      </w:pPr>
      <w:r w:rsidRPr="00BC1C52">
        <w:rPr>
          <w:rFonts w:ascii="Times New Roman" w:hAnsi="Times New Roman" w:cs="Times New Roman"/>
          <w:color w:val="auto"/>
          <w:sz w:val="26"/>
          <w:szCs w:val="26"/>
        </w:rPr>
        <w:t>б) пакет необходимой технической документации;</w:t>
      </w:r>
    </w:p>
    <w:p w14:paraId="510E0C92" w14:textId="77777777" w:rsidR="00A71448" w:rsidRPr="00BC1C52" w:rsidRDefault="00A71448" w:rsidP="00A71448">
      <w:pPr>
        <w:pStyle w:val="a5"/>
        <w:ind w:left="0" w:firstLine="709"/>
        <w:jc w:val="both"/>
        <w:rPr>
          <w:rFonts w:ascii="Times New Roman" w:hAnsi="Times New Roman" w:cs="Times New Roman"/>
          <w:color w:val="auto"/>
          <w:sz w:val="26"/>
          <w:szCs w:val="26"/>
        </w:rPr>
      </w:pPr>
      <w:r w:rsidRPr="00BC1C52">
        <w:rPr>
          <w:rFonts w:ascii="Times New Roman" w:hAnsi="Times New Roman" w:cs="Times New Roman"/>
          <w:color w:val="auto"/>
          <w:sz w:val="26"/>
          <w:szCs w:val="26"/>
        </w:rPr>
        <w:t>в) иные документы, необходимые для использования Товара по назначению, предусмотренные законодательством Приднестровской Молдавской Республики.</w:t>
      </w:r>
    </w:p>
    <w:p w14:paraId="230527F7" w14:textId="77777777" w:rsidR="00A71448" w:rsidRPr="00BC1C52" w:rsidRDefault="00A71448" w:rsidP="00A71448">
      <w:pPr>
        <w:pStyle w:val="a5"/>
        <w:ind w:left="0" w:firstLine="709"/>
        <w:jc w:val="both"/>
        <w:rPr>
          <w:rFonts w:ascii="Times New Roman" w:hAnsi="Times New Roman" w:cs="Times New Roman"/>
          <w:color w:val="auto"/>
          <w:sz w:val="26"/>
          <w:szCs w:val="26"/>
        </w:rPr>
      </w:pPr>
      <w:r w:rsidRPr="00BC1C52">
        <w:rPr>
          <w:rFonts w:ascii="Times New Roman" w:hAnsi="Times New Roman" w:cs="Times New Roman"/>
          <w:color w:val="auto"/>
          <w:sz w:val="26"/>
          <w:szCs w:val="26"/>
        </w:rPr>
        <w:t xml:space="preserve">3.3. В момент фактической передачи Товара </w:t>
      </w:r>
      <w:r w:rsidRPr="00BC1C52">
        <w:rPr>
          <w:rFonts w:ascii="Times New Roman" w:hAnsi="Times New Roman" w:cs="Times New Roman"/>
          <w:b/>
          <w:color w:val="auto"/>
          <w:sz w:val="26"/>
          <w:szCs w:val="26"/>
        </w:rPr>
        <w:t>Заказчик</w:t>
      </w:r>
      <w:r w:rsidRPr="00BC1C52">
        <w:rPr>
          <w:rFonts w:ascii="Times New Roman" w:hAnsi="Times New Roman" w:cs="Times New Roman"/>
          <w:color w:val="auto"/>
          <w:sz w:val="26"/>
          <w:szCs w:val="26"/>
        </w:rPr>
        <w:t xml:space="preserve"> и </w:t>
      </w:r>
      <w:r w:rsidRPr="00BC1C52">
        <w:rPr>
          <w:rFonts w:ascii="Times New Roman" w:hAnsi="Times New Roman" w:cs="Times New Roman"/>
          <w:b/>
          <w:color w:val="auto"/>
          <w:sz w:val="26"/>
          <w:szCs w:val="26"/>
        </w:rPr>
        <w:t xml:space="preserve">Поставщик </w:t>
      </w:r>
      <w:r w:rsidRPr="00BC1C52">
        <w:rPr>
          <w:rFonts w:ascii="Times New Roman" w:hAnsi="Times New Roman" w:cs="Times New Roman"/>
          <w:color w:val="auto"/>
          <w:sz w:val="26"/>
          <w:szCs w:val="26"/>
        </w:rPr>
        <w:t xml:space="preserve">производят оценку качества поставленного Товара на предмет его соответствия заявленным требованиям, после чего подписывают товаротранспортную накладную, подтверждающую переход права собственности на Товар от </w:t>
      </w:r>
      <w:r w:rsidRPr="00BC1C52">
        <w:rPr>
          <w:rFonts w:ascii="Times New Roman" w:hAnsi="Times New Roman" w:cs="Times New Roman"/>
          <w:b/>
          <w:color w:val="auto"/>
          <w:sz w:val="26"/>
          <w:szCs w:val="26"/>
        </w:rPr>
        <w:t>Поставщика</w:t>
      </w:r>
      <w:r w:rsidRPr="00BC1C52">
        <w:rPr>
          <w:rFonts w:ascii="Times New Roman" w:hAnsi="Times New Roman" w:cs="Times New Roman"/>
          <w:color w:val="auto"/>
          <w:sz w:val="26"/>
          <w:szCs w:val="26"/>
        </w:rPr>
        <w:t xml:space="preserve"> к </w:t>
      </w:r>
      <w:r w:rsidRPr="00BC1C52">
        <w:rPr>
          <w:rFonts w:ascii="Times New Roman" w:hAnsi="Times New Roman" w:cs="Times New Roman"/>
          <w:b/>
          <w:color w:val="auto"/>
          <w:sz w:val="26"/>
          <w:szCs w:val="26"/>
        </w:rPr>
        <w:t>Заказчику</w:t>
      </w:r>
      <w:r w:rsidRPr="00BC1C52">
        <w:rPr>
          <w:rFonts w:ascii="Times New Roman" w:hAnsi="Times New Roman" w:cs="Times New Roman"/>
          <w:color w:val="auto"/>
          <w:sz w:val="26"/>
          <w:szCs w:val="26"/>
        </w:rPr>
        <w:t>.</w:t>
      </w:r>
    </w:p>
    <w:p w14:paraId="17DAE9ED" w14:textId="77777777" w:rsidR="00A71448" w:rsidRPr="00BC1C52" w:rsidRDefault="00A71448" w:rsidP="00A71448">
      <w:pPr>
        <w:pStyle w:val="a5"/>
        <w:ind w:left="0" w:firstLine="709"/>
        <w:jc w:val="both"/>
        <w:rPr>
          <w:rFonts w:ascii="Times New Roman" w:hAnsi="Times New Roman" w:cs="Times New Roman"/>
          <w:color w:val="auto"/>
          <w:sz w:val="26"/>
          <w:szCs w:val="26"/>
        </w:rPr>
      </w:pPr>
      <w:r w:rsidRPr="00BC1C52">
        <w:rPr>
          <w:rFonts w:ascii="Times New Roman" w:hAnsi="Times New Roman" w:cs="Times New Roman"/>
          <w:color w:val="auto"/>
          <w:sz w:val="26"/>
          <w:szCs w:val="26"/>
        </w:rPr>
        <w:t xml:space="preserve">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 (или) некомплектность. Рекламационный акт подписывается </w:t>
      </w:r>
      <w:r w:rsidRPr="00BC1C52">
        <w:rPr>
          <w:rFonts w:ascii="Times New Roman" w:hAnsi="Times New Roman" w:cs="Times New Roman"/>
          <w:b/>
          <w:color w:val="auto"/>
          <w:sz w:val="26"/>
          <w:szCs w:val="26"/>
        </w:rPr>
        <w:t>Поставщиком</w:t>
      </w:r>
      <w:r w:rsidRPr="00BC1C52">
        <w:rPr>
          <w:rFonts w:ascii="Times New Roman" w:hAnsi="Times New Roman" w:cs="Times New Roman"/>
          <w:color w:val="auto"/>
          <w:sz w:val="26"/>
          <w:szCs w:val="26"/>
        </w:rPr>
        <w:t xml:space="preserve"> и </w:t>
      </w:r>
      <w:r w:rsidRPr="00BC1C52">
        <w:rPr>
          <w:rFonts w:ascii="Times New Roman" w:hAnsi="Times New Roman" w:cs="Times New Roman"/>
          <w:b/>
          <w:color w:val="auto"/>
          <w:sz w:val="26"/>
          <w:szCs w:val="26"/>
        </w:rPr>
        <w:t>Заказчиком</w:t>
      </w:r>
      <w:r w:rsidRPr="00BC1C52">
        <w:rPr>
          <w:rFonts w:ascii="Times New Roman" w:hAnsi="Times New Roman" w:cs="Times New Roman"/>
          <w:color w:val="auto"/>
          <w:sz w:val="26"/>
          <w:szCs w:val="26"/>
        </w:rPr>
        <w:t>.</w:t>
      </w:r>
    </w:p>
    <w:p w14:paraId="444CEF9B" w14:textId="77777777" w:rsidR="00A71448" w:rsidRPr="00BC1C52" w:rsidRDefault="00A71448" w:rsidP="00A71448">
      <w:pPr>
        <w:pStyle w:val="a5"/>
        <w:ind w:left="0" w:firstLine="709"/>
        <w:jc w:val="both"/>
        <w:rPr>
          <w:rFonts w:ascii="Times New Roman" w:hAnsi="Times New Roman" w:cs="Times New Roman"/>
          <w:color w:val="auto"/>
          <w:sz w:val="26"/>
          <w:szCs w:val="26"/>
        </w:rPr>
      </w:pPr>
      <w:r w:rsidRPr="00BC1C52">
        <w:rPr>
          <w:rFonts w:ascii="Times New Roman" w:hAnsi="Times New Roman" w:cs="Times New Roman"/>
          <w:color w:val="auto"/>
          <w:sz w:val="26"/>
          <w:szCs w:val="26"/>
        </w:rPr>
        <w:t xml:space="preserve">3.5. </w:t>
      </w:r>
      <w:r w:rsidRPr="00BC1C52">
        <w:rPr>
          <w:rFonts w:ascii="Times New Roman" w:hAnsi="Times New Roman" w:cs="Times New Roman"/>
          <w:b/>
          <w:color w:val="auto"/>
          <w:sz w:val="26"/>
          <w:szCs w:val="26"/>
        </w:rPr>
        <w:t>Поставщик</w:t>
      </w:r>
      <w:r w:rsidRPr="00BC1C52">
        <w:rPr>
          <w:rFonts w:ascii="Times New Roman" w:hAnsi="Times New Roman" w:cs="Times New Roman"/>
          <w:color w:val="auto"/>
          <w:sz w:val="26"/>
          <w:szCs w:val="26"/>
        </w:rPr>
        <w:t xml:space="preserve">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Pr="00BC1C52">
        <w:rPr>
          <w:rFonts w:ascii="Times New Roman" w:hAnsi="Times New Roman" w:cs="Times New Roman"/>
          <w:b/>
          <w:color w:val="auto"/>
          <w:sz w:val="26"/>
          <w:szCs w:val="26"/>
        </w:rPr>
        <w:t>Заказчику</w:t>
      </w:r>
      <w:r w:rsidRPr="00BC1C52">
        <w:rPr>
          <w:rFonts w:ascii="Times New Roman" w:hAnsi="Times New Roman" w:cs="Times New Roman"/>
          <w:color w:val="auto"/>
          <w:sz w:val="26"/>
          <w:szCs w:val="26"/>
        </w:rPr>
        <w:t xml:space="preserve"> стоимость некачественного, некомплектного Товара.</w:t>
      </w:r>
    </w:p>
    <w:p w14:paraId="5690E439" w14:textId="77777777" w:rsidR="00A71448" w:rsidRPr="00BC1C52" w:rsidRDefault="00A71448" w:rsidP="00A71448">
      <w:pPr>
        <w:pStyle w:val="a5"/>
        <w:ind w:left="0" w:firstLine="709"/>
        <w:jc w:val="both"/>
        <w:rPr>
          <w:rFonts w:ascii="Times New Roman" w:hAnsi="Times New Roman" w:cs="Times New Roman"/>
          <w:color w:val="auto"/>
          <w:sz w:val="26"/>
          <w:szCs w:val="26"/>
        </w:rPr>
      </w:pPr>
      <w:r w:rsidRPr="00BC1C52">
        <w:rPr>
          <w:rFonts w:ascii="Times New Roman" w:hAnsi="Times New Roman" w:cs="Times New Roman"/>
          <w:color w:val="auto"/>
          <w:sz w:val="26"/>
          <w:szCs w:val="26"/>
        </w:rPr>
        <w:t xml:space="preserve">3.6. В случае обнаружения </w:t>
      </w:r>
      <w:r w:rsidRPr="00BC1C52">
        <w:rPr>
          <w:rFonts w:ascii="Times New Roman" w:hAnsi="Times New Roman" w:cs="Times New Roman"/>
          <w:b/>
          <w:color w:val="auto"/>
          <w:sz w:val="26"/>
          <w:szCs w:val="26"/>
        </w:rPr>
        <w:t>Заказчиком</w:t>
      </w:r>
      <w:r w:rsidRPr="00BC1C52">
        <w:rPr>
          <w:rFonts w:ascii="Times New Roman" w:hAnsi="Times New Roman" w:cs="Times New Roman"/>
          <w:color w:val="auto"/>
          <w:sz w:val="26"/>
          <w:szCs w:val="26"/>
        </w:rPr>
        <w:t xml:space="preserve"> скрытых недостатков после приемки Товара он обязан известить об этом </w:t>
      </w:r>
      <w:r w:rsidRPr="00BC1C52">
        <w:rPr>
          <w:rFonts w:ascii="Times New Roman" w:hAnsi="Times New Roman" w:cs="Times New Roman"/>
          <w:b/>
          <w:color w:val="auto"/>
          <w:sz w:val="26"/>
          <w:szCs w:val="26"/>
        </w:rPr>
        <w:t>Поставщика</w:t>
      </w:r>
      <w:r w:rsidRPr="00BC1C52">
        <w:rPr>
          <w:rFonts w:ascii="Times New Roman" w:hAnsi="Times New Roman" w:cs="Times New Roman"/>
          <w:color w:val="auto"/>
          <w:sz w:val="26"/>
          <w:szCs w:val="26"/>
        </w:rPr>
        <w:t xml:space="preserve"> в 10-дневный срок. В этом случае </w:t>
      </w:r>
      <w:r w:rsidRPr="00BC1C52">
        <w:rPr>
          <w:rFonts w:ascii="Times New Roman" w:hAnsi="Times New Roman" w:cs="Times New Roman"/>
          <w:b/>
          <w:color w:val="auto"/>
          <w:sz w:val="26"/>
          <w:szCs w:val="26"/>
        </w:rPr>
        <w:t>Поставщик</w:t>
      </w:r>
      <w:r w:rsidRPr="00BC1C52">
        <w:rPr>
          <w:rFonts w:ascii="Times New Roman" w:hAnsi="Times New Roman" w:cs="Times New Roman"/>
          <w:color w:val="auto"/>
          <w:sz w:val="26"/>
          <w:szCs w:val="26"/>
        </w:rPr>
        <w:t xml:space="preserve"> в согласованный сторонами срок, но не более 1 (одного) календарного месяца обязан устранить их своими силами и за свой счет.  </w:t>
      </w:r>
    </w:p>
    <w:p w14:paraId="0F905386" w14:textId="3A91BA1C" w:rsidR="00A71448" w:rsidRPr="00BC1C52" w:rsidRDefault="00A71448" w:rsidP="00A71448">
      <w:pPr>
        <w:pStyle w:val="a5"/>
        <w:ind w:left="0" w:firstLine="709"/>
        <w:jc w:val="both"/>
        <w:rPr>
          <w:rFonts w:ascii="Times New Roman" w:hAnsi="Times New Roman" w:cs="Times New Roman"/>
          <w:color w:val="auto"/>
          <w:sz w:val="26"/>
          <w:szCs w:val="26"/>
        </w:rPr>
      </w:pPr>
      <w:r w:rsidRPr="00BC1C52">
        <w:rPr>
          <w:rFonts w:ascii="Times New Roman" w:hAnsi="Times New Roman" w:cs="Times New Roman"/>
          <w:color w:val="auto"/>
          <w:sz w:val="26"/>
          <w:szCs w:val="26"/>
        </w:rPr>
        <w:t xml:space="preserve">3.7. В случае уклонения </w:t>
      </w:r>
      <w:r w:rsidRPr="00BC1C52">
        <w:rPr>
          <w:rFonts w:ascii="Times New Roman" w:hAnsi="Times New Roman" w:cs="Times New Roman"/>
          <w:b/>
          <w:color w:val="auto"/>
          <w:sz w:val="26"/>
          <w:szCs w:val="26"/>
        </w:rPr>
        <w:t>Поставщика</w:t>
      </w:r>
      <w:r w:rsidRPr="00BC1C52">
        <w:rPr>
          <w:rFonts w:ascii="Times New Roman" w:hAnsi="Times New Roman" w:cs="Times New Roman"/>
          <w:color w:val="auto"/>
          <w:sz w:val="26"/>
          <w:szCs w:val="26"/>
        </w:rPr>
        <w:t xml:space="preserve"> от исполнения обязательств, предусмотренных пунктами 3.4. и 3.6. Контракта, </w:t>
      </w:r>
      <w:r w:rsidRPr="00BC1C52">
        <w:rPr>
          <w:rFonts w:ascii="Times New Roman" w:hAnsi="Times New Roman" w:cs="Times New Roman"/>
          <w:b/>
          <w:color w:val="auto"/>
          <w:sz w:val="26"/>
          <w:szCs w:val="26"/>
        </w:rPr>
        <w:t>Заказчик</w:t>
      </w:r>
      <w:r w:rsidRPr="00BC1C52">
        <w:rPr>
          <w:rFonts w:ascii="Times New Roman" w:hAnsi="Times New Roman" w:cs="Times New Roman"/>
          <w:color w:val="auto"/>
          <w:sz w:val="26"/>
          <w:szCs w:val="26"/>
        </w:rPr>
        <w:t xml:space="preserve"> вправе поручить исправление выявленных недостатков третьим лицам, при этом </w:t>
      </w:r>
      <w:r w:rsidRPr="00BC1C52">
        <w:rPr>
          <w:rFonts w:ascii="Times New Roman" w:hAnsi="Times New Roman" w:cs="Times New Roman"/>
          <w:b/>
          <w:color w:val="auto"/>
          <w:sz w:val="26"/>
          <w:szCs w:val="26"/>
        </w:rPr>
        <w:t>Поставщик</w:t>
      </w:r>
      <w:r w:rsidRPr="00BC1C52">
        <w:rPr>
          <w:rFonts w:ascii="Times New Roman" w:hAnsi="Times New Roman" w:cs="Times New Roman"/>
          <w:color w:val="auto"/>
          <w:sz w:val="26"/>
          <w:szCs w:val="26"/>
        </w:rPr>
        <w:t xml:space="preserve"> обязан возместить все </w:t>
      </w:r>
      <w:r w:rsidR="00603F0B" w:rsidRPr="00BC1C52">
        <w:rPr>
          <w:rFonts w:ascii="Times New Roman" w:hAnsi="Times New Roman" w:cs="Times New Roman"/>
          <w:color w:val="auto"/>
          <w:sz w:val="26"/>
          <w:szCs w:val="26"/>
        </w:rPr>
        <w:t>понесенные,</w:t>
      </w:r>
      <w:r w:rsidRPr="00BC1C52">
        <w:rPr>
          <w:rFonts w:ascii="Times New Roman" w:hAnsi="Times New Roman" w:cs="Times New Roman"/>
          <w:color w:val="auto"/>
          <w:sz w:val="26"/>
          <w:szCs w:val="26"/>
        </w:rPr>
        <w:t xml:space="preserve"> в связи с этим расходы в полном объёме в сроки, указанные </w:t>
      </w:r>
      <w:r w:rsidRPr="00BC1C52">
        <w:rPr>
          <w:rFonts w:ascii="Times New Roman" w:hAnsi="Times New Roman" w:cs="Times New Roman"/>
          <w:b/>
          <w:color w:val="auto"/>
          <w:sz w:val="26"/>
          <w:szCs w:val="26"/>
        </w:rPr>
        <w:t>Заказчиком</w:t>
      </w:r>
      <w:r w:rsidRPr="00BC1C52">
        <w:rPr>
          <w:rFonts w:ascii="Times New Roman" w:hAnsi="Times New Roman" w:cs="Times New Roman"/>
          <w:color w:val="auto"/>
          <w:sz w:val="26"/>
          <w:szCs w:val="26"/>
        </w:rPr>
        <w:t xml:space="preserve">, или отказаться от исполнения Контракта, расторгнув его в </w:t>
      </w:r>
      <w:r w:rsidRPr="00BC1C52">
        <w:rPr>
          <w:rFonts w:ascii="Times New Roman" w:hAnsi="Times New Roman" w:cs="Times New Roman"/>
          <w:color w:val="auto"/>
          <w:sz w:val="26"/>
          <w:szCs w:val="26"/>
        </w:rPr>
        <w:lastRenderedPageBreak/>
        <w:t>одностороннем порядке.</w:t>
      </w:r>
    </w:p>
    <w:p w14:paraId="2EE0F5FA" w14:textId="77777777" w:rsidR="00A71448" w:rsidRPr="00BC1C52" w:rsidRDefault="00A71448" w:rsidP="00A71448">
      <w:pPr>
        <w:pStyle w:val="a5"/>
        <w:ind w:left="0" w:firstLine="709"/>
        <w:jc w:val="both"/>
        <w:rPr>
          <w:rFonts w:ascii="Times New Roman" w:hAnsi="Times New Roman" w:cs="Times New Roman"/>
          <w:color w:val="auto"/>
          <w:sz w:val="26"/>
          <w:szCs w:val="26"/>
        </w:rPr>
      </w:pPr>
      <w:r w:rsidRPr="00BC1C52">
        <w:rPr>
          <w:rFonts w:ascii="Times New Roman" w:hAnsi="Times New Roman" w:cs="Times New Roman"/>
          <w:color w:val="auto"/>
          <w:sz w:val="26"/>
          <w:szCs w:val="26"/>
        </w:rPr>
        <w:t xml:space="preserve">3.8. Доставка Товара осуществляется за счет средств </w:t>
      </w:r>
      <w:r w:rsidRPr="00BC1C52">
        <w:rPr>
          <w:rFonts w:ascii="Times New Roman" w:hAnsi="Times New Roman" w:cs="Times New Roman"/>
          <w:b/>
          <w:color w:val="auto"/>
          <w:sz w:val="26"/>
          <w:szCs w:val="26"/>
        </w:rPr>
        <w:t>Поставщика</w:t>
      </w:r>
      <w:r w:rsidRPr="00BC1C52">
        <w:rPr>
          <w:rFonts w:ascii="Times New Roman" w:hAnsi="Times New Roman" w:cs="Times New Roman"/>
          <w:color w:val="auto"/>
          <w:sz w:val="26"/>
          <w:szCs w:val="26"/>
        </w:rPr>
        <w:t xml:space="preserve"> на адрес, указанный </w:t>
      </w:r>
      <w:r w:rsidRPr="00BC1C52">
        <w:rPr>
          <w:rFonts w:ascii="Times New Roman" w:hAnsi="Times New Roman" w:cs="Times New Roman"/>
          <w:b/>
          <w:color w:val="auto"/>
          <w:sz w:val="26"/>
          <w:szCs w:val="26"/>
        </w:rPr>
        <w:t>Заказчиком</w:t>
      </w:r>
      <w:r w:rsidRPr="00BC1C52">
        <w:rPr>
          <w:rFonts w:ascii="Times New Roman" w:hAnsi="Times New Roman" w:cs="Times New Roman"/>
          <w:color w:val="auto"/>
          <w:sz w:val="26"/>
          <w:szCs w:val="26"/>
        </w:rPr>
        <w:t xml:space="preserve"> в пункте 3.9. Контракта.</w:t>
      </w:r>
    </w:p>
    <w:p w14:paraId="07493770" w14:textId="77777777" w:rsidR="00A71448" w:rsidRPr="00BC1C52" w:rsidRDefault="00A71448" w:rsidP="00A71448">
      <w:pPr>
        <w:pStyle w:val="a5"/>
        <w:ind w:left="0" w:firstLine="709"/>
        <w:jc w:val="both"/>
        <w:rPr>
          <w:rFonts w:ascii="Times New Roman" w:hAnsi="Times New Roman" w:cs="Times New Roman"/>
          <w:color w:val="auto"/>
          <w:sz w:val="26"/>
          <w:szCs w:val="26"/>
        </w:rPr>
      </w:pPr>
      <w:r w:rsidRPr="00BC1C52">
        <w:rPr>
          <w:rFonts w:ascii="Times New Roman" w:hAnsi="Times New Roman" w:cs="Times New Roman"/>
          <w:color w:val="auto"/>
          <w:sz w:val="26"/>
          <w:szCs w:val="26"/>
        </w:rPr>
        <w:t xml:space="preserve">3.9. Адрес доставки: г. Тирасполь, пер. Энгельса, д. 5.  </w:t>
      </w:r>
    </w:p>
    <w:p w14:paraId="1EE07F55" w14:textId="77777777" w:rsidR="00A71448" w:rsidRPr="00BC1C52" w:rsidRDefault="00A71448" w:rsidP="00A71448">
      <w:pPr>
        <w:rPr>
          <w:sz w:val="26"/>
          <w:szCs w:val="26"/>
        </w:rPr>
      </w:pPr>
    </w:p>
    <w:p w14:paraId="2581A9D6" w14:textId="77777777" w:rsidR="00A71448" w:rsidRPr="00BC1C52" w:rsidRDefault="00A71448" w:rsidP="00A71448">
      <w:pPr>
        <w:tabs>
          <w:tab w:val="left" w:pos="993"/>
        </w:tabs>
        <w:ind w:left="2836"/>
        <w:rPr>
          <w:b/>
          <w:sz w:val="26"/>
          <w:szCs w:val="26"/>
        </w:rPr>
      </w:pPr>
      <w:r w:rsidRPr="00BC1C52">
        <w:rPr>
          <w:b/>
          <w:sz w:val="26"/>
          <w:szCs w:val="26"/>
        </w:rPr>
        <w:t>4. ПРАВА И ОБЯЗАННОСТИ СТОРОН</w:t>
      </w:r>
    </w:p>
    <w:p w14:paraId="7A5D34EE" w14:textId="77777777" w:rsidR="00A71448" w:rsidRPr="00BC1C52" w:rsidRDefault="00A71448" w:rsidP="00A71448">
      <w:pPr>
        <w:numPr>
          <w:ilvl w:val="1"/>
          <w:numId w:val="3"/>
        </w:numPr>
        <w:tabs>
          <w:tab w:val="left" w:pos="1418"/>
        </w:tabs>
        <w:ind w:left="0" w:firstLine="708"/>
        <w:jc w:val="both"/>
        <w:rPr>
          <w:b/>
          <w:sz w:val="26"/>
          <w:szCs w:val="26"/>
        </w:rPr>
      </w:pPr>
      <w:r w:rsidRPr="00BC1C52">
        <w:rPr>
          <w:b/>
          <w:sz w:val="26"/>
          <w:szCs w:val="26"/>
        </w:rPr>
        <w:t xml:space="preserve">Поставщик обязан: </w:t>
      </w:r>
    </w:p>
    <w:p w14:paraId="64C48585" w14:textId="77777777" w:rsidR="00A71448" w:rsidRPr="00BC1C52" w:rsidRDefault="00A71448" w:rsidP="00A71448">
      <w:pPr>
        <w:numPr>
          <w:ilvl w:val="2"/>
          <w:numId w:val="3"/>
        </w:numPr>
        <w:tabs>
          <w:tab w:val="left" w:pos="1418"/>
        </w:tabs>
        <w:ind w:left="0" w:firstLine="708"/>
        <w:jc w:val="both"/>
        <w:rPr>
          <w:sz w:val="26"/>
          <w:szCs w:val="26"/>
        </w:rPr>
      </w:pPr>
      <w:r w:rsidRPr="00BC1C52">
        <w:rPr>
          <w:sz w:val="26"/>
          <w:szCs w:val="26"/>
        </w:rPr>
        <w:t xml:space="preserve">В срок, установленный Контрактом, передать товар по товаротранспортной накладной в собственность </w:t>
      </w:r>
      <w:r w:rsidRPr="00BC1C52">
        <w:rPr>
          <w:b/>
          <w:sz w:val="26"/>
          <w:szCs w:val="26"/>
        </w:rPr>
        <w:t>Заказчику</w:t>
      </w:r>
      <w:r w:rsidRPr="00BC1C52">
        <w:rPr>
          <w:sz w:val="26"/>
          <w:szCs w:val="26"/>
        </w:rPr>
        <w:t xml:space="preserve"> в необходимом ассортименте, количестве и по цене, согласно Спецификации;</w:t>
      </w:r>
    </w:p>
    <w:p w14:paraId="62433148" w14:textId="77777777" w:rsidR="00A71448" w:rsidRPr="00BC1C52" w:rsidRDefault="00A71448" w:rsidP="00A71448">
      <w:pPr>
        <w:numPr>
          <w:ilvl w:val="2"/>
          <w:numId w:val="3"/>
        </w:numPr>
        <w:tabs>
          <w:tab w:val="left" w:pos="1418"/>
        </w:tabs>
        <w:ind w:left="0" w:firstLine="709"/>
        <w:jc w:val="both"/>
        <w:rPr>
          <w:sz w:val="26"/>
          <w:szCs w:val="26"/>
        </w:rPr>
      </w:pPr>
      <w:r w:rsidRPr="00BC1C52">
        <w:rPr>
          <w:sz w:val="26"/>
          <w:szCs w:val="26"/>
        </w:rPr>
        <w:t>Передать вместе с Товаром относящиеся к нему документы (техническую документацию и т.д.);</w:t>
      </w:r>
    </w:p>
    <w:p w14:paraId="46C67B8F" w14:textId="77777777" w:rsidR="00A71448" w:rsidRPr="00BC1C52" w:rsidRDefault="00A71448" w:rsidP="00A71448">
      <w:pPr>
        <w:numPr>
          <w:ilvl w:val="2"/>
          <w:numId w:val="3"/>
        </w:numPr>
        <w:tabs>
          <w:tab w:val="left" w:pos="1418"/>
        </w:tabs>
        <w:ind w:left="0" w:firstLine="709"/>
        <w:jc w:val="both"/>
        <w:rPr>
          <w:sz w:val="26"/>
          <w:szCs w:val="26"/>
        </w:rPr>
      </w:pPr>
      <w:r w:rsidRPr="00BC1C52">
        <w:rPr>
          <w:sz w:val="26"/>
          <w:szCs w:val="26"/>
        </w:rPr>
        <w:t>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14:paraId="477F0613" w14:textId="77777777" w:rsidR="00A71448" w:rsidRPr="00BC1C52" w:rsidRDefault="00A71448" w:rsidP="00A71448">
      <w:pPr>
        <w:numPr>
          <w:ilvl w:val="2"/>
          <w:numId w:val="3"/>
        </w:numPr>
        <w:tabs>
          <w:tab w:val="left" w:pos="1418"/>
        </w:tabs>
        <w:ind w:left="0" w:firstLine="708"/>
        <w:jc w:val="both"/>
        <w:rPr>
          <w:sz w:val="26"/>
          <w:szCs w:val="26"/>
        </w:rPr>
      </w:pPr>
      <w:r w:rsidRPr="00BC1C52">
        <w:rPr>
          <w:sz w:val="26"/>
          <w:szCs w:val="26"/>
          <w:shd w:val="clear" w:color="auto" w:fill="FAFAFA"/>
        </w:rPr>
        <w:t xml:space="preserve">Гарантировать качество поставляемого Товара и его соответствие установленным стандартам; </w:t>
      </w:r>
    </w:p>
    <w:p w14:paraId="6F18DAAB" w14:textId="77777777" w:rsidR="00A71448" w:rsidRPr="00BC1C52" w:rsidRDefault="00A71448" w:rsidP="00A71448">
      <w:pPr>
        <w:numPr>
          <w:ilvl w:val="2"/>
          <w:numId w:val="3"/>
        </w:numPr>
        <w:tabs>
          <w:tab w:val="left" w:pos="1418"/>
        </w:tabs>
        <w:ind w:left="0" w:firstLine="708"/>
        <w:jc w:val="both"/>
        <w:rPr>
          <w:sz w:val="26"/>
          <w:szCs w:val="26"/>
        </w:rPr>
      </w:pPr>
      <w:r w:rsidRPr="00BC1C52">
        <w:rPr>
          <w:sz w:val="26"/>
          <w:szCs w:val="26"/>
        </w:rPr>
        <w:t xml:space="preserve"> Принимать претензии по качеству поставленного в адрес </w:t>
      </w:r>
      <w:r w:rsidRPr="00BC1C52">
        <w:rPr>
          <w:b/>
          <w:sz w:val="26"/>
          <w:szCs w:val="26"/>
        </w:rPr>
        <w:t>Заказчика</w:t>
      </w:r>
      <w:r w:rsidRPr="00BC1C52">
        <w:rPr>
          <w:sz w:val="26"/>
          <w:szCs w:val="26"/>
        </w:rPr>
        <w:t xml:space="preserve"> Товара согласно разделу 3 Контракта</w:t>
      </w:r>
      <w:r w:rsidRPr="00BC1C52">
        <w:rPr>
          <w:rFonts w:eastAsia="TimesNewRomanPSMT"/>
          <w:sz w:val="26"/>
          <w:szCs w:val="26"/>
        </w:rPr>
        <w:t>;</w:t>
      </w:r>
    </w:p>
    <w:p w14:paraId="2789D52C" w14:textId="77777777" w:rsidR="00A71448" w:rsidRPr="00BC1C52" w:rsidRDefault="00A71448" w:rsidP="00A71448">
      <w:pPr>
        <w:numPr>
          <w:ilvl w:val="2"/>
          <w:numId w:val="3"/>
        </w:numPr>
        <w:tabs>
          <w:tab w:val="left" w:pos="1418"/>
        </w:tabs>
        <w:ind w:left="0" w:firstLine="708"/>
        <w:jc w:val="both"/>
        <w:rPr>
          <w:sz w:val="26"/>
          <w:szCs w:val="26"/>
        </w:rPr>
      </w:pPr>
      <w:r w:rsidRPr="00BC1C52">
        <w:rPr>
          <w:sz w:val="26"/>
          <w:szCs w:val="26"/>
        </w:rPr>
        <w:t xml:space="preserve">Нести риск случайной гибели или случайного повреждения Товара до момента его передачи </w:t>
      </w:r>
      <w:r w:rsidRPr="00BC1C52">
        <w:rPr>
          <w:b/>
          <w:sz w:val="26"/>
          <w:szCs w:val="26"/>
        </w:rPr>
        <w:t>Заказчику</w:t>
      </w:r>
      <w:r w:rsidRPr="00BC1C52">
        <w:rPr>
          <w:rFonts w:eastAsia="TimesNewRomanPSMT"/>
          <w:sz w:val="26"/>
          <w:szCs w:val="26"/>
        </w:rPr>
        <w:t>;</w:t>
      </w:r>
    </w:p>
    <w:p w14:paraId="6DC3C6FB" w14:textId="77777777" w:rsidR="00A71448" w:rsidRPr="00BC1C52" w:rsidRDefault="00A71448" w:rsidP="00A71448">
      <w:pPr>
        <w:numPr>
          <w:ilvl w:val="2"/>
          <w:numId w:val="3"/>
        </w:numPr>
        <w:tabs>
          <w:tab w:val="left" w:pos="1418"/>
        </w:tabs>
        <w:ind w:left="0" w:firstLine="708"/>
        <w:jc w:val="both"/>
        <w:rPr>
          <w:sz w:val="26"/>
          <w:szCs w:val="26"/>
        </w:rPr>
      </w:pPr>
      <w:r w:rsidRPr="00BC1C52">
        <w:rPr>
          <w:sz w:val="26"/>
          <w:szCs w:val="26"/>
        </w:rPr>
        <w:t xml:space="preserve">Представлять информацию о всех соисполнителях, заключивших Контракт или Контракты с </w:t>
      </w:r>
      <w:r w:rsidRPr="00BC1C52">
        <w:rPr>
          <w:b/>
          <w:bCs/>
          <w:sz w:val="26"/>
          <w:szCs w:val="26"/>
        </w:rPr>
        <w:t>Поставщиком</w:t>
      </w:r>
      <w:r w:rsidRPr="00BC1C52">
        <w:rPr>
          <w:sz w:val="26"/>
          <w:szCs w:val="26"/>
        </w:rPr>
        <w:t xml:space="preserve">, цена которого или общая цена которых составляет более чем 10 процентов цены Контракта. Указанная информация представляется </w:t>
      </w:r>
      <w:r w:rsidRPr="00BC1C52">
        <w:rPr>
          <w:b/>
          <w:bCs/>
          <w:sz w:val="26"/>
          <w:szCs w:val="26"/>
        </w:rPr>
        <w:t>Заказчику</w:t>
      </w:r>
      <w:r w:rsidRPr="00BC1C52">
        <w:rPr>
          <w:sz w:val="26"/>
          <w:szCs w:val="26"/>
        </w:rPr>
        <w:t xml:space="preserve"> </w:t>
      </w:r>
      <w:r w:rsidRPr="00BC1C52">
        <w:rPr>
          <w:b/>
          <w:bCs/>
          <w:sz w:val="26"/>
          <w:szCs w:val="26"/>
        </w:rPr>
        <w:t>Поставщиком</w:t>
      </w:r>
      <w:r w:rsidRPr="00BC1C52">
        <w:rPr>
          <w:sz w:val="26"/>
          <w:szCs w:val="26"/>
        </w:rPr>
        <w:t xml:space="preserve"> в течение 10 (десяти) дней с момента заключения им Контракта с соисполнителем. Непредставление </w:t>
      </w:r>
      <w:r w:rsidRPr="00BC1C52">
        <w:rPr>
          <w:b/>
          <w:bCs/>
          <w:sz w:val="26"/>
          <w:szCs w:val="26"/>
        </w:rPr>
        <w:t>Поставщиком</w:t>
      </w:r>
      <w:r w:rsidRPr="00BC1C52">
        <w:rPr>
          <w:sz w:val="26"/>
          <w:szCs w:val="26"/>
        </w:rPr>
        <w:t xml:space="preserve"> указанной информации не влечет за собой недействительность заключенного Контракта по данному основанию;</w:t>
      </w:r>
    </w:p>
    <w:p w14:paraId="0AB58EC3" w14:textId="77777777" w:rsidR="00A71448" w:rsidRPr="00BC1C52" w:rsidRDefault="00A71448" w:rsidP="00A71448">
      <w:pPr>
        <w:numPr>
          <w:ilvl w:val="1"/>
          <w:numId w:val="3"/>
        </w:numPr>
        <w:tabs>
          <w:tab w:val="left" w:pos="1418"/>
        </w:tabs>
        <w:ind w:left="0" w:firstLine="708"/>
        <w:jc w:val="both"/>
        <w:rPr>
          <w:b/>
          <w:sz w:val="26"/>
          <w:szCs w:val="26"/>
        </w:rPr>
      </w:pPr>
      <w:r w:rsidRPr="00BC1C52">
        <w:rPr>
          <w:b/>
          <w:sz w:val="26"/>
          <w:szCs w:val="26"/>
        </w:rPr>
        <w:t>Заказчик обязан:</w:t>
      </w:r>
    </w:p>
    <w:p w14:paraId="723280D0" w14:textId="77777777" w:rsidR="00A71448" w:rsidRPr="00BC1C52" w:rsidRDefault="00A71448" w:rsidP="00A71448">
      <w:pPr>
        <w:numPr>
          <w:ilvl w:val="2"/>
          <w:numId w:val="3"/>
        </w:numPr>
        <w:tabs>
          <w:tab w:val="left" w:pos="1418"/>
        </w:tabs>
        <w:ind w:left="0" w:firstLine="708"/>
        <w:jc w:val="both"/>
        <w:rPr>
          <w:sz w:val="26"/>
          <w:szCs w:val="26"/>
        </w:rPr>
      </w:pPr>
      <w:r w:rsidRPr="00BC1C52">
        <w:rPr>
          <w:sz w:val="26"/>
          <w:szCs w:val="26"/>
        </w:rPr>
        <w:t xml:space="preserve">Оплатить стоимость Товара в срок, установленный Контрактом. </w:t>
      </w:r>
    </w:p>
    <w:p w14:paraId="1684B1B0" w14:textId="77777777" w:rsidR="00A71448" w:rsidRPr="00BC1C52" w:rsidRDefault="00A71448" w:rsidP="00A71448">
      <w:pPr>
        <w:numPr>
          <w:ilvl w:val="2"/>
          <w:numId w:val="3"/>
        </w:numPr>
        <w:tabs>
          <w:tab w:val="left" w:pos="1418"/>
        </w:tabs>
        <w:ind w:left="0" w:firstLine="708"/>
        <w:jc w:val="both"/>
        <w:rPr>
          <w:sz w:val="26"/>
          <w:szCs w:val="26"/>
        </w:rPr>
      </w:pPr>
      <w:r w:rsidRPr="00BC1C52">
        <w:rPr>
          <w:sz w:val="26"/>
          <w:szCs w:val="26"/>
        </w:rPr>
        <w:t>Совершить все действия, обеспечивающие принятие Товара</w:t>
      </w:r>
      <w:r w:rsidRPr="00BC1C52">
        <w:rPr>
          <w:rFonts w:eastAsia="TimesNewRomanPSMT"/>
          <w:sz w:val="26"/>
          <w:szCs w:val="26"/>
        </w:rPr>
        <w:t>;</w:t>
      </w:r>
    </w:p>
    <w:p w14:paraId="7BA165CE" w14:textId="77777777" w:rsidR="00A71448" w:rsidRPr="00BC1C52" w:rsidRDefault="00A71448" w:rsidP="00A71448">
      <w:pPr>
        <w:numPr>
          <w:ilvl w:val="2"/>
          <w:numId w:val="3"/>
        </w:numPr>
        <w:tabs>
          <w:tab w:val="left" w:pos="1418"/>
        </w:tabs>
        <w:ind w:left="0" w:firstLine="708"/>
        <w:jc w:val="both"/>
        <w:rPr>
          <w:sz w:val="26"/>
          <w:szCs w:val="26"/>
        </w:rPr>
      </w:pPr>
      <w:r w:rsidRPr="00BC1C52">
        <w:rPr>
          <w:sz w:val="26"/>
          <w:szCs w:val="26"/>
        </w:rPr>
        <w:t>Осуществить проверку ассортимента, количества и качества Товара при его приемке, в случае отсутствия претензий подписать товаротранспортные накладные</w:t>
      </w:r>
      <w:r w:rsidRPr="00BC1C52">
        <w:rPr>
          <w:rFonts w:eastAsia="TimesNewRomanPSMT"/>
          <w:sz w:val="26"/>
          <w:szCs w:val="26"/>
        </w:rPr>
        <w:t>;</w:t>
      </w:r>
    </w:p>
    <w:p w14:paraId="79CB8ADD" w14:textId="77777777" w:rsidR="00A71448" w:rsidRPr="00BC1C52" w:rsidRDefault="00A71448" w:rsidP="00A71448">
      <w:pPr>
        <w:tabs>
          <w:tab w:val="left" w:pos="1418"/>
        </w:tabs>
        <w:ind w:firstLine="708"/>
        <w:jc w:val="both"/>
        <w:rPr>
          <w:sz w:val="26"/>
          <w:szCs w:val="26"/>
        </w:rPr>
      </w:pPr>
      <w:r w:rsidRPr="00BC1C52">
        <w:rPr>
          <w:sz w:val="26"/>
          <w:szCs w:val="26"/>
        </w:rPr>
        <w:t>4.2.4. Выполнять иные обязанности, предусмотренные законодательством Приднестровской Молдавской Республики</w:t>
      </w:r>
      <w:r w:rsidRPr="00BC1C52">
        <w:rPr>
          <w:rFonts w:eastAsia="TimesNewRomanPSMT"/>
          <w:sz w:val="26"/>
          <w:szCs w:val="26"/>
        </w:rPr>
        <w:t>;</w:t>
      </w:r>
    </w:p>
    <w:p w14:paraId="109B4A62" w14:textId="77777777" w:rsidR="00A71448" w:rsidRPr="00BC1C52" w:rsidRDefault="00A71448" w:rsidP="00A71448">
      <w:pPr>
        <w:pStyle w:val="a3"/>
        <w:numPr>
          <w:ilvl w:val="1"/>
          <w:numId w:val="3"/>
        </w:numPr>
        <w:spacing w:after="0"/>
        <w:ind w:left="0" w:firstLine="708"/>
        <w:jc w:val="both"/>
        <w:rPr>
          <w:b/>
          <w:sz w:val="26"/>
          <w:szCs w:val="26"/>
        </w:rPr>
      </w:pPr>
      <w:r w:rsidRPr="00BC1C52">
        <w:rPr>
          <w:b/>
          <w:sz w:val="26"/>
          <w:szCs w:val="26"/>
        </w:rPr>
        <w:t>Поставщик имеет право:</w:t>
      </w:r>
    </w:p>
    <w:p w14:paraId="30813C16" w14:textId="77777777" w:rsidR="00A71448" w:rsidRPr="00BC1C52" w:rsidRDefault="00A71448" w:rsidP="00A71448">
      <w:pPr>
        <w:numPr>
          <w:ilvl w:val="2"/>
          <w:numId w:val="3"/>
        </w:numPr>
        <w:autoSpaceDE w:val="0"/>
        <w:autoSpaceDN w:val="0"/>
        <w:adjustRightInd w:val="0"/>
        <w:ind w:left="0" w:firstLine="708"/>
        <w:jc w:val="both"/>
        <w:rPr>
          <w:rFonts w:eastAsia="TimesNewRomanPSMT"/>
          <w:sz w:val="26"/>
          <w:szCs w:val="26"/>
        </w:rPr>
      </w:pPr>
      <w:r w:rsidRPr="00BC1C52">
        <w:rPr>
          <w:rFonts w:eastAsia="TimesNewRomanPSMT"/>
          <w:sz w:val="26"/>
          <w:szCs w:val="26"/>
        </w:rPr>
        <w:t xml:space="preserve">Требовать своевременной оплаты на условиях, предусмотренных </w:t>
      </w:r>
      <w:r w:rsidRPr="00BC1C52">
        <w:rPr>
          <w:sz w:val="26"/>
          <w:szCs w:val="26"/>
        </w:rPr>
        <w:t>Контракт</w:t>
      </w:r>
      <w:r w:rsidRPr="00BC1C52">
        <w:rPr>
          <w:rFonts w:eastAsia="TimesNewRomanPSMT"/>
          <w:sz w:val="26"/>
          <w:szCs w:val="26"/>
        </w:rPr>
        <w:t>ом;</w:t>
      </w:r>
    </w:p>
    <w:p w14:paraId="68EAF174" w14:textId="77777777" w:rsidR="00A71448" w:rsidRPr="00BC1C52" w:rsidRDefault="00A71448" w:rsidP="00A71448">
      <w:pPr>
        <w:numPr>
          <w:ilvl w:val="2"/>
          <w:numId w:val="3"/>
        </w:numPr>
        <w:autoSpaceDE w:val="0"/>
        <w:autoSpaceDN w:val="0"/>
        <w:adjustRightInd w:val="0"/>
        <w:ind w:left="0" w:firstLine="708"/>
        <w:jc w:val="both"/>
        <w:rPr>
          <w:rFonts w:eastAsia="TimesNewRomanPSMT"/>
          <w:sz w:val="26"/>
          <w:szCs w:val="26"/>
        </w:rPr>
      </w:pPr>
      <w:r w:rsidRPr="00BC1C52">
        <w:rPr>
          <w:rFonts w:eastAsia="TimesNewRomanPSMT"/>
          <w:sz w:val="26"/>
          <w:szCs w:val="26"/>
        </w:rPr>
        <w:t xml:space="preserve">Требовать подписания </w:t>
      </w:r>
      <w:r w:rsidRPr="00BC1C52">
        <w:rPr>
          <w:rFonts w:eastAsia="TimesNewRomanPSMT"/>
          <w:b/>
          <w:sz w:val="26"/>
          <w:szCs w:val="26"/>
        </w:rPr>
        <w:t xml:space="preserve">Заказчиком </w:t>
      </w:r>
      <w:r w:rsidRPr="00BC1C52">
        <w:rPr>
          <w:rFonts w:eastAsia="TimesNewRomanPSMT"/>
          <w:sz w:val="26"/>
          <w:szCs w:val="26"/>
        </w:rPr>
        <w:t xml:space="preserve">товаротранспортной накладной в случае поставки Товара </w:t>
      </w:r>
      <w:r w:rsidRPr="00BC1C52">
        <w:rPr>
          <w:sz w:val="26"/>
          <w:szCs w:val="26"/>
        </w:rPr>
        <w:t>надлежащего качества в надлежащем количестве и ассортименте</w:t>
      </w:r>
      <w:r w:rsidRPr="00BC1C52">
        <w:rPr>
          <w:rFonts w:eastAsia="TimesNewRomanPSMT"/>
          <w:sz w:val="26"/>
          <w:szCs w:val="26"/>
        </w:rPr>
        <w:t>;</w:t>
      </w:r>
    </w:p>
    <w:p w14:paraId="183DEAB3" w14:textId="77777777" w:rsidR="00A71448" w:rsidRPr="00BC1C52" w:rsidRDefault="00A71448" w:rsidP="00A71448">
      <w:pPr>
        <w:numPr>
          <w:ilvl w:val="2"/>
          <w:numId w:val="3"/>
        </w:numPr>
        <w:autoSpaceDE w:val="0"/>
        <w:autoSpaceDN w:val="0"/>
        <w:adjustRightInd w:val="0"/>
        <w:ind w:left="0" w:firstLine="708"/>
        <w:jc w:val="both"/>
        <w:rPr>
          <w:rFonts w:eastAsia="TimesNewRomanPSMT"/>
          <w:sz w:val="26"/>
          <w:szCs w:val="26"/>
        </w:rPr>
      </w:pPr>
      <w:r w:rsidRPr="00BC1C52">
        <w:rPr>
          <w:sz w:val="26"/>
          <w:szCs w:val="26"/>
        </w:rPr>
        <w:t>Реализовывать иные права, предусмотренные законодательством Приднестровской Молдавской Республики</w:t>
      </w:r>
      <w:r w:rsidRPr="00BC1C52">
        <w:rPr>
          <w:rFonts w:eastAsia="TimesNewRomanPSMT"/>
          <w:sz w:val="26"/>
          <w:szCs w:val="26"/>
        </w:rPr>
        <w:t>;</w:t>
      </w:r>
    </w:p>
    <w:p w14:paraId="1A619CA9" w14:textId="77777777" w:rsidR="00A71448" w:rsidRPr="00BC1C52" w:rsidRDefault="00A71448" w:rsidP="00A71448">
      <w:pPr>
        <w:pStyle w:val="a5"/>
        <w:ind w:left="0" w:firstLine="708"/>
        <w:jc w:val="both"/>
        <w:rPr>
          <w:rFonts w:ascii="Times New Roman" w:hAnsi="Times New Roman" w:cs="Times New Roman"/>
          <w:b/>
          <w:color w:val="auto"/>
          <w:sz w:val="26"/>
          <w:szCs w:val="26"/>
        </w:rPr>
      </w:pPr>
      <w:r w:rsidRPr="00BC1C52">
        <w:rPr>
          <w:rFonts w:ascii="Times New Roman" w:hAnsi="Times New Roman" w:cs="Times New Roman"/>
          <w:b/>
          <w:color w:val="auto"/>
          <w:sz w:val="26"/>
          <w:szCs w:val="26"/>
        </w:rPr>
        <w:t>4.4. Заказчик имеет право:</w:t>
      </w:r>
    </w:p>
    <w:p w14:paraId="2DC3CBBF" w14:textId="77777777" w:rsidR="00A71448" w:rsidRPr="00BC1C52" w:rsidRDefault="00A71448" w:rsidP="00A71448">
      <w:pPr>
        <w:ind w:firstLine="708"/>
        <w:jc w:val="both"/>
        <w:rPr>
          <w:rFonts w:eastAsia="TimesNewRomanPSMT"/>
          <w:sz w:val="26"/>
          <w:szCs w:val="26"/>
        </w:rPr>
      </w:pPr>
      <w:r w:rsidRPr="00BC1C52">
        <w:rPr>
          <w:sz w:val="26"/>
          <w:szCs w:val="26"/>
        </w:rPr>
        <w:t xml:space="preserve">4.4.1. </w:t>
      </w:r>
      <w:r w:rsidRPr="00BC1C52">
        <w:rPr>
          <w:rFonts w:eastAsia="TimesNewRomanPSMT"/>
          <w:sz w:val="26"/>
          <w:szCs w:val="26"/>
        </w:rPr>
        <w:t xml:space="preserve">Требовать от </w:t>
      </w:r>
      <w:r w:rsidRPr="00BC1C52">
        <w:rPr>
          <w:rFonts w:eastAsia="TimesNewRomanPSMT"/>
          <w:b/>
          <w:sz w:val="26"/>
          <w:szCs w:val="26"/>
        </w:rPr>
        <w:t>Поставщика</w:t>
      </w:r>
      <w:r w:rsidRPr="00BC1C52">
        <w:rPr>
          <w:rFonts w:eastAsia="TimesNewRomanPSMT"/>
          <w:sz w:val="26"/>
          <w:szCs w:val="26"/>
        </w:rPr>
        <w:t xml:space="preserve"> надлежащего исполнения обязательств, предусмотренных </w:t>
      </w:r>
      <w:r w:rsidRPr="00BC1C52">
        <w:rPr>
          <w:sz w:val="26"/>
          <w:szCs w:val="26"/>
        </w:rPr>
        <w:t>Контракт</w:t>
      </w:r>
      <w:r w:rsidRPr="00BC1C52">
        <w:rPr>
          <w:rFonts w:eastAsia="TimesNewRomanPSMT"/>
          <w:sz w:val="26"/>
          <w:szCs w:val="26"/>
        </w:rPr>
        <w:t>ом;</w:t>
      </w:r>
    </w:p>
    <w:p w14:paraId="4B6C3BBF" w14:textId="77777777" w:rsidR="00A71448" w:rsidRPr="00BC1C52" w:rsidRDefault="00A71448" w:rsidP="00A71448">
      <w:pPr>
        <w:ind w:firstLine="708"/>
        <w:jc w:val="both"/>
        <w:rPr>
          <w:rFonts w:eastAsia="TimesNewRomanPSMT"/>
          <w:sz w:val="26"/>
          <w:szCs w:val="26"/>
        </w:rPr>
      </w:pPr>
      <w:r w:rsidRPr="00BC1C52">
        <w:rPr>
          <w:rFonts w:eastAsia="TimesNewRomanPSMT"/>
          <w:sz w:val="26"/>
          <w:szCs w:val="26"/>
        </w:rPr>
        <w:lastRenderedPageBreak/>
        <w:t xml:space="preserve">4.4.2. </w:t>
      </w:r>
      <w:r w:rsidRPr="00BC1C52">
        <w:rPr>
          <w:sz w:val="26"/>
          <w:szCs w:val="26"/>
          <w:shd w:val="clear" w:color="auto" w:fill="FFFFFF"/>
        </w:rPr>
        <w:t xml:space="preserve">Требовать от </w:t>
      </w:r>
      <w:r w:rsidRPr="00BC1C52">
        <w:rPr>
          <w:b/>
          <w:sz w:val="26"/>
          <w:szCs w:val="26"/>
          <w:shd w:val="clear" w:color="auto" w:fill="FFFFFF"/>
        </w:rPr>
        <w:t>Поставщика</w:t>
      </w:r>
      <w:r w:rsidRPr="00BC1C52">
        <w:rPr>
          <w:sz w:val="26"/>
          <w:szCs w:val="26"/>
          <w:shd w:val="clear" w:color="auto" w:fill="FFFFFF"/>
        </w:rPr>
        <w:t xml:space="preserve"> своевременного устранения выявленных недостатков Товара</w:t>
      </w:r>
      <w:r w:rsidRPr="00BC1C52">
        <w:rPr>
          <w:rFonts w:eastAsia="TimesNewRomanPSMT"/>
          <w:sz w:val="26"/>
          <w:szCs w:val="26"/>
        </w:rPr>
        <w:t>;</w:t>
      </w:r>
    </w:p>
    <w:p w14:paraId="123CF4AB" w14:textId="77777777" w:rsidR="00A71448" w:rsidRPr="00BC1C52" w:rsidRDefault="00A71448" w:rsidP="00A71448">
      <w:pPr>
        <w:numPr>
          <w:ilvl w:val="2"/>
          <w:numId w:val="4"/>
        </w:numPr>
        <w:autoSpaceDE w:val="0"/>
        <w:autoSpaceDN w:val="0"/>
        <w:adjustRightInd w:val="0"/>
        <w:ind w:left="0" w:firstLine="708"/>
        <w:jc w:val="both"/>
        <w:rPr>
          <w:rFonts w:eastAsia="TimesNewRomanPSMT"/>
          <w:sz w:val="26"/>
          <w:szCs w:val="26"/>
        </w:rPr>
      </w:pPr>
      <w:r w:rsidRPr="00BC1C52">
        <w:rPr>
          <w:sz w:val="26"/>
          <w:szCs w:val="26"/>
        </w:rPr>
        <w:t>Реализовывать иные права, предусмотренные законодательством Приднестровской Молдавской Республики.</w:t>
      </w:r>
    </w:p>
    <w:p w14:paraId="4782F546" w14:textId="77777777" w:rsidR="00A71448" w:rsidRPr="00BC1C52" w:rsidRDefault="00A71448" w:rsidP="00A71448">
      <w:pPr>
        <w:autoSpaceDE w:val="0"/>
        <w:autoSpaceDN w:val="0"/>
        <w:adjustRightInd w:val="0"/>
        <w:ind w:left="708"/>
        <w:jc w:val="both"/>
        <w:rPr>
          <w:rFonts w:eastAsia="TimesNewRomanPSMT"/>
          <w:sz w:val="26"/>
          <w:szCs w:val="26"/>
        </w:rPr>
      </w:pPr>
    </w:p>
    <w:p w14:paraId="06085E44" w14:textId="77777777" w:rsidR="00A71448" w:rsidRPr="00BC1C52" w:rsidRDefault="00A71448" w:rsidP="00A71448">
      <w:pPr>
        <w:pStyle w:val="a5"/>
        <w:widowControl/>
        <w:numPr>
          <w:ilvl w:val="0"/>
          <w:numId w:val="6"/>
        </w:numPr>
        <w:tabs>
          <w:tab w:val="left" w:pos="1276"/>
        </w:tabs>
        <w:autoSpaceDE/>
        <w:autoSpaceDN/>
        <w:adjustRightInd/>
        <w:jc w:val="center"/>
        <w:rPr>
          <w:rFonts w:ascii="Times New Roman" w:hAnsi="Times New Roman" w:cs="Times New Roman"/>
          <w:b/>
          <w:color w:val="auto"/>
          <w:sz w:val="26"/>
          <w:szCs w:val="26"/>
        </w:rPr>
      </w:pPr>
      <w:r w:rsidRPr="00BC1C52">
        <w:rPr>
          <w:rFonts w:ascii="Times New Roman" w:hAnsi="Times New Roman" w:cs="Times New Roman"/>
          <w:b/>
          <w:color w:val="auto"/>
          <w:sz w:val="26"/>
          <w:szCs w:val="26"/>
        </w:rPr>
        <w:t>ОТВЕТСТВЕННОСТЬ СТОРОН</w:t>
      </w:r>
    </w:p>
    <w:p w14:paraId="0A151665" w14:textId="77777777" w:rsidR="00A71448" w:rsidRPr="00BC1C52" w:rsidRDefault="00A71448" w:rsidP="00A71448">
      <w:pPr>
        <w:pStyle w:val="a5"/>
        <w:numPr>
          <w:ilvl w:val="1"/>
          <w:numId w:val="6"/>
        </w:numPr>
        <w:tabs>
          <w:tab w:val="left" w:pos="1276"/>
        </w:tabs>
        <w:ind w:left="0" w:firstLine="708"/>
        <w:jc w:val="both"/>
        <w:rPr>
          <w:rFonts w:ascii="Times New Roman" w:hAnsi="Times New Roman" w:cs="Times New Roman"/>
          <w:color w:val="auto"/>
          <w:sz w:val="26"/>
          <w:szCs w:val="26"/>
        </w:rPr>
      </w:pPr>
      <w:r w:rsidRPr="00BC1C52">
        <w:rPr>
          <w:rFonts w:ascii="Times New Roman" w:hAnsi="Times New Roman" w:cs="Times New Roman"/>
          <w:color w:val="auto"/>
          <w:sz w:val="26"/>
          <w:szCs w:val="26"/>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6608E34D" w14:textId="77777777" w:rsidR="00A71448" w:rsidRPr="00BC1C52" w:rsidRDefault="00A71448" w:rsidP="00A71448">
      <w:pPr>
        <w:pStyle w:val="a5"/>
        <w:numPr>
          <w:ilvl w:val="1"/>
          <w:numId w:val="6"/>
        </w:numPr>
        <w:tabs>
          <w:tab w:val="left" w:pos="1276"/>
        </w:tabs>
        <w:ind w:left="0" w:firstLine="708"/>
        <w:jc w:val="both"/>
        <w:rPr>
          <w:rFonts w:ascii="Times New Roman" w:hAnsi="Times New Roman" w:cs="Times New Roman"/>
          <w:color w:val="auto"/>
          <w:sz w:val="26"/>
          <w:szCs w:val="26"/>
        </w:rPr>
      </w:pPr>
      <w:r w:rsidRPr="00BC1C52">
        <w:rPr>
          <w:rFonts w:ascii="Times New Roman" w:hAnsi="Times New Roman" w:cs="Times New Roman"/>
          <w:color w:val="auto"/>
          <w:sz w:val="26"/>
          <w:szCs w:val="26"/>
        </w:rPr>
        <w:t>Взыскание любых неустоек, пеней, штрафов, предусмотренных законодательством Приднестровской Молдавской Республики и (или) Контрактом, за нарушение обязательств, вытекающих из Контракта, не освобождает Стороны от исполнения такого обязательства в натуре.</w:t>
      </w:r>
    </w:p>
    <w:p w14:paraId="7E04ED2A" w14:textId="77777777" w:rsidR="00A71448" w:rsidRPr="00BC1C52" w:rsidRDefault="00A71448" w:rsidP="00A71448">
      <w:pPr>
        <w:pStyle w:val="a5"/>
        <w:numPr>
          <w:ilvl w:val="1"/>
          <w:numId w:val="6"/>
        </w:numPr>
        <w:tabs>
          <w:tab w:val="left" w:pos="1276"/>
        </w:tabs>
        <w:ind w:left="0" w:firstLine="708"/>
        <w:jc w:val="both"/>
        <w:rPr>
          <w:rFonts w:ascii="Times New Roman" w:hAnsi="Times New Roman" w:cs="Times New Roman"/>
          <w:color w:val="auto"/>
          <w:sz w:val="26"/>
          <w:szCs w:val="26"/>
        </w:rPr>
      </w:pPr>
      <w:r w:rsidRPr="00BC1C52">
        <w:rPr>
          <w:rFonts w:ascii="Times New Roman" w:hAnsi="Times New Roman" w:cs="Times New Roman"/>
          <w:color w:val="auto"/>
          <w:sz w:val="26"/>
          <w:szCs w:val="26"/>
        </w:rPr>
        <w:t xml:space="preserve">В случае неисполнения или ненадлежащего исполнения </w:t>
      </w:r>
      <w:r w:rsidRPr="00BC1C52">
        <w:rPr>
          <w:rFonts w:ascii="Times New Roman" w:hAnsi="Times New Roman" w:cs="Times New Roman"/>
          <w:b/>
          <w:color w:val="auto"/>
          <w:sz w:val="26"/>
          <w:szCs w:val="26"/>
        </w:rPr>
        <w:t>Поставщиком</w:t>
      </w:r>
      <w:r w:rsidRPr="00BC1C52">
        <w:rPr>
          <w:rFonts w:ascii="Times New Roman" w:hAnsi="Times New Roman" w:cs="Times New Roman"/>
          <w:color w:val="auto"/>
          <w:sz w:val="26"/>
          <w:szCs w:val="26"/>
        </w:rPr>
        <w:t xml:space="preserve"> своих обязательств по Контракту он уплачивает </w:t>
      </w:r>
      <w:r w:rsidRPr="00BC1C52">
        <w:rPr>
          <w:rFonts w:ascii="Times New Roman" w:hAnsi="Times New Roman" w:cs="Times New Roman"/>
          <w:b/>
          <w:color w:val="auto"/>
          <w:sz w:val="26"/>
          <w:szCs w:val="26"/>
        </w:rPr>
        <w:t>Заказчику</w:t>
      </w:r>
      <w:r w:rsidRPr="00BC1C52">
        <w:rPr>
          <w:rFonts w:ascii="Times New Roman" w:hAnsi="Times New Roman" w:cs="Times New Roman"/>
          <w:color w:val="auto"/>
          <w:sz w:val="26"/>
          <w:szCs w:val="26"/>
        </w:rPr>
        <w:t xml:space="preserve"> пеню в размере 0,05% от цены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Контракта.</w:t>
      </w:r>
    </w:p>
    <w:p w14:paraId="1E0B6F8D" w14:textId="77777777" w:rsidR="00A71448" w:rsidRPr="00BC1C52" w:rsidRDefault="00A71448" w:rsidP="00A71448">
      <w:pPr>
        <w:widowControl w:val="0"/>
        <w:tabs>
          <w:tab w:val="left" w:pos="1276"/>
        </w:tabs>
        <w:autoSpaceDE w:val="0"/>
        <w:autoSpaceDN w:val="0"/>
        <w:adjustRightInd w:val="0"/>
        <w:ind w:firstLine="709"/>
        <w:jc w:val="both"/>
        <w:rPr>
          <w:sz w:val="26"/>
          <w:szCs w:val="26"/>
        </w:rPr>
      </w:pPr>
      <w:r w:rsidRPr="00BC1C52">
        <w:rPr>
          <w:sz w:val="26"/>
          <w:szCs w:val="26"/>
        </w:rPr>
        <w:t xml:space="preserve">В случае неисполнения или ненадлежащего исполнения </w:t>
      </w:r>
      <w:r w:rsidRPr="00BC1C52">
        <w:rPr>
          <w:b/>
          <w:bCs/>
          <w:sz w:val="26"/>
          <w:szCs w:val="26"/>
        </w:rPr>
        <w:t>Поставщиком</w:t>
      </w:r>
      <w:r w:rsidRPr="00BC1C52">
        <w:rPr>
          <w:sz w:val="26"/>
          <w:szCs w:val="26"/>
        </w:rPr>
        <w:t xml:space="preserve"> обязательств, предусмотренных Контрактом, неустойка подлежит взысканию </w:t>
      </w:r>
      <w:r w:rsidRPr="00BC1C52">
        <w:rPr>
          <w:b/>
          <w:bCs/>
          <w:sz w:val="26"/>
          <w:szCs w:val="26"/>
        </w:rPr>
        <w:t>Заказчиком</w:t>
      </w:r>
      <w:r w:rsidRPr="00BC1C52">
        <w:rPr>
          <w:sz w:val="26"/>
          <w:szCs w:val="26"/>
        </w:rPr>
        <w:t xml:space="preserve"> в обязательном порядке при условии, что сумма начисленной неустойки превысила 1 000 (одну тысячу) рублей Приднестровской Молдавской Республики.</w:t>
      </w:r>
    </w:p>
    <w:p w14:paraId="37C34179" w14:textId="77777777" w:rsidR="00A71448" w:rsidRPr="00BC1C52" w:rsidRDefault="00A71448" w:rsidP="00A71448">
      <w:pPr>
        <w:pStyle w:val="a5"/>
        <w:numPr>
          <w:ilvl w:val="1"/>
          <w:numId w:val="6"/>
        </w:numPr>
        <w:tabs>
          <w:tab w:val="left" w:pos="1276"/>
        </w:tabs>
        <w:ind w:left="0" w:firstLine="709"/>
        <w:jc w:val="both"/>
        <w:rPr>
          <w:rFonts w:ascii="Times New Roman" w:hAnsi="Times New Roman" w:cs="Times New Roman"/>
          <w:color w:val="auto"/>
          <w:sz w:val="26"/>
          <w:szCs w:val="26"/>
        </w:rPr>
      </w:pPr>
      <w:r w:rsidRPr="00BC1C52">
        <w:rPr>
          <w:rFonts w:ascii="Times New Roman" w:hAnsi="Times New Roman" w:cs="Times New Roman"/>
          <w:color w:val="auto"/>
          <w:sz w:val="26"/>
          <w:szCs w:val="26"/>
        </w:rPr>
        <w:t xml:space="preserve"> В случае непредоставления информации, указанной в подпункте 4.1.7. пункта 4.1. настоящего Контракта, с </w:t>
      </w:r>
      <w:r w:rsidRPr="00BC1C52">
        <w:rPr>
          <w:rFonts w:ascii="Times New Roman" w:hAnsi="Times New Roman" w:cs="Times New Roman"/>
          <w:b/>
          <w:color w:val="auto"/>
          <w:sz w:val="26"/>
          <w:szCs w:val="26"/>
        </w:rPr>
        <w:t>Поставщика</w:t>
      </w:r>
      <w:r w:rsidRPr="00BC1C52">
        <w:rPr>
          <w:rFonts w:ascii="Times New Roman" w:hAnsi="Times New Roman" w:cs="Times New Roman"/>
          <w:color w:val="auto"/>
          <w:sz w:val="26"/>
          <w:szCs w:val="26"/>
        </w:rPr>
        <w:t xml:space="preserve"> взыскивается пеня в размере 0,05% от цены контракта, заключенного исполнителем с соисполнителем. Пени подлежат начислению за каждый день просрочки исполнения такого обязательства.</w:t>
      </w:r>
    </w:p>
    <w:p w14:paraId="7E8929CD" w14:textId="77777777" w:rsidR="00A71448" w:rsidRPr="00BC1C52" w:rsidRDefault="00A71448" w:rsidP="00A71448">
      <w:pPr>
        <w:tabs>
          <w:tab w:val="left" w:pos="1276"/>
        </w:tabs>
        <w:jc w:val="both"/>
        <w:rPr>
          <w:sz w:val="26"/>
          <w:szCs w:val="26"/>
        </w:rPr>
      </w:pPr>
    </w:p>
    <w:p w14:paraId="6F159FD8" w14:textId="77777777" w:rsidR="00A71448" w:rsidRPr="00BC1C52" w:rsidRDefault="00A71448" w:rsidP="00A71448">
      <w:pPr>
        <w:numPr>
          <w:ilvl w:val="0"/>
          <w:numId w:val="6"/>
        </w:numPr>
        <w:tabs>
          <w:tab w:val="left" w:pos="1276"/>
        </w:tabs>
        <w:ind w:left="0" w:firstLine="708"/>
        <w:jc w:val="center"/>
        <w:rPr>
          <w:b/>
          <w:bCs/>
          <w:sz w:val="26"/>
          <w:szCs w:val="26"/>
        </w:rPr>
      </w:pPr>
      <w:r w:rsidRPr="00BC1C52">
        <w:rPr>
          <w:b/>
          <w:bCs/>
          <w:sz w:val="26"/>
          <w:szCs w:val="26"/>
        </w:rPr>
        <w:t>ГАРАНТИЙНЫЕ ОБЯЗАТЕЛЬСТВА</w:t>
      </w:r>
    </w:p>
    <w:p w14:paraId="2BA223C5" w14:textId="77777777" w:rsidR="00A71448" w:rsidRPr="00BC1C52" w:rsidRDefault="00A71448" w:rsidP="00A71448">
      <w:pPr>
        <w:pStyle w:val="a5"/>
        <w:numPr>
          <w:ilvl w:val="1"/>
          <w:numId w:val="6"/>
        </w:numPr>
        <w:tabs>
          <w:tab w:val="left" w:pos="0"/>
          <w:tab w:val="left" w:pos="1276"/>
        </w:tabs>
        <w:ind w:left="0" w:firstLine="709"/>
        <w:jc w:val="both"/>
        <w:rPr>
          <w:rFonts w:ascii="Times New Roman" w:hAnsi="Times New Roman" w:cs="Times New Roman"/>
          <w:color w:val="auto"/>
          <w:sz w:val="26"/>
          <w:szCs w:val="26"/>
        </w:rPr>
      </w:pPr>
      <w:r w:rsidRPr="00BC1C52">
        <w:rPr>
          <w:rFonts w:ascii="Times New Roman" w:hAnsi="Times New Roman" w:cs="Times New Roman"/>
          <w:color w:val="auto"/>
          <w:sz w:val="26"/>
          <w:szCs w:val="26"/>
        </w:rPr>
        <w:t>Гарантийный срок работы поставляемого в Контракте Товара должен соответствовать срокам, установленным заводом-изготовителем, и указывается в Спецификации.</w:t>
      </w:r>
    </w:p>
    <w:p w14:paraId="0643119D" w14:textId="77777777" w:rsidR="00A71448" w:rsidRPr="00BC1C52" w:rsidRDefault="00A71448" w:rsidP="00A71448">
      <w:pPr>
        <w:pStyle w:val="a5"/>
        <w:numPr>
          <w:ilvl w:val="1"/>
          <w:numId w:val="6"/>
        </w:numPr>
        <w:tabs>
          <w:tab w:val="left" w:pos="0"/>
          <w:tab w:val="left" w:pos="1276"/>
        </w:tabs>
        <w:ind w:left="0" w:firstLine="709"/>
        <w:jc w:val="both"/>
        <w:rPr>
          <w:rFonts w:ascii="Times New Roman" w:hAnsi="Times New Roman" w:cs="Times New Roman"/>
          <w:color w:val="auto"/>
          <w:sz w:val="26"/>
          <w:szCs w:val="26"/>
        </w:rPr>
      </w:pPr>
      <w:r w:rsidRPr="00BC1C52">
        <w:rPr>
          <w:rFonts w:ascii="Times New Roman" w:hAnsi="Times New Roman" w:cs="Times New Roman"/>
          <w:color w:val="auto"/>
          <w:sz w:val="26"/>
          <w:szCs w:val="26"/>
        </w:rPr>
        <w:t xml:space="preserve">Гарантия </w:t>
      </w:r>
      <w:r w:rsidRPr="00BC1C52">
        <w:rPr>
          <w:rFonts w:ascii="Times New Roman" w:hAnsi="Times New Roman" w:cs="Times New Roman"/>
          <w:b/>
          <w:color w:val="auto"/>
          <w:sz w:val="26"/>
          <w:szCs w:val="26"/>
        </w:rPr>
        <w:t>Поставщика</w:t>
      </w:r>
      <w:r w:rsidRPr="00BC1C52">
        <w:rPr>
          <w:rFonts w:ascii="Times New Roman" w:hAnsi="Times New Roman" w:cs="Times New Roman"/>
          <w:color w:val="auto"/>
          <w:sz w:val="26"/>
          <w:szCs w:val="26"/>
        </w:rPr>
        <w:t xml:space="preserve"> распространяется на товар, эксплуатируемый Заказчиком в условиях, указанных Производителем. </w:t>
      </w:r>
    </w:p>
    <w:p w14:paraId="56076DBB" w14:textId="77777777" w:rsidR="00A71448" w:rsidRPr="00BC1C52" w:rsidRDefault="00A71448" w:rsidP="00A71448">
      <w:pPr>
        <w:pStyle w:val="a5"/>
        <w:numPr>
          <w:ilvl w:val="1"/>
          <w:numId w:val="6"/>
        </w:numPr>
        <w:tabs>
          <w:tab w:val="left" w:pos="0"/>
          <w:tab w:val="left" w:pos="1276"/>
        </w:tabs>
        <w:ind w:left="0" w:firstLine="709"/>
        <w:jc w:val="both"/>
        <w:rPr>
          <w:rFonts w:ascii="Times New Roman" w:hAnsi="Times New Roman" w:cs="Times New Roman"/>
          <w:b/>
          <w:color w:val="auto"/>
          <w:sz w:val="26"/>
          <w:szCs w:val="26"/>
        </w:rPr>
      </w:pPr>
      <w:r w:rsidRPr="00BC1C52">
        <w:rPr>
          <w:rFonts w:ascii="Times New Roman" w:hAnsi="Times New Roman" w:cs="Times New Roman"/>
          <w:color w:val="auto"/>
          <w:sz w:val="26"/>
          <w:szCs w:val="26"/>
        </w:rPr>
        <w:t xml:space="preserve">Гарантия </w:t>
      </w:r>
      <w:r w:rsidRPr="00BC1C52">
        <w:rPr>
          <w:rFonts w:ascii="Times New Roman" w:hAnsi="Times New Roman" w:cs="Times New Roman"/>
          <w:b/>
          <w:color w:val="auto"/>
          <w:sz w:val="26"/>
          <w:szCs w:val="26"/>
        </w:rPr>
        <w:t>Поставщика</w:t>
      </w:r>
      <w:r w:rsidRPr="00BC1C52">
        <w:rPr>
          <w:rFonts w:ascii="Times New Roman" w:hAnsi="Times New Roman" w:cs="Times New Roman"/>
          <w:color w:val="auto"/>
          <w:sz w:val="26"/>
          <w:szCs w:val="26"/>
        </w:rPr>
        <w:t xml:space="preserve"> не распространяется на Товар:</w:t>
      </w:r>
    </w:p>
    <w:p w14:paraId="76097386" w14:textId="77777777" w:rsidR="00A71448" w:rsidRPr="00BC1C52" w:rsidRDefault="00A71448" w:rsidP="00A71448">
      <w:pPr>
        <w:tabs>
          <w:tab w:val="num" w:pos="709"/>
          <w:tab w:val="left" w:pos="1276"/>
        </w:tabs>
        <w:ind w:firstLine="708"/>
        <w:jc w:val="both"/>
        <w:rPr>
          <w:sz w:val="26"/>
          <w:szCs w:val="26"/>
        </w:rPr>
      </w:pPr>
      <w:r w:rsidRPr="00BC1C52">
        <w:rPr>
          <w:sz w:val="26"/>
          <w:szCs w:val="26"/>
        </w:rPr>
        <w:t>а) имеющий нарушение гарантийной наклейки Поставщика;</w:t>
      </w:r>
    </w:p>
    <w:p w14:paraId="63A1DEA7" w14:textId="77777777" w:rsidR="00A71448" w:rsidRPr="00BC1C52" w:rsidRDefault="00A71448" w:rsidP="00A71448">
      <w:pPr>
        <w:tabs>
          <w:tab w:val="num" w:pos="709"/>
          <w:tab w:val="left" w:pos="1276"/>
        </w:tabs>
        <w:ind w:firstLine="708"/>
        <w:jc w:val="both"/>
        <w:rPr>
          <w:sz w:val="26"/>
          <w:szCs w:val="26"/>
        </w:rPr>
      </w:pPr>
      <w:r w:rsidRPr="00BC1C52">
        <w:rPr>
          <w:sz w:val="26"/>
          <w:szCs w:val="26"/>
        </w:rPr>
        <w:t>б) имеющий видимые механические повреждения;</w:t>
      </w:r>
    </w:p>
    <w:p w14:paraId="53E799FD" w14:textId="77777777" w:rsidR="00A71448" w:rsidRPr="00BC1C52" w:rsidRDefault="00A71448" w:rsidP="00A71448">
      <w:pPr>
        <w:tabs>
          <w:tab w:val="num" w:pos="709"/>
          <w:tab w:val="left" w:pos="1276"/>
        </w:tabs>
        <w:ind w:firstLine="708"/>
        <w:jc w:val="both"/>
        <w:rPr>
          <w:sz w:val="26"/>
          <w:szCs w:val="26"/>
        </w:rPr>
      </w:pPr>
      <w:r w:rsidRPr="00BC1C52">
        <w:rPr>
          <w:sz w:val="26"/>
          <w:szCs w:val="26"/>
        </w:rPr>
        <w:t xml:space="preserve">в) при попадании внутрь посторонних предметов, жидкостей. </w:t>
      </w:r>
    </w:p>
    <w:p w14:paraId="770B5945" w14:textId="77777777" w:rsidR="00A71448" w:rsidRPr="00BC1C52" w:rsidRDefault="00A71448" w:rsidP="00A71448">
      <w:pPr>
        <w:rPr>
          <w:sz w:val="26"/>
          <w:szCs w:val="26"/>
        </w:rPr>
      </w:pPr>
    </w:p>
    <w:p w14:paraId="096CAE85" w14:textId="77777777" w:rsidR="00A71448" w:rsidRPr="00BC1C52" w:rsidRDefault="00A71448" w:rsidP="00A71448">
      <w:pPr>
        <w:pStyle w:val="a5"/>
        <w:numPr>
          <w:ilvl w:val="0"/>
          <w:numId w:val="6"/>
        </w:numPr>
        <w:tabs>
          <w:tab w:val="left" w:pos="1276"/>
        </w:tabs>
        <w:jc w:val="center"/>
        <w:rPr>
          <w:rFonts w:ascii="Times New Roman" w:hAnsi="Times New Roman" w:cs="Times New Roman"/>
          <w:b/>
          <w:color w:val="auto"/>
          <w:sz w:val="26"/>
          <w:szCs w:val="26"/>
        </w:rPr>
      </w:pPr>
      <w:r w:rsidRPr="00BC1C52">
        <w:rPr>
          <w:rFonts w:ascii="Times New Roman" w:hAnsi="Times New Roman" w:cs="Times New Roman"/>
          <w:b/>
          <w:color w:val="auto"/>
          <w:sz w:val="26"/>
          <w:szCs w:val="26"/>
        </w:rPr>
        <w:t>ФОРС-МАЖОР (ДЕЙСТВИЕ НЕПРЕОДОЛИМОЙ СИЛЫ)</w:t>
      </w:r>
    </w:p>
    <w:p w14:paraId="296FE0EF" w14:textId="77777777" w:rsidR="00A71448" w:rsidRPr="00BC1C52" w:rsidRDefault="00A71448" w:rsidP="00A71448">
      <w:pPr>
        <w:widowControl w:val="0"/>
        <w:tabs>
          <w:tab w:val="left" w:pos="1276"/>
        </w:tabs>
        <w:ind w:firstLine="708"/>
        <w:jc w:val="both"/>
        <w:rPr>
          <w:sz w:val="26"/>
          <w:szCs w:val="26"/>
        </w:rPr>
      </w:pPr>
      <w:r w:rsidRPr="00BC1C52">
        <w:rPr>
          <w:sz w:val="26"/>
          <w:szCs w:val="26"/>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441508A4" w14:textId="77777777" w:rsidR="00A71448" w:rsidRPr="00BC1C52" w:rsidRDefault="00A71448" w:rsidP="00A71448">
      <w:pPr>
        <w:tabs>
          <w:tab w:val="left" w:pos="1276"/>
        </w:tabs>
        <w:ind w:firstLine="708"/>
        <w:jc w:val="both"/>
        <w:rPr>
          <w:sz w:val="26"/>
          <w:szCs w:val="26"/>
        </w:rPr>
      </w:pPr>
      <w:r w:rsidRPr="00BC1C52">
        <w:rPr>
          <w:sz w:val="26"/>
          <w:szCs w:val="26"/>
        </w:rPr>
        <w:lastRenderedPageBreak/>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75F950EB" w14:textId="77777777" w:rsidR="00A71448" w:rsidRPr="00BC1C52" w:rsidRDefault="00A71448" w:rsidP="00A71448">
      <w:pPr>
        <w:tabs>
          <w:tab w:val="left" w:pos="1276"/>
        </w:tabs>
        <w:ind w:firstLine="708"/>
        <w:jc w:val="both"/>
        <w:rPr>
          <w:sz w:val="26"/>
          <w:szCs w:val="26"/>
        </w:rPr>
      </w:pPr>
      <w:r w:rsidRPr="00BC1C52">
        <w:rPr>
          <w:sz w:val="26"/>
          <w:szCs w:val="26"/>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8A2434D" w14:textId="77777777" w:rsidR="00A71448" w:rsidRPr="00BC1C52" w:rsidRDefault="00A71448" w:rsidP="00A71448">
      <w:pPr>
        <w:tabs>
          <w:tab w:val="left" w:pos="1276"/>
        </w:tabs>
        <w:ind w:firstLine="708"/>
        <w:jc w:val="both"/>
        <w:rPr>
          <w:sz w:val="26"/>
          <w:szCs w:val="26"/>
        </w:rPr>
      </w:pPr>
      <w:r w:rsidRPr="00BC1C52">
        <w:rPr>
          <w:sz w:val="26"/>
          <w:szCs w:val="26"/>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3FCCB9A" w14:textId="77777777" w:rsidR="00A71448" w:rsidRPr="00BC1C52" w:rsidRDefault="00A71448" w:rsidP="00A71448">
      <w:pPr>
        <w:tabs>
          <w:tab w:val="left" w:pos="1276"/>
        </w:tabs>
        <w:ind w:firstLine="708"/>
        <w:jc w:val="both"/>
        <w:rPr>
          <w:sz w:val="26"/>
          <w:szCs w:val="26"/>
        </w:rPr>
      </w:pPr>
      <w:r w:rsidRPr="00BC1C52">
        <w:rPr>
          <w:sz w:val="26"/>
          <w:szCs w:val="26"/>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41B7258" w14:textId="77777777" w:rsidR="00A71448" w:rsidRPr="00BC1C52" w:rsidRDefault="00A71448" w:rsidP="00A71448">
      <w:pPr>
        <w:tabs>
          <w:tab w:val="left" w:pos="1276"/>
        </w:tabs>
        <w:ind w:firstLine="708"/>
        <w:jc w:val="both"/>
        <w:rPr>
          <w:sz w:val="26"/>
          <w:szCs w:val="26"/>
        </w:rPr>
      </w:pPr>
      <w:r w:rsidRPr="00BC1C52">
        <w:rPr>
          <w:sz w:val="26"/>
          <w:szCs w:val="26"/>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форс-мажорными, заключением компетентного органа Приднестровской Молдавской Республики.</w:t>
      </w:r>
      <w:r w:rsidRPr="00BC1C52">
        <w:rPr>
          <w:sz w:val="26"/>
          <w:szCs w:val="26"/>
        </w:rPr>
        <w:tab/>
      </w:r>
    </w:p>
    <w:p w14:paraId="7BFE5190" w14:textId="77777777" w:rsidR="00A71448" w:rsidRPr="00BC1C52" w:rsidRDefault="00A71448" w:rsidP="00A71448">
      <w:pPr>
        <w:tabs>
          <w:tab w:val="left" w:pos="1276"/>
        </w:tabs>
        <w:ind w:firstLine="708"/>
        <w:jc w:val="both"/>
        <w:rPr>
          <w:sz w:val="26"/>
          <w:szCs w:val="26"/>
        </w:rPr>
      </w:pPr>
    </w:p>
    <w:p w14:paraId="668BF8F9" w14:textId="77777777" w:rsidR="00A71448" w:rsidRPr="00BC1C52" w:rsidRDefault="00A71448" w:rsidP="00A71448">
      <w:pPr>
        <w:numPr>
          <w:ilvl w:val="0"/>
          <w:numId w:val="6"/>
        </w:numPr>
        <w:tabs>
          <w:tab w:val="left" w:pos="1276"/>
        </w:tabs>
        <w:ind w:left="0" w:firstLine="708"/>
        <w:jc w:val="center"/>
        <w:rPr>
          <w:b/>
          <w:sz w:val="26"/>
          <w:szCs w:val="26"/>
        </w:rPr>
      </w:pPr>
      <w:r w:rsidRPr="00BC1C52">
        <w:rPr>
          <w:b/>
          <w:sz w:val="26"/>
          <w:szCs w:val="26"/>
        </w:rPr>
        <w:t>ПОРЯДОК РАЗРЕШЕНИЯ СПОРОВ</w:t>
      </w:r>
    </w:p>
    <w:p w14:paraId="22DB4572" w14:textId="77777777" w:rsidR="00A71448" w:rsidRPr="00BC1C52" w:rsidRDefault="00A71448" w:rsidP="00A71448">
      <w:pPr>
        <w:tabs>
          <w:tab w:val="left" w:pos="1276"/>
        </w:tabs>
        <w:ind w:firstLine="708"/>
        <w:jc w:val="both"/>
        <w:rPr>
          <w:sz w:val="26"/>
          <w:szCs w:val="26"/>
        </w:rPr>
      </w:pPr>
      <w:r w:rsidRPr="00BC1C52">
        <w:rPr>
          <w:sz w:val="26"/>
          <w:szCs w:val="26"/>
        </w:rPr>
        <w:t>8.1. Все споры и разногласия, которые могут возникнуть из Контракта или в связи с ним, должны разрешаться, по возможности, путем переговоров между Сторонами.</w:t>
      </w:r>
    </w:p>
    <w:p w14:paraId="5103E9D9" w14:textId="77777777" w:rsidR="00A71448" w:rsidRPr="00BC1C52" w:rsidRDefault="00A71448" w:rsidP="00A71448">
      <w:pPr>
        <w:tabs>
          <w:tab w:val="left" w:pos="1276"/>
        </w:tabs>
        <w:ind w:firstLine="708"/>
        <w:jc w:val="both"/>
        <w:rPr>
          <w:sz w:val="26"/>
          <w:szCs w:val="26"/>
        </w:rPr>
      </w:pPr>
      <w:bookmarkStart w:id="1" w:name="eCAE7BC5D"/>
      <w:bookmarkStart w:id="2" w:name="e15F937AE"/>
      <w:bookmarkEnd w:id="1"/>
      <w:bookmarkEnd w:id="2"/>
      <w:r w:rsidRPr="00BC1C52">
        <w:rPr>
          <w:sz w:val="26"/>
          <w:szCs w:val="26"/>
        </w:rPr>
        <w:t>8.2. Споры и разногласия, возникшие в ходе исполнения Контракта, не урегулированные путем переговоров, разрешаются в судебном порядке в соответствии с действующим законодательством Приднестровской Молдавской Республики и условиями Контракта.</w:t>
      </w:r>
    </w:p>
    <w:p w14:paraId="0F6A0F9B" w14:textId="77777777" w:rsidR="00A71448" w:rsidRPr="00BC1C52" w:rsidRDefault="00A71448" w:rsidP="00A71448">
      <w:pPr>
        <w:tabs>
          <w:tab w:val="left" w:pos="1276"/>
        </w:tabs>
        <w:jc w:val="both"/>
        <w:rPr>
          <w:sz w:val="26"/>
          <w:szCs w:val="26"/>
        </w:rPr>
      </w:pPr>
    </w:p>
    <w:p w14:paraId="72E5583D" w14:textId="77777777" w:rsidR="00A71448" w:rsidRPr="00BC1C52" w:rsidRDefault="00A71448" w:rsidP="00A71448">
      <w:pPr>
        <w:tabs>
          <w:tab w:val="left" w:pos="1276"/>
        </w:tabs>
        <w:jc w:val="center"/>
        <w:rPr>
          <w:b/>
          <w:sz w:val="26"/>
          <w:szCs w:val="26"/>
        </w:rPr>
      </w:pPr>
      <w:r w:rsidRPr="00BC1C52">
        <w:rPr>
          <w:b/>
          <w:sz w:val="26"/>
          <w:szCs w:val="26"/>
        </w:rPr>
        <w:t>9. СРОК ДЕЙСТВИЯ КОНТРАКТА</w:t>
      </w:r>
    </w:p>
    <w:p w14:paraId="63771F6F" w14:textId="77777777" w:rsidR="00A71448" w:rsidRPr="00BC1C52" w:rsidRDefault="00A71448" w:rsidP="00A71448">
      <w:pPr>
        <w:numPr>
          <w:ilvl w:val="1"/>
          <w:numId w:val="5"/>
        </w:numPr>
        <w:tabs>
          <w:tab w:val="left" w:pos="1276"/>
        </w:tabs>
        <w:ind w:left="0" w:firstLine="708"/>
        <w:jc w:val="both"/>
        <w:rPr>
          <w:sz w:val="26"/>
          <w:szCs w:val="26"/>
        </w:rPr>
      </w:pPr>
      <w:r w:rsidRPr="00BC1C52">
        <w:rPr>
          <w:sz w:val="26"/>
          <w:szCs w:val="26"/>
        </w:rPr>
        <w:t xml:space="preserve"> Контракт вступает в силу с момента его Подписания Сторонами и действует</w:t>
      </w:r>
      <w:r w:rsidRPr="00BC1C52">
        <w:rPr>
          <w:b/>
          <w:sz w:val="26"/>
          <w:szCs w:val="26"/>
        </w:rPr>
        <w:t xml:space="preserve"> до «31» декабря 2024 года</w:t>
      </w:r>
      <w:r w:rsidRPr="00BC1C52">
        <w:rPr>
          <w:sz w:val="26"/>
          <w:szCs w:val="26"/>
        </w:rPr>
        <w:t xml:space="preserve">, но в любом случае до момента полного исполнения Сторонами своих обязательств по Контракту и </w:t>
      </w:r>
      <w:r w:rsidRPr="00BC1C52">
        <w:rPr>
          <w:bCs/>
          <w:sz w:val="26"/>
          <w:szCs w:val="26"/>
        </w:rPr>
        <w:t>осуществления</w:t>
      </w:r>
      <w:r w:rsidRPr="00BC1C52">
        <w:rPr>
          <w:sz w:val="26"/>
          <w:szCs w:val="26"/>
        </w:rPr>
        <w:t xml:space="preserve"> всех необходимых платежей и взаиморасчетов.</w:t>
      </w:r>
    </w:p>
    <w:p w14:paraId="6BFDC827" w14:textId="77777777" w:rsidR="00A71448" w:rsidRPr="00BC1C52" w:rsidRDefault="00A71448" w:rsidP="00A71448">
      <w:pPr>
        <w:tabs>
          <w:tab w:val="left" w:pos="1276"/>
        </w:tabs>
        <w:ind w:firstLine="708"/>
        <w:jc w:val="both"/>
        <w:rPr>
          <w:sz w:val="26"/>
          <w:szCs w:val="26"/>
        </w:rPr>
      </w:pPr>
    </w:p>
    <w:p w14:paraId="01F4706A" w14:textId="77777777" w:rsidR="00A71448" w:rsidRPr="00BC1C52" w:rsidRDefault="00A71448" w:rsidP="00A71448">
      <w:pPr>
        <w:tabs>
          <w:tab w:val="left" w:pos="1276"/>
        </w:tabs>
        <w:jc w:val="center"/>
        <w:rPr>
          <w:b/>
          <w:sz w:val="26"/>
          <w:szCs w:val="26"/>
        </w:rPr>
      </w:pPr>
      <w:r w:rsidRPr="00BC1C52">
        <w:rPr>
          <w:b/>
          <w:sz w:val="26"/>
          <w:szCs w:val="26"/>
        </w:rPr>
        <w:t xml:space="preserve">10. ЗАКЛЮЧИТЕЛЬНЫЕ ПОЛОЖЕНИЯ </w:t>
      </w:r>
    </w:p>
    <w:p w14:paraId="198949E2" w14:textId="77777777" w:rsidR="00A71448" w:rsidRPr="00BC1C52" w:rsidRDefault="00A71448" w:rsidP="00A71448">
      <w:pPr>
        <w:tabs>
          <w:tab w:val="left" w:pos="709"/>
        </w:tabs>
        <w:jc w:val="both"/>
        <w:rPr>
          <w:sz w:val="26"/>
          <w:szCs w:val="26"/>
        </w:rPr>
      </w:pPr>
      <w:r w:rsidRPr="00BC1C52">
        <w:rPr>
          <w:sz w:val="26"/>
          <w:szCs w:val="26"/>
        </w:rPr>
        <w:tab/>
        <w:t>10.1. Во всем остальном, что не урегулировано Контрактом, Стороны руководствуются нормами действующего законодательства Приднестровской Молдавской Республики.</w:t>
      </w:r>
    </w:p>
    <w:p w14:paraId="42E41F7F" w14:textId="77777777" w:rsidR="00A71448" w:rsidRPr="00BC1C52" w:rsidRDefault="00A71448" w:rsidP="00A71448">
      <w:pPr>
        <w:tabs>
          <w:tab w:val="left" w:pos="1276"/>
        </w:tabs>
        <w:ind w:firstLine="709"/>
        <w:jc w:val="both"/>
        <w:rPr>
          <w:sz w:val="26"/>
          <w:szCs w:val="26"/>
        </w:rPr>
      </w:pPr>
      <w:r w:rsidRPr="00BC1C52">
        <w:rPr>
          <w:sz w:val="26"/>
          <w:szCs w:val="26"/>
        </w:rPr>
        <w:t>10.2. Любые изменения и дополнения к Контракту действительны лишь при условии, что они совершены в письменной форме, подписаны уполномоченными представителями Сторон.</w:t>
      </w:r>
    </w:p>
    <w:p w14:paraId="4499250D" w14:textId="77777777" w:rsidR="00A71448" w:rsidRPr="00BC1C52" w:rsidRDefault="00A71448" w:rsidP="00A71448">
      <w:pPr>
        <w:tabs>
          <w:tab w:val="left" w:pos="1276"/>
        </w:tabs>
        <w:ind w:firstLine="709"/>
        <w:jc w:val="both"/>
        <w:rPr>
          <w:sz w:val="26"/>
          <w:szCs w:val="26"/>
        </w:rPr>
      </w:pPr>
      <w:r w:rsidRPr="00BC1C52">
        <w:rPr>
          <w:sz w:val="26"/>
          <w:szCs w:val="26"/>
        </w:rPr>
        <w:t xml:space="preserve">10.3. Контракт составлен в 2 (двух) экземплярах, имеющих одинаковую юридическую силу, по одному экземпляру для каждой из Сторон. </w:t>
      </w:r>
    </w:p>
    <w:p w14:paraId="17CA1750" w14:textId="77777777" w:rsidR="000A51C6" w:rsidRPr="00BC1C52" w:rsidRDefault="000A51C6" w:rsidP="00A71448">
      <w:pPr>
        <w:tabs>
          <w:tab w:val="left" w:pos="1276"/>
        </w:tabs>
        <w:ind w:firstLine="709"/>
        <w:jc w:val="both"/>
        <w:rPr>
          <w:sz w:val="26"/>
          <w:szCs w:val="26"/>
        </w:rPr>
      </w:pPr>
    </w:p>
    <w:p w14:paraId="298CA007" w14:textId="77777777" w:rsidR="000A51C6" w:rsidRPr="00BC1C52" w:rsidRDefault="000A51C6" w:rsidP="00A71448">
      <w:pPr>
        <w:tabs>
          <w:tab w:val="left" w:pos="1276"/>
        </w:tabs>
        <w:ind w:firstLine="709"/>
        <w:jc w:val="both"/>
        <w:rPr>
          <w:sz w:val="26"/>
          <w:szCs w:val="26"/>
        </w:rPr>
      </w:pPr>
    </w:p>
    <w:p w14:paraId="422F3C5D" w14:textId="77777777" w:rsidR="00A71448" w:rsidRPr="00BC1C52" w:rsidRDefault="00A71448" w:rsidP="00A71448">
      <w:pPr>
        <w:tabs>
          <w:tab w:val="left" w:pos="1276"/>
        </w:tabs>
        <w:ind w:firstLine="709"/>
        <w:jc w:val="both"/>
        <w:rPr>
          <w:sz w:val="26"/>
          <w:szCs w:val="26"/>
        </w:rPr>
      </w:pPr>
      <w:r w:rsidRPr="00BC1C52">
        <w:rPr>
          <w:sz w:val="26"/>
          <w:szCs w:val="26"/>
        </w:rPr>
        <w:lastRenderedPageBreak/>
        <w:t>10.4. Все Приложения к Контракту являются его неотъемлемой частью.</w:t>
      </w:r>
    </w:p>
    <w:p w14:paraId="2F8E1A2F" w14:textId="77777777" w:rsidR="00971B24" w:rsidRPr="00BC1C52" w:rsidRDefault="00971B24" w:rsidP="00971B24">
      <w:pPr>
        <w:tabs>
          <w:tab w:val="left" w:pos="1276"/>
        </w:tabs>
        <w:jc w:val="both"/>
        <w:rPr>
          <w:sz w:val="26"/>
          <w:szCs w:val="26"/>
        </w:rPr>
      </w:pPr>
    </w:p>
    <w:p w14:paraId="798F39EA" w14:textId="77777777" w:rsidR="00971B24" w:rsidRPr="00BC1C52" w:rsidRDefault="00971B24" w:rsidP="00971B24">
      <w:pPr>
        <w:pStyle w:val="a5"/>
        <w:widowControl/>
        <w:numPr>
          <w:ilvl w:val="0"/>
          <w:numId w:val="7"/>
        </w:numPr>
        <w:tabs>
          <w:tab w:val="left" w:pos="1276"/>
        </w:tabs>
        <w:autoSpaceDE/>
        <w:autoSpaceDN/>
        <w:adjustRightInd/>
        <w:jc w:val="center"/>
        <w:rPr>
          <w:rFonts w:ascii="Times New Roman" w:hAnsi="Times New Roman" w:cs="Times New Roman"/>
          <w:b/>
          <w:bCs w:val="0"/>
          <w:color w:val="auto"/>
          <w:sz w:val="26"/>
          <w:szCs w:val="26"/>
        </w:rPr>
      </w:pPr>
      <w:r w:rsidRPr="00BC1C52">
        <w:rPr>
          <w:rFonts w:ascii="Times New Roman" w:hAnsi="Times New Roman" w:cs="Times New Roman"/>
          <w:b/>
          <w:color w:val="auto"/>
          <w:sz w:val="26"/>
          <w:szCs w:val="26"/>
        </w:rPr>
        <w:t>ЮРИДИЧЕСКИЕ АДРЕСА И РЕКВИЗИТЫ СТОРОН</w:t>
      </w:r>
    </w:p>
    <w:p w14:paraId="06ADB2BC" w14:textId="77777777" w:rsidR="00971B24" w:rsidRPr="00BC1C52" w:rsidRDefault="00971B24" w:rsidP="00971B24">
      <w:pPr>
        <w:pStyle w:val="a5"/>
        <w:tabs>
          <w:tab w:val="left" w:pos="1276"/>
        </w:tabs>
        <w:rPr>
          <w:rFonts w:ascii="Times New Roman" w:hAnsi="Times New Roman" w:cs="Times New Roman"/>
          <w:b/>
          <w:bCs w:val="0"/>
          <w:color w:val="auto"/>
          <w:sz w:val="26"/>
          <w:szCs w:val="26"/>
        </w:rPr>
      </w:pPr>
    </w:p>
    <w:tbl>
      <w:tblPr>
        <w:tblW w:w="10774" w:type="dxa"/>
        <w:tblInd w:w="-856" w:type="dxa"/>
        <w:tblLook w:val="00A0" w:firstRow="1" w:lastRow="0" w:firstColumn="1" w:lastColumn="0" w:noHBand="0" w:noVBand="0"/>
      </w:tblPr>
      <w:tblGrid>
        <w:gridCol w:w="5104"/>
        <w:gridCol w:w="5670"/>
      </w:tblGrid>
      <w:tr w:rsidR="00BC1C52" w:rsidRPr="00BC1C52" w14:paraId="1A6E4360" w14:textId="77777777" w:rsidTr="006C11A2">
        <w:tc>
          <w:tcPr>
            <w:tcW w:w="5104" w:type="dxa"/>
          </w:tcPr>
          <w:p w14:paraId="50AE78FD" w14:textId="77777777" w:rsidR="00971B24" w:rsidRPr="00BC1C52" w:rsidRDefault="00971B24" w:rsidP="006C11A2">
            <w:pPr>
              <w:pStyle w:val="20"/>
              <w:shd w:val="clear" w:color="auto" w:fill="auto"/>
              <w:tabs>
                <w:tab w:val="left" w:pos="1044"/>
              </w:tabs>
              <w:spacing w:line="240" w:lineRule="auto"/>
              <w:ind w:right="39"/>
              <w:jc w:val="center"/>
              <w:rPr>
                <w:b/>
                <w:sz w:val="26"/>
                <w:szCs w:val="26"/>
              </w:rPr>
            </w:pPr>
            <w:r w:rsidRPr="00BC1C52">
              <w:rPr>
                <w:b/>
                <w:sz w:val="26"/>
                <w:szCs w:val="26"/>
              </w:rPr>
              <w:t>«ЗАКАЗЧИК»</w:t>
            </w:r>
          </w:p>
          <w:p w14:paraId="50645F92" w14:textId="77777777" w:rsidR="00971B24" w:rsidRPr="00BC1C52" w:rsidRDefault="00971B24" w:rsidP="006C11A2">
            <w:pPr>
              <w:pStyle w:val="20"/>
              <w:shd w:val="clear" w:color="auto" w:fill="auto"/>
              <w:tabs>
                <w:tab w:val="left" w:pos="1044"/>
              </w:tabs>
              <w:spacing w:line="240" w:lineRule="auto"/>
              <w:ind w:right="39"/>
              <w:jc w:val="center"/>
              <w:rPr>
                <w:b/>
                <w:sz w:val="26"/>
                <w:szCs w:val="26"/>
              </w:rPr>
            </w:pPr>
            <w:r w:rsidRPr="00BC1C52">
              <w:rPr>
                <w:b/>
                <w:sz w:val="26"/>
                <w:szCs w:val="26"/>
              </w:rPr>
              <w:t>Министерство цифрового развития, связи и массовых коммуникаций Приднестровской Молдавской Республики</w:t>
            </w:r>
          </w:p>
          <w:p w14:paraId="35B33FD4" w14:textId="77777777" w:rsidR="00971B24" w:rsidRPr="00BC1C52" w:rsidRDefault="00971B24" w:rsidP="006C11A2">
            <w:pPr>
              <w:pStyle w:val="20"/>
              <w:shd w:val="clear" w:color="auto" w:fill="auto"/>
              <w:tabs>
                <w:tab w:val="left" w:pos="1044"/>
              </w:tabs>
              <w:spacing w:line="240" w:lineRule="auto"/>
              <w:ind w:right="39"/>
              <w:jc w:val="center"/>
              <w:rPr>
                <w:sz w:val="26"/>
                <w:szCs w:val="26"/>
              </w:rPr>
            </w:pPr>
            <w:r w:rsidRPr="00BC1C52">
              <w:rPr>
                <w:sz w:val="26"/>
                <w:szCs w:val="26"/>
              </w:rPr>
              <w:t>г. Тирасполь, пер. Энгельса, 5,</w:t>
            </w:r>
          </w:p>
          <w:p w14:paraId="38A46F0C" w14:textId="77777777" w:rsidR="00971B24" w:rsidRPr="00BC1C52" w:rsidRDefault="00971B24" w:rsidP="006C11A2">
            <w:pPr>
              <w:pStyle w:val="20"/>
              <w:shd w:val="clear" w:color="auto" w:fill="auto"/>
              <w:tabs>
                <w:tab w:val="left" w:pos="1044"/>
              </w:tabs>
              <w:spacing w:line="240" w:lineRule="auto"/>
              <w:ind w:right="39"/>
              <w:jc w:val="center"/>
              <w:rPr>
                <w:sz w:val="26"/>
                <w:szCs w:val="26"/>
              </w:rPr>
            </w:pPr>
            <w:r w:rsidRPr="00BC1C52">
              <w:rPr>
                <w:sz w:val="26"/>
                <w:szCs w:val="26"/>
              </w:rPr>
              <w:t>ф/к 0200047946</w:t>
            </w:r>
          </w:p>
          <w:p w14:paraId="174500B2" w14:textId="6FE2C95C" w:rsidR="00971B24" w:rsidRPr="00BC1C52" w:rsidRDefault="00971B24" w:rsidP="006C11A2">
            <w:pPr>
              <w:pStyle w:val="20"/>
              <w:shd w:val="clear" w:color="auto" w:fill="auto"/>
              <w:tabs>
                <w:tab w:val="left" w:pos="1044"/>
              </w:tabs>
              <w:spacing w:line="240" w:lineRule="auto"/>
              <w:ind w:right="39"/>
              <w:jc w:val="center"/>
              <w:rPr>
                <w:sz w:val="26"/>
                <w:szCs w:val="26"/>
              </w:rPr>
            </w:pPr>
            <w:r w:rsidRPr="00BC1C52">
              <w:rPr>
                <w:sz w:val="26"/>
                <w:szCs w:val="26"/>
              </w:rPr>
              <w:t xml:space="preserve">р/с </w:t>
            </w:r>
            <w:r w:rsidR="004A13FA" w:rsidRPr="00BC1C52">
              <w:rPr>
                <w:sz w:val="26"/>
                <w:szCs w:val="26"/>
              </w:rPr>
              <w:t>2182006456515079</w:t>
            </w:r>
          </w:p>
          <w:p w14:paraId="4D385E44" w14:textId="77777777" w:rsidR="00971B24" w:rsidRPr="00BC1C52" w:rsidRDefault="00971B24" w:rsidP="006C11A2">
            <w:pPr>
              <w:pStyle w:val="20"/>
              <w:shd w:val="clear" w:color="auto" w:fill="auto"/>
              <w:tabs>
                <w:tab w:val="left" w:pos="1044"/>
              </w:tabs>
              <w:spacing w:line="240" w:lineRule="auto"/>
              <w:ind w:right="39"/>
              <w:jc w:val="center"/>
              <w:rPr>
                <w:sz w:val="26"/>
                <w:szCs w:val="26"/>
              </w:rPr>
            </w:pPr>
            <w:r w:rsidRPr="00BC1C52">
              <w:rPr>
                <w:sz w:val="26"/>
                <w:szCs w:val="26"/>
              </w:rPr>
              <w:t>ПРБ г. Тирасполь, КУБ 00</w:t>
            </w:r>
          </w:p>
          <w:p w14:paraId="068539FD" w14:textId="77777777" w:rsidR="00971B24" w:rsidRPr="00BC1C52" w:rsidRDefault="00971B24" w:rsidP="006C11A2">
            <w:pPr>
              <w:pStyle w:val="20"/>
              <w:shd w:val="clear" w:color="auto" w:fill="auto"/>
              <w:tabs>
                <w:tab w:val="left" w:pos="1044"/>
              </w:tabs>
              <w:spacing w:line="240" w:lineRule="auto"/>
              <w:ind w:right="39"/>
              <w:jc w:val="center"/>
              <w:rPr>
                <w:sz w:val="26"/>
                <w:szCs w:val="26"/>
              </w:rPr>
            </w:pPr>
            <w:r w:rsidRPr="00BC1C52">
              <w:rPr>
                <w:sz w:val="26"/>
                <w:szCs w:val="26"/>
              </w:rPr>
              <w:t>(533) 8-55-35</w:t>
            </w:r>
          </w:p>
          <w:p w14:paraId="400E45E0" w14:textId="77777777" w:rsidR="00971B24" w:rsidRPr="00BC1C52" w:rsidRDefault="00971B24" w:rsidP="006C11A2">
            <w:pPr>
              <w:pStyle w:val="20"/>
              <w:shd w:val="clear" w:color="auto" w:fill="auto"/>
              <w:tabs>
                <w:tab w:val="left" w:pos="1044"/>
              </w:tabs>
              <w:spacing w:line="240" w:lineRule="auto"/>
              <w:ind w:right="39"/>
              <w:jc w:val="center"/>
              <w:rPr>
                <w:sz w:val="26"/>
                <w:szCs w:val="26"/>
              </w:rPr>
            </w:pPr>
          </w:p>
          <w:p w14:paraId="7E9B673B" w14:textId="77777777" w:rsidR="00971B24" w:rsidRPr="00BC1C52" w:rsidRDefault="00971B24" w:rsidP="006C11A2">
            <w:pPr>
              <w:pStyle w:val="20"/>
              <w:shd w:val="clear" w:color="auto" w:fill="auto"/>
              <w:tabs>
                <w:tab w:val="left" w:pos="1044"/>
              </w:tabs>
              <w:spacing w:line="240" w:lineRule="auto"/>
              <w:ind w:right="39"/>
              <w:jc w:val="center"/>
              <w:rPr>
                <w:b/>
                <w:sz w:val="26"/>
                <w:szCs w:val="26"/>
              </w:rPr>
            </w:pPr>
            <w:r w:rsidRPr="00BC1C52">
              <w:rPr>
                <w:b/>
                <w:sz w:val="26"/>
                <w:szCs w:val="26"/>
              </w:rPr>
              <w:t xml:space="preserve">Министр ____________ </w:t>
            </w:r>
          </w:p>
          <w:p w14:paraId="2AD43FDD" w14:textId="77777777" w:rsidR="00971B24" w:rsidRPr="00BC1C52" w:rsidRDefault="00971B24" w:rsidP="006C11A2">
            <w:pPr>
              <w:pStyle w:val="20"/>
              <w:shd w:val="clear" w:color="auto" w:fill="auto"/>
              <w:tabs>
                <w:tab w:val="left" w:pos="1044"/>
              </w:tabs>
              <w:spacing w:line="240" w:lineRule="auto"/>
              <w:ind w:right="39"/>
              <w:jc w:val="center"/>
              <w:rPr>
                <w:b/>
                <w:sz w:val="26"/>
                <w:szCs w:val="26"/>
              </w:rPr>
            </w:pPr>
          </w:p>
          <w:p w14:paraId="2BA2DDD3" w14:textId="77777777" w:rsidR="00971B24" w:rsidRPr="00BC1C52" w:rsidRDefault="00971B24" w:rsidP="006C11A2">
            <w:pPr>
              <w:pStyle w:val="20"/>
              <w:shd w:val="clear" w:color="auto" w:fill="auto"/>
              <w:tabs>
                <w:tab w:val="left" w:pos="1044"/>
              </w:tabs>
              <w:spacing w:line="240" w:lineRule="auto"/>
              <w:ind w:right="39"/>
              <w:jc w:val="center"/>
              <w:rPr>
                <w:b/>
                <w:sz w:val="26"/>
                <w:szCs w:val="26"/>
              </w:rPr>
            </w:pPr>
            <w:r w:rsidRPr="00BC1C52">
              <w:rPr>
                <w:b/>
                <w:sz w:val="26"/>
                <w:szCs w:val="26"/>
              </w:rPr>
              <w:t xml:space="preserve">Главный бухгалтер ______ </w:t>
            </w:r>
          </w:p>
          <w:p w14:paraId="2224A7A5" w14:textId="77777777" w:rsidR="00971B24" w:rsidRPr="00BC1C52" w:rsidRDefault="00971B24" w:rsidP="006C11A2">
            <w:pPr>
              <w:pStyle w:val="20"/>
              <w:shd w:val="clear" w:color="auto" w:fill="auto"/>
              <w:tabs>
                <w:tab w:val="left" w:pos="1044"/>
              </w:tabs>
              <w:spacing w:line="240" w:lineRule="auto"/>
              <w:ind w:right="39"/>
              <w:jc w:val="center"/>
              <w:rPr>
                <w:b/>
                <w:sz w:val="26"/>
                <w:szCs w:val="26"/>
              </w:rPr>
            </w:pPr>
          </w:p>
          <w:p w14:paraId="73401D0F" w14:textId="77777777" w:rsidR="00971B24" w:rsidRPr="00BC1C52" w:rsidRDefault="00971B24" w:rsidP="006C11A2">
            <w:pPr>
              <w:jc w:val="center"/>
              <w:rPr>
                <w:b/>
                <w:sz w:val="26"/>
                <w:szCs w:val="26"/>
              </w:rPr>
            </w:pPr>
            <w:r w:rsidRPr="00BC1C52">
              <w:rPr>
                <w:sz w:val="26"/>
                <w:szCs w:val="26"/>
              </w:rPr>
              <w:t>«_____» _________________2024 г.</w:t>
            </w:r>
          </w:p>
          <w:p w14:paraId="7DA7CA85" w14:textId="77777777" w:rsidR="00971B24" w:rsidRPr="00BC1C52" w:rsidRDefault="00971B24" w:rsidP="006C11A2">
            <w:pPr>
              <w:rPr>
                <w:sz w:val="26"/>
                <w:szCs w:val="26"/>
              </w:rPr>
            </w:pPr>
          </w:p>
          <w:p w14:paraId="29115D1C" w14:textId="77777777" w:rsidR="00971B24" w:rsidRPr="00BC1C52" w:rsidRDefault="00971B24" w:rsidP="006C11A2">
            <w:pPr>
              <w:rPr>
                <w:sz w:val="26"/>
                <w:szCs w:val="26"/>
              </w:rPr>
            </w:pPr>
          </w:p>
        </w:tc>
        <w:tc>
          <w:tcPr>
            <w:tcW w:w="5670" w:type="dxa"/>
          </w:tcPr>
          <w:p w14:paraId="6816C353" w14:textId="77777777" w:rsidR="00F73E02" w:rsidRPr="00BC1C52" w:rsidRDefault="00F73E02" w:rsidP="00F73E02">
            <w:pPr>
              <w:pStyle w:val="20"/>
              <w:shd w:val="clear" w:color="auto" w:fill="auto"/>
              <w:tabs>
                <w:tab w:val="left" w:pos="1044"/>
              </w:tabs>
              <w:spacing w:line="240" w:lineRule="auto"/>
              <w:ind w:right="39"/>
              <w:jc w:val="center"/>
              <w:rPr>
                <w:b/>
                <w:sz w:val="26"/>
                <w:szCs w:val="26"/>
              </w:rPr>
            </w:pPr>
            <w:r w:rsidRPr="00BC1C52">
              <w:rPr>
                <w:b/>
                <w:sz w:val="26"/>
                <w:szCs w:val="26"/>
              </w:rPr>
              <w:t>«ПОСТАВЩИК»</w:t>
            </w:r>
          </w:p>
          <w:p w14:paraId="4C502796" w14:textId="77777777" w:rsidR="00F73E02" w:rsidRPr="00BC1C52" w:rsidRDefault="00F73E02" w:rsidP="00F73E02">
            <w:pPr>
              <w:pStyle w:val="20"/>
              <w:shd w:val="clear" w:color="auto" w:fill="auto"/>
              <w:tabs>
                <w:tab w:val="left" w:pos="1044"/>
              </w:tabs>
              <w:spacing w:line="240" w:lineRule="auto"/>
              <w:ind w:right="39"/>
              <w:jc w:val="center"/>
              <w:rPr>
                <w:b/>
                <w:sz w:val="26"/>
                <w:szCs w:val="26"/>
              </w:rPr>
            </w:pPr>
          </w:p>
          <w:p w14:paraId="610F7889" w14:textId="77777777" w:rsidR="00F73E02" w:rsidRPr="00BC1C52" w:rsidRDefault="00F73E02" w:rsidP="00F73E02">
            <w:pPr>
              <w:pStyle w:val="20"/>
              <w:shd w:val="clear" w:color="auto" w:fill="auto"/>
              <w:tabs>
                <w:tab w:val="left" w:pos="1044"/>
              </w:tabs>
              <w:spacing w:line="240" w:lineRule="auto"/>
              <w:ind w:right="39"/>
              <w:jc w:val="center"/>
              <w:rPr>
                <w:b/>
                <w:sz w:val="26"/>
                <w:szCs w:val="26"/>
              </w:rPr>
            </w:pPr>
          </w:p>
          <w:p w14:paraId="158CAEA5" w14:textId="77777777" w:rsidR="00F73E02" w:rsidRPr="00BC1C52" w:rsidRDefault="00F73E02" w:rsidP="00F73E02">
            <w:pPr>
              <w:pStyle w:val="20"/>
              <w:shd w:val="clear" w:color="auto" w:fill="auto"/>
              <w:tabs>
                <w:tab w:val="left" w:pos="1044"/>
              </w:tabs>
              <w:spacing w:line="240" w:lineRule="auto"/>
              <w:ind w:right="39"/>
              <w:jc w:val="center"/>
              <w:rPr>
                <w:b/>
                <w:sz w:val="26"/>
                <w:szCs w:val="26"/>
              </w:rPr>
            </w:pPr>
          </w:p>
          <w:p w14:paraId="2282D261" w14:textId="77777777" w:rsidR="00F73E02" w:rsidRPr="00BC1C52" w:rsidRDefault="00F73E02" w:rsidP="00F73E02">
            <w:pPr>
              <w:pStyle w:val="20"/>
              <w:shd w:val="clear" w:color="auto" w:fill="auto"/>
              <w:tabs>
                <w:tab w:val="left" w:pos="1044"/>
              </w:tabs>
              <w:spacing w:line="240" w:lineRule="auto"/>
              <w:ind w:right="39"/>
              <w:jc w:val="center"/>
              <w:rPr>
                <w:b/>
                <w:sz w:val="26"/>
                <w:szCs w:val="26"/>
              </w:rPr>
            </w:pPr>
          </w:p>
          <w:p w14:paraId="5B48858E" w14:textId="77777777" w:rsidR="00F73E02" w:rsidRPr="00BC1C52" w:rsidRDefault="00F73E02" w:rsidP="00F73E02">
            <w:pPr>
              <w:pStyle w:val="20"/>
              <w:shd w:val="clear" w:color="auto" w:fill="auto"/>
              <w:tabs>
                <w:tab w:val="left" w:pos="1044"/>
              </w:tabs>
              <w:spacing w:line="240" w:lineRule="auto"/>
              <w:ind w:right="39"/>
              <w:jc w:val="center"/>
              <w:rPr>
                <w:b/>
                <w:sz w:val="26"/>
                <w:szCs w:val="26"/>
              </w:rPr>
            </w:pPr>
          </w:p>
          <w:p w14:paraId="7B78CF83" w14:textId="77777777" w:rsidR="00F73E02" w:rsidRPr="00BC1C52" w:rsidRDefault="00F73E02" w:rsidP="00F73E02">
            <w:pPr>
              <w:pStyle w:val="20"/>
              <w:shd w:val="clear" w:color="auto" w:fill="auto"/>
              <w:tabs>
                <w:tab w:val="left" w:pos="1044"/>
              </w:tabs>
              <w:spacing w:line="240" w:lineRule="auto"/>
              <w:ind w:right="39"/>
              <w:jc w:val="center"/>
              <w:rPr>
                <w:b/>
                <w:sz w:val="26"/>
                <w:szCs w:val="26"/>
              </w:rPr>
            </w:pPr>
          </w:p>
          <w:p w14:paraId="615164CD" w14:textId="77777777" w:rsidR="00F73E02" w:rsidRPr="00BC1C52" w:rsidRDefault="00F73E02" w:rsidP="00F73E02">
            <w:pPr>
              <w:pStyle w:val="20"/>
              <w:shd w:val="clear" w:color="auto" w:fill="auto"/>
              <w:tabs>
                <w:tab w:val="left" w:pos="1044"/>
              </w:tabs>
              <w:spacing w:line="240" w:lineRule="auto"/>
              <w:ind w:right="39"/>
              <w:jc w:val="center"/>
              <w:rPr>
                <w:b/>
                <w:sz w:val="26"/>
                <w:szCs w:val="26"/>
              </w:rPr>
            </w:pPr>
          </w:p>
          <w:p w14:paraId="0D8AFA48" w14:textId="77777777" w:rsidR="00F73E02" w:rsidRPr="00BC1C52" w:rsidRDefault="00F73E02" w:rsidP="00F73E02">
            <w:pPr>
              <w:pStyle w:val="20"/>
              <w:shd w:val="clear" w:color="auto" w:fill="auto"/>
              <w:tabs>
                <w:tab w:val="left" w:pos="1044"/>
              </w:tabs>
              <w:spacing w:line="240" w:lineRule="auto"/>
              <w:ind w:right="39"/>
              <w:jc w:val="center"/>
              <w:rPr>
                <w:b/>
                <w:sz w:val="26"/>
                <w:szCs w:val="26"/>
              </w:rPr>
            </w:pPr>
          </w:p>
          <w:p w14:paraId="319E2F04" w14:textId="77777777" w:rsidR="00F73E02" w:rsidRPr="00BC1C52" w:rsidRDefault="00F73E02" w:rsidP="00F73E02">
            <w:pPr>
              <w:pStyle w:val="20"/>
              <w:shd w:val="clear" w:color="auto" w:fill="auto"/>
              <w:tabs>
                <w:tab w:val="left" w:pos="1044"/>
              </w:tabs>
              <w:spacing w:line="240" w:lineRule="auto"/>
              <w:ind w:right="39"/>
              <w:jc w:val="center"/>
              <w:rPr>
                <w:b/>
                <w:sz w:val="26"/>
                <w:szCs w:val="26"/>
              </w:rPr>
            </w:pPr>
          </w:p>
          <w:p w14:paraId="3C4EE44A" w14:textId="77777777" w:rsidR="00F73E02" w:rsidRPr="00BC1C52" w:rsidRDefault="00F73E02" w:rsidP="00F73E02">
            <w:pPr>
              <w:pStyle w:val="20"/>
              <w:shd w:val="clear" w:color="auto" w:fill="auto"/>
              <w:tabs>
                <w:tab w:val="left" w:pos="1044"/>
              </w:tabs>
              <w:spacing w:line="240" w:lineRule="auto"/>
              <w:ind w:right="39"/>
              <w:jc w:val="center"/>
              <w:rPr>
                <w:b/>
                <w:sz w:val="26"/>
                <w:szCs w:val="26"/>
              </w:rPr>
            </w:pPr>
          </w:p>
          <w:p w14:paraId="35639782" w14:textId="77777777" w:rsidR="00F73E02" w:rsidRPr="00BC1C52" w:rsidRDefault="00F73E02" w:rsidP="00F73E02">
            <w:pPr>
              <w:pStyle w:val="20"/>
              <w:shd w:val="clear" w:color="auto" w:fill="auto"/>
              <w:tabs>
                <w:tab w:val="left" w:pos="1044"/>
              </w:tabs>
              <w:spacing w:line="240" w:lineRule="auto"/>
              <w:ind w:right="39"/>
              <w:jc w:val="center"/>
              <w:rPr>
                <w:b/>
                <w:sz w:val="26"/>
                <w:szCs w:val="26"/>
              </w:rPr>
            </w:pPr>
          </w:p>
          <w:p w14:paraId="5C5276C5" w14:textId="77777777" w:rsidR="00F73E02" w:rsidRPr="00BC1C52" w:rsidRDefault="00F73E02" w:rsidP="00F73E02">
            <w:pPr>
              <w:pStyle w:val="20"/>
              <w:shd w:val="clear" w:color="auto" w:fill="auto"/>
              <w:tabs>
                <w:tab w:val="left" w:pos="1044"/>
              </w:tabs>
              <w:spacing w:line="240" w:lineRule="auto"/>
              <w:ind w:right="39"/>
              <w:jc w:val="center"/>
              <w:rPr>
                <w:b/>
                <w:sz w:val="26"/>
                <w:szCs w:val="26"/>
              </w:rPr>
            </w:pPr>
          </w:p>
          <w:p w14:paraId="2DC4D5F1" w14:textId="77777777" w:rsidR="00F73E02" w:rsidRPr="00BC1C52" w:rsidRDefault="00F73E02" w:rsidP="00F73E02">
            <w:pPr>
              <w:pStyle w:val="20"/>
              <w:shd w:val="clear" w:color="auto" w:fill="auto"/>
              <w:tabs>
                <w:tab w:val="left" w:pos="1044"/>
              </w:tabs>
              <w:spacing w:line="240" w:lineRule="auto"/>
              <w:ind w:right="39"/>
              <w:jc w:val="center"/>
              <w:rPr>
                <w:b/>
                <w:sz w:val="26"/>
                <w:szCs w:val="26"/>
              </w:rPr>
            </w:pPr>
          </w:p>
          <w:p w14:paraId="3A0B7691" w14:textId="77777777" w:rsidR="00F73E02" w:rsidRPr="00BC1C52" w:rsidRDefault="00F73E02" w:rsidP="00F73E02">
            <w:pPr>
              <w:rPr>
                <w:sz w:val="26"/>
                <w:szCs w:val="26"/>
              </w:rPr>
            </w:pPr>
          </w:p>
          <w:p w14:paraId="64D060AE" w14:textId="77777777" w:rsidR="00F73E02" w:rsidRPr="00BC1C52" w:rsidRDefault="00F73E02" w:rsidP="00F73E02">
            <w:pPr>
              <w:jc w:val="center"/>
              <w:rPr>
                <w:b/>
                <w:sz w:val="26"/>
                <w:szCs w:val="26"/>
              </w:rPr>
            </w:pPr>
            <w:r w:rsidRPr="00BC1C52">
              <w:rPr>
                <w:sz w:val="26"/>
                <w:szCs w:val="26"/>
              </w:rPr>
              <w:t>«_____» _________________2024 г.</w:t>
            </w:r>
          </w:p>
          <w:p w14:paraId="7B9190D5" w14:textId="77777777" w:rsidR="00971B24" w:rsidRPr="00BC1C52" w:rsidRDefault="00971B24" w:rsidP="006C11A2">
            <w:pPr>
              <w:pStyle w:val="20"/>
              <w:shd w:val="clear" w:color="auto" w:fill="auto"/>
              <w:tabs>
                <w:tab w:val="left" w:pos="1044"/>
              </w:tabs>
              <w:spacing w:line="240" w:lineRule="auto"/>
              <w:ind w:right="39"/>
              <w:jc w:val="center"/>
              <w:rPr>
                <w:sz w:val="26"/>
                <w:szCs w:val="26"/>
              </w:rPr>
            </w:pPr>
          </w:p>
        </w:tc>
      </w:tr>
      <w:tr w:rsidR="00BC1C52" w:rsidRPr="00BC1C52" w14:paraId="2A53EBA8" w14:textId="77777777" w:rsidTr="006C11A2">
        <w:tc>
          <w:tcPr>
            <w:tcW w:w="10774" w:type="dxa"/>
            <w:gridSpan w:val="2"/>
          </w:tcPr>
          <w:p w14:paraId="0D9C8F97" w14:textId="77777777" w:rsidR="00971B24" w:rsidRPr="00BC1C52" w:rsidRDefault="00971B24" w:rsidP="006C11A2">
            <w:pPr>
              <w:rPr>
                <w:sz w:val="26"/>
                <w:szCs w:val="26"/>
              </w:rPr>
            </w:pPr>
          </w:p>
          <w:p w14:paraId="4A3D3CD7" w14:textId="77777777" w:rsidR="00971B24" w:rsidRPr="00BC1C52" w:rsidRDefault="00971B24" w:rsidP="006C11A2">
            <w:pPr>
              <w:pStyle w:val="20"/>
              <w:shd w:val="clear" w:color="auto" w:fill="auto"/>
              <w:tabs>
                <w:tab w:val="left" w:pos="1044"/>
              </w:tabs>
              <w:spacing w:line="240" w:lineRule="auto"/>
              <w:ind w:right="39"/>
              <w:jc w:val="center"/>
              <w:rPr>
                <w:b/>
                <w:sz w:val="26"/>
                <w:szCs w:val="26"/>
              </w:rPr>
            </w:pPr>
          </w:p>
        </w:tc>
      </w:tr>
    </w:tbl>
    <w:p w14:paraId="708466EB" w14:textId="77777777" w:rsidR="00971B24" w:rsidRPr="00BC1C52" w:rsidRDefault="00971B24" w:rsidP="00971B24">
      <w:pPr>
        <w:pStyle w:val="a5"/>
        <w:tabs>
          <w:tab w:val="left" w:pos="1276"/>
        </w:tabs>
        <w:ind w:left="360"/>
        <w:jc w:val="both"/>
        <w:rPr>
          <w:rFonts w:ascii="Times New Roman" w:hAnsi="Times New Roman" w:cs="Times New Roman"/>
          <w:color w:val="auto"/>
          <w:sz w:val="26"/>
          <w:szCs w:val="26"/>
        </w:rPr>
      </w:pPr>
    </w:p>
    <w:p w14:paraId="226D2BE0" w14:textId="77777777" w:rsidR="00971B24" w:rsidRPr="00BC1C52" w:rsidRDefault="00971B24" w:rsidP="00971B24">
      <w:pPr>
        <w:ind w:firstLine="5529"/>
        <w:rPr>
          <w:bCs/>
          <w:sz w:val="26"/>
          <w:szCs w:val="26"/>
        </w:rPr>
      </w:pPr>
      <w:r w:rsidRPr="00BC1C52">
        <w:rPr>
          <w:b/>
          <w:bCs/>
          <w:sz w:val="26"/>
          <w:szCs w:val="26"/>
        </w:rPr>
        <w:br w:type="page"/>
      </w:r>
      <w:r w:rsidRPr="00BC1C52">
        <w:rPr>
          <w:bCs/>
          <w:sz w:val="26"/>
          <w:szCs w:val="26"/>
        </w:rPr>
        <w:lastRenderedPageBreak/>
        <w:t>Приложение</w:t>
      </w:r>
    </w:p>
    <w:p w14:paraId="5138F66F" w14:textId="77777777" w:rsidR="00971B24" w:rsidRPr="00BC1C52" w:rsidRDefault="00971B24" w:rsidP="00971B24">
      <w:pPr>
        <w:ind w:firstLine="5529"/>
        <w:rPr>
          <w:b/>
          <w:bCs/>
          <w:sz w:val="26"/>
          <w:szCs w:val="26"/>
        </w:rPr>
      </w:pPr>
      <w:r w:rsidRPr="00BC1C52">
        <w:rPr>
          <w:sz w:val="26"/>
          <w:szCs w:val="26"/>
        </w:rPr>
        <w:t>к Контракту</w:t>
      </w:r>
      <w:r w:rsidRPr="00BC1C52">
        <w:rPr>
          <w:b/>
          <w:bCs/>
          <w:sz w:val="26"/>
          <w:szCs w:val="26"/>
        </w:rPr>
        <w:t xml:space="preserve"> </w:t>
      </w:r>
      <w:r w:rsidRPr="00BC1C52">
        <w:rPr>
          <w:sz w:val="26"/>
          <w:szCs w:val="26"/>
        </w:rPr>
        <w:t>поставки товара</w:t>
      </w:r>
    </w:p>
    <w:p w14:paraId="1152D3CC" w14:textId="77777777" w:rsidR="00971B24" w:rsidRPr="00BC1C52" w:rsidRDefault="00971B24" w:rsidP="00971B24">
      <w:pPr>
        <w:ind w:firstLine="5529"/>
        <w:rPr>
          <w:b/>
          <w:bCs/>
          <w:sz w:val="26"/>
          <w:szCs w:val="26"/>
        </w:rPr>
      </w:pPr>
      <w:r w:rsidRPr="00BC1C52">
        <w:rPr>
          <w:sz w:val="26"/>
          <w:szCs w:val="26"/>
        </w:rPr>
        <w:t>№ ___ от «___» ______ 2024 года</w:t>
      </w:r>
    </w:p>
    <w:p w14:paraId="3193F9EC" w14:textId="77777777" w:rsidR="00971B24" w:rsidRPr="00BC1C52" w:rsidRDefault="00971B24" w:rsidP="00971B24">
      <w:pPr>
        <w:rPr>
          <w:sz w:val="26"/>
          <w:szCs w:val="26"/>
        </w:rPr>
      </w:pPr>
    </w:p>
    <w:p w14:paraId="14E7B126" w14:textId="77777777" w:rsidR="00971B24" w:rsidRPr="00BC1C52" w:rsidRDefault="00971B24" w:rsidP="00971B24">
      <w:pPr>
        <w:jc w:val="center"/>
        <w:rPr>
          <w:b/>
          <w:bCs/>
          <w:sz w:val="26"/>
          <w:szCs w:val="26"/>
        </w:rPr>
      </w:pPr>
      <w:r w:rsidRPr="00BC1C52">
        <w:rPr>
          <w:b/>
          <w:bCs/>
          <w:sz w:val="26"/>
          <w:szCs w:val="26"/>
        </w:rPr>
        <w:t>СПЕЦИФИКАЦИЯ:</w:t>
      </w:r>
    </w:p>
    <w:tbl>
      <w:tblPr>
        <w:tblW w:w="10206" w:type="dxa"/>
        <w:tblInd w:w="-572" w:type="dxa"/>
        <w:tblLayout w:type="fixed"/>
        <w:tblLook w:val="04A0" w:firstRow="1" w:lastRow="0" w:firstColumn="1" w:lastColumn="0" w:noHBand="0" w:noVBand="1"/>
      </w:tblPr>
      <w:tblGrid>
        <w:gridCol w:w="708"/>
        <w:gridCol w:w="4961"/>
        <w:gridCol w:w="1134"/>
        <w:gridCol w:w="1276"/>
        <w:gridCol w:w="992"/>
        <w:gridCol w:w="1135"/>
      </w:tblGrid>
      <w:tr w:rsidR="00BC1C52" w:rsidRPr="00BC1C52" w14:paraId="30380B83" w14:textId="3F7908D3" w:rsidTr="00E26C8D">
        <w:trPr>
          <w:trHeight w:val="91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96056" w14:textId="43E6F83F" w:rsidR="000B516D" w:rsidRPr="00BC1C52" w:rsidRDefault="000B516D" w:rsidP="00483AF0">
            <w:pPr>
              <w:jc w:val="center"/>
              <w:rPr>
                <w:b/>
                <w:bCs/>
                <w:sz w:val="26"/>
                <w:szCs w:val="26"/>
              </w:rPr>
            </w:pPr>
            <w:r w:rsidRPr="00BC1C52">
              <w:rPr>
                <w:b/>
                <w:bCs/>
                <w:sz w:val="26"/>
                <w:szCs w:val="26"/>
              </w:rPr>
              <w:t xml:space="preserve">№ п/п.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2CA1AD91" w14:textId="43633DEC" w:rsidR="000B516D" w:rsidRPr="00BC1C52" w:rsidRDefault="000B516D" w:rsidP="00483AF0">
            <w:pPr>
              <w:jc w:val="center"/>
              <w:rPr>
                <w:b/>
                <w:bCs/>
                <w:sz w:val="26"/>
                <w:szCs w:val="26"/>
              </w:rPr>
            </w:pPr>
            <w:r w:rsidRPr="00BC1C52">
              <w:rPr>
                <w:b/>
                <w:bCs/>
                <w:sz w:val="26"/>
                <w:szCs w:val="26"/>
              </w:rPr>
              <w:t>Наименование товара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8C63EC" w14:textId="77777777" w:rsidR="000B516D" w:rsidRPr="00BC1C52" w:rsidRDefault="000B516D" w:rsidP="00483AF0">
            <w:pPr>
              <w:jc w:val="center"/>
              <w:rPr>
                <w:b/>
                <w:bCs/>
                <w:sz w:val="26"/>
                <w:szCs w:val="26"/>
              </w:rPr>
            </w:pPr>
            <w:r w:rsidRPr="00BC1C52">
              <w:rPr>
                <w:b/>
                <w:bCs/>
                <w:sz w:val="26"/>
                <w:szCs w:val="26"/>
              </w:rPr>
              <w:t>Ед. изм.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E2432F" w14:textId="77777777" w:rsidR="000B516D" w:rsidRPr="00BC1C52" w:rsidRDefault="000B516D" w:rsidP="00483AF0">
            <w:pPr>
              <w:jc w:val="center"/>
              <w:rPr>
                <w:b/>
                <w:bCs/>
                <w:sz w:val="26"/>
                <w:szCs w:val="26"/>
              </w:rPr>
            </w:pPr>
            <w:r w:rsidRPr="00BC1C52">
              <w:rPr>
                <w:b/>
                <w:bCs/>
                <w:sz w:val="26"/>
                <w:szCs w:val="26"/>
              </w:rPr>
              <w:t>Кол-во</w:t>
            </w:r>
          </w:p>
        </w:tc>
        <w:tc>
          <w:tcPr>
            <w:tcW w:w="992" w:type="dxa"/>
            <w:tcBorders>
              <w:top w:val="single" w:sz="4" w:space="0" w:color="auto"/>
              <w:left w:val="nil"/>
              <w:bottom w:val="single" w:sz="4" w:space="0" w:color="auto"/>
              <w:right w:val="single" w:sz="4" w:space="0" w:color="auto"/>
            </w:tcBorders>
          </w:tcPr>
          <w:p w14:paraId="52C204B6" w14:textId="77777777" w:rsidR="000B516D" w:rsidRPr="00BC1C52" w:rsidRDefault="000B516D" w:rsidP="00483AF0">
            <w:pPr>
              <w:jc w:val="center"/>
              <w:rPr>
                <w:b/>
                <w:bCs/>
                <w:sz w:val="26"/>
                <w:szCs w:val="26"/>
              </w:rPr>
            </w:pPr>
          </w:p>
          <w:p w14:paraId="3F824BDE" w14:textId="77777777" w:rsidR="000B516D" w:rsidRPr="00BC1C52" w:rsidRDefault="000B516D" w:rsidP="00483AF0">
            <w:pPr>
              <w:jc w:val="center"/>
              <w:rPr>
                <w:b/>
                <w:bCs/>
                <w:sz w:val="26"/>
                <w:szCs w:val="26"/>
              </w:rPr>
            </w:pPr>
            <w:r w:rsidRPr="00BC1C52">
              <w:rPr>
                <w:b/>
                <w:bCs/>
                <w:sz w:val="26"/>
                <w:szCs w:val="26"/>
              </w:rPr>
              <w:t>Цена</w:t>
            </w:r>
          </w:p>
          <w:p w14:paraId="37C558DD" w14:textId="77777777" w:rsidR="000B516D" w:rsidRPr="00BC1C52" w:rsidRDefault="000B516D" w:rsidP="00483AF0">
            <w:pPr>
              <w:jc w:val="center"/>
              <w:rPr>
                <w:b/>
                <w:bCs/>
                <w:sz w:val="26"/>
                <w:szCs w:val="26"/>
              </w:rPr>
            </w:pPr>
            <w:r w:rsidRPr="00BC1C52">
              <w:rPr>
                <w:b/>
                <w:bCs/>
                <w:sz w:val="26"/>
                <w:szCs w:val="26"/>
              </w:rPr>
              <w:t>(руб.</w:t>
            </w:r>
          </w:p>
          <w:p w14:paraId="6F4D2F24" w14:textId="0B0A6505" w:rsidR="000B516D" w:rsidRPr="00BC1C52" w:rsidRDefault="000B516D" w:rsidP="00483AF0">
            <w:pPr>
              <w:jc w:val="center"/>
              <w:rPr>
                <w:b/>
                <w:bCs/>
                <w:sz w:val="26"/>
                <w:szCs w:val="26"/>
              </w:rPr>
            </w:pPr>
            <w:r w:rsidRPr="00BC1C52">
              <w:rPr>
                <w:b/>
                <w:bCs/>
                <w:sz w:val="26"/>
                <w:szCs w:val="26"/>
              </w:rPr>
              <w:t>ПМР)</w:t>
            </w:r>
          </w:p>
        </w:tc>
        <w:tc>
          <w:tcPr>
            <w:tcW w:w="1135" w:type="dxa"/>
            <w:tcBorders>
              <w:top w:val="single" w:sz="4" w:space="0" w:color="auto"/>
              <w:left w:val="nil"/>
              <w:bottom w:val="single" w:sz="4" w:space="0" w:color="auto"/>
              <w:right w:val="single" w:sz="4" w:space="0" w:color="auto"/>
            </w:tcBorders>
          </w:tcPr>
          <w:p w14:paraId="1C38FE62" w14:textId="77777777" w:rsidR="000B516D" w:rsidRPr="00BC1C52" w:rsidRDefault="000B516D" w:rsidP="000B516D">
            <w:pPr>
              <w:jc w:val="center"/>
              <w:rPr>
                <w:b/>
                <w:bCs/>
                <w:sz w:val="26"/>
                <w:szCs w:val="26"/>
              </w:rPr>
            </w:pPr>
          </w:p>
          <w:p w14:paraId="08B62B54" w14:textId="44D3C81C" w:rsidR="000B516D" w:rsidRPr="00BC1C52" w:rsidRDefault="000B516D" w:rsidP="000B516D">
            <w:pPr>
              <w:jc w:val="center"/>
              <w:rPr>
                <w:b/>
                <w:bCs/>
                <w:sz w:val="26"/>
                <w:szCs w:val="26"/>
              </w:rPr>
            </w:pPr>
            <w:r w:rsidRPr="00BC1C52">
              <w:rPr>
                <w:b/>
                <w:bCs/>
                <w:sz w:val="26"/>
                <w:szCs w:val="26"/>
              </w:rPr>
              <w:t>Сумма</w:t>
            </w:r>
          </w:p>
          <w:p w14:paraId="6B1275AC" w14:textId="3557E9EE" w:rsidR="000B516D" w:rsidRPr="00BC1C52" w:rsidRDefault="000B516D" w:rsidP="000B516D">
            <w:pPr>
              <w:jc w:val="center"/>
              <w:rPr>
                <w:b/>
                <w:bCs/>
                <w:sz w:val="26"/>
                <w:szCs w:val="26"/>
              </w:rPr>
            </w:pPr>
            <w:r w:rsidRPr="00BC1C52">
              <w:rPr>
                <w:b/>
                <w:bCs/>
                <w:sz w:val="26"/>
                <w:szCs w:val="26"/>
              </w:rPr>
              <w:t>(руб.</w:t>
            </w:r>
          </w:p>
          <w:p w14:paraId="215455DB" w14:textId="3E393FF8" w:rsidR="000B516D" w:rsidRPr="00BC1C52" w:rsidRDefault="000B516D" w:rsidP="000B516D">
            <w:pPr>
              <w:jc w:val="center"/>
              <w:rPr>
                <w:b/>
                <w:bCs/>
                <w:sz w:val="26"/>
                <w:szCs w:val="26"/>
              </w:rPr>
            </w:pPr>
            <w:r w:rsidRPr="00BC1C52">
              <w:rPr>
                <w:b/>
                <w:bCs/>
                <w:sz w:val="26"/>
                <w:szCs w:val="26"/>
              </w:rPr>
              <w:t>ПМР)</w:t>
            </w:r>
          </w:p>
        </w:tc>
      </w:tr>
      <w:tr w:rsidR="00BC1C52" w:rsidRPr="00BC1C52" w14:paraId="30432FC7" w14:textId="03BB1146" w:rsidTr="001A1564">
        <w:trPr>
          <w:trHeight w:val="300"/>
        </w:trPr>
        <w:tc>
          <w:tcPr>
            <w:tcW w:w="708" w:type="dxa"/>
            <w:vMerge w:val="restart"/>
            <w:tcBorders>
              <w:top w:val="nil"/>
              <w:left w:val="single" w:sz="4" w:space="0" w:color="auto"/>
              <w:right w:val="single" w:sz="4" w:space="0" w:color="auto"/>
            </w:tcBorders>
            <w:shd w:val="clear" w:color="auto" w:fill="auto"/>
            <w:noWrap/>
            <w:vAlign w:val="center"/>
            <w:hideMark/>
          </w:tcPr>
          <w:p w14:paraId="2F168302" w14:textId="77777777" w:rsidR="00DE346A" w:rsidRPr="00BC1C52" w:rsidRDefault="00DE346A" w:rsidP="00483AF0">
            <w:pPr>
              <w:jc w:val="center"/>
              <w:rPr>
                <w:sz w:val="26"/>
                <w:szCs w:val="26"/>
              </w:rPr>
            </w:pPr>
            <w:r w:rsidRPr="00BC1C52">
              <w:rPr>
                <w:sz w:val="26"/>
                <w:szCs w:val="26"/>
              </w:rPr>
              <w:t>1.</w:t>
            </w:r>
          </w:p>
          <w:p w14:paraId="34B52F16" w14:textId="77777777" w:rsidR="00DE346A" w:rsidRPr="00BC1C52" w:rsidRDefault="00DE346A" w:rsidP="00483AF0">
            <w:pPr>
              <w:jc w:val="center"/>
              <w:rPr>
                <w:sz w:val="26"/>
                <w:szCs w:val="26"/>
              </w:rPr>
            </w:pPr>
          </w:p>
          <w:p w14:paraId="08D6DF16" w14:textId="77777777" w:rsidR="00DE346A" w:rsidRPr="00BC1C52" w:rsidRDefault="00DE346A" w:rsidP="00483AF0">
            <w:pPr>
              <w:jc w:val="center"/>
              <w:rPr>
                <w:sz w:val="26"/>
                <w:szCs w:val="26"/>
              </w:rPr>
            </w:pPr>
          </w:p>
          <w:p w14:paraId="438DEDDC" w14:textId="77777777" w:rsidR="00DE346A" w:rsidRPr="00BC1C52" w:rsidRDefault="00DE346A" w:rsidP="00483AF0">
            <w:pPr>
              <w:jc w:val="center"/>
              <w:rPr>
                <w:sz w:val="26"/>
                <w:szCs w:val="26"/>
              </w:rPr>
            </w:pPr>
          </w:p>
          <w:p w14:paraId="6FEC0D9A" w14:textId="77777777" w:rsidR="00DE346A" w:rsidRPr="00BC1C52" w:rsidRDefault="00DE346A" w:rsidP="00483AF0">
            <w:pPr>
              <w:jc w:val="center"/>
              <w:rPr>
                <w:sz w:val="26"/>
                <w:szCs w:val="26"/>
              </w:rPr>
            </w:pPr>
          </w:p>
          <w:p w14:paraId="272409DF" w14:textId="77777777" w:rsidR="00DE346A" w:rsidRPr="00BC1C52" w:rsidRDefault="00DE346A" w:rsidP="00483AF0">
            <w:pPr>
              <w:jc w:val="center"/>
              <w:rPr>
                <w:sz w:val="26"/>
                <w:szCs w:val="26"/>
              </w:rPr>
            </w:pPr>
          </w:p>
          <w:p w14:paraId="6440F62B" w14:textId="77777777" w:rsidR="00DE346A" w:rsidRPr="00BC1C52" w:rsidRDefault="00DE346A" w:rsidP="00483AF0">
            <w:pPr>
              <w:jc w:val="center"/>
              <w:rPr>
                <w:sz w:val="26"/>
                <w:szCs w:val="26"/>
              </w:rPr>
            </w:pPr>
          </w:p>
          <w:p w14:paraId="09CA0D07" w14:textId="77777777" w:rsidR="00DE346A" w:rsidRPr="00BC1C52" w:rsidRDefault="00DE346A" w:rsidP="00483AF0">
            <w:pPr>
              <w:jc w:val="center"/>
              <w:rPr>
                <w:sz w:val="26"/>
                <w:szCs w:val="26"/>
              </w:rPr>
            </w:pPr>
          </w:p>
          <w:p w14:paraId="080BA384" w14:textId="77777777" w:rsidR="00DE346A" w:rsidRPr="00BC1C52" w:rsidRDefault="00DE346A" w:rsidP="00483AF0">
            <w:pPr>
              <w:jc w:val="center"/>
              <w:rPr>
                <w:sz w:val="26"/>
                <w:szCs w:val="26"/>
              </w:rPr>
            </w:pPr>
          </w:p>
          <w:p w14:paraId="509FB55C" w14:textId="77777777" w:rsidR="00DE346A" w:rsidRPr="00BC1C52" w:rsidRDefault="00DE346A" w:rsidP="00483AF0">
            <w:pPr>
              <w:jc w:val="center"/>
              <w:rPr>
                <w:sz w:val="26"/>
                <w:szCs w:val="26"/>
              </w:rPr>
            </w:pPr>
          </w:p>
          <w:p w14:paraId="38234AF9" w14:textId="3B6C5DC0" w:rsidR="00DE346A" w:rsidRPr="00BC1C52" w:rsidRDefault="00DE346A" w:rsidP="00DE346A">
            <w:pPr>
              <w:rPr>
                <w:sz w:val="26"/>
                <w:szCs w:val="26"/>
              </w:rPr>
            </w:pPr>
          </w:p>
        </w:tc>
        <w:tc>
          <w:tcPr>
            <w:tcW w:w="4961" w:type="dxa"/>
            <w:tcBorders>
              <w:top w:val="nil"/>
              <w:left w:val="nil"/>
              <w:bottom w:val="single" w:sz="4" w:space="0" w:color="auto"/>
              <w:right w:val="single" w:sz="4" w:space="0" w:color="auto"/>
            </w:tcBorders>
            <w:shd w:val="clear" w:color="auto" w:fill="auto"/>
            <w:vAlign w:val="center"/>
          </w:tcPr>
          <w:p w14:paraId="3D000EC5" w14:textId="50FEFA41" w:rsidR="00DE346A" w:rsidRPr="00BC1C52" w:rsidRDefault="00DE346A" w:rsidP="00483AF0">
            <w:pPr>
              <w:rPr>
                <w:sz w:val="26"/>
                <w:szCs w:val="26"/>
              </w:rPr>
            </w:pPr>
            <w:r w:rsidRPr="00BC1C52">
              <w:rPr>
                <w:sz w:val="26"/>
                <w:szCs w:val="26"/>
              </w:rPr>
              <w:t>Системный блок компьютера в сборке:</w:t>
            </w:r>
          </w:p>
        </w:tc>
        <w:tc>
          <w:tcPr>
            <w:tcW w:w="1134" w:type="dxa"/>
            <w:vMerge w:val="restart"/>
            <w:tcBorders>
              <w:top w:val="nil"/>
              <w:left w:val="nil"/>
              <w:right w:val="single" w:sz="4" w:space="0" w:color="auto"/>
            </w:tcBorders>
            <w:shd w:val="clear" w:color="auto" w:fill="auto"/>
            <w:vAlign w:val="center"/>
          </w:tcPr>
          <w:p w14:paraId="46436D03" w14:textId="4809167C" w:rsidR="00DE346A" w:rsidRPr="00BC1C52" w:rsidRDefault="00DE346A" w:rsidP="00483AF0">
            <w:pPr>
              <w:jc w:val="center"/>
              <w:rPr>
                <w:sz w:val="26"/>
                <w:szCs w:val="26"/>
              </w:rPr>
            </w:pPr>
            <w:r w:rsidRPr="00BC1C52">
              <w:rPr>
                <w:sz w:val="26"/>
                <w:szCs w:val="26"/>
              </w:rPr>
              <w:t>Шт.</w:t>
            </w:r>
          </w:p>
        </w:tc>
        <w:tc>
          <w:tcPr>
            <w:tcW w:w="1276" w:type="dxa"/>
            <w:vMerge w:val="restart"/>
            <w:tcBorders>
              <w:top w:val="nil"/>
              <w:left w:val="nil"/>
              <w:right w:val="single" w:sz="4" w:space="0" w:color="auto"/>
            </w:tcBorders>
            <w:shd w:val="clear" w:color="auto" w:fill="auto"/>
            <w:noWrap/>
            <w:vAlign w:val="center"/>
          </w:tcPr>
          <w:p w14:paraId="23B9F6F1" w14:textId="5D591CFF" w:rsidR="00DE346A" w:rsidRPr="00BC1C52" w:rsidRDefault="00DE346A" w:rsidP="00483AF0">
            <w:pPr>
              <w:jc w:val="center"/>
              <w:rPr>
                <w:sz w:val="26"/>
                <w:szCs w:val="26"/>
              </w:rPr>
            </w:pPr>
            <w:r w:rsidRPr="00BC1C52">
              <w:rPr>
                <w:sz w:val="26"/>
                <w:szCs w:val="26"/>
              </w:rPr>
              <w:t>5</w:t>
            </w:r>
          </w:p>
        </w:tc>
        <w:tc>
          <w:tcPr>
            <w:tcW w:w="992" w:type="dxa"/>
            <w:tcBorders>
              <w:top w:val="nil"/>
              <w:left w:val="nil"/>
              <w:bottom w:val="single" w:sz="4" w:space="0" w:color="auto"/>
              <w:right w:val="single" w:sz="4" w:space="0" w:color="auto"/>
            </w:tcBorders>
          </w:tcPr>
          <w:p w14:paraId="372F7932" w14:textId="77777777" w:rsidR="00DE346A" w:rsidRPr="00BC1C52" w:rsidRDefault="00DE346A" w:rsidP="00483AF0">
            <w:pPr>
              <w:jc w:val="center"/>
              <w:rPr>
                <w:sz w:val="26"/>
                <w:szCs w:val="26"/>
              </w:rPr>
            </w:pPr>
          </w:p>
        </w:tc>
        <w:tc>
          <w:tcPr>
            <w:tcW w:w="1135" w:type="dxa"/>
            <w:tcBorders>
              <w:top w:val="nil"/>
              <w:left w:val="nil"/>
              <w:bottom w:val="single" w:sz="4" w:space="0" w:color="auto"/>
              <w:right w:val="single" w:sz="4" w:space="0" w:color="auto"/>
            </w:tcBorders>
          </w:tcPr>
          <w:p w14:paraId="3A92512B" w14:textId="77777777" w:rsidR="00DE346A" w:rsidRPr="00BC1C52" w:rsidRDefault="00DE346A" w:rsidP="00483AF0">
            <w:pPr>
              <w:jc w:val="center"/>
              <w:rPr>
                <w:sz w:val="26"/>
                <w:szCs w:val="26"/>
              </w:rPr>
            </w:pPr>
          </w:p>
        </w:tc>
      </w:tr>
      <w:tr w:rsidR="00BC1C52" w:rsidRPr="00BC1C52" w14:paraId="73D83F9F" w14:textId="1A40B4F1" w:rsidTr="001A1564">
        <w:trPr>
          <w:trHeight w:val="261"/>
        </w:trPr>
        <w:tc>
          <w:tcPr>
            <w:tcW w:w="708" w:type="dxa"/>
            <w:vMerge/>
            <w:tcBorders>
              <w:left w:val="single" w:sz="4" w:space="0" w:color="auto"/>
              <w:right w:val="single" w:sz="4" w:space="0" w:color="auto"/>
            </w:tcBorders>
            <w:shd w:val="clear" w:color="auto" w:fill="auto"/>
            <w:noWrap/>
            <w:vAlign w:val="center"/>
          </w:tcPr>
          <w:p w14:paraId="1C8CAFED" w14:textId="0A3F056C" w:rsidR="00DE346A" w:rsidRPr="00BC1C52" w:rsidRDefault="00DE346A" w:rsidP="00483AF0">
            <w:pPr>
              <w:jc w:val="center"/>
              <w:rPr>
                <w:sz w:val="26"/>
                <w:szCs w:val="26"/>
              </w:rPr>
            </w:pPr>
          </w:p>
        </w:tc>
        <w:tc>
          <w:tcPr>
            <w:tcW w:w="4961" w:type="dxa"/>
            <w:tcBorders>
              <w:top w:val="nil"/>
              <w:left w:val="nil"/>
              <w:bottom w:val="nil"/>
              <w:right w:val="single" w:sz="4" w:space="0" w:color="auto"/>
            </w:tcBorders>
            <w:shd w:val="clear" w:color="auto" w:fill="auto"/>
            <w:vAlign w:val="center"/>
          </w:tcPr>
          <w:p w14:paraId="5C45C746" w14:textId="5D684743" w:rsidR="00DE346A" w:rsidRPr="00BC1C52" w:rsidRDefault="00DE346A" w:rsidP="00483AF0">
            <w:pPr>
              <w:rPr>
                <w:sz w:val="26"/>
                <w:szCs w:val="26"/>
              </w:rPr>
            </w:pPr>
            <w:r w:rsidRPr="00BC1C52">
              <w:rPr>
                <w:sz w:val="26"/>
                <w:szCs w:val="26"/>
              </w:rPr>
              <w:t>Корпус 1 шт.</w:t>
            </w:r>
          </w:p>
        </w:tc>
        <w:tc>
          <w:tcPr>
            <w:tcW w:w="1134" w:type="dxa"/>
            <w:vMerge/>
            <w:tcBorders>
              <w:left w:val="nil"/>
              <w:right w:val="single" w:sz="4" w:space="0" w:color="auto"/>
            </w:tcBorders>
            <w:shd w:val="clear" w:color="auto" w:fill="auto"/>
            <w:vAlign w:val="center"/>
          </w:tcPr>
          <w:p w14:paraId="7BFAC0C3" w14:textId="0BA1F76C" w:rsidR="00DE346A" w:rsidRPr="00BC1C52" w:rsidRDefault="00DE346A" w:rsidP="00483AF0">
            <w:pPr>
              <w:jc w:val="center"/>
              <w:rPr>
                <w:sz w:val="26"/>
                <w:szCs w:val="26"/>
                <w:lang w:val="en-US"/>
              </w:rPr>
            </w:pPr>
          </w:p>
        </w:tc>
        <w:tc>
          <w:tcPr>
            <w:tcW w:w="1276" w:type="dxa"/>
            <w:vMerge/>
            <w:tcBorders>
              <w:left w:val="nil"/>
              <w:right w:val="single" w:sz="4" w:space="0" w:color="auto"/>
            </w:tcBorders>
            <w:shd w:val="clear" w:color="auto" w:fill="auto"/>
            <w:noWrap/>
            <w:vAlign w:val="center"/>
          </w:tcPr>
          <w:p w14:paraId="5DC1EE1A" w14:textId="4F6FB5E5" w:rsidR="00DE346A" w:rsidRPr="00BC1C52" w:rsidRDefault="00DE346A" w:rsidP="00483AF0">
            <w:pPr>
              <w:jc w:val="center"/>
              <w:rPr>
                <w:sz w:val="26"/>
                <w:szCs w:val="26"/>
              </w:rPr>
            </w:pPr>
          </w:p>
        </w:tc>
        <w:tc>
          <w:tcPr>
            <w:tcW w:w="992" w:type="dxa"/>
            <w:tcBorders>
              <w:top w:val="nil"/>
              <w:left w:val="nil"/>
              <w:bottom w:val="nil"/>
              <w:right w:val="single" w:sz="4" w:space="0" w:color="auto"/>
            </w:tcBorders>
          </w:tcPr>
          <w:p w14:paraId="19F460E3" w14:textId="77777777" w:rsidR="00DE346A" w:rsidRPr="00BC1C52" w:rsidRDefault="00DE346A" w:rsidP="00483AF0">
            <w:pPr>
              <w:jc w:val="center"/>
              <w:rPr>
                <w:sz w:val="26"/>
                <w:szCs w:val="26"/>
              </w:rPr>
            </w:pPr>
          </w:p>
        </w:tc>
        <w:tc>
          <w:tcPr>
            <w:tcW w:w="1135" w:type="dxa"/>
            <w:tcBorders>
              <w:top w:val="nil"/>
              <w:left w:val="nil"/>
              <w:bottom w:val="nil"/>
              <w:right w:val="single" w:sz="4" w:space="0" w:color="auto"/>
            </w:tcBorders>
          </w:tcPr>
          <w:p w14:paraId="3F6A3E9E" w14:textId="77777777" w:rsidR="00DE346A" w:rsidRPr="00BC1C52" w:rsidRDefault="00DE346A" w:rsidP="00483AF0">
            <w:pPr>
              <w:jc w:val="center"/>
              <w:rPr>
                <w:sz w:val="26"/>
                <w:szCs w:val="26"/>
              </w:rPr>
            </w:pPr>
          </w:p>
        </w:tc>
      </w:tr>
      <w:tr w:rsidR="00BC1C52" w:rsidRPr="00BC1C52" w14:paraId="38F2D629" w14:textId="77777777" w:rsidTr="001A1564">
        <w:trPr>
          <w:trHeight w:val="88"/>
        </w:trPr>
        <w:tc>
          <w:tcPr>
            <w:tcW w:w="708" w:type="dxa"/>
            <w:vMerge/>
            <w:tcBorders>
              <w:left w:val="single" w:sz="4" w:space="0" w:color="auto"/>
              <w:right w:val="single" w:sz="4" w:space="0" w:color="auto"/>
            </w:tcBorders>
            <w:shd w:val="clear" w:color="auto" w:fill="auto"/>
            <w:noWrap/>
            <w:vAlign w:val="center"/>
          </w:tcPr>
          <w:p w14:paraId="07C38A52" w14:textId="77777777" w:rsidR="00DE346A" w:rsidRPr="00BC1C52" w:rsidRDefault="00DE346A" w:rsidP="00611C0F">
            <w:pPr>
              <w:rPr>
                <w:sz w:val="26"/>
                <w:szCs w:val="26"/>
              </w:rPr>
            </w:pPr>
          </w:p>
        </w:tc>
        <w:tc>
          <w:tcPr>
            <w:tcW w:w="4961" w:type="dxa"/>
            <w:tcBorders>
              <w:top w:val="nil"/>
              <w:left w:val="nil"/>
              <w:bottom w:val="single" w:sz="4" w:space="0" w:color="auto"/>
              <w:right w:val="single" w:sz="4" w:space="0" w:color="auto"/>
            </w:tcBorders>
            <w:shd w:val="clear" w:color="auto" w:fill="auto"/>
            <w:vAlign w:val="center"/>
          </w:tcPr>
          <w:p w14:paraId="739E0DF4" w14:textId="77777777" w:rsidR="00DE346A" w:rsidRPr="00BC1C52" w:rsidRDefault="00DE346A" w:rsidP="00483AF0">
            <w:pPr>
              <w:rPr>
                <w:sz w:val="26"/>
                <w:szCs w:val="26"/>
              </w:rPr>
            </w:pPr>
          </w:p>
        </w:tc>
        <w:tc>
          <w:tcPr>
            <w:tcW w:w="1134" w:type="dxa"/>
            <w:vMerge/>
            <w:tcBorders>
              <w:left w:val="nil"/>
              <w:right w:val="single" w:sz="4" w:space="0" w:color="auto"/>
            </w:tcBorders>
            <w:shd w:val="clear" w:color="auto" w:fill="auto"/>
            <w:vAlign w:val="center"/>
          </w:tcPr>
          <w:p w14:paraId="118A4341" w14:textId="77777777" w:rsidR="00DE346A" w:rsidRPr="00BC1C52" w:rsidRDefault="00DE346A" w:rsidP="00611C0F">
            <w:pPr>
              <w:rPr>
                <w:sz w:val="26"/>
                <w:szCs w:val="26"/>
              </w:rPr>
            </w:pPr>
          </w:p>
        </w:tc>
        <w:tc>
          <w:tcPr>
            <w:tcW w:w="1276" w:type="dxa"/>
            <w:vMerge/>
            <w:tcBorders>
              <w:left w:val="nil"/>
              <w:right w:val="single" w:sz="4" w:space="0" w:color="auto"/>
            </w:tcBorders>
            <w:shd w:val="clear" w:color="auto" w:fill="auto"/>
            <w:noWrap/>
            <w:vAlign w:val="center"/>
          </w:tcPr>
          <w:p w14:paraId="0042C09A" w14:textId="77777777" w:rsidR="00DE346A" w:rsidRPr="00BC1C52" w:rsidRDefault="00DE346A" w:rsidP="00611C0F">
            <w:pPr>
              <w:rPr>
                <w:sz w:val="26"/>
                <w:szCs w:val="26"/>
              </w:rPr>
            </w:pPr>
          </w:p>
        </w:tc>
        <w:tc>
          <w:tcPr>
            <w:tcW w:w="992" w:type="dxa"/>
            <w:tcBorders>
              <w:top w:val="nil"/>
              <w:left w:val="nil"/>
              <w:bottom w:val="single" w:sz="4" w:space="0" w:color="auto"/>
              <w:right w:val="single" w:sz="4" w:space="0" w:color="auto"/>
            </w:tcBorders>
          </w:tcPr>
          <w:p w14:paraId="1BE378F6" w14:textId="77777777" w:rsidR="00DE346A" w:rsidRPr="00BC1C52" w:rsidRDefault="00DE346A" w:rsidP="00611C0F">
            <w:pPr>
              <w:rPr>
                <w:sz w:val="26"/>
                <w:szCs w:val="26"/>
              </w:rPr>
            </w:pPr>
          </w:p>
        </w:tc>
        <w:tc>
          <w:tcPr>
            <w:tcW w:w="1135" w:type="dxa"/>
            <w:tcBorders>
              <w:top w:val="nil"/>
              <w:left w:val="nil"/>
              <w:bottom w:val="single" w:sz="4" w:space="0" w:color="auto"/>
              <w:right w:val="single" w:sz="4" w:space="0" w:color="auto"/>
            </w:tcBorders>
          </w:tcPr>
          <w:p w14:paraId="00A444DF" w14:textId="77777777" w:rsidR="00DE346A" w:rsidRPr="00BC1C52" w:rsidRDefault="00DE346A" w:rsidP="00611C0F">
            <w:pPr>
              <w:rPr>
                <w:sz w:val="26"/>
                <w:szCs w:val="26"/>
              </w:rPr>
            </w:pPr>
          </w:p>
        </w:tc>
      </w:tr>
      <w:tr w:rsidR="00BC1C52" w:rsidRPr="00BC1C52" w14:paraId="4FB5ADF4" w14:textId="77777777" w:rsidTr="001A1564">
        <w:trPr>
          <w:trHeight w:val="261"/>
        </w:trPr>
        <w:tc>
          <w:tcPr>
            <w:tcW w:w="708" w:type="dxa"/>
            <w:vMerge/>
            <w:tcBorders>
              <w:left w:val="single" w:sz="4" w:space="0" w:color="auto"/>
              <w:right w:val="single" w:sz="4" w:space="0" w:color="auto"/>
            </w:tcBorders>
            <w:shd w:val="clear" w:color="auto" w:fill="auto"/>
            <w:noWrap/>
            <w:vAlign w:val="center"/>
          </w:tcPr>
          <w:p w14:paraId="746C3F55" w14:textId="2EBFA972" w:rsidR="00DE346A" w:rsidRPr="00BC1C52" w:rsidRDefault="00DE346A" w:rsidP="00483AF0">
            <w:pPr>
              <w:jc w:val="center"/>
              <w:rPr>
                <w:sz w:val="26"/>
                <w:szCs w:val="26"/>
              </w:rPr>
            </w:pPr>
          </w:p>
        </w:tc>
        <w:tc>
          <w:tcPr>
            <w:tcW w:w="4961" w:type="dxa"/>
            <w:tcBorders>
              <w:top w:val="nil"/>
              <w:left w:val="nil"/>
              <w:bottom w:val="single" w:sz="4" w:space="0" w:color="auto"/>
              <w:right w:val="single" w:sz="4" w:space="0" w:color="auto"/>
            </w:tcBorders>
            <w:shd w:val="clear" w:color="auto" w:fill="auto"/>
            <w:vAlign w:val="center"/>
          </w:tcPr>
          <w:p w14:paraId="77C69537" w14:textId="44D28028" w:rsidR="00DE346A" w:rsidRPr="00BC1C52" w:rsidRDefault="00DE346A" w:rsidP="00483AF0">
            <w:pPr>
              <w:rPr>
                <w:sz w:val="26"/>
                <w:szCs w:val="26"/>
              </w:rPr>
            </w:pPr>
            <w:r w:rsidRPr="00BC1C52">
              <w:rPr>
                <w:sz w:val="26"/>
                <w:szCs w:val="26"/>
              </w:rPr>
              <w:t>Материнская плата 1 шт.</w:t>
            </w:r>
          </w:p>
        </w:tc>
        <w:tc>
          <w:tcPr>
            <w:tcW w:w="1134" w:type="dxa"/>
            <w:vMerge/>
            <w:tcBorders>
              <w:left w:val="nil"/>
              <w:right w:val="single" w:sz="4" w:space="0" w:color="auto"/>
            </w:tcBorders>
            <w:shd w:val="clear" w:color="auto" w:fill="auto"/>
            <w:vAlign w:val="center"/>
          </w:tcPr>
          <w:p w14:paraId="18574A35" w14:textId="77777777" w:rsidR="00DE346A" w:rsidRPr="00BC1C52" w:rsidRDefault="00DE346A" w:rsidP="00483AF0">
            <w:pPr>
              <w:jc w:val="center"/>
              <w:rPr>
                <w:sz w:val="26"/>
                <w:szCs w:val="26"/>
                <w:lang w:val="en-US"/>
              </w:rPr>
            </w:pPr>
          </w:p>
        </w:tc>
        <w:tc>
          <w:tcPr>
            <w:tcW w:w="1276" w:type="dxa"/>
            <w:vMerge/>
            <w:tcBorders>
              <w:left w:val="nil"/>
              <w:right w:val="single" w:sz="4" w:space="0" w:color="auto"/>
            </w:tcBorders>
            <w:shd w:val="clear" w:color="auto" w:fill="auto"/>
            <w:noWrap/>
            <w:vAlign w:val="center"/>
          </w:tcPr>
          <w:p w14:paraId="67C68408" w14:textId="77777777" w:rsidR="00DE346A" w:rsidRPr="00BC1C52" w:rsidRDefault="00DE346A" w:rsidP="00483AF0">
            <w:pPr>
              <w:jc w:val="center"/>
              <w:rPr>
                <w:sz w:val="26"/>
                <w:szCs w:val="26"/>
              </w:rPr>
            </w:pPr>
          </w:p>
        </w:tc>
        <w:tc>
          <w:tcPr>
            <w:tcW w:w="992" w:type="dxa"/>
            <w:tcBorders>
              <w:top w:val="nil"/>
              <w:left w:val="nil"/>
              <w:bottom w:val="single" w:sz="4" w:space="0" w:color="auto"/>
              <w:right w:val="single" w:sz="4" w:space="0" w:color="auto"/>
            </w:tcBorders>
          </w:tcPr>
          <w:p w14:paraId="45C40A43" w14:textId="77777777" w:rsidR="00DE346A" w:rsidRPr="00BC1C52" w:rsidRDefault="00DE346A" w:rsidP="00483AF0">
            <w:pPr>
              <w:jc w:val="center"/>
              <w:rPr>
                <w:sz w:val="26"/>
                <w:szCs w:val="26"/>
              </w:rPr>
            </w:pPr>
          </w:p>
        </w:tc>
        <w:tc>
          <w:tcPr>
            <w:tcW w:w="1135" w:type="dxa"/>
            <w:tcBorders>
              <w:top w:val="nil"/>
              <w:left w:val="nil"/>
              <w:bottom w:val="single" w:sz="4" w:space="0" w:color="auto"/>
              <w:right w:val="single" w:sz="4" w:space="0" w:color="auto"/>
            </w:tcBorders>
          </w:tcPr>
          <w:p w14:paraId="0CCA80A3" w14:textId="77777777" w:rsidR="00DE346A" w:rsidRPr="00BC1C52" w:rsidRDefault="00DE346A" w:rsidP="00483AF0">
            <w:pPr>
              <w:jc w:val="center"/>
              <w:rPr>
                <w:sz w:val="26"/>
                <w:szCs w:val="26"/>
              </w:rPr>
            </w:pPr>
          </w:p>
        </w:tc>
      </w:tr>
      <w:tr w:rsidR="00BC1C52" w:rsidRPr="00BC1C52" w14:paraId="2405D57E" w14:textId="77777777" w:rsidTr="001A1564">
        <w:trPr>
          <w:trHeight w:val="261"/>
        </w:trPr>
        <w:tc>
          <w:tcPr>
            <w:tcW w:w="708" w:type="dxa"/>
            <w:vMerge/>
            <w:tcBorders>
              <w:left w:val="single" w:sz="4" w:space="0" w:color="auto"/>
              <w:right w:val="single" w:sz="4" w:space="0" w:color="auto"/>
            </w:tcBorders>
            <w:shd w:val="clear" w:color="auto" w:fill="auto"/>
            <w:noWrap/>
            <w:vAlign w:val="center"/>
          </w:tcPr>
          <w:p w14:paraId="19D43C55" w14:textId="09D45083" w:rsidR="00DE346A" w:rsidRPr="00BC1C52" w:rsidRDefault="00DE346A" w:rsidP="00483AF0">
            <w:pPr>
              <w:jc w:val="center"/>
              <w:rPr>
                <w:sz w:val="26"/>
                <w:szCs w:val="26"/>
              </w:rPr>
            </w:pPr>
          </w:p>
        </w:tc>
        <w:tc>
          <w:tcPr>
            <w:tcW w:w="4961" w:type="dxa"/>
            <w:tcBorders>
              <w:top w:val="nil"/>
              <w:left w:val="nil"/>
              <w:bottom w:val="single" w:sz="4" w:space="0" w:color="auto"/>
              <w:right w:val="single" w:sz="4" w:space="0" w:color="auto"/>
            </w:tcBorders>
            <w:shd w:val="clear" w:color="auto" w:fill="auto"/>
            <w:vAlign w:val="center"/>
          </w:tcPr>
          <w:p w14:paraId="7E1B57A0" w14:textId="1E91A2AA" w:rsidR="00DE346A" w:rsidRPr="00BC1C52" w:rsidRDefault="00DE346A" w:rsidP="00483AF0">
            <w:pPr>
              <w:rPr>
                <w:sz w:val="26"/>
                <w:szCs w:val="26"/>
              </w:rPr>
            </w:pPr>
            <w:r w:rsidRPr="00BC1C52">
              <w:rPr>
                <w:sz w:val="26"/>
                <w:szCs w:val="26"/>
              </w:rPr>
              <w:t>Центральный процессор 1 шт.</w:t>
            </w:r>
          </w:p>
        </w:tc>
        <w:tc>
          <w:tcPr>
            <w:tcW w:w="1134" w:type="dxa"/>
            <w:vMerge/>
            <w:tcBorders>
              <w:left w:val="nil"/>
              <w:right w:val="single" w:sz="4" w:space="0" w:color="auto"/>
            </w:tcBorders>
            <w:shd w:val="clear" w:color="auto" w:fill="auto"/>
            <w:vAlign w:val="center"/>
          </w:tcPr>
          <w:p w14:paraId="79FD91A7" w14:textId="77777777" w:rsidR="00DE346A" w:rsidRPr="00BC1C52" w:rsidRDefault="00DE346A" w:rsidP="00483AF0">
            <w:pPr>
              <w:jc w:val="center"/>
              <w:rPr>
                <w:sz w:val="26"/>
                <w:szCs w:val="26"/>
                <w:lang w:val="en-US"/>
              </w:rPr>
            </w:pPr>
          </w:p>
        </w:tc>
        <w:tc>
          <w:tcPr>
            <w:tcW w:w="1276" w:type="dxa"/>
            <w:vMerge/>
            <w:tcBorders>
              <w:left w:val="nil"/>
              <w:right w:val="single" w:sz="4" w:space="0" w:color="auto"/>
            </w:tcBorders>
            <w:shd w:val="clear" w:color="auto" w:fill="auto"/>
            <w:noWrap/>
            <w:vAlign w:val="center"/>
          </w:tcPr>
          <w:p w14:paraId="0FC9AFAD" w14:textId="77777777" w:rsidR="00DE346A" w:rsidRPr="00BC1C52" w:rsidRDefault="00DE346A" w:rsidP="00483AF0">
            <w:pPr>
              <w:jc w:val="center"/>
              <w:rPr>
                <w:sz w:val="26"/>
                <w:szCs w:val="26"/>
              </w:rPr>
            </w:pPr>
          </w:p>
        </w:tc>
        <w:tc>
          <w:tcPr>
            <w:tcW w:w="992" w:type="dxa"/>
            <w:tcBorders>
              <w:top w:val="nil"/>
              <w:left w:val="nil"/>
              <w:bottom w:val="single" w:sz="4" w:space="0" w:color="auto"/>
              <w:right w:val="single" w:sz="4" w:space="0" w:color="auto"/>
            </w:tcBorders>
          </w:tcPr>
          <w:p w14:paraId="47654B00" w14:textId="77777777" w:rsidR="00DE346A" w:rsidRPr="00BC1C52" w:rsidRDefault="00DE346A" w:rsidP="00483AF0">
            <w:pPr>
              <w:jc w:val="center"/>
              <w:rPr>
                <w:sz w:val="26"/>
                <w:szCs w:val="26"/>
              </w:rPr>
            </w:pPr>
          </w:p>
        </w:tc>
        <w:tc>
          <w:tcPr>
            <w:tcW w:w="1135" w:type="dxa"/>
            <w:tcBorders>
              <w:top w:val="nil"/>
              <w:left w:val="nil"/>
              <w:bottom w:val="single" w:sz="4" w:space="0" w:color="auto"/>
              <w:right w:val="single" w:sz="4" w:space="0" w:color="auto"/>
            </w:tcBorders>
          </w:tcPr>
          <w:p w14:paraId="13FB1FF6" w14:textId="77777777" w:rsidR="00DE346A" w:rsidRPr="00BC1C52" w:rsidRDefault="00DE346A" w:rsidP="00483AF0">
            <w:pPr>
              <w:jc w:val="center"/>
              <w:rPr>
                <w:sz w:val="26"/>
                <w:szCs w:val="26"/>
              </w:rPr>
            </w:pPr>
          </w:p>
        </w:tc>
      </w:tr>
      <w:tr w:rsidR="00BC1C52" w:rsidRPr="00BC1C52" w14:paraId="47E981FE" w14:textId="77777777" w:rsidTr="001A1564">
        <w:trPr>
          <w:trHeight w:val="261"/>
        </w:trPr>
        <w:tc>
          <w:tcPr>
            <w:tcW w:w="708" w:type="dxa"/>
            <w:vMerge/>
            <w:tcBorders>
              <w:left w:val="single" w:sz="4" w:space="0" w:color="auto"/>
              <w:right w:val="single" w:sz="4" w:space="0" w:color="auto"/>
            </w:tcBorders>
            <w:shd w:val="clear" w:color="auto" w:fill="auto"/>
            <w:noWrap/>
            <w:vAlign w:val="center"/>
          </w:tcPr>
          <w:p w14:paraId="76EF6AA9" w14:textId="312159C1" w:rsidR="00DE346A" w:rsidRPr="00BC1C52" w:rsidRDefault="00DE346A" w:rsidP="00483AF0">
            <w:pPr>
              <w:jc w:val="center"/>
              <w:rPr>
                <w:sz w:val="26"/>
                <w:szCs w:val="26"/>
              </w:rPr>
            </w:pPr>
          </w:p>
        </w:tc>
        <w:tc>
          <w:tcPr>
            <w:tcW w:w="4961" w:type="dxa"/>
            <w:tcBorders>
              <w:top w:val="nil"/>
              <w:left w:val="nil"/>
              <w:bottom w:val="single" w:sz="4" w:space="0" w:color="auto"/>
              <w:right w:val="single" w:sz="4" w:space="0" w:color="auto"/>
            </w:tcBorders>
            <w:shd w:val="clear" w:color="auto" w:fill="auto"/>
            <w:vAlign w:val="center"/>
          </w:tcPr>
          <w:p w14:paraId="59DBBC7F" w14:textId="398C6FF8" w:rsidR="00DE346A" w:rsidRPr="00BC1C52" w:rsidRDefault="00DE346A" w:rsidP="00483AF0">
            <w:pPr>
              <w:rPr>
                <w:sz w:val="26"/>
                <w:szCs w:val="26"/>
              </w:rPr>
            </w:pPr>
            <w:r w:rsidRPr="00BC1C52">
              <w:rPr>
                <w:sz w:val="26"/>
                <w:szCs w:val="26"/>
              </w:rPr>
              <w:t>Кулер для центрального процессора 1 шт.</w:t>
            </w:r>
          </w:p>
        </w:tc>
        <w:tc>
          <w:tcPr>
            <w:tcW w:w="1134" w:type="dxa"/>
            <w:vMerge/>
            <w:tcBorders>
              <w:left w:val="nil"/>
              <w:right w:val="single" w:sz="4" w:space="0" w:color="auto"/>
            </w:tcBorders>
            <w:shd w:val="clear" w:color="auto" w:fill="auto"/>
            <w:vAlign w:val="center"/>
          </w:tcPr>
          <w:p w14:paraId="5DDB2B94" w14:textId="77777777" w:rsidR="00DE346A" w:rsidRPr="00BC1C52" w:rsidRDefault="00DE346A" w:rsidP="00483AF0">
            <w:pPr>
              <w:jc w:val="center"/>
              <w:rPr>
                <w:sz w:val="26"/>
                <w:szCs w:val="26"/>
              </w:rPr>
            </w:pPr>
          </w:p>
        </w:tc>
        <w:tc>
          <w:tcPr>
            <w:tcW w:w="1276" w:type="dxa"/>
            <w:vMerge/>
            <w:tcBorders>
              <w:left w:val="nil"/>
              <w:right w:val="single" w:sz="4" w:space="0" w:color="auto"/>
            </w:tcBorders>
            <w:shd w:val="clear" w:color="auto" w:fill="auto"/>
            <w:noWrap/>
            <w:vAlign w:val="center"/>
          </w:tcPr>
          <w:p w14:paraId="3C23A5A2" w14:textId="77777777" w:rsidR="00DE346A" w:rsidRPr="00BC1C52" w:rsidRDefault="00DE346A" w:rsidP="00483AF0">
            <w:pPr>
              <w:jc w:val="center"/>
              <w:rPr>
                <w:sz w:val="26"/>
                <w:szCs w:val="26"/>
              </w:rPr>
            </w:pPr>
          </w:p>
        </w:tc>
        <w:tc>
          <w:tcPr>
            <w:tcW w:w="992" w:type="dxa"/>
            <w:tcBorders>
              <w:top w:val="nil"/>
              <w:left w:val="nil"/>
              <w:bottom w:val="single" w:sz="4" w:space="0" w:color="auto"/>
              <w:right w:val="single" w:sz="4" w:space="0" w:color="auto"/>
            </w:tcBorders>
          </w:tcPr>
          <w:p w14:paraId="3E95FBA9" w14:textId="77777777" w:rsidR="00DE346A" w:rsidRPr="00BC1C52" w:rsidRDefault="00DE346A" w:rsidP="00483AF0">
            <w:pPr>
              <w:jc w:val="center"/>
              <w:rPr>
                <w:sz w:val="26"/>
                <w:szCs w:val="26"/>
              </w:rPr>
            </w:pPr>
          </w:p>
        </w:tc>
        <w:tc>
          <w:tcPr>
            <w:tcW w:w="1135" w:type="dxa"/>
            <w:tcBorders>
              <w:top w:val="nil"/>
              <w:left w:val="nil"/>
              <w:bottom w:val="single" w:sz="4" w:space="0" w:color="auto"/>
              <w:right w:val="single" w:sz="4" w:space="0" w:color="auto"/>
            </w:tcBorders>
          </w:tcPr>
          <w:p w14:paraId="1AE46AFF" w14:textId="77777777" w:rsidR="00DE346A" w:rsidRPr="00BC1C52" w:rsidRDefault="00DE346A" w:rsidP="00483AF0">
            <w:pPr>
              <w:jc w:val="center"/>
              <w:rPr>
                <w:sz w:val="26"/>
                <w:szCs w:val="26"/>
              </w:rPr>
            </w:pPr>
          </w:p>
        </w:tc>
      </w:tr>
      <w:tr w:rsidR="00BC1C52" w:rsidRPr="00BC1C52" w14:paraId="4661E77D" w14:textId="77777777" w:rsidTr="001A1564">
        <w:trPr>
          <w:trHeight w:val="261"/>
        </w:trPr>
        <w:tc>
          <w:tcPr>
            <w:tcW w:w="708" w:type="dxa"/>
            <w:vMerge/>
            <w:tcBorders>
              <w:left w:val="single" w:sz="4" w:space="0" w:color="auto"/>
              <w:right w:val="single" w:sz="4" w:space="0" w:color="auto"/>
            </w:tcBorders>
            <w:shd w:val="clear" w:color="auto" w:fill="auto"/>
            <w:noWrap/>
            <w:vAlign w:val="center"/>
          </w:tcPr>
          <w:p w14:paraId="67E3510C" w14:textId="677D0260" w:rsidR="00DE346A" w:rsidRPr="00BC1C52" w:rsidRDefault="00DE346A" w:rsidP="00483AF0">
            <w:pPr>
              <w:jc w:val="center"/>
              <w:rPr>
                <w:sz w:val="26"/>
                <w:szCs w:val="26"/>
              </w:rPr>
            </w:pPr>
          </w:p>
        </w:tc>
        <w:tc>
          <w:tcPr>
            <w:tcW w:w="4961" w:type="dxa"/>
            <w:tcBorders>
              <w:top w:val="nil"/>
              <w:left w:val="nil"/>
              <w:bottom w:val="single" w:sz="4" w:space="0" w:color="auto"/>
              <w:right w:val="single" w:sz="4" w:space="0" w:color="auto"/>
            </w:tcBorders>
            <w:shd w:val="clear" w:color="auto" w:fill="auto"/>
            <w:vAlign w:val="center"/>
          </w:tcPr>
          <w:p w14:paraId="16A9313F" w14:textId="7A30BD72" w:rsidR="00DE346A" w:rsidRPr="00BC1C52" w:rsidRDefault="00DE346A" w:rsidP="00483AF0">
            <w:pPr>
              <w:rPr>
                <w:sz w:val="26"/>
                <w:szCs w:val="26"/>
              </w:rPr>
            </w:pPr>
            <w:r w:rsidRPr="00BC1C52">
              <w:rPr>
                <w:sz w:val="26"/>
                <w:szCs w:val="26"/>
              </w:rPr>
              <w:t>Оперативная память 2 шт.</w:t>
            </w:r>
          </w:p>
        </w:tc>
        <w:tc>
          <w:tcPr>
            <w:tcW w:w="1134" w:type="dxa"/>
            <w:vMerge/>
            <w:tcBorders>
              <w:left w:val="nil"/>
              <w:right w:val="single" w:sz="4" w:space="0" w:color="auto"/>
            </w:tcBorders>
            <w:shd w:val="clear" w:color="auto" w:fill="auto"/>
            <w:vAlign w:val="center"/>
          </w:tcPr>
          <w:p w14:paraId="73D30956" w14:textId="77777777" w:rsidR="00DE346A" w:rsidRPr="00BC1C52" w:rsidRDefault="00DE346A" w:rsidP="00483AF0">
            <w:pPr>
              <w:jc w:val="center"/>
              <w:rPr>
                <w:sz w:val="26"/>
                <w:szCs w:val="26"/>
                <w:lang w:val="en-US"/>
              </w:rPr>
            </w:pPr>
          </w:p>
        </w:tc>
        <w:tc>
          <w:tcPr>
            <w:tcW w:w="1276" w:type="dxa"/>
            <w:vMerge/>
            <w:tcBorders>
              <w:left w:val="nil"/>
              <w:right w:val="single" w:sz="4" w:space="0" w:color="auto"/>
            </w:tcBorders>
            <w:shd w:val="clear" w:color="auto" w:fill="auto"/>
            <w:noWrap/>
            <w:vAlign w:val="center"/>
          </w:tcPr>
          <w:p w14:paraId="021A2514" w14:textId="77777777" w:rsidR="00DE346A" w:rsidRPr="00BC1C52" w:rsidRDefault="00DE346A" w:rsidP="00483AF0">
            <w:pPr>
              <w:jc w:val="center"/>
              <w:rPr>
                <w:sz w:val="26"/>
                <w:szCs w:val="26"/>
              </w:rPr>
            </w:pPr>
          </w:p>
        </w:tc>
        <w:tc>
          <w:tcPr>
            <w:tcW w:w="992" w:type="dxa"/>
            <w:tcBorders>
              <w:top w:val="nil"/>
              <w:left w:val="nil"/>
              <w:bottom w:val="single" w:sz="4" w:space="0" w:color="auto"/>
              <w:right w:val="single" w:sz="4" w:space="0" w:color="auto"/>
            </w:tcBorders>
          </w:tcPr>
          <w:p w14:paraId="400D150E" w14:textId="77777777" w:rsidR="00DE346A" w:rsidRPr="00BC1C52" w:rsidRDefault="00DE346A" w:rsidP="00483AF0">
            <w:pPr>
              <w:jc w:val="center"/>
              <w:rPr>
                <w:sz w:val="26"/>
                <w:szCs w:val="26"/>
              </w:rPr>
            </w:pPr>
          </w:p>
        </w:tc>
        <w:tc>
          <w:tcPr>
            <w:tcW w:w="1135" w:type="dxa"/>
            <w:tcBorders>
              <w:top w:val="nil"/>
              <w:left w:val="nil"/>
              <w:bottom w:val="single" w:sz="4" w:space="0" w:color="auto"/>
              <w:right w:val="single" w:sz="4" w:space="0" w:color="auto"/>
            </w:tcBorders>
          </w:tcPr>
          <w:p w14:paraId="50ED9B0B" w14:textId="77777777" w:rsidR="00DE346A" w:rsidRPr="00BC1C52" w:rsidRDefault="00DE346A" w:rsidP="00483AF0">
            <w:pPr>
              <w:jc w:val="center"/>
              <w:rPr>
                <w:sz w:val="26"/>
                <w:szCs w:val="26"/>
              </w:rPr>
            </w:pPr>
          </w:p>
        </w:tc>
      </w:tr>
      <w:tr w:rsidR="00BC1C52" w:rsidRPr="00BC1C52" w14:paraId="39D780AE" w14:textId="77777777" w:rsidTr="001A1564">
        <w:trPr>
          <w:trHeight w:val="261"/>
        </w:trPr>
        <w:tc>
          <w:tcPr>
            <w:tcW w:w="708" w:type="dxa"/>
            <w:vMerge/>
            <w:tcBorders>
              <w:left w:val="single" w:sz="4" w:space="0" w:color="auto"/>
              <w:right w:val="single" w:sz="4" w:space="0" w:color="auto"/>
            </w:tcBorders>
            <w:shd w:val="clear" w:color="auto" w:fill="auto"/>
            <w:noWrap/>
            <w:vAlign w:val="center"/>
          </w:tcPr>
          <w:p w14:paraId="4EC60010" w14:textId="41D0FEBB" w:rsidR="00DE346A" w:rsidRPr="00BC1C52" w:rsidRDefault="00DE346A" w:rsidP="00483AF0">
            <w:pPr>
              <w:jc w:val="center"/>
              <w:rPr>
                <w:sz w:val="26"/>
                <w:szCs w:val="26"/>
              </w:rPr>
            </w:pPr>
          </w:p>
        </w:tc>
        <w:tc>
          <w:tcPr>
            <w:tcW w:w="4961" w:type="dxa"/>
            <w:tcBorders>
              <w:top w:val="nil"/>
              <w:left w:val="nil"/>
              <w:bottom w:val="single" w:sz="4" w:space="0" w:color="auto"/>
              <w:right w:val="single" w:sz="4" w:space="0" w:color="auto"/>
            </w:tcBorders>
            <w:shd w:val="clear" w:color="auto" w:fill="auto"/>
            <w:vAlign w:val="center"/>
          </w:tcPr>
          <w:p w14:paraId="1CFD42CD" w14:textId="466F554B" w:rsidR="00DE346A" w:rsidRPr="00BC1C52" w:rsidRDefault="00DE346A" w:rsidP="00483AF0">
            <w:pPr>
              <w:rPr>
                <w:sz w:val="26"/>
                <w:szCs w:val="26"/>
              </w:rPr>
            </w:pPr>
            <w:r w:rsidRPr="00BC1C52">
              <w:rPr>
                <w:sz w:val="26"/>
                <w:szCs w:val="26"/>
              </w:rPr>
              <w:t>Твердотельный диск 1 шт.</w:t>
            </w:r>
          </w:p>
        </w:tc>
        <w:tc>
          <w:tcPr>
            <w:tcW w:w="1134" w:type="dxa"/>
            <w:vMerge/>
            <w:tcBorders>
              <w:left w:val="nil"/>
              <w:right w:val="single" w:sz="4" w:space="0" w:color="auto"/>
            </w:tcBorders>
            <w:shd w:val="clear" w:color="auto" w:fill="auto"/>
            <w:vAlign w:val="center"/>
          </w:tcPr>
          <w:p w14:paraId="3AF875E9" w14:textId="77777777" w:rsidR="00DE346A" w:rsidRPr="00BC1C52" w:rsidRDefault="00DE346A" w:rsidP="00483AF0">
            <w:pPr>
              <w:jc w:val="center"/>
              <w:rPr>
                <w:sz w:val="26"/>
                <w:szCs w:val="26"/>
                <w:lang w:val="en-US"/>
              </w:rPr>
            </w:pPr>
          </w:p>
        </w:tc>
        <w:tc>
          <w:tcPr>
            <w:tcW w:w="1276" w:type="dxa"/>
            <w:vMerge/>
            <w:tcBorders>
              <w:left w:val="nil"/>
              <w:right w:val="single" w:sz="4" w:space="0" w:color="auto"/>
            </w:tcBorders>
            <w:shd w:val="clear" w:color="auto" w:fill="auto"/>
            <w:noWrap/>
            <w:vAlign w:val="center"/>
          </w:tcPr>
          <w:p w14:paraId="68D03167" w14:textId="77777777" w:rsidR="00DE346A" w:rsidRPr="00BC1C52" w:rsidRDefault="00DE346A" w:rsidP="00483AF0">
            <w:pPr>
              <w:jc w:val="center"/>
              <w:rPr>
                <w:sz w:val="26"/>
                <w:szCs w:val="26"/>
              </w:rPr>
            </w:pPr>
          </w:p>
        </w:tc>
        <w:tc>
          <w:tcPr>
            <w:tcW w:w="992" w:type="dxa"/>
            <w:tcBorders>
              <w:top w:val="nil"/>
              <w:left w:val="nil"/>
              <w:bottom w:val="single" w:sz="4" w:space="0" w:color="auto"/>
              <w:right w:val="single" w:sz="4" w:space="0" w:color="auto"/>
            </w:tcBorders>
          </w:tcPr>
          <w:p w14:paraId="16041A62" w14:textId="77777777" w:rsidR="00DE346A" w:rsidRPr="00BC1C52" w:rsidRDefault="00DE346A" w:rsidP="00483AF0">
            <w:pPr>
              <w:jc w:val="center"/>
              <w:rPr>
                <w:sz w:val="26"/>
                <w:szCs w:val="26"/>
              </w:rPr>
            </w:pPr>
          </w:p>
        </w:tc>
        <w:tc>
          <w:tcPr>
            <w:tcW w:w="1135" w:type="dxa"/>
            <w:tcBorders>
              <w:top w:val="nil"/>
              <w:left w:val="nil"/>
              <w:bottom w:val="single" w:sz="4" w:space="0" w:color="auto"/>
              <w:right w:val="single" w:sz="4" w:space="0" w:color="auto"/>
            </w:tcBorders>
          </w:tcPr>
          <w:p w14:paraId="3674CC89" w14:textId="77777777" w:rsidR="00DE346A" w:rsidRPr="00BC1C52" w:rsidRDefault="00DE346A" w:rsidP="00483AF0">
            <w:pPr>
              <w:jc w:val="center"/>
              <w:rPr>
                <w:sz w:val="26"/>
                <w:szCs w:val="26"/>
              </w:rPr>
            </w:pPr>
          </w:p>
        </w:tc>
      </w:tr>
      <w:tr w:rsidR="00BC1C52" w:rsidRPr="00BC1C52" w14:paraId="1BA4744D" w14:textId="77777777" w:rsidTr="001A1564">
        <w:trPr>
          <w:trHeight w:val="261"/>
        </w:trPr>
        <w:tc>
          <w:tcPr>
            <w:tcW w:w="708" w:type="dxa"/>
            <w:vMerge/>
            <w:tcBorders>
              <w:left w:val="single" w:sz="4" w:space="0" w:color="auto"/>
              <w:right w:val="single" w:sz="4" w:space="0" w:color="auto"/>
            </w:tcBorders>
            <w:shd w:val="clear" w:color="auto" w:fill="auto"/>
            <w:noWrap/>
            <w:vAlign w:val="center"/>
          </w:tcPr>
          <w:p w14:paraId="28A0EAB2" w14:textId="09C92E51" w:rsidR="00DE346A" w:rsidRPr="00BC1C52" w:rsidRDefault="00DE346A" w:rsidP="00483AF0">
            <w:pPr>
              <w:jc w:val="center"/>
              <w:rPr>
                <w:sz w:val="26"/>
                <w:szCs w:val="26"/>
              </w:rPr>
            </w:pPr>
          </w:p>
        </w:tc>
        <w:tc>
          <w:tcPr>
            <w:tcW w:w="4961" w:type="dxa"/>
            <w:tcBorders>
              <w:top w:val="nil"/>
              <w:left w:val="nil"/>
              <w:bottom w:val="single" w:sz="4" w:space="0" w:color="auto"/>
              <w:right w:val="single" w:sz="4" w:space="0" w:color="auto"/>
            </w:tcBorders>
            <w:shd w:val="clear" w:color="auto" w:fill="auto"/>
            <w:vAlign w:val="center"/>
          </w:tcPr>
          <w:p w14:paraId="40586D61" w14:textId="2F1FCE61" w:rsidR="00DE346A" w:rsidRPr="00BC1C52" w:rsidRDefault="00DE346A" w:rsidP="00483AF0">
            <w:pPr>
              <w:rPr>
                <w:sz w:val="26"/>
                <w:szCs w:val="26"/>
              </w:rPr>
            </w:pPr>
            <w:r w:rsidRPr="00BC1C52">
              <w:rPr>
                <w:sz w:val="26"/>
                <w:szCs w:val="26"/>
              </w:rPr>
              <w:t>Блок питания 1 шт.</w:t>
            </w:r>
          </w:p>
        </w:tc>
        <w:tc>
          <w:tcPr>
            <w:tcW w:w="1134" w:type="dxa"/>
            <w:vMerge/>
            <w:tcBorders>
              <w:left w:val="nil"/>
              <w:right w:val="single" w:sz="4" w:space="0" w:color="auto"/>
            </w:tcBorders>
            <w:shd w:val="clear" w:color="auto" w:fill="auto"/>
            <w:vAlign w:val="center"/>
          </w:tcPr>
          <w:p w14:paraId="1B68FD5B" w14:textId="77777777" w:rsidR="00DE346A" w:rsidRPr="00BC1C52" w:rsidRDefault="00DE346A" w:rsidP="00483AF0">
            <w:pPr>
              <w:jc w:val="center"/>
              <w:rPr>
                <w:sz w:val="26"/>
                <w:szCs w:val="26"/>
                <w:lang w:val="en-US"/>
              </w:rPr>
            </w:pPr>
          </w:p>
        </w:tc>
        <w:tc>
          <w:tcPr>
            <w:tcW w:w="1276" w:type="dxa"/>
            <w:vMerge/>
            <w:tcBorders>
              <w:left w:val="nil"/>
              <w:right w:val="single" w:sz="4" w:space="0" w:color="auto"/>
            </w:tcBorders>
            <w:shd w:val="clear" w:color="auto" w:fill="auto"/>
            <w:noWrap/>
            <w:vAlign w:val="center"/>
          </w:tcPr>
          <w:p w14:paraId="25CC3ABE" w14:textId="77777777" w:rsidR="00DE346A" w:rsidRPr="00BC1C52" w:rsidRDefault="00DE346A" w:rsidP="00483AF0">
            <w:pPr>
              <w:jc w:val="center"/>
              <w:rPr>
                <w:sz w:val="26"/>
                <w:szCs w:val="26"/>
              </w:rPr>
            </w:pPr>
          </w:p>
        </w:tc>
        <w:tc>
          <w:tcPr>
            <w:tcW w:w="992" w:type="dxa"/>
            <w:tcBorders>
              <w:top w:val="nil"/>
              <w:left w:val="nil"/>
              <w:bottom w:val="single" w:sz="4" w:space="0" w:color="auto"/>
              <w:right w:val="single" w:sz="4" w:space="0" w:color="auto"/>
            </w:tcBorders>
          </w:tcPr>
          <w:p w14:paraId="26F644B8" w14:textId="77777777" w:rsidR="00DE346A" w:rsidRPr="00BC1C52" w:rsidRDefault="00DE346A" w:rsidP="00483AF0">
            <w:pPr>
              <w:jc w:val="center"/>
              <w:rPr>
                <w:sz w:val="26"/>
                <w:szCs w:val="26"/>
              </w:rPr>
            </w:pPr>
          </w:p>
        </w:tc>
        <w:tc>
          <w:tcPr>
            <w:tcW w:w="1135" w:type="dxa"/>
            <w:tcBorders>
              <w:top w:val="nil"/>
              <w:left w:val="nil"/>
              <w:bottom w:val="single" w:sz="4" w:space="0" w:color="auto"/>
              <w:right w:val="single" w:sz="4" w:space="0" w:color="auto"/>
            </w:tcBorders>
          </w:tcPr>
          <w:p w14:paraId="50B71B70" w14:textId="77777777" w:rsidR="00DE346A" w:rsidRPr="00BC1C52" w:rsidRDefault="00DE346A" w:rsidP="00483AF0">
            <w:pPr>
              <w:jc w:val="center"/>
              <w:rPr>
                <w:sz w:val="26"/>
                <w:szCs w:val="26"/>
              </w:rPr>
            </w:pPr>
          </w:p>
        </w:tc>
      </w:tr>
      <w:tr w:rsidR="00BC1C52" w:rsidRPr="00BC1C52" w14:paraId="1EB37CB5" w14:textId="77777777" w:rsidTr="001A1564">
        <w:trPr>
          <w:trHeight w:val="261"/>
        </w:trPr>
        <w:tc>
          <w:tcPr>
            <w:tcW w:w="708" w:type="dxa"/>
            <w:vMerge/>
            <w:tcBorders>
              <w:left w:val="single" w:sz="4" w:space="0" w:color="auto"/>
              <w:right w:val="single" w:sz="4" w:space="0" w:color="auto"/>
            </w:tcBorders>
            <w:shd w:val="clear" w:color="auto" w:fill="auto"/>
            <w:noWrap/>
            <w:vAlign w:val="center"/>
          </w:tcPr>
          <w:p w14:paraId="68B8CAD3" w14:textId="06029FDD" w:rsidR="00DE346A" w:rsidRPr="00BC1C52" w:rsidRDefault="00DE346A" w:rsidP="00483AF0">
            <w:pPr>
              <w:jc w:val="center"/>
              <w:rPr>
                <w:sz w:val="26"/>
                <w:szCs w:val="26"/>
              </w:rPr>
            </w:pPr>
          </w:p>
        </w:tc>
        <w:tc>
          <w:tcPr>
            <w:tcW w:w="4961" w:type="dxa"/>
            <w:tcBorders>
              <w:top w:val="nil"/>
              <w:left w:val="nil"/>
              <w:bottom w:val="single" w:sz="4" w:space="0" w:color="auto"/>
              <w:right w:val="single" w:sz="4" w:space="0" w:color="auto"/>
            </w:tcBorders>
            <w:shd w:val="clear" w:color="auto" w:fill="auto"/>
            <w:vAlign w:val="center"/>
          </w:tcPr>
          <w:p w14:paraId="1449E50F" w14:textId="7857FA5E" w:rsidR="00DE346A" w:rsidRPr="00BC1C52" w:rsidRDefault="00DE346A" w:rsidP="00483AF0">
            <w:pPr>
              <w:rPr>
                <w:sz w:val="26"/>
                <w:szCs w:val="26"/>
              </w:rPr>
            </w:pPr>
            <w:r w:rsidRPr="00BC1C52">
              <w:rPr>
                <w:sz w:val="26"/>
                <w:szCs w:val="26"/>
              </w:rPr>
              <w:t>Кабель эл. питания 1 шт.</w:t>
            </w:r>
          </w:p>
        </w:tc>
        <w:tc>
          <w:tcPr>
            <w:tcW w:w="1134" w:type="dxa"/>
            <w:vMerge/>
            <w:tcBorders>
              <w:left w:val="nil"/>
              <w:right w:val="single" w:sz="4" w:space="0" w:color="auto"/>
            </w:tcBorders>
            <w:shd w:val="clear" w:color="auto" w:fill="auto"/>
            <w:vAlign w:val="center"/>
          </w:tcPr>
          <w:p w14:paraId="71E53335" w14:textId="77777777" w:rsidR="00DE346A" w:rsidRPr="00BC1C52" w:rsidRDefault="00DE346A" w:rsidP="00483AF0">
            <w:pPr>
              <w:jc w:val="center"/>
              <w:rPr>
                <w:sz w:val="26"/>
                <w:szCs w:val="26"/>
                <w:lang w:val="en-US"/>
              </w:rPr>
            </w:pPr>
          </w:p>
        </w:tc>
        <w:tc>
          <w:tcPr>
            <w:tcW w:w="1276" w:type="dxa"/>
            <w:vMerge/>
            <w:tcBorders>
              <w:left w:val="nil"/>
              <w:right w:val="single" w:sz="4" w:space="0" w:color="auto"/>
            </w:tcBorders>
            <w:shd w:val="clear" w:color="auto" w:fill="auto"/>
            <w:noWrap/>
            <w:vAlign w:val="center"/>
          </w:tcPr>
          <w:p w14:paraId="00EA7264" w14:textId="77777777" w:rsidR="00DE346A" w:rsidRPr="00BC1C52" w:rsidRDefault="00DE346A" w:rsidP="00483AF0">
            <w:pPr>
              <w:jc w:val="center"/>
              <w:rPr>
                <w:sz w:val="26"/>
                <w:szCs w:val="26"/>
              </w:rPr>
            </w:pPr>
          </w:p>
        </w:tc>
        <w:tc>
          <w:tcPr>
            <w:tcW w:w="992" w:type="dxa"/>
            <w:tcBorders>
              <w:top w:val="nil"/>
              <w:left w:val="nil"/>
              <w:bottom w:val="single" w:sz="4" w:space="0" w:color="auto"/>
              <w:right w:val="single" w:sz="4" w:space="0" w:color="auto"/>
            </w:tcBorders>
          </w:tcPr>
          <w:p w14:paraId="3D331CCD" w14:textId="77777777" w:rsidR="00DE346A" w:rsidRPr="00BC1C52" w:rsidRDefault="00DE346A" w:rsidP="00483AF0">
            <w:pPr>
              <w:jc w:val="center"/>
              <w:rPr>
                <w:sz w:val="26"/>
                <w:szCs w:val="26"/>
              </w:rPr>
            </w:pPr>
          </w:p>
        </w:tc>
        <w:tc>
          <w:tcPr>
            <w:tcW w:w="1135" w:type="dxa"/>
            <w:tcBorders>
              <w:top w:val="nil"/>
              <w:left w:val="nil"/>
              <w:bottom w:val="single" w:sz="4" w:space="0" w:color="auto"/>
              <w:right w:val="single" w:sz="4" w:space="0" w:color="auto"/>
            </w:tcBorders>
          </w:tcPr>
          <w:p w14:paraId="6CE4C055" w14:textId="77777777" w:rsidR="00DE346A" w:rsidRPr="00BC1C52" w:rsidRDefault="00DE346A" w:rsidP="00483AF0">
            <w:pPr>
              <w:jc w:val="center"/>
              <w:rPr>
                <w:sz w:val="26"/>
                <w:szCs w:val="26"/>
              </w:rPr>
            </w:pPr>
          </w:p>
        </w:tc>
      </w:tr>
      <w:tr w:rsidR="00BC1C52" w:rsidRPr="00BC1C52" w14:paraId="2DD79FB8" w14:textId="77777777" w:rsidTr="001A1564">
        <w:trPr>
          <w:trHeight w:val="261"/>
        </w:trPr>
        <w:tc>
          <w:tcPr>
            <w:tcW w:w="708" w:type="dxa"/>
            <w:vMerge/>
            <w:tcBorders>
              <w:left w:val="single" w:sz="4" w:space="0" w:color="auto"/>
              <w:bottom w:val="single" w:sz="4" w:space="0" w:color="auto"/>
              <w:right w:val="single" w:sz="4" w:space="0" w:color="auto"/>
            </w:tcBorders>
            <w:shd w:val="clear" w:color="auto" w:fill="auto"/>
            <w:noWrap/>
            <w:vAlign w:val="center"/>
          </w:tcPr>
          <w:p w14:paraId="17EFC964" w14:textId="2DBB8ADF" w:rsidR="00DE346A" w:rsidRPr="00BC1C52" w:rsidRDefault="00DE346A" w:rsidP="00483AF0">
            <w:pPr>
              <w:jc w:val="center"/>
              <w:rPr>
                <w:sz w:val="26"/>
                <w:szCs w:val="26"/>
              </w:rPr>
            </w:pPr>
          </w:p>
        </w:tc>
        <w:tc>
          <w:tcPr>
            <w:tcW w:w="4961" w:type="dxa"/>
            <w:tcBorders>
              <w:top w:val="nil"/>
              <w:left w:val="nil"/>
              <w:bottom w:val="single" w:sz="4" w:space="0" w:color="auto"/>
              <w:right w:val="single" w:sz="4" w:space="0" w:color="auto"/>
            </w:tcBorders>
            <w:shd w:val="clear" w:color="auto" w:fill="auto"/>
            <w:vAlign w:val="center"/>
          </w:tcPr>
          <w:p w14:paraId="650DB4CD" w14:textId="2B201E81" w:rsidR="00DE346A" w:rsidRPr="00BC1C52" w:rsidRDefault="00DE346A" w:rsidP="00483AF0">
            <w:pPr>
              <w:rPr>
                <w:sz w:val="26"/>
                <w:szCs w:val="26"/>
              </w:rPr>
            </w:pPr>
            <w:r w:rsidRPr="00BC1C52">
              <w:rPr>
                <w:sz w:val="26"/>
                <w:szCs w:val="26"/>
              </w:rPr>
              <w:t>Электропитание 1 шт.</w:t>
            </w:r>
          </w:p>
        </w:tc>
        <w:tc>
          <w:tcPr>
            <w:tcW w:w="1134" w:type="dxa"/>
            <w:vMerge/>
            <w:tcBorders>
              <w:left w:val="nil"/>
              <w:bottom w:val="single" w:sz="4" w:space="0" w:color="auto"/>
              <w:right w:val="single" w:sz="4" w:space="0" w:color="auto"/>
            </w:tcBorders>
            <w:shd w:val="clear" w:color="auto" w:fill="auto"/>
            <w:vAlign w:val="center"/>
          </w:tcPr>
          <w:p w14:paraId="59DE1482" w14:textId="77777777" w:rsidR="00DE346A" w:rsidRPr="00BC1C52" w:rsidRDefault="00DE346A" w:rsidP="00483AF0">
            <w:pPr>
              <w:jc w:val="center"/>
              <w:rPr>
                <w:sz w:val="26"/>
                <w:szCs w:val="26"/>
                <w:lang w:val="en-US"/>
              </w:rPr>
            </w:pPr>
          </w:p>
        </w:tc>
        <w:tc>
          <w:tcPr>
            <w:tcW w:w="1276" w:type="dxa"/>
            <w:vMerge/>
            <w:tcBorders>
              <w:left w:val="nil"/>
              <w:bottom w:val="single" w:sz="4" w:space="0" w:color="auto"/>
              <w:right w:val="single" w:sz="4" w:space="0" w:color="auto"/>
            </w:tcBorders>
            <w:shd w:val="clear" w:color="auto" w:fill="auto"/>
            <w:noWrap/>
            <w:vAlign w:val="center"/>
          </w:tcPr>
          <w:p w14:paraId="37C5989E" w14:textId="77777777" w:rsidR="00DE346A" w:rsidRPr="00BC1C52" w:rsidRDefault="00DE346A" w:rsidP="00483AF0">
            <w:pPr>
              <w:jc w:val="center"/>
              <w:rPr>
                <w:sz w:val="26"/>
                <w:szCs w:val="26"/>
              </w:rPr>
            </w:pPr>
          </w:p>
        </w:tc>
        <w:tc>
          <w:tcPr>
            <w:tcW w:w="992" w:type="dxa"/>
            <w:tcBorders>
              <w:top w:val="nil"/>
              <w:left w:val="nil"/>
              <w:bottom w:val="single" w:sz="4" w:space="0" w:color="auto"/>
              <w:right w:val="single" w:sz="4" w:space="0" w:color="auto"/>
            </w:tcBorders>
          </w:tcPr>
          <w:p w14:paraId="327CB3A0" w14:textId="77777777" w:rsidR="00DE346A" w:rsidRPr="00BC1C52" w:rsidRDefault="00DE346A" w:rsidP="00483AF0">
            <w:pPr>
              <w:jc w:val="center"/>
              <w:rPr>
                <w:sz w:val="26"/>
                <w:szCs w:val="26"/>
              </w:rPr>
            </w:pPr>
          </w:p>
        </w:tc>
        <w:tc>
          <w:tcPr>
            <w:tcW w:w="1135" w:type="dxa"/>
            <w:tcBorders>
              <w:top w:val="nil"/>
              <w:left w:val="nil"/>
              <w:bottom w:val="single" w:sz="4" w:space="0" w:color="auto"/>
              <w:right w:val="single" w:sz="4" w:space="0" w:color="auto"/>
            </w:tcBorders>
          </w:tcPr>
          <w:p w14:paraId="7503CCE0" w14:textId="77777777" w:rsidR="00DE346A" w:rsidRPr="00BC1C52" w:rsidRDefault="00DE346A" w:rsidP="00483AF0">
            <w:pPr>
              <w:jc w:val="center"/>
              <w:rPr>
                <w:sz w:val="26"/>
                <w:szCs w:val="26"/>
              </w:rPr>
            </w:pPr>
          </w:p>
        </w:tc>
      </w:tr>
      <w:tr w:rsidR="00BC1C52" w:rsidRPr="00BC1C52" w14:paraId="36A9F2C1" w14:textId="77777777" w:rsidTr="007463D9">
        <w:trPr>
          <w:trHeight w:val="261"/>
        </w:trPr>
        <w:tc>
          <w:tcPr>
            <w:tcW w:w="9071" w:type="dxa"/>
            <w:gridSpan w:val="5"/>
            <w:tcBorders>
              <w:top w:val="nil"/>
              <w:left w:val="single" w:sz="4" w:space="0" w:color="auto"/>
              <w:bottom w:val="single" w:sz="4" w:space="0" w:color="auto"/>
              <w:right w:val="single" w:sz="4" w:space="0" w:color="auto"/>
            </w:tcBorders>
            <w:shd w:val="clear" w:color="auto" w:fill="auto"/>
            <w:noWrap/>
            <w:vAlign w:val="center"/>
          </w:tcPr>
          <w:p w14:paraId="0F85836B" w14:textId="77777777" w:rsidR="004B6E17" w:rsidRPr="00BC1C52" w:rsidRDefault="004B6E17" w:rsidP="00483AF0">
            <w:pPr>
              <w:jc w:val="center"/>
              <w:rPr>
                <w:sz w:val="26"/>
                <w:szCs w:val="26"/>
              </w:rPr>
            </w:pPr>
          </w:p>
        </w:tc>
        <w:tc>
          <w:tcPr>
            <w:tcW w:w="1135" w:type="dxa"/>
            <w:tcBorders>
              <w:top w:val="nil"/>
              <w:left w:val="nil"/>
              <w:bottom w:val="single" w:sz="4" w:space="0" w:color="auto"/>
              <w:right w:val="single" w:sz="4" w:space="0" w:color="auto"/>
            </w:tcBorders>
          </w:tcPr>
          <w:p w14:paraId="100F512D" w14:textId="77777777" w:rsidR="004B6E17" w:rsidRPr="00BC1C52" w:rsidRDefault="004B6E17" w:rsidP="00483AF0">
            <w:pPr>
              <w:jc w:val="center"/>
              <w:rPr>
                <w:sz w:val="26"/>
                <w:szCs w:val="26"/>
              </w:rPr>
            </w:pPr>
          </w:p>
        </w:tc>
      </w:tr>
    </w:tbl>
    <w:p w14:paraId="1D681617" w14:textId="5D1CC123" w:rsidR="00971B24" w:rsidRPr="00BC1C52" w:rsidRDefault="00971B24" w:rsidP="000B516D">
      <w:pPr>
        <w:jc w:val="both"/>
        <w:rPr>
          <w:sz w:val="26"/>
          <w:szCs w:val="26"/>
        </w:rPr>
      </w:pPr>
      <w:r w:rsidRPr="00BC1C52">
        <w:rPr>
          <w:b/>
          <w:sz w:val="26"/>
          <w:szCs w:val="26"/>
        </w:rPr>
        <w:t>Итого по Контракту</w:t>
      </w:r>
      <w:r w:rsidRPr="00BC1C52">
        <w:rPr>
          <w:sz w:val="26"/>
          <w:szCs w:val="26"/>
        </w:rPr>
        <w:t>: ________________ руб. ПМР ___ коп.</w:t>
      </w:r>
    </w:p>
    <w:p w14:paraId="3D243B95" w14:textId="77777777" w:rsidR="00971B24" w:rsidRPr="00BC1C52" w:rsidRDefault="00971B24" w:rsidP="00971B24">
      <w:pPr>
        <w:ind w:firstLine="708"/>
        <w:jc w:val="both"/>
        <w:rPr>
          <w:sz w:val="26"/>
          <w:szCs w:val="26"/>
        </w:rPr>
      </w:pPr>
    </w:p>
    <w:p w14:paraId="320EAB0E" w14:textId="77777777" w:rsidR="00971B24" w:rsidRPr="00BC1C52" w:rsidRDefault="00971B24" w:rsidP="00971B24">
      <w:pPr>
        <w:ind w:firstLine="708"/>
        <w:jc w:val="both"/>
        <w:rPr>
          <w:sz w:val="26"/>
          <w:szCs w:val="26"/>
        </w:rPr>
      </w:pPr>
    </w:p>
    <w:tbl>
      <w:tblPr>
        <w:tblW w:w="10774" w:type="dxa"/>
        <w:tblInd w:w="-856" w:type="dxa"/>
        <w:tblLook w:val="00A0" w:firstRow="1" w:lastRow="0" w:firstColumn="1" w:lastColumn="0" w:noHBand="0" w:noVBand="0"/>
      </w:tblPr>
      <w:tblGrid>
        <w:gridCol w:w="5104"/>
        <w:gridCol w:w="5670"/>
      </w:tblGrid>
      <w:tr w:rsidR="00BC1C52" w:rsidRPr="00BC1C52" w14:paraId="4BCA6F4F" w14:textId="77777777" w:rsidTr="006C11A2">
        <w:tc>
          <w:tcPr>
            <w:tcW w:w="5104" w:type="dxa"/>
          </w:tcPr>
          <w:p w14:paraId="77C50F73" w14:textId="77777777" w:rsidR="00971B24" w:rsidRPr="00BC1C52" w:rsidRDefault="00971B24" w:rsidP="006C11A2">
            <w:pPr>
              <w:pStyle w:val="20"/>
              <w:shd w:val="clear" w:color="auto" w:fill="auto"/>
              <w:tabs>
                <w:tab w:val="left" w:pos="1044"/>
              </w:tabs>
              <w:spacing w:line="240" w:lineRule="auto"/>
              <w:ind w:right="39"/>
              <w:jc w:val="center"/>
              <w:rPr>
                <w:b/>
                <w:sz w:val="26"/>
                <w:szCs w:val="26"/>
              </w:rPr>
            </w:pPr>
            <w:r w:rsidRPr="00BC1C52">
              <w:rPr>
                <w:b/>
                <w:sz w:val="26"/>
                <w:szCs w:val="26"/>
              </w:rPr>
              <w:t>«ЗАКАЗЧИК»</w:t>
            </w:r>
          </w:p>
          <w:p w14:paraId="5DEEA709" w14:textId="77777777" w:rsidR="00971B24" w:rsidRPr="00BC1C52" w:rsidRDefault="00971B24" w:rsidP="006C11A2">
            <w:pPr>
              <w:pStyle w:val="20"/>
              <w:shd w:val="clear" w:color="auto" w:fill="auto"/>
              <w:tabs>
                <w:tab w:val="left" w:pos="1044"/>
              </w:tabs>
              <w:spacing w:line="240" w:lineRule="auto"/>
              <w:ind w:right="39"/>
              <w:jc w:val="center"/>
              <w:rPr>
                <w:b/>
                <w:sz w:val="26"/>
                <w:szCs w:val="26"/>
              </w:rPr>
            </w:pPr>
            <w:r w:rsidRPr="00BC1C52">
              <w:rPr>
                <w:b/>
                <w:sz w:val="26"/>
                <w:szCs w:val="26"/>
              </w:rPr>
              <w:t>Министерство цифрового развития, связи и массовых коммуникаций Приднестровской Молдавской Республики</w:t>
            </w:r>
          </w:p>
          <w:p w14:paraId="278AF2A4" w14:textId="77777777" w:rsidR="00971B24" w:rsidRPr="00BC1C52" w:rsidRDefault="00971B24" w:rsidP="006C11A2">
            <w:pPr>
              <w:pStyle w:val="20"/>
              <w:shd w:val="clear" w:color="auto" w:fill="auto"/>
              <w:tabs>
                <w:tab w:val="left" w:pos="1044"/>
              </w:tabs>
              <w:spacing w:line="240" w:lineRule="auto"/>
              <w:ind w:right="39"/>
              <w:jc w:val="center"/>
              <w:rPr>
                <w:sz w:val="26"/>
                <w:szCs w:val="26"/>
              </w:rPr>
            </w:pPr>
            <w:r w:rsidRPr="00BC1C52">
              <w:rPr>
                <w:sz w:val="26"/>
                <w:szCs w:val="26"/>
              </w:rPr>
              <w:t>г. Тирасполь, пер. Энгельса, 5,</w:t>
            </w:r>
          </w:p>
          <w:p w14:paraId="188B4669" w14:textId="77777777" w:rsidR="00971B24" w:rsidRPr="00BC1C52" w:rsidRDefault="00971B24" w:rsidP="006C11A2">
            <w:pPr>
              <w:pStyle w:val="20"/>
              <w:shd w:val="clear" w:color="auto" w:fill="auto"/>
              <w:tabs>
                <w:tab w:val="left" w:pos="1044"/>
              </w:tabs>
              <w:spacing w:line="240" w:lineRule="auto"/>
              <w:ind w:right="39"/>
              <w:jc w:val="center"/>
              <w:rPr>
                <w:sz w:val="26"/>
                <w:szCs w:val="26"/>
              </w:rPr>
            </w:pPr>
            <w:r w:rsidRPr="00BC1C52">
              <w:rPr>
                <w:sz w:val="26"/>
                <w:szCs w:val="26"/>
              </w:rPr>
              <w:t>ф/к 0200047946</w:t>
            </w:r>
          </w:p>
          <w:p w14:paraId="1194E155" w14:textId="77777777" w:rsidR="004A13FA" w:rsidRPr="00BC1C52" w:rsidRDefault="00971B24" w:rsidP="006C11A2">
            <w:pPr>
              <w:pStyle w:val="20"/>
              <w:shd w:val="clear" w:color="auto" w:fill="auto"/>
              <w:tabs>
                <w:tab w:val="left" w:pos="1044"/>
              </w:tabs>
              <w:spacing w:line="240" w:lineRule="auto"/>
              <w:ind w:right="39"/>
              <w:jc w:val="center"/>
              <w:rPr>
                <w:sz w:val="26"/>
                <w:szCs w:val="26"/>
              </w:rPr>
            </w:pPr>
            <w:r w:rsidRPr="00BC1C52">
              <w:rPr>
                <w:sz w:val="26"/>
                <w:szCs w:val="26"/>
              </w:rPr>
              <w:t xml:space="preserve">р/с </w:t>
            </w:r>
            <w:r w:rsidR="004A13FA" w:rsidRPr="00BC1C52">
              <w:rPr>
                <w:sz w:val="26"/>
                <w:szCs w:val="26"/>
              </w:rPr>
              <w:t>2182006456515079</w:t>
            </w:r>
          </w:p>
          <w:p w14:paraId="022B49B6" w14:textId="204BA8BB" w:rsidR="00971B24" w:rsidRPr="00BC1C52" w:rsidRDefault="00971B24" w:rsidP="006C11A2">
            <w:pPr>
              <w:pStyle w:val="20"/>
              <w:shd w:val="clear" w:color="auto" w:fill="auto"/>
              <w:tabs>
                <w:tab w:val="left" w:pos="1044"/>
              </w:tabs>
              <w:spacing w:line="240" w:lineRule="auto"/>
              <w:ind w:right="39"/>
              <w:jc w:val="center"/>
              <w:rPr>
                <w:sz w:val="26"/>
                <w:szCs w:val="26"/>
              </w:rPr>
            </w:pPr>
            <w:r w:rsidRPr="00BC1C52">
              <w:rPr>
                <w:sz w:val="26"/>
                <w:szCs w:val="26"/>
              </w:rPr>
              <w:t>ПРБ г. Тирасполь, КУБ 00</w:t>
            </w:r>
          </w:p>
          <w:p w14:paraId="51B76AA9" w14:textId="77777777" w:rsidR="00971B24" w:rsidRPr="00BC1C52" w:rsidRDefault="00971B24" w:rsidP="006C11A2">
            <w:pPr>
              <w:pStyle w:val="20"/>
              <w:shd w:val="clear" w:color="auto" w:fill="auto"/>
              <w:tabs>
                <w:tab w:val="left" w:pos="1044"/>
              </w:tabs>
              <w:spacing w:line="240" w:lineRule="auto"/>
              <w:ind w:right="39"/>
              <w:jc w:val="center"/>
              <w:rPr>
                <w:sz w:val="26"/>
                <w:szCs w:val="26"/>
              </w:rPr>
            </w:pPr>
            <w:r w:rsidRPr="00BC1C52">
              <w:rPr>
                <w:sz w:val="26"/>
                <w:szCs w:val="26"/>
              </w:rPr>
              <w:t>(533) 8-55-35</w:t>
            </w:r>
          </w:p>
          <w:p w14:paraId="0483C14C" w14:textId="77777777" w:rsidR="00971B24" w:rsidRPr="00BC1C52" w:rsidRDefault="00971B24" w:rsidP="006C11A2">
            <w:pPr>
              <w:pStyle w:val="20"/>
              <w:shd w:val="clear" w:color="auto" w:fill="auto"/>
              <w:tabs>
                <w:tab w:val="left" w:pos="1044"/>
              </w:tabs>
              <w:spacing w:line="240" w:lineRule="auto"/>
              <w:ind w:right="39"/>
              <w:jc w:val="center"/>
              <w:rPr>
                <w:sz w:val="26"/>
                <w:szCs w:val="26"/>
              </w:rPr>
            </w:pPr>
          </w:p>
          <w:p w14:paraId="4D9B3A4E" w14:textId="4E36F874" w:rsidR="00971B24" w:rsidRPr="00BC1C52" w:rsidRDefault="00971B24" w:rsidP="006C11A2">
            <w:pPr>
              <w:pStyle w:val="20"/>
              <w:shd w:val="clear" w:color="auto" w:fill="auto"/>
              <w:tabs>
                <w:tab w:val="left" w:pos="1044"/>
              </w:tabs>
              <w:spacing w:line="240" w:lineRule="auto"/>
              <w:ind w:right="39"/>
              <w:jc w:val="center"/>
              <w:rPr>
                <w:b/>
                <w:sz w:val="26"/>
                <w:szCs w:val="26"/>
              </w:rPr>
            </w:pPr>
            <w:r w:rsidRPr="00BC1C52">
              <w:rPr>
                <w:b/>
                <w:sz w:val="26"/>
                <w:szCs w:val="26"/>
              </w:rPr>
              <w:t xml:space="preserve">Министр ____________ </w:t>
            </w:r>
          </w:p>
          <w:p w14:paraId="571896EE" w14:textId="77777777" w:rsidR="00971B24" w:rsidRPr="00BC1C52" w:rsidRDefault="00971B24" w:rsidP="006C11A2">
            <w:pPr>
              <w:pStyle w:val="20"/>
              <w:shd w:val="clear" w:color="auto" w:fill="auto"/>
              <w:tabs>
                <w:tab w:val="left" w:pos="1044"/>
              </w:tabs>
              <w:spacing w:line="240" w:lineRule="auto"/>
              <w:ind w:right="39"/>
              <w:jc w:val="center"/>
              <w:rPr>
                <w:b/>
                <w:sz w:val="26"/>
                <w:szCs w:val="26"/>
              </w:rPr>
            </w:pPr>
          </w:p>
          <w:p w14:paraId="65630512" w14:textId="2DE650D6" w:rsidR="00971B24" w:rsidRPr="00BC1C52" w:rsidRDefault="00971B24" w:rsidP="006C11A2">
            <w:pPr>
              <w:pStyle w:val="20"/>
              <w:shd w:val="clear" w:color="auto" w:fill="auto"/>
              <w:tabs>
                <w:tab w:val="left" w:pos="1044"/>
              </w:tabs>
              <w:spacing w:line="240" w:lineRule="auto"/>
              <w:ind w:right="39"/>
              <w:jc w:val="center"/>
              <w:rPr>
                <w:b/>
                <w:sz w:val="26"/>
                <w:szCs w:val="26"/>
              </w:rPr>
            </w:pPr>
            <w:r w:rsidRPr="00BC1C52">
              <w:rPr>
                <w:b/>
                <w:sz w:val="26"/>
                <w:szCs w:val="26"/>
              </w:rPr>
              <w:t xml:space="preserve">Главный бухгалтер ______ </w:t>
            </w:r>
          </w:p>
          <w:p w14:paraId="22C670DD" w14:textId="77777777" w:rsidR="00971B24" w:rsidRPr="00BC1C52" w:rsidRDefault="00971B24" w:rsidP="006C11A2">
            <w:pPr>
              <w:pStyle w:val="20"/>
              <w:shd w:val="clear" w:color="auto" w:fill="auto"/>
              <w:tabs>
                <w:tab w:val="left" w:pos="1044"/>
              </w:tabs>
              <w:spacing w:line="240" w:lineRule="auto"/>
              <w:ind w:right="39"/>
              <w:jc w:val="center"/>
              <w:rPr>
                <w:b/>
                <w:sz w:val="26"/>
                <w:szCs w:val="26"/>
              </w:rPr>
            </w:pPr>
          </w:p>
          <w:p w14:paraId="31E48249" w14:textId="77777777" w:rsidR="00971B24" w:rsidRPr="00BC1C52" w:rsidRDefault="00971B24" w:rsidP="006C11A2">
            <w:pPr>
              <w:jc w:val="center"/>
              <w:rPr>
                <w:b/>
                <w:sz w:val="26"/>
                <w:szCs w:val="26"/>
              </w:rPr>
            </w:pPr>
            <w:r w:rsidRPr="00BC1C52">
              <w:rPr>
                <w:sz w:val="26"/>
                <w:szCs w:val="26"/>
              </w:rPr>
              <w:t>«_____» _________________2024 г.</w:t>
            </w:r>
          </w:p>
          <w:p w14:paraId="2667069C" w14:textId="77777777" w:rsidR="00971B24" w:rsidRPr="00BC1C52" w:rsidRDefault="00971B24" w:rsidP="006C11A2">
            <w:pPr>
              <w:rPr>
                <w:sz w:val="26"/>
                <w:szCs w:val="26"/>
              </w:rPr>
            </w:pPr>
          </w:p>
          <w:p w14:paraId="59754B36" w14:textId="77777777" w:rsidR="00971B24" w:rsidRPr="00BC1C52" w:rsidRDefault="00971B24" w:rsidP="006C11A2">
            <w:pPr>
              <w:rPr>
                <w:sz w:val="26"/>
                <w:szCs w:val="26"/>
              </w:rPr>
            </w:pPr>
          </w:p>
        </w:tc>
        <w:tc>
          <w:tcPr>
            <w:tcW w:w="5670" w:type="dxa"/>
          </w:tcPr>
          <w:p w14:paraId="2360EE5A" w14:textId="77777777" w:rsidR="003E5FF9" w:rsidRPr="00BC1C52" w:rsidRDefault="003E5FF9" w:rsidP="003E5FF9">
            <w:pPr>
              <w:pStyle w:val="20"/>
              <w:shd w:val="clear" w:color="auto" w:fill="auto"/>
              <w:tabs>
                <w:tab w:val="left" w:pos="1044"/>
              </w:tabs>
              <w:spacing w:line="240" w:lineRule="auto"/>
              <w:ind w:right="39"/>
              <w:jc w:val="center"/>
              <w:rPr>
                <w:b/>
                <w:sz w:val="26"/>
                <w:szCs w:val="26"/>
              </w:rPr>
            </w:pPr>
            <w:r w:rsidRPr="00BC1C52">
              <w:rPr>
                <w:b/>
                <w:sz w:val="26"/>
                <w:szCs w:val="26"/>
              </w:rPr>
              <w:t>«ПОСТАВЩИК»</w:t>
            </w:r>
          </w:p>
          <w:p w14:paraId="58A4BA67" w14:textId="77777777" w:rsidR="003E5FF9" w:rsidRPr="00BC1C52" w:rsidRDefault="003E5FF9" w:rsidP="003E5FF9">
            <w:pPr>
              <w:pStyle w:val="20"/>
              <w:shd w:val="clear" w:color="auto" w:fill="auto"/>
              <w:tabs>
                <w:tab w:val="left" w:pos="1044"/>
              </w:tabs>
              <w:spacing w:line="240" w:lineRule="auto"/>
              <w:ind w:right="39"/>
              <w:jc w:val="center"/>
              <w:rPr>
                <w:b/>
                <w:sz w:val="26"/>
                <w:szCs w:val="26"/>
              </w:rPr>
            </w:pPr>
          </w:p>
          <w:p w14:paraId="428FD4BD" w14:textId="77777777" w:rsidR="003E5FF9" w:rsidRPr="00BC1C52" w:rsidRDefault="003E5FF9" w:rsidP="003E5FF9">
            <w:pPr>
              <w:rPr>
                <w:sz w:val="26"/>
                <w:szCs w:val="26"/>
              </w:rPr>
            </w:pPr>
          </w:p>
          <w:p w14:paraId="36BED240" w14:textId="77777777" w:rsidR="003E5FF9" w:rsidRPr="00BC1C52" w:rsidRDefault="003E5FF9" w:rsidP="003E5FF9">
            <w:pPr>
              <w:rPr>
                <w:sz w:val="26"/>
                <w:szCs w:val="26"/>
              </w:rPr>
            </w:pPr>
          </w:p>
          <w:p w14:paraId="4FA9AC3F" w14:textId="77777777" w:rsidR="003E5FF9" w:rsidRPr="00BC1C52" w:rsidRDefault="003E5FF9" w:rsidP="003E5FF9">
            <w:pPr>
              <w:rPr>
                <w:sz w:val="26"/>
                <w:szCs w:val="26"/>
              </w:rPr>
            </w:pPr>
          </w:p>
          <w:p w14:paraId="6512C382" w14:textId="77777777" w:rsidR="003E5FF9" w:rsidRPr="00BC1C52" w:rsidRDefault="003E5FF9" w:rsidP="003E5FF9">
            <w:pPr>
              <w:rPr>
                <w:sz w:val="26"/>
                <w:szCs w:val="26"/>
              </w:rPr>
            </w:pPr>
          </w:p>
          <w:p w14:paraId="782F168A" w14:textId="77777777" w:rsidR="003E5FF9" w:rsidRPr="00BC1C52" w:rsidRDefault="003E5FF9" w:rsidP="003E5FF9">
            <w:pPr>
              <w:rPr>
                <w:sz w:val="26"/>
                <w:szCs w:val="26"/>
              </w:rPr>
            </w:pPr>
          </w:p>
          <w:p w14:paraId="7E6EE76F" w14:textId="77777777" w:rsidR="003E5FF9" w:rsidRPr="00BC1C52" w:rsidRDefault="003E5FF9" w:rsidP="003E5FF9">
            <w:pPr>
              <w:rPr>
                <w:sz w:val="26"/>
                <w:szCs w:val="26"/>
              </w:rPr>
            </w:pPr>
          </w:p>
          <w:p w14:paraId="59306A22" w14:textId="77777777" w:rsidR="003E5FF9" w:rsidRPr="00BC1C52" w:rsidRDefault="003E5FF9" w:rsidP="003E5FF9">
            <w:pPr>
              <w:rPr>
                <w:sz w:val="26"/>
                <w:szCs w:val="26"/>
              </w:rPr>
            </w:pPr>
          </w:p>
          <w:p w14:paraId="7534D432" w14:textId="77777777" w:rsidR="003E5FF9" w:rsidRPr="00BC1C52" w:rsidRDefault="003E5FF9" w:rsidP="003E5FF9">
            <w:pPr>
              <w:rPr>
                <w:sz w:val="26"/>
                <w:szCs w:val="26"/>
              </w:rPr>
            </w:pPr>
          </w:p>
          <w:p w14:paraId="2CCC7E17" w14:textId="77777777" w:rsidR="003E5FF9" w:rsidRPr="00BC1C52" w:rsidRDefault="003E5FF9" w:rsidP="003E5FF9">
            <w:pPr>
              <w:rPr>
                <w:sz w:val="26"/>
                <w:szCs w:val="26"/>
              </w:rPr>
            </w:pPr>
          </w:p>
          <w:p w14:paraId="007E5521" w14:textId="77777777" w:rsidR="003E5FF9" w:rsidRPr="00BC1C52" w:rsidRDefault="003E5FF9" w:rsidP="003E5FF9">
            <w:pPr>
              <w:rPr>
                <w:sz w:val="26"/>
                <w:szCs w:val="26"/>
              </w:rPr>
            </w:pPr>
          </w:p>
          <w:p w14:paraId="1FFA8BCC" w14:textId="77777777" w:rsidR="003E5FF9" w:rsidRPr="00BC1C52" w:rsidRDefault="003E5FF9" w:rsidP="003E5FF9">
            <w:pPr>
              <w:rPr>
                <w:sz w:val="26"/>
                <w:szCs w:val="26"/>
              </w:rPr>
            </w:pPr>
          </w:p>
          <w:p w14:paraId="312B9C2F" w14:textId="77777777" w:rsidR="003E5FF9" w:rsidRPr="00BC1C52" w:rsidRDefault="003E5FF9" w:rsidP="003E5FF9">
            <w:pPr>
              <w:rPr>
                <w:sz w:val="26"/>
                <w:szCs w:val="26"/>
              </w:rPr>
            </w:pPr>
          </w:p>
          <w:p w14:paraId="160D19CC" w14:textId="77777777" w:rsidR="003E5FF9" w:rsidRPr="00BC1C52" w:rsidRDefault="003E5FF9" w:rsidP="003E5FF9">
            <w:pPr>
              <w:rPr>
                <w:sz w:val="26"/>
                <w:szCs w:val="26"/>
              </w:rPr>
            </w:pPr>
          </w:p>
          <w:p w14:paraId="22E12FE7" w14:textId="77777777" w:rsidR="003E5FF9" w:rsidRPr="00BC1C52" w:rsidRDefault="003E5FF9" w:rsidP="003E5FF9">
            <w:pPr>
              <w:jc w:val="center"/>
              <w:rPr>
                <w:b/>
                <w:sz w:val="26"/>
                <w:szCs w:val="26"/>
              </w:rPr>
            </w:pPr>
            <w:r w:rsidRPr="00BC1C52">
              <w:rPr>
                <w:sz w:val="26"/>
                <w:szCs w:val="26"/>
              </w:rPr>
              <w:t>«_____» _________________2024 г.</w:t>
            </w:r>
          </w:p>
          <w:p w14:paraId="7DB60AD4" w14:textId="77777777" w:rsidR="00971B24" w:rsidRPr="00BC1C52" w:rsidRDefault="00971B24" w:rsidP="006C11A2">
            <w:pPr>
              <w:pStyle w:val="20"/>
              <w:shd w:val="clear" w:color="auto" w:fill="auto"/>
              <w:tabs>
                <w:tab w:val="left" w:pos="1044"/>
              </w:tabs>
              <w:spacing w:line="240" w:lineRule="auto"/>
              <w:ind w:right="39"/>
              <w:jc w:val="center"/>
              <w:rPr>
                <w:sz w:val="26"/>
                <w:szCs w:val="26"/>
              </w:rPr>
            </w:pPr>
          </w:p>
        </w:tc>
      </w:tr>
      <w:tr w:rsidR="00BC1C52" w:rsidRPr="00BC1C52" w14:paraId="4116B7DA" w14:textId="77777777" w:rsidTr="006C11A2">
        <w:tc>
          <w:tcPr>
            <w:tcW w:w="10774" w:type="dxa"/>
            <w:gridSpan w:val="2"/>
          </w:tcPr>
          <w:p w14:paraId="1D5FB51E" w14:textId="77777777" w:rsidR="00971B24" w:rsidRPr="00BC1C52" w:rsidRDefault="00971B24" w:rsidP="006C11A2">
            <w:pPr>
              <w:rPr>
                <w:sz w:val="26"/>
                <w:szCs w:val="26"/>
              </w:rPr>
            </w:pPr>
          </w:p>
          <w:p w14:paraId="7BB3F04D" w14:textId="77777777" w:rsidR="00971B24" w:rsidRPr="00BC1C52" w:rsidRDefault="00971B24" w:rsidP="006C11A2">
            <w:pPr>
              <w:pStyle w:val="20"/>
              <w:shd w:val="clear" w:color="auto" w:fill="auto"/>
              <w:tabs>
                <w:tab w:val="left" w:pos="1044"/>
              </w:tabs>
              <w:spacing w:line="240" w:lineRule="auto"/>
              <w:ind w:right="39"/>
              <w:jc w:val="center"/>
              <w:rPr>
                <w:b/>
                <w:sz w:val="26"/>
                <w:szCs w:val="26"/>
              </w:rPr>
            </w:pPr>
          </w:p>
        </w:tc>
      </w:tr>
    </w:tbl>
    <w:p w14:paraId="6DA70BD2" w14:textId="77777777" w:rsidR="0039625C" w:rsidRPr="00BC1C52" w:rsidRDefault="0039625C" w:rsidP="005B1F67">
      <w:pPr>
        <w:rPr>
          <w:sz w:val="26"/>
          <w:szCs w:val="26"/>
        </w:rPr>
      </w:pPr>
    </w:p>
    <w:sectPr w:rsidR="0039625C" w:rsidRPr="00BC1C52" w:rsidSect="00621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DEB"/>
    <w:multiLevelType w:val="multilevel"/>
    <w:tmpl w:val="54605AEA"/>
    <w:lvl w:ilvl="0">
      <w:start w:val="4"/>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1C82644A"/>
    <w:multiLevelType w:val="multilevel"/>
    <w:tmpl w:val="7FE857C8"/>
    <w:lvl w:ilvl="0">
      <w:start w:val="3"/>
      <w:numFmt w:val="decimal"/>
      <w:lvlText w:val="%1."/>
      <w:lvlJc w:val="left"/>
      <w:pPr>
        <w:ind w:left="2913" w:hanging="360"/>
      </w:pPr>
      <w:rPr>
        <w:rFonts w:cs="Times New Roman" w:hint="default"/>
        <w:color w:val="000000"/>
      </w:rPr>
    </w:lvl>
    <w:lvl w:ilvl="1">
      <w:start w:val="2"/>
      <w:numFmt w:val="decimal"/>
      <w:lvlText w:val="%1.%2."/>
      <w:lvlJc w:val="left"/>
      <w:pPr>
        <w:ind w:left="928" w:hanging="360"/>
      </w:pPr>
      <w:rPr>
        <w:rFonts w:cs="Times New Roman" w:hint="default"/>
        <w:color w:val="000000"/>
      </w:rPr>
    </w:lvl>
    <w:lvl w:ilvl="2">
      <w:start w:val="1"/>
      <w:numFmt w:val="decimal"/>
      <w:lvlText w:val="%1.%2.%3."/>
      <w:lvlJc w:val="left"/>
      <w:pPr>
        <w:ind w:left="3270" w:hanging="720"/>
      </w:pPr>
      <w:rPr>
        <w:rFonts w:cs="Times New Roman" w:hint="default"/>
        <w:color w:val="000000"/>
      </w:rPr>
    </w:lvl>
    <w:lvl w:ilvl="3">
      <w:start w:val="1"/>
      <w:numFmt w:val="decimal"/>
      <w:lvlText w:val="%1.%2.%3.%4."/>
      <w:lvlJc w:val="left"/>
      <w:pPr>
        <w:ind w:left="4545" w:hanging="720"/>
      </w:pPr>
      <w:rPr>
        <w:rFonts w:cs="Times New Roman" w:hint="default"/>
        <w:color w:val="000000"/>
      </w:rPr>
    </w:lvl>
    <w:lvl w:ilvl="4">
      <w:start w:val="1"/>
      <w:numFmt w:val="decimal"/>
      <w:lvlText w:val="%1.%2.%3.%4.%5."/>
      <w:lvlJc w:val="left"/>
      <w:pPr>
        <w:ind w:left="6180" w:hanging="1080"/>
      </w:pPr>
      <w:rPr>
        <w:rFonts w:cs="Times New Roman" w:hint="default"/>
        <w:color w:val="000000"/>
      </w:rPr>
    </w:lvl>
    <w:lvl w:ilvl="5">
      <w:start w:val="1"/>
      <w:numFmt w:val="decimal"/>
      <w:lvlText w:val="%1.%2.%3.%4.%5.%6."/>
      <w:lvlJc w:val="left"/>
      <w:pPr>
        <w:ind w:left="7455" w:hanging="1080"/>
      </w:pPr>
      <w:rPr>
        <w:rFonts w:cs="Times New Roman" w:hint="default"/>
        <w:color w:val="000000"/>
      </w:rPr>
    </w:lvl>
    <w:lvl w:ilvl="6">
      <w:start w:val="1"/>
      <w:numFmt w:val="decimal"/>
      <w:lvlText w:val="%1.%2.%3.%4.%5.%6.%7."/>
      <w:lvlJc w:val="left"/>
      <w:pPr>
        <w:ind w:left="9090" w:hanging="1440"/>
      </w:pPr>
      <w:rPr>
        <w:rFonts w:cs="Times New Roman" w:hint="default"/>
        <w:color w:val="000000"/>
      </w:rPr>
    </w:lvl>
    <w:lvl w:ilvl="7">
      <w:start w:val="1"/>
      <w:numFmt w:val="decimal"/>
      <w:lvlText w:val="%1.%2.%3.%4.%5.%6.%7.%8."/>
      <w:lvlJc w:val="left"/>
      <w:pPr>
        <w:ind w:left="10365" w:hanging="1440"/>
      </w:pPr>
      <w:rPr>
        <w:rFonts w:cs="Times New Roman" w:hint="default"/>
        <w:color w:val="000000"/>
      </w:rPr>
    </w:lvl>
    <w:lvl w:ilvl="8">
      <w:start w:val="1"/>
      <w:numFmt w:val="decimal"/>
      <w:lvlText w:val="%1.%2.%3.%4.%5.%6.%7.%8.%9."/>
      <w:lvlJc w:val="left"/>
      <w:pPr>
        <w:ind w:left="12000" w:hanging="1800"/>
      </w:pPr>
      <w:rPr>
        <w:rFonts w:cs="Times New Roman" w:hint="default"/>
        <w:color w:val="000000"/>
      </w:rPr>
    </w:lvl>
  </w:abstractNum>
  <w:abstractNum w:abstractNumId="2" w15:restartNumberingAfterBreak="0">
    <w:nsid w:val="29EB60D9"/>
    <w:multiLevelType w:val="multilevel"/>
    <w:tmpl w:val="4E9C3364"/>
    <w:lvl w:ilvl="0">
      <w:start w:val="1"/>
      <w:numFmt w:val="decimal"/>
      <w:lvlText w:val="%1."/>
      <w:lvlJc w:val="left"/>
      <w:pPr>
        <w:tabs>
          <w:tab w:val="num" w:pos="1080"/>
        </w:tabs>
        <w:ind w:left="1080" w:hanging="360"/>
      </w:pPr>
      <w:rPr>
        <w:rFonts w:cs="Times New Roman" w:hint="default"/>
        <w:b/>
      </w:rPr>
    </w:lvl>
    <w:lvl w:ilvl="1">
      <w:start w:val="1"/>
      <w:numFmt w:val="decimal"/>
      <w:isLgl/>
      <w:lvlText w:val="%1.%2."/>
      <w:lvlJc w:val="left"/>
      <w:pPr>
        <w:tabs>
          <w:tab w:val="num" w:pos="927"/>
        </w:tabs>
        <w:ind w:left="927" w:hanging="360"/>
      </w:pPr>
      <w:rPr>
        <w:rFonts w:ascii="Times New Roman" w:hAnsi="Times New Roman" w:cs="Times New Roman" w:hint="default"/>
        <w:b w:val="0"/>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3" w15:restartNumberingAfterBreak="0">
    <w:nsid w:val="2E441C40"/>
    <w:multiLevelType w:val="multilevel"/>
    <w:tmpl w:val="FB629402"/>
    <w:lvl w:ilvl="0">
      <w:start w:val="5"/>
      <w:numFmt w:val="decimal"/>
      <w:lvlText w:val="%1."/>
      <w:lvlJc w:val="left"/>
      <w:pPr>
        <w:ind w:left="360" w:hanging="360"/>
      </w:pPr>
      <w:rPr>
        <w:rFonts w:cs="Times New Roman" w:hint="default"/>
      </w:rPr>
    </w:lvl>
    <w:lvl w:ilvl="1">
      <w:start w:val="1"/>
      <w:numFmt w:val="decimal"/>
      <w:lvlText w:val="%1.%2."/>
      <w:lvlJc w:val="left"/>
      <w:pPr>
        <w:ind w:left="1638" w:hanging="360"/>
      </w:pPr>
      <w:rPr>
        <w:rFonts w:ascii="Times New Roman" w:hAnsi="Times New Roman" w:cs="Times New Roman" w:hint="default"/>
        <w:b w:val="0"/>
      </w:rPr>
    </w:lvl>
    <w:lvl w:ilvl="2">
      <w:start w:val="1"/>
      <w:numFmt w:val="decimal"/>
      <w:lvlText w:val="%1.%2.%3."/>
      <w:lvlJc w:val="left"/>
      <w:pPr>
        <w:ind w:left="3276" w:hanging="720"/>
      </w:pPr>
      <w:rPr>
        <w:rFonts w:cs="Times New Roman" w:hint="default"/>
      </w:rPr>
    </w:lvl>
    <w:lvl w:ilvl="3">
      <w:start w:val="1"/>
      <w:numFmt w:val="decimal"/>
      <w:lvlText w:val="%1.%2.%3.%4."/>
      <w:lvlJc w:val="left"/>
      <w:pPr>
        <w:ind w:left="4554" w:hanging="720"/>
      </w:pPr>
      <w:rPr>
        <w:rFonts w:cs="Times New Roman" w:hint="default"/>
      </w:rPr>
    </w:lvl>
    <w:lvl w:ilvl="4">
      <w:start w:val="1"/>
      <w:numFmt w:val="decimal"/>
      <w:lvlText w:val="%1.%2.%3.%4.%5."/>
      <w:lvlJc w:val="left"/>
      <w:pPr>
        <w:ind w:left="6192" w:hanging="1080"/>
      </w:pPr>
      <w:rPr>
        <w:rFonts w:cs="Times New Roman" w:hint="default"/>
      </w:rPr>
    </w:lvl>
    <w:lvl w:ilvl="5">
      <w:start w:val="1"/>
      <w:numFmt w:val="decimal"/>
      <w:lvlText w:val="%1.%2.%3.%4.%5.%6."/>
      <w:lvlJc w:val="left"/>
      <w:pPr>
        <w:ind w:left="7470" w:hanging="1080"/>
      </w:pPr>
      <w:rPr>
        <w:rFonts w:cs="Times New Roman" w:hint="default"/>
      </w:rPr>
    </w:lvl>
    <w:lvl w:ilvl="6">
      <w:start w:val="1"/>
      <w:numFmt w:val="decimal"/>
      <w:lvlText w:val="%1.%2.%3.%4.%5.%6.%7."/>
      <w:lvlJc w:val="left"/>
      <w:pPr>
        <w:ind w:left="9108" w:hanging="1440"/>
      </w:pPr>
      <w:rPr>
        <w:rFonts w:cs="Times New Roman" w:hint="default"/>
      </w:rPr>
    </w:lvl>
    <w:lvl w:ilvl="7">
      <w:start w:val="1"/>
      <w:numFmt w:val="decimal"/>
      <w:lvlText w:val="%1.%2.%3.%4.%5.%6.%7.%8."/>
      <w:lvlJc w:val="left"/>
      <w:pPr>
        <w:ind w:left="10386" w:hanging="1440"/>
      </w:pPr>
      <w:rPr>
        <w:rFonts w:cs="Times New Roman" w:hint="default"/>
      </w:rPr>
    </w:lvl>
    <w:lvl w:ilvl="8">
      <w:start w:val="1"/>
      <w:numFmt w:val="decimal"/>
      <w:lvlText w:val="%1.%2.%3.%4.%5.%6.%7.%8.%9."/>
      <w:lvlJc w:val="left"/>
      <w:pPr>
        <w:ind w:left="12024" w:hanging="1800"/>
      </w:pPr>
      <w:rPr>
        <w:rFonts w:cs="Times New Roman" w:hint="default"/>
      </w:rPr>
    </w:lvl>
  </w:abstractNum>
  <w:abstractNum w:abstractNumId="4" w15:restartNumberingAfterBreak="0">
    <w:nsid w:val="451152A3"/>
    <w:multiLevelType w:val="multilevel"/>
    <w:tmpl w:val="1DCA2588"/>
    <w:lvl w:ilvl="0">
      <w:start w:val="4"/>
      <w:numFmt w:val="decimal"/>
      <w:lvlText w:val="%1."/>
      <w:lvlJc w:val="left"/>
      <w:pPr>
        <w:ind w:left="540" w:hanging="540"/>
      </w:pPr>
      <w:rPr>
        <w:rFonts w:eastAsia="Times New Roman" w:cs="Times New Roman" w:hint="default"/>
      </w:rPr>
    </w:lvl>
    <w:lvl w:ilvl="1">
      <w:start w:val="4"/>
      <w:numFmt w:val="decimal"/>
      <w:lvlText w:val="%1.%2."/>
      <w:lvlJc w:val="left"/>
      <w:pPr>
        <w:ind w:left="902" w:hanging="540"/>
      </w:pPr>
      <w:rPr>
        <w:rFonts w:eastAsia="Times New Roman" w:cs="Times New Roman" w:hint="default"/>
      </w:rPr>
    </w:lvl>
    <w:lvl w:ilvl="2">
      <w:start w:val="3"/>
      <w:numFmt w:val="decimal"/>
      <w:lvlText w:val="%1.%2.%3."/>
      <w:lvlJc w:val="left"/>
      <w:pPr>
        <w:ind w:left="1444" w:hanging="720"/>
      </w:pPr>
      <w:rPr>
        <w:rFonts w:eastAsia="Times New Roman" w:cs="Times New Roman" w:hint="default"/>
      </w:rPr>
    </w:lvl>
    <w:lvl w:ilvl="3">
      <w:start w:val="1"/>
      <w:numFmt w:val="decimal"/>
      <w:lvlText w:val="%1.%2.%3.%4."/>
      <w:lvlJc w:val="left"/>
      <w:pPr>
        <w:ind w:left="1806" w:hanging="720"/>
      </w:pPr>
      <w:rPr>
        <w:rFonts w:eastAsia="Times New Roman" w:cs="Times New Roman" w:hint="default"/>
      </w:rPr>
    </w:lvl>
    <w:lvl w:ilvl="4">
      <w:start w:val="1"/>
      <w:numFmt w:val="decimal"/>
      <w:lvlText w:val="%1.%2.%3.%4.%5."/>
      <w:lvlJc w:val="left"/>
      <w:pPr>
        <w:ind w:left="2528" w:hanging="1080"/>
      </w:pPr>
      <w:rPr>
        <w:rFonts w:eastAsia="Times New Roman" w:cs="Times New Roman" w:hint="default"/>
      </w:rPr>
    </w:lvl>
    <w:lvl w:ilvl="5">
      <w:start w:val="1"/>
      <w:numFmt w:val="decimal"/>
      <w:lvlText w:val="%1.%2.%3.%4.%5.%6."/>
      <w:lvlJc w:val="left"/>
      <w:pPr>
        <w:ind w:left="2890" w:hanging="1080"/>
      </w:pPr>
      <w:rPr>
        <w:rFonts w:eastAsia="Times New Roman" w:cs="Times New Roman" w:hint="default"/>
      </w:rPr>
    </w:lvl>
    <w:lvl w:ilvl="6">
      <w:start w:val="1"/>
      <w:numFmt w:val="decimal"/>
      <w:lvlText w:val="%1.%2.%3.%4.%5.%6.%7."/>
      <w:lvlJc w:val="left"/>
      <w:pPr>
        <w:ind w:left="3612" w:hanging="1440"/>
      </w:pPr>
      <w:rPr>
        <w:rFonts w:eastAsia="Times New Roman" w:cs="Times New Roman" w:hint="default"/>
      </w:rPr>
    </w:lvl>
    <w:lvl w:ilvl="7">
      <w:start w:val="1"/>
      <w:numFmt w:val="decimal"/>
      <w:lvlText w:val="%1.%2.%3.%4.%5.%6.%7.%8."/>
      <w:lvlJc w:val="left"/>
      <w:pPr>
        <w:ind w:left="3974" w:hanging="1440"/>
      </w:pPr>
      <w:rPr>
        <w:rFonts w:eastAsia="Times New Roman" w:cs="Times New Roman" w:hint="default"/>
      </w:rPr>
    </w:lvl>
    <w:lvl w:ilvl="8">
      <w:start w:val="1"/>
      <w:numFmt w:val="decimal"/>
      <w:lvlText w:val="%1.%2.%3.%4.%5.%6.%7.%8.%9."/>
      <w:lvlJc w:val="left"/>
      <w:pPr>
        <w:ind w:left="4696" w:hanging="1800"/>
      </w:pPr>
      <w:rPr>
        <w:rFonts w:eastAsia="Times New Roman" w:cs="Times New Roman" w:hint="default"/>
      </w:rPr>
    </w:lvl>
  </w:abstractNum>
  <w:abstractNum w:abstractNumId="5" w15:restartNumberingAfterBreak="0">
    <w:nsid w:val="580629DD"/>
    <w:multiLevelType w:val="multilevel"/>
    <w:tmpl w:val="83F48D1E"/>
    <w:lvl w:ilvl="0">
      <w:start w:val="9"/>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6" w:hanging="720"/>
      </w:pPr>
      <w:rPr>
        <w:rFonts w:cs="Times New Roman" w:hint="default"/>
      </w:rPr>
    </w:lvl>
    <w:lvl w:ilvl="3">
      <w:start w:val="1"/>
      <w:numFmt w:val="decimal"/>
      <w:lvlText w:val="%1.%2.%3.%4."/>
      <w:lvlJc w:val="left"/>
      <w:pPr>
        <w:ind w:left="4554" w:hanging="720"/>
      </w:pPr>
      <w:rPr>
        <w:rFonts w:cs="Times New Roman" w:hint="default"/>
      </w:rPr>
    </w:lvl>
    <w:lvl w:ilvl="4">
      <w:start w:val="1"/>
      <w:numFmt w:val="decimal"/>
      <w:lvlText w:val="%1.%2.%3.%4.%5."/>
      <w:lvlJc w:val="left"/>
      <w:pPr>
        <w:ind w:left="6192" w:hanging="1080"/>
      </w:pPr>
      <w:rPr>
        <w:rFonts w:cs="Times New Roman" w:hint="default"/>
      </w:rPr>
    </w:lvl>
    <w:lvl w:ilvl="5">
      <w:start w:val="1"/>
      <w:numFmt w:val="decimal"/>
      <w:lvlText w:val="%1.%2.%3.%4.%5.%6."/>
      <w:lvlJc w:val="left"/>
      <w:pPr>
        <w:ind w:left="7470" w:hanging="1080"/>
      </w:pPr>
      <w:rPr>
        <w:rFonts w:cs="Times New Roman" w:hint="default"/>
      </w:rPr>
    </w:lvl>
    <w:lvl w:ilvl="6">
      <w:start w:val="1"/>
      <w:numFmt w:val="decimal"/>
      <w:lvlText w:val="%1.%2.%3.%4.%5.%6.%7."/>
      <w:lvlJc w:val="left"/>
      <w:pPr>
        <w:ind w:left="9108" w:hanging="1440"/>
      </w:pPr>
      <w:rPr>
        <w:rFonts w:cs="Times New Roman" w:hint="default"/>
      </w:rPr>
    </w:lvl>
    <w:lvl w:ilvl="7">
      <w:start w:val="1"/>
      <w:numFmt w:val="decimal"/>
      <w:lvlText w:val="%1.%2.%3.%4.%5.%6.%7.%8."/>
      <w:lvlJc w:val="left"/>
      <w:pPr>
        <w:ind w:left="10386" w:hanging="1440"/>
      </w:pPr>
      <w:rPr>
        <w:rFonts w:cs="Times New Roman" w:hint="default"/>
      </w:rPr>
    </w:lvl>
    <w:lvl w:ilvl="8">
      <w:start w:val="1"/>
      <w:numFmt w:val="decimal"/>
      <w:lvlText w:val="%1.%2.%3.%4.%5.%6.%7.%8.%9."/>
      <w:lvlJc w:val="left"/>
      <w:pPr>
        <w:ind w:left="12024" w:hanging="1800"/>
      </w:pPr>
      <w:rPr>
        <w:rFonts w:cs="Times New Roman" w:hint="default"/>
      </w:rPr>
    </w:lvl>
  </w:abstractNum>
  <w:abstractNum w:abstractNumId="6" w15:restartNumberingAfterBreak="0">
    <w:nsid w:val="6B601A37"/>
    <w:multiLevelType w:val="hybridMultilevel"/>
    <w:tmpl w:val="17B2635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6077E7"/>
    <w:multiLevelType w:val="multilevel"/>
    <w:tmpl w:val="52F2985A"/>
    <w:lvl w:ilvl="0">
      <w:start w:val="4"/>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3606" w:hanging="720"/>
      </w:pPr>
      <w:rPr>
        <w:rFonts w:cs="Times New Roman" w:hint="default"/>
      </w:rPr>
    </w:lvl>
    <w:lvl w:ilvl="3">
      <w:start w:val="1"/>
      <w:numFmt w:val="decimal"/>
      <w:lvlText w:val="%1.%2.%3.%4."/>
      <w:lvlJc w:val="left"/>
      <w:pPr>
        <w:ind w:left="5049" w:hanging="720"/>
      </w:pPr>
      <w:rPr>
        <w:rFonts w:cs="Times New Roman" w:hint="default"/>
      </w:rPr>
    </w:lvl>
    <w:lvl w:ilvl="4">
      <w:start w:val="1"/>
      <w:numFmt w:val="decimal"/>
      <w:lvlText w:val="%1.%2.%3.%4.%5."/>
      <w:lvlJc w:val="left"/>
      <w:pPr>
        <w:ind w:left="6852" w:hanging="1080"/>
      </w:pPr>
      <w:rPr>
        <w:rFonts w:cs="Times New Roman" w:hint="default"/>
      </w:rPr>
    </w:lvl>
    <w:lvl w:ilvl="5">
      <w:start w:val="1"/>
      <w:numFmt w:val="decimal"/>
      <w:lvlText w:val="%1.%2.%3.%4.%5.%6."/>
      <w:lvlJc w:val="left"/>
      <w:pPr>
        <w:ind w:left="8295" w:hanging="1080"/>
      </w:pPr>
      <w:rPr>
        <w:rFonts w:cs="Times New Roman" w:hint="default"/>
      </w:rPr>
    </w:lvl>
    <w:lvl w:ilvl="6">
      <w:start w:val="1"/>
      <w:numFmt w:val="decimal"/>
      <w:lvlText w:val="%1.%2.%3.%4.%5.%6.%7."/>
      <w:lvlJc w:val="left"/>
      <w:pPr>
        <w:ind w:left="10098" w:hanging="1440"/>
      </w:pPr>
      <w:rPr>
        <w:rFonts w:cs="Times New Roman" w:hint="default"/>
      </w:rPr>
    </w:lvl>
    <w:lvl w:ilvl="7">
      <w:start w:val="1"/>
      <w:numFmt w:val="decimal"/>
      <w:lvlText w:val="%1.%2.%3.%4.%5.%6.%7.%8."/>
      <w:lvlJc w:val="left"/>
      <w:pPr>
        <w:ind w:left="11541" w:hanging="1440"/>
      </w:pPr>
      <w:rPr>
        <w:rFonts w:cs="Times New Roman" w:hint="default"/>
      </w:rPr>
    </w:lvl>
    <w:lvl w:ilvl="8">
      <w:start w:val="1"/>
      <w:numFmt w:val="decimal"/>
      <w:lvlText w:val="%1.%2.%3.%4.%5.%6.%7.%8.%9."/>
      <w:lvlJc w:val="left"/>
      <w:pPr>
        <w:ind w:left="13344" w:hanging="1800"/>
      </w:pPr>
      <w:rPr>
        <w:rFonts w:cs="Times New Roman" w:hint="default"/>
      </w:rPr>
    </w:lvl>
  </w:abstractNum>
  <w:num w:numId="1" w16cid:durableId="835265352">
    <w:abstractNumId w:val="2"/>
  </w:num>
  <w:num w:numId="2" w16cid:durableId="959841571">
    <w:abstractNumId w:val="1"/>
  </w:num>
  <w:num w:numId="3" w16cid:durableId="888957840">
    <w:abstractNumId w:val="7"/>
  </w:num>
  <w:num w:numId="4" w16cid:durableId="2142728803">
    <w:abstractNumId w:val="4"/>
  </w:num>
  <w:num w:numId="5" w16cid:durableId="805851983">
    <w:abstractNumId w:val="5"/>
  </w:num>
  <w:num w:numId="6" w16cid:durableId="1501701059">
    <w:abstractNumId w:val="3"/>
  </w:num>
  <w:num w:numId="7" w16cid:durableId="2140610369">
    <w:abstractNumId w:val="6"/>
  </w:num>
  <w:num w:numId="8" w16cid:durableId="134166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03B"/>
    <w:rsid w:val="00022C1A"/>
    <w:rsid w:val="000A51C6"/>
    <w:rsid w:val="000B516D"/>
    <w:rsid w:val="00122345"/>
    <w:rsid w:val="00196FDB"/>
    <w:rsid w:val="001C5BCF"/>
    <w:rsid w:val="001D5334"/>
    <w:rsid w:val="002044BA"/>
    <w:rsid w:val="002428A8"/>
    <w:rsid w:val="002D0036"/>
    <w:rsid w:val="003119C6"/>
    <w:rsid w:val="0033064C"/>
    <w:rsid w:val="00352733"/>
    <w:rsid w:val="00394109"/>
    <w:rsid w:val="0039625C"/>
    <w:rsid w:val="003E5FF9"/>
    <w:rsid w:val="00423E1E"/>
    <w:rsid w:val="004524DD"/>
    <w:rsid w:val="004A13FA"/>
    <w:rsid w:val="004B5381"/>
    <w:rsid w:val="004B6E17"/>
    <w:rsid w:val="005346E6"/>
    <w:rsid w:val="005B1F67"/>
    <w:rsid w:val="005E73A2"/>
    <w:rsid w:val="005F1419"/>
    <w:rsid w:val="00603F0B"/>
    <w:rsid w:val="00611C0F"/>
    <w:rsid w:val="00621C1B"/>
    <w:rsid w:val="00682E6E"/>
    <w:rsid w:val="00697460"/>
    <w:rsid w:val="006D0FEC"/>
    <w:rsid w:val="007C1620"/>
    <w:rsid w:val="007C303B"/>
    <w:rsid w:val="008A1A0C"/>
    <w:rsid w:val="00971B24"/>
    <w:rsid w:val="009A3D30"/>
    <w:rsid w:val="00A71448"/>
    <w:rsid w:val="00A956B3"/>
    <w:rsid w:val="00AD6FF1"/>
    <w:rsid w:val="00AF7376"/>
    <w:rsid w:val="00B0165D"/>
    <w:rsid w:val="00B44AB8"/>
    <w:rsid w:val="00B8414C"/>
    <w:rsid w:val="00BB06C9"/>
    <w:rsid w:val="00BC1C52"/>
    <w:rsid w:val="00BE2C07"/>
    <w:rsid w:val="00C057C8"/>
    <w:rsid w:val="00C56558"/>
    <w:rsid w:val="00D70499"/>
    <w:rsid w:val="00DA2BAA"/>
    <w:rsid w:val="00DE346A"/>
    <w:rsid w:val="00E26C8D"/>
    <w:rsid w:val="00EA1F46"/>
    <w:rsid w:val="00F35F56"/>
    <w:rsid w:val="00F50E16"/>
    <w:rsid w:val="00F73E02"/>
    <w:rsid w:val="00FF6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5491"/>
  <w15:chartTrackingRefBased/>
  <w15:docId w15:val="{55405D83-9446-4DD5-A057-D3FC5AF1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F67"/>
    <w:pPr>
      <w:spacing w:after="0" w:line="240" w:lineRule="auto"/>
    </w:pPr>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B1F67"/>
    <w:pPr>
      <w:spacing w:after="120"/>
    </w:pPr>
  </w:style>
  <w:style w:type="character" w:customStyle="1" w:styleId="a4">
    <w:name w:val="Основной текст Знак"/>
    <w:basedOn w:val="a0"/>
    <w:link w:val="a3"/>
    <w:uiPriority w:val="99"/>
    <w:rsid w:val="005B1F67"/>
    <w:rPr>
      <w:rFonts w:ascii="Times New Roman" w:eastAsia="Times New Roman" w:hAnsi="Times New Roman" w:cs="Times New Roman"/>
      <w:kern w:val="0"/>
      <w:sz w:val="20"/>
      <w:szCs w:val="20"/>
      <w:lang w:eastAsia="ru-RU"/>
      <w14:ligatures w14:val="none"/>
    </w:rPr>
  </w:style>
  <w:style w:type="paragraph" w:styleId="a5">
    <w:name w:val="List Paragraph"/>
    <w:basedOn w:val="a"/>
    <w:uiPriority w:val="34"/>
    <w:qFormat/>
    <w:rsid w:val="005B1F67"/>
    <w:pPr>
      <w:widowControl w:val="0"/>
      <w:autoSpaceDE w:val="0"/>
      <w:autoSpaceDN w:val="0"/>
      <w:adjustRightInd w:val="0"/>
      <w:ind w:left="720"/>
      <w:contextualSpacing/>
    </w:pPr>
    <w:rPr>
      <w:rFonts w:ascii="Arial" w:hAnsi="Arial" w:cs="Arial"/>
      <w:bCs/>
      <w:color w:val="000000"/>
    </w:rPr>
  </w:style>
  <w:style w:type="character" w:customStyle="1" w:styleId="FontStyle16">
    <w:name w:val="Font Style16"/>
    <w:uiPriority w:val="99"/>
    <w:rsid w:val="005B1F67"/>
    <w:rPr>
      <w:rFonts w:ascii="Palatino Linotype" w:hAnsi="Palatino Linotype"/>
      <w:color w:val="000000"/>
      <w:sz w:val="26"/>
    </w:rPr>
  </w:style>
  <w:style w:type="character" w:customStyle="1" w:styleId="2">
    <w:name w:val="Основной текст (2)_"/>
    <w:basedOn w:val="a0"/>
    <w:link w:val="20"/>
    <w:locked/>
    <w:rsid w:val="005B1F67"/>
    <w:rPr>
      <w:rFonts w:ascii="Times New Roman" w:hAnsi="Times New Roman" w:cs="Times New Roman"/>
      <w:shd w:val="clear" w:color="auto" w:fill="FFFFFF"/>
    </w:rPr>
  </w:style>
  <w:style w:type="paragraph" w:customStyle="1" w:styleId="20">
    <w:name w:val="Основной текст (2)"/>
    <w:basedOn w:val="a"/>
    <w:link w:val="2"/>
    <w:rsid w:val="005B1F67"/>
    <w:pPr>
      <w:widowControl w:val="0"/>
      <w:shd w:val="clear" w:color="auto" w:fill="FFFFFF"/>
      <w:spacing w:line="240" w:lineRule="atLeast"/>
    </w:pPr>
    <w:rPr>
      <w:rFonts w:eastAsiaTheme="minorHAnsi"/>
      <w:kern w:val="2"/>
      <w:sz w:val="22"/>
      <w:szCs w:val="22"/>
      <w:lang w:eastAsia="en-US"/>
      <w14:ligatures w14:val="standardContextual"/>
    </w:rPr>
  </w:style>
  <w:style w:type="table" w:styleId="a6">
    <w:name w:val="Table Grid"/>
    <w:basedOn w:val="a1"/>
    <w:uiPriority w:val="39"/>
    <w:rsid w:val="005B1F6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link w:val="a8"/>
    <w:uiPriority w:val="99"/>
    <w:qFormat/>
    <w:rsid w:val="005B1F67"/>
    <w:pPr>
      <w:jc w:val="center"/>
    </w:pPr>
    <w:rPr>
      <w:b/>
    </w:rPr>
  </w:style>
  <w:style w:type="character" w:customStyle="1" w:styleId="a8">
    <w:name w:val="Заголовок Знак"/>
    <w:basedOn w:val="a0"/>
    <w:link w:val="a7"/>
    <w:uiPriority w:val="99"/>
    <w:rsid w:val="005B1F67"/>
    <w:rPr>
      <w:rFonts w:ascii="Times New Roman" w:eastAsia="Times New Roman" w:hAnsi="Times New Roman" w:cs="Times New Roman"/>
      <w:b/>
      <w:kern w:val="0"/>
      <w:sz w:val="20"/>
      <w:szCs w:val="20"/>
      <w:lang w:eastAsia="ru-RU"/>
      <w14:ligatures w14:val="none"/>
    </w:rPr>
  </w:style>
  <w:style w:type="character" w:styleId="a9">
    <w:name w:val="annotation reference"/>
    <w:basedOn w:val="a0"/>
    <w:uiPriority w:val="99"/>
    <w:semiHidden/>
    <w:unhideWhenUsed/>
    <w:rsid w:val="00196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2158</Words>
  <Characters>12301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С. Коноп</dc:creator>
  <cp:keywords/>
  <dc:description/>
  <cp:lastModifiedBy>Александр В. Димитрогло</cp:lastModifiedBy>
  <cp:revision>21</cp:revision>
  <dcterms:created xsi:type="dcterms:W3CDTF">2024-03-05T12:16:00Z</dcterms:created>
  <dcterms:modified xsi:type="dcterms:W3CDTF">2024-09-09T06:58:00Z</dcterms:modified>
</cp:coreProperties>
</file>