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BB129" w14:textId="6D5D4DB0" w:rsidR="00BD0528" w:rsidRPr="007E26CE" w:rsidRDefault="00BD5247" w:rsidP="00524D0F">
      <w:pPr>
        <w:tabs>
          <w:tab w:val="left" w:pos="7725"/>
        </w:tabs>
        <w:spacing w:after="0" w:line="240" w:lineRule="auto"/>
        <w:ind w:firstLine="709"/>
        <w:jc w:val="center"/>
        <w:rPr>
          <w:rFonts w:ascii="Times New Roman" w:hAnsi="Times New Roman" w:cs="Times New Roman"/>
          <w:sz w:val="24"/>
          <w:szCs w:val="24"/>
        </w:rPr>
      </w:pPr>
      <w:r w:rsidRPr="007E26CE">
        <w:rPr>
          <w:rFonts w:ascii="Times New Roman" w:hAnsi="Times New Roman" w:cs="Times New Roman"/>
          <w:sz w:val="24"/>
          <w:szCs w:val="24"/>
        </w:rPr>
        <w:t xml:space="preserve">                                                                     </w:t>
      </w:r>
    </w:p>
    <w:p w14:paraId="74A86103" w14:textId="77777777" w:rsidR="00A11E2A" w:rsidRPr="007E26CE" w:rsidRDefault="00A11E2A" w:rsidP="008914DC">
      <w:pPr>
        <w:spacing w:after="0" w:line="240" w:lineRule="auto"/>
        <w:ind w:firstLine="709"/>
        <w:jc w:val="center"/>
        <w:rPr>
          <w:rFonts w:ascii="Times New Roman" w:hAnsi="Times New Roman" w:cs="Times New Roman"/>
          <w:b/>
          <w:sz w:val="24"/>
          <w:szCs w:val="24"/>
        </w:rPr>
      </w:pPr>
    </w:p>
    <w:p w14:paraId="7A9E983D" w14:textId="77777777" w:rsidR="00A11E2A" w:rsidRPr="007E26CE" w:rsidRDefault="00A11E2A" w:rsidP="008914DC">
      <w:pPr>
        <w:spacing w:after="0" w:line="240" w:lineRule="auto"/>
        <w:ind w:firstLine="709"/>
        <w:jc w:val="center"/>
        <w:rPr>
          <w:rFonts w:ascii="Times New Roman" w:hAnsi="Times New Roman" w:cs="Times New Roman"/>
          <w:b/>
          <w:sz w:val="24"/>
          <w:szCs w:val="24"/>
        </w:rPr>
      </w:pPr>
    </w:p>
    <w:p w14:paraId="31434895" w14:textId="77777777" w:rsidR="00A11E2A" w:rsidRPr="007E26CE" w:rsidRDefault="00A11E2A" w:rsidP="008914DC">
      <w:pPr>
        <w:spacing w:after="0" w:line="240" w:lineRule="auto"/>
        <w:ind w:firstLine="709"/>
        <w:jc w:val="center"/>
        <w:rPr>
          <w:rFonts w:ascii="Times New Roman" w:hAnsi="Times New Roman" w:cs="Times New Roman"/>
          <w:b/>
          <w:sz w:val="24"/>
          <w:szCs w:val="24"/>
        </w:rPr>
      </w:pPr>
    </w:p>
    <w:p w14:paraId="7D444FAC" w14:textId="77777777" w:rsidR="00A11E2A" w:rsidRPr="007E26CE" w:rsidRDefault="00A11E2A" w:rsidP="008914DC">
      <w:pPr>
        <w:spacing w:after="0" w:line="240" w:lineRule="auto"/>
        <w:ind w:firstLine="709"/>
        <w:jc w:val="center"/>
        <w:rPr>
          <w:rFonts w:ascii="Times New Roman" w:hAnsi="Times New Roman" w:cs="Times New Roman"/>
          <w:b/>
          <w:sz w:val="24"/>
          <w:szCs w:val="24"/>
        </w:rPr>
      </w:pPr>
    </w:p>
    <w:p w14:paraId="40B167A1" w14:textId="77777777" w:rsidR="00A11E2A" w:rsidRPr="007E26CE" w:rsidRDefault="00A11E2A" w:rsidP="008914DC">
      <w:pPr>
        <w:spacing w:after="0" w:line="240" w:lineRule="auto"/>
        <w:ind w:firstLine="709"/>
        <w:jc w:val="center"/>
        <w:rPr>
          <w:rFonts w:ascii="Times New Roman" w:hAnsi="Times New Roman" w:cs="Times New Roman"/>
          <w:b/>
          <w:sz w:val="24"/>
          <w:szCs w:val="24"/>
        </w:rPr>
      </w:pPr>
    </w:p>
    <w:p w14:paraId="70E165ED" w14:textId="77777777" w:rsidR="00411449" w:rsidRPr="008F7AB0" w:rsidRDefault="00B046CD" w:rsidP="008914DC">
      <w:pPr>
        <w:spacing w:after="0" w:line="240" w:lineRule="auto"/>
        <w:ind w:firstLine="709"/>
        <w:jc w:val="center"/>
        <w:rPr>
          <w:rFonts w:ascii="Times New Roman" w:hAnsi="Times New Roman" w:cs="Times New Roman"/>
          <w:b/>
          <w:sz w:val="24"/>
          <w:szCs w:val="24"/>
        </w:rPr>
      </w:pPr>
      <w:r w:rsidRPr="008F7AB0">
        <w:rPr>
          <w:rFonts w:ascii="Times New Roman" w:hAnsi="Times New Roman" w:cs="Times New Roman"/>
          <w:b/>
          <w:sz w:val="24"/>
          <w:szCs w:val="24"/>
        </w:rPr>
        <w:t xml:space="preserve">ДОКУМЕНТАЦИЯ </w:t>
      </w:r>
      <w:r w:rsidR="005766CE" w:rsidRPr="008F7AB0">
        <w:rPr>
          <w:rFonts w:ascii="Times New Roman" w:hAnsi="Times New Roman" w:cs="Times New Roman"/>
          <w:b/>
          <w:sz w:val="24"/>
          <w:szCs w:val="24"/>
        </w:rPr>
        <w:t>О ПРОВЕДЕНИИ ОТКРЫТОГО АУКЦИОНА</w:t>
      </w:r>
    </w:p>
    <w:p w14:paraId="12101828" w14:textId="7422F73D" w:rsidR="00A11E2A" w:rsidRPr="008F7AB0" w:rsidRDefault="00A11E2A" w:rsidP="008914DC">
      <w:pPr>
        <w:spacing w:after="0" w:line="240" w:lineRule="auto"/>
        <w:ind w:firstLine="709"/>
        <w:jc w:val="center"/>
        <w:rPr>
          <w:rFonts w:ascii="Times New Roman" w:hAnsi="Times New Roman" w:cs="Times New Roman"/>
          <w:b/>
          <w:sz w:val="24"/>
          <w:szCs w:val="24"/>
        </w:rPr>
      </w:pPr>
      <w:r w:rsidRPr="008F7AB0">
        <w:rPr>
          <w:rFonts w:ascii="Times New Roman" w:hAnsi="Times New Roman" w:cs="Times New Roman"/>
          <w:b/>
          <w:sz w:val="24"/>
          <w:szCs w:val="24"/>
        </w:rPr>
        <w:t xml:space="preserve">на поставку </w:t>
      </w:r>
      <w:r w:rsidR="00F04EDF" w:rsidRPr="008F7AB0">
        <w:rPr>
          <w:rFonts w:ascii="Times New Roman" w:hAnsi="Times New Roman" w:cs="Times New Roman"/>
          <w:b/>
          <w:sz w:val="24"/>
          <w:szCs w:val="24"/>
        </w:rPr>
        <w:t>компьютерной, копировально-множительной техники, оргтехники</w:t>
      </w:r>
      <w:r w:rsidR="009A06DA" w:rsidRPr="008F7AB0">
        <w:rPr>
          <w:rFonts w:ascii="Times New Roman" w:hAnsi="Times New Roman" w:cs="Times New Roman"/>
          <w:b/>
          <w:sz w:val="24"/>
          <w:szCs w:val="24"/>
        </w:rPr>
        <w:t>,</w:t>
      </w:r>
      <w:r w:rsidR="00F04EDF" w:rsidRPr="008F7AB0">
        <w:rPr>
          <w:rFonts w:ascii="Times New Roman" w:hAnsi="Times New Roman" w:cs="Times New Roman"/>
          <w:b/>
          <w:sz w:val="24"/>
          <w:szCs w:val="24"/>
        </w:rPr>
        <w:t xml:space="preserve"> кондиционеров</w:t>
      </w:r>
      <w:r w:rsidR="009A06DA" w:rsidRPr="008F7AB0">
        <w:rPr>
          <w:rFonts w:ascii="Times New Roman" w:hAnsi="Times New Roman" w:cs="Times New Roman"/>
          <w:b/>
          <w:sz w:val="24"/>
          <w:szCs w:val="24"/>
        </w:rPr>
        <w:t xml:space="preserve"> и мебели</w:t>
      </w:r>
      <w:r w:rsidR="00824D97" w:rsidRPr="008F7AB0">
        <w:rPr>
          <w:rFonts w:ascii="Times New Roman" w:hAnsi="Times New Roman" w:cs="Times New Roman"/>
          <w:b/>
          <w:sz w:val="24"/>
          <w:szCs w:val="24"/>
        </w:rPr>
        <w:t>.</w:t>
      </w:r>
    </w:p>
    <w:p w14:paraId="0E7B6F1B" w14:textId="77777777" w:rsidR="00824D97" w:rsidRPr="008F7AB0" w:rsidRDefault="00824D97" w:rsidP="008914DC">
      <w:pPr>
        <w:spacing w:after="0" w:line="240" w:lineRule="auto"/>
        <w:ind w:firstLine="709"/>
        <w:jc w:val="center"/>
        <w:rPr>
          <w:rFonts w:ascii="Times New Roman" w:hAnsi="Times New Roman" w:cs="Times New Roman"/>
          <w:b/>
          <w:sz w:val="24"/>
          <w:szCs w:val="24"/>
        </w:rPr>
      </w:pPr>
    </w:p>
    <w:p w14:paraId="3062179B" w14:textId="77777777" w:rsidR="00A11E2A" w:rsidRPr="008F7AB0" w:rsidRDefault="00A11E2A" w:rsidP="008914DC">
      <w:pPr>
        <w:spacing w:after="0" w:line="240" w:lineRule="auto"/>
        <w:ind w:firstLine="709"/>
        <w:jc w:val="center"/>
        <w:rPr>
          <w:rFonts w:ascii="Times New Roman" w:hAnsi="Times New Roman" w:cs="Times New Roman"/>
          <w:b/>
          <w:sz w:val="24"/>
          <w:szCs w:val="24"/>
        </w:rPr>
      </w:pPr>
    </w:p>
    <w:p w14:paraId="3E306302" w14:textId="77777777" w:rsidR="00A11E2A" w:rsidRPr="008F7AB0" w:rsidRDefault="00A11E2A" w:rsidP="008914DC">
      <w:pPr>
        <w:spacing w:after="0" w:line="240" w:lineRule="auto"/>
        <w:ind w:firstLine="709"/>
        <w:jc w:val="both"/>
        <w:rPr>
          <w:rFonts w:ascii="Times New Roman" w:hAnsi="Times New Roman" w:cs="Times New Roman"/>
          <w:b/>
          <w:sz w:val="24"/>
          <w:szCs w:val="24"/>
        </w:rPr>
      </w:pPr>
    </w:p>
    <w:p w14:paraId="61532B6D" w14:textId="77777777" w:rsidR="00A11E2A" w:rsidRPr="008F7AB0" w:rsidRDefault="00A11E2A" w:rsidP="008914DC">
      <w:pPr>
        <w:spacing w:after="0" w:line="240" w:lineRule="auto"/>
        <w:ind w:firstLine="709"/>
        <w:jc w:val="both"/>
        <w:rPr>
          <w:rFonts w:ascii="Times New Roman" w:hAnsi="Times New Roman" w:cs="Times New Roman"/>
          <w:b/>
          <w:sz w:val="24"/>
          <w:szCs w:val="24"/>
        </w:rPr>
      </w:pPr>
    </w:p>
    <w:p w14:paraId="4EB5DD6C" w14:textId="77777777" w:rsidR="00A11E2A" w:rsidRPr="008F7AB0" w:rsidRDefault="00A11E2A" w:rsidP="008914DC">
      <w:pPr>
        <w:spacing w:after="0" w:line="240" w:lineRule="auto"/>
        <w:jc w:val="both"/>
        <w:rPr>
          <w:rFonts w:ascii="Times New Roman" w:hAnsi="Times New Roman" w:cs="Times New Roman"/>
          <w:b/>
          <w:sz w:val="24"/>
          <w:szCs w:val="24"/>
        </w:rPr>
      </w:pPr>
    </w:p>
    <w:p w14:paraId="31FC567F" w14:textId="77777777" w:rsidR="00A11E2A" w:rsidRPr="008F7AB0" w:rsidRDefault="00A11E2A" w:rsidP="008914DC">
      <w:pPr>
        <w:spacing w:after="0" w:line="240" w:lineRule="auto"/>
        <w:jc w:val="both"/>
        <w:rPr>
          <w:rFonts w:ascii="Times New Roman" w:hAnsi="Times New Roman" w:cs="Times New Roman"/>
          <w:b/>
          <w:sz w:val="24"/>
          <w:szCs w:val="24"/>
        </w:rPr>
      </w:pPr>
    </w:p>
    <w:p w14:paraId="388F0CF2" w14:textId="77777777" w:rsidR="00A11E2A" w:rsidRPr="008F7AB0" w:rsidRDefault="00A11E2A" w:rsidP="008914DC">
      <w:pPr>
        <w:spacing w:after="0" w:line="240" w:lineRule="auto"/>
        <w:jc w:val="both"/>
        <w:rPr>
          <w:rFonts w:ascii="Times New Roman" w:hAnsi="Times New Roman" w:cs="Times New Roman"/>
          <w:b/>
          <w:sz w:val="24"/>
          <w:szCs w:val="24"/>
        </w:rPr>
      </w:pPr>
    </w:p>
    <w:p w14:paraId="62F06C57" w14:textId="77777777" w:rsidR="00A11E2A" w:rsidRPr="008F7AB0" w:rsidRDefault="00A11E2A" w:rsidP="008914DC">
      <w:pPr>
        <w:spacing w:after="0" w:line="240" w:lineRule="auto"/>
        <w:jc w:val="both"/>
        <w:rPr>
          <w:rFonts w:ascii="Times New Roman" w:hAnsi="Times New Roman" w:cs="Times New Roman"/>
          <w:b/>
          <w:sz w:val="24"/>
          <w:szCs w:val="24"/>
        </w:rPr>
      </w:pPr>
    </w:p>
    <w:p w14:paraId="3C7929EF" w14:textId="77777777" w:rsidR="00A11E2A" w:rsidRPr="008F7AB0" w:rsidRDefault="00A11E2A" w:rsidP="008914DC">
      <w:pPr>
        <w:spacing w:after="0" w:line="240" w:lineRule="auto"/>
        <w:jc w:val="both"/>
        <w:rPr>
          <w:rFonts w:ascii="Times New Roman" w:hAnsi="Times New Roman" w:cs="Times New Roman"/>
          <w:b/>
          <w:sz w:val="24"/>
          <w:szCs w:val="24"/>
        </w:rPr>
      </w:pPr>
    </w:p>
    <w:p w14:paraId="0F4A97FC" w14:textId="77777777" w:rsidR="00A11E2A" w:rsidRPr="008F7AB0" w:rsidRDefault="00A11E2A" w:rsidP="008914DC">
      <w:pPr>
        <w:spacing w:after="0" w:line="240" w:lineRule="auto"/>
        <w:ind w:firstLine="709"/>
        <w:jc w:val="both"/>
        <w:rPr>
          <w:rFonts w:ascii="Times New Roman" w:hAnsi="Times New Roman" w:cs="Times New Roman"/>
          <w:b/>
          <w:sz w:val="24"/>
          <w:szCs w:val="24"/>
        </w:rPr>
      </w:pPr>
    </w:p>
    <w:p w14:paraId="3BB55013" w14:textId="77777777" w:rsidR="00A11E2A" w:rsidRPr="008F7AB0" w:rsidRDefault="00A11E2A"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b/>
          <w:sz w:val="24"/>
          <w:szCs w:val="24"/>
        </w:rPr>
        <w:t xml:space="preserve">Заказчик: </w:t>
      </w:r>
      <w:r w:rsidRPr="008F7AB0">
        <w:rPr>
          <w:rFonts w:ascii="Times New Roman" w:hAnsi="Times New Roman" w:cs="Times New Roman"/>
          <w:sz w:val="24"/>
          <w:szCs w:val="24"/>
        </w:rPr>
        <w:t>Министерство экономического развития Приднестровской Молдавской Республики</w:t>
      </w:r>
    </w:p>
    <w:p w14:paraId="35CDC537" w14:textId="77777777" w:rsidR="00A11E2A" w:rsidRPr="008F7AB0" w:rsidRDefault="00A11E2A" w:rsidP="008914DC">
      <w:pPr>
        <w:spacing w:after="0" w:line="240" w:lineRule="auto"/>
        <w:ind w:firstLine="709"/>
        <w:jc w:val="both"/>
        <w:rPr>
          <w:rFonts w:ascii="Times New Roman" w:hAnsi="Times New Roman" w:cs="Times New Roman"/>
          <w:b/>
          <w:sz w:val="24"/>
          <w:szCs w:val="24"/>
        </w:rPr>
      </w:pPr>
    </w:p>
    <w:p w14:paraId="3213A06E" w14:textId="77777777" w:rsidR="009A47A4" w:rsidRPr="008F7AB0" w:rsidRDefault="00A11E2A" w:rsidP="008914DC">
      <w:pPr>
        <w:spacing w:after="0" w:line="240" w:lineRule="auto"/>
        <w:ind w:firstLine="709"/>
        <w:rPr>
          <w:rFonts w:ascii="Times New Roman" w:hAnsi="Times New Roman" w:cs="Times New Roman"/>
          <w:b/>
          <w:sz w:val="24"/>
          <w:szCs w:val="24"/>
        </w:rPr>
      </w:pPr>
      <w:r w:rsidRPr="008F7AB0">
        <w:rPr>
          <w:rFonts w:ascii="Times New Roman" w:hAnsi="Times New Roman" w:cs="Times New Roman"/>
          <w:b/>
          <w:sz w:val="24"/>
          <w:szCs w:val="24"/>
        </w:rPr>
        <w:br w:type="page"/>
      </w:r>
    </w:p>
    <w:p w14:paraId="35FE6072" w14:textId="7C73E009" w:rsidR="009A47A4" w:rsidRPr="008F7AB0" w:rsidRDefault="009A47A4" w:rsidP="008914DC">
      <w:pPr>
        <w:spacing w:after="0" w:line="240" w:lineRule="auto"/>
        <w:ind w:firstLine="709"/>
        <w:jc w:val="both"/>
        <w:rPr>
          <w:rFonts w:ascii="Times New Roman" w:hAnsi="Times New Roman" w:cs="Times New Roman"/>
          <w:b/>
          <w:sz w:val="24"/>
          <w:szCs w:val="24"/>
        </w:rPr>
      </w:pPr>
      <w:r w:rsidRPr="008F7AB0">
        <w:rPr>
          <w:rFonts w:ascii="Times New Roman" w:hAnsi="Times New Roman" w:cs="Times New Roman"/>
          <w:b/>
          <w:sz w:val="24"/>
          <w:szCs w:val="24"/>
        </w:rPr>
        <w:lastRenderedPageBreak/>
        <w:t xml:space="preserve">Министерство экономического развития Приднестровской Молдавской Республики объявляет о проведении открытого аукциона на поставку </w:t>
      </w:r>
      <w:r w:rsidR="00F04EDF" w:rsidRPr="008F7AB0">
        <w:rPr>
          <w:rFonts w:ascii="Times New Roman" w:hAnsi="Times New Roman" w:cs="Times New Roman"/>
          <w:b/>
          <w:sz w:val="24"/>
          <w:szCs w:val="24"/>
        </w:rPr>
        <w:t>компьютерной, копировально-множительной техники, оргтехники</w:t>
      </w:r>
      <w:r w:rsidR="009A06DA" w:rsidRPr="008F7AB0">
        <w:rPr>
          <w:rFonts w:ascii="Times New Roman" w:hAnsi="Times New Roman" w:cs="Times New Roman"/>
          <w:b/>
          <w:sz w:val="24"/>
          <w:szCs w:val="24"/>
        </w:rPr>
        <w:t>,</w:t>
      </w:r>
      <w:r w:rsidR="00F04EDF" w:rsidRPr="008F7AB0">
        <w:rPr>
          <w:rFonts w:ascii="Times New Roman" w:hAnsi="Times New Roman" w:cs="Times New Roman"/>
          <w:b/>
          <w:sz w:val="24"/>
          <w:szCs w:val="24"/>
        </w:rPr>
        <w:t xml:space="preserve"> кондиционеров</w:t>
      </w:r>
      <w:r w:rsidR="009A06DA" w:rsidRPr="008F7AB0">
        <w:rPr>
          <w:rFonts w:ascii="Times New Roman" w:hAnsi="Times New Roman" w:cs="Times New Roman"/>
          <w:b/>
          <w:sz w:val="24"/>
          <w:szCs w:val="24"/>
        </w:rPr>
        <w:t xml:space="preserve"> и мебели</w:t>
      </w:r>
      <w:r w:rsidR="00824D97" w:rsidRPr="008F7AB0">
        <w:rPr>
          <w:rFonts w:ascii="Times New Roman" w:hAnsi="Times New Roman" w:cs="Times New Roman"/>
          <w:b/>
          <w:sz w:val="24"/>
          <w:szCs w:val="24"/>
        </w:rPr>
        <w:t>.</w:t>
      </w:r>
    </w:p>
    <w:p w14:paraId="7AC6D000" w14:textId="77777777" w:rsidR="009A47A4" w:rsidRPr="008F7AB0" w:rsidRDefault="009A47A4" w:rsidP="008914DC">
      <w:pPr>
        <w:spacing w:after="0" w:line="240" w:lineRule="auto"/>
        <w:ind w:firstLine="709"/>
        <w:jc w:val="both"/>
        <w:rPr>
          <w:rFonts w:ascii="Times New Roman" w:hAnsi="Times New Roman" w:cs="Times New Roman"/>
          <w:b/>
          <w:sz w:val="24"/>
          <w:szCs w:val="24"/>
        </w:rPr>
      </w:pPr>
    </w:p>
    <w:p w14:paraId="382680FE" w14:textId="77777777" w:rsidR="00A83B05" w:rsidRPr="008F7AB0" w:rsidRDefault="00A83B05" w:rsidP="008914DC">
      <w:pPr>
        <w:spacing w:after="0" w:line="240" w:lineRule="auto"/>
        <w:ind w:firstLine="567"/>
        <w:jc w:val="both"/>
        <w:rPr>
          <w:rFonts w:ascii="Times New Roman" w:hAnsi="Times New Roman" w:cs="Times New Roman"/>
          <w:bCs/>
          <w:sz w:val="24"/>
          <w:szCs w:val="24"/>
        </w:rPr>
      </w:pPr>
      <w:r w:rsidRPr="008F7AB0">
        <w:rPr>
          <w:rFonts w:ascii="Times New Roman" w:hAnsi="Times New Roman" w:cs="Times New Roman"/>
          <w:b/>
          <w:sz w:val="24"/>
          <w:szCs w:val="24"/>
        </w:rPr>
        <w:t xml:space="preserve">Номер контактного телефона: </w:t>
      </w:r>
      <w:r w:rsidRPr="008F7AB0">
        <w:rPr>
          <w:rFonts w:ascii="Times New Roman" w:hAnsi="Times New Roman" w:cs="Times New Roman"/>
          <w:bCs/>
          <w:sz w:val="24"/>
          <w:szCs w:val="24"/>
        </w:rPr>
        <w:t>0 (533) 7 33 85;</w:t>
      </w:r>
    </w:p>
    <w:p w14:paraId="382F66D1" w14:textId="77777777" w:rsidR="00A83B05" w:rsidRPr="008F7AB0" w:rsidRDefault="00A83B05" w:rsidP="008914DC">
      <w:pPr>
        <w:spacing w:after="0" w:line="240" w:lineRule="auto"/>
        <w:ind w:firstLine="567"/>
        <w:jc w:val="both"/>
        <w:rPr>
          <w:rFonts w:ascii="Times New Roman" w:hAnsi="Times New Roman" w:cs="Times New Roman"/>
          <w:bCs/>
          <w:sz w:val="24"/>
          <w:szCs w:val="24"/>
          <w:u w:val="single"/>
        </w:rPr>
      </w:pPr>
      <w:r w:rsidRPr="008F7AB0">
        <w:rPr>
          <w:rFonts w:ascii="Times New Roman" w:hAnsi="Times New Roman" w:cs="Times New Roman"/>
          <w:b/>
          <w:sz w:val="24"/>
          <w:szCs w:val="24"/>
        </w:rPr>
        <w:t>Адрес электронной почты:</w:t>
      </w:r>
      <w:r w:rsidRPr="008F7AB0">
        <w:rPr>
          <w:rFonts w:ascii="Times New Roman" w:hAnsi="Times New Roman" w:cs="Times New Roman"/>
          <w:color w:val="0000FF"/>
          <w:sz w:val="24"/>
          <w:szCs w:val="24"/>
          <w:u w:val="single"/>
        </w:rPr>
        <w:t xml:space="preserve"> </w:t>
      </w:r>
      <w:hyperlink r:id="rId8" w:history="1">
        <w:r w:rsidRPr="008F7AB0">
          <w:rPr>
            <w:rStyle w:val="aa"/>
            <w:rFonts w:ascii="Times New Roman" w:hAnsi="Times New Roman" w:cs="Times New Roman"/>
            <w:bCs/>
            <w:sz w:val="24"/>
            <w:szCs w:val="24"/>
          </w:rPr>
          <w:t>minekon_pmr@mail.ru</w:t>
        </w:r>
      </w:hyperlink>
      <w:r w:rsidRPr="008F7AB0">
        <w:rPr>
          <w:rFonts w:ascii="Times New Roman" w:hAnsi="Times New Roman" w:cs="Times New Roman"/>
          <w:bCs/>
          <w:sz w:val="24"/>
          <w:szCs w:val="24"/>
        </w:rPr>
        <w:t>;</w:t>
      </w:r>
    </w:p>
    <w:p w14:paraId="0D8831E7" w14:textId="576B2AA7" w:rsidR="00A83B05" w:rsidRPr="008F7AB0" w:rsidRDefault="00A83B05" w:rsidP="00E270DC">
      <w:pPr>
        <w:spacing w:after="0" w:line="240" w:lineRule="auto"/>
        <w:ind w:firstLine="567"/>
        <w:jc w:val="both"/>
        <w:rPr>
          <w:rFonts w:ascii="Times New Roman" w:eastAsia="Times New Roman" w:hAnsi="Times New Roman" w:cs="Times New Roman"/>
          <w:bCs/>
          <w:color w:val="000000"/>
          <w:sz w:val="24"/>
          <w:szCs w:val="24"/>
        </w:rPr>
      </w:pPr>
      <w:r w:rsidRPr="008F7AB0">
        <w:rPr>
          <w:rFonts w:ascii="Times New Roman" w:hAnsi="Times New Roman" w:cs="Times New Roman"/>
          <w:b/>
          <w:sz w:val="24"/>
          <w:szCs w:val="24"/>
        </w:rPr>
        <w:t xml:space="preserve">Предмет закупки: </w:t>
      </w:r>
      <w:r w:rsidR="00E270DC" w:rsidRPr="008F7AB0">
        <w:rPr>
          <w:rFonts w:ascii="Times New Roman" w:hAnsi="Times New Roman" w:cs="Times New Roman"/>
          <w:bCs/>
          <w:sz w:val="24"/>
          <w:szCs w:val="24"/>
        </w:rPr>
        <w:t>к</w:t>
      </w:r>
      <w:r w:rsidRPr="008F7AB0">
        <w:rPr>
          <w:rFonts w:ascii="Times New Roman" w:eastAsia="Times New Roman" w:hAnsi="Times New Roman" w:cs="Times New Roman"/>
          <w:bCs/>
          <w:color w:val="000000"/>
          <w:sz w:val="24"/>
          <w:szCs w:val="24"/>
        </w:rPr>
        <w:t>омпьютерн</w:t>
      </w:r>
      <w:r w:rsidR="006E5C82" w:rsidRPr="008F7AB0">
        <w:rPr>
          <w:rFonts w:ascii="Times New Roman" w:eastAsia="Times New Roman" w:hAnsi="Times New Roman" w:cs="Times New Roman"/>
          <w:bCs/>
          <w:color w:val="000000"/>
          <w:sz w:val="24"/>
          <w:szCs w:val="24"/>
        </w:rPr>
        <w:t>ая</w:t>
      </w:r>
      <w:r w:rsidRPr="008F7AB0">
        <w:rPr>
          <w:rFonts w:ascii="Times New Roman" w:eastAsia="Times New Roman" w:hAnsi="Times New Roman" w:cs="Times New Roman"/>
          <w:color w:val="000000"/>
          <w:sz w:val="24"/>
          <w:szCs w:val="24"/>
        </w:rPr>
        <w:t>, копировально-</w:t>
      </w:r>
      <w:r w:rsidR="00E270DC" w:rsidRPr="008F7AB0">
        <w:rPr>
          <w:rFonts w:ascii="Times New Roman" w:eastAsia="Times New Roman" w:hAnsi="Times New Roman" w:cs="Times New Roman"/>
          <w:color w:val="000000"/>
          <w:sz w:val="24"/>
          <w:szCs w:val="24"/>
        </w:rPr>
        <w:t>множительн</w:t>
      </w:r>
      <w:r w:rsidR="006E5C82" w:rsidRPr="008F7AB0">
        <w:rPr>
          <w:rFonts w:ascii="Times New Roman" w:eastAsia="Times New Roman" w:hAnsi="Times New Roman" w:cs="Times New Roman"/>
          <w:color w:val="000000"/>
          <w:sz w:val="24"/>
          <w:szCs w:val="24"/>
        </w:rPr>
        <w:t>ая</w:t>
      </w:r>
      <w:r w:rsidR="00E270DC" w:rsidRPr="008F7AB0">
        <w:rPr>
          <w:rFonts w:ascii="Times New Roman" w:eastAsia="Times New Roman" w:hAnsi="Times New Roman" w:cs="Times New Roman"/>
          <w:color w:val="000000"/>
          <w:sz w:val="24"/>
          <w:szCs w:val="24"/>
        </w:rPr>
        <w:t xml:space="preserve"> техник</w:t>
      </w:r>
      <w:r w:rsidR="006E5C82" w:rsidRPr="008F7AB0">
        <w:rPr>
          <w:rFonts w:ascii="Times New Roman" w:eastAsia="Times New Roman" w:hAnsi="Times New Roman" w:cs="Times New Roman"/>
          <w:color w:val="000000"/>
          <w:sz w:val="24"/>
          <w:szCs w:val="24"/>
        </w:rPr>
        <w:t>а</w:t>
      </w:r>
      <w:r w:rsidRPr="008F7AB0">
        <w:rPr>
          <w:rFonts w:ascii="Times New Roman" w:eastAsia="Times New Roman" w:hAnsi="Times New Roman" w:cs="Times New Roman"/>
          <w:color w:val="000000"/>
          <w:sz w:val="24"/>
          <w:szCs w:val="24"/>
        </w:rPr>
        <w:t xml:space="preserve">, </w:t>
      </w:r>
      <w:r w:rsidR="00E270DC" w:rsidRPr="008F7AB0">
        <w:rPr>
          <w:rFonts w:ascii="Times New Roman" w:eastAsia="Times New Roman" w:hAnsi="Times New Roman" w:cs="Times New Roman"/>
          <w:color w:val="000000"/>
          <w:sz w:val="24"/>
          <w:szCs w:val="24"/>
        </w:rPr>
        <w:t>оргтехник</w:t>
      </w:r>
      <w:r w:rsidR="006E5C82" w:rsidRPr="008F7AB0">
        <w:rPr>
          <w:rFonts w:ascii="Times New Roman" w:eastAsia="Times New Roman" w:hAnsi="Times New Roman" w:cs="Times New Roman"/>
          <w:color w:val="000000"/>
          <w:sz w:val="24"/>
          <w:szCs w:val="24"/>
        </w:rPr>
        <w:t>а</w:t>
      </w:r>
      <w:r w:rsidR="009A06DA" w:rsidRPr="008F7AB0">
        <w:rPr>
          <w:rFonts w:ascii="Times New Roman" w:eastAsia="Times New Roman" w:hAnsi="Times New Roman" w:cs="Times New Roman"/>
          <w:color w:val="000000"/>
          <w:sz w:val="24"/>
          <w:szCs w:val="24"/>
        </w:rPr>
        <w:t xml:space="preserve">, </w:t>
      </w:r>
      <w:r w:rsidR="00DE1DC6" w:rsidRPr="008F7AB0">
        <w:rPr>
          <w:rFonts w:ascii="Times New Roman" w:eastAsia="Times New Roman" w:hAnsi="Times New Roman" w:cs="Times New Roman"/>
          <w:color w:val="000000"/>
          <w:sz w:val="24"/>
          <w:szCs w:val="24"/>
        </w:rPr>
        <w:t>кондиционер</w:t>
      </w:r>
      <w:r w:rsidR="006E5C82" w:rsidRPr="008F7AB0">
        <w:rPr>
          <w:rFonts w:ascii="Times New Roman" w:eastAsia="Times New Roman" w:hAnsi="Times New Roman" w:cs="Times New Roman"/>
          <w:color w:val="000000"/>
          <w:sz w:val="24"/>
          <w:szCs w:val="24"/>
        </w:rPr>
        <w:t>ы</w:t>
      </w:r>
      <w:r w:rsidR="009A06DA" w:rsidRPr="008F7AB0">
        <w:rPr>
          <w:rFonts w:ascii="Times New Roman" w:eastAsia="Times New Roman" w:hAnsi="Times New Roman" w:cs="Times New Roman"/>
          <w:color w:val="000000"/>
          <w:sz w:val="24"/>
          <w:szCs w:val="24"/>
        </w:rPr>
        <w:t xml:space="preserve"> и мебел</w:t>
      </w:r>
      <w:r w:rsidR="006E5C82" w:rsidRPr="008F7AB0">
        <w:rPr>
          <w:rFonts w:ascii="Times New Roman" w:eastAsia="Times New Roman" w:hAnsi="Times New Roman" w:cs="Times New Roman"/>
          <w:color w:val="000000"/>
          <w:sz w:val="24"/>
          <w:szCs w:val="24"/>
        </w:rPr>
        <w:t>ь</w:t>
      </w:r>
      <w:r w:rsidR="00DE1DC6" w:rsidRPr="008F7AB0">
        <w:rPr>
          <w:rFonts w:ascii="Times New Roman" w:eastAsia="Times New Roman" w:hAnsi="Times New Roman" w:cs="Times New Roman"/>
          <w:color w:val="000000"/>
          <w:sz w:val="24"/>
          <w:szCs w:val="24"/>
        </w:rPr>
        <w:t>.</w:t>
      </w:r>
    </w:p>
    <w:p w14:paraId="3CEF1374" w14:textId="77777777" w:rsidR="00A401CE" w:rsidRPr="008F7AB0" w:rsidRDefault="00A83B05" w:rsidP="008914DC">
      <w:pPr>
        <w:spacing w:after="0" w:line="240" w:lineRule="auto"/>
        <w:ind w:firstLine="567"/>
        <w:jc w:val="both"/>
        <w:rPr>
          <w:rFonts w:ascii="Times New Roman" w:hAnsi="Times New Roman" w:cs="Times New Roman"/>
          <w:b/>
          <w:sz w:val="24"/>
          <w:szCs w:val="24"/>
        </w:rPr>
      </w:pPr>
      <w:r w:rsidRPr="008F7AB0">
        <w:rPr>
          <w:rFonts w:ascii="Times New Roman" w:hAnsi="Times New Roman" w:cs="Times New Roman"/>
          <w:b/>
          <w:sz w:val="24"/>
          <w:szCs w:val="24"/>
        </w:rPr>
        <w:t xml:space="preserve">Начальная (максимальная) цена контракта: </w:t>
      </w:r>
    </w:p>
    <w:p w14:paraId="3ACA2D3F" w14:textId="0FE7BDAF" w:rsidR="00A401CE" w:rsidRPr="008F7AB0" w:rsidRDefault="00A83B05" w:rsidP="008914DC">
      <w:pPr>
        <w:spacing w:after="0" w:line="240" w:lineRule="auto"/>
        <w:ind w:firstLine="567"/>
        <w:jc w:val="both"/>
        <w:rPr>
          <w:rFonts w:ascii="Times New Roman" w:hAnsi="Times New Roman" w:cs="Times New Roman"/>
          <w:b/>
          <w:bCs/>
          <w:sz w:val="24"/>
          <w:szCs w:val="24"/>
        </w:rPr>
      </w:pPr>
      <w:r w:rsidRPr="008F7AB0">
        <w:rPr>
          <w:rFonts w:ascii="Times New Roman" w:hAnsi="Times New Roman" w:cs="Times New Roman"/>
          <w:b/>
          <w:bCs/>
          <w:sz w:val="24"/>
          <w:szCs w:val="24"/>
        </w:rPr>
        <w:t xml:space="preserve">лот №1 </w:t>
      </w:r>
      <w:r w:rsidR="007C0B6A" w:rsidRPr="008F7AB0">
        <w:rPr>
          <w:rFonts w:ascii="Times New Roman" w:hAnsi="Times New Roman" w:cs="Times New Roman"/>
          <w:b/>
          <w:bCs/>
          <w:sz w:val="24"/>
          <w:szCs w:val="24"/>
        </w:rPr>
        <w:t xml:space="preserve">– </w:t>
      </w:r>
      <w:r w:rsidR="005127A4" w:rsidRPr="008F7AB0">
        <w:rPr>
          <w:rFonts w:ascii="Times New Roman" w:hAnsi="Times New Roman" w:cs="Times New Roman"/>
          <w:b/>
          <w:bCs/>
          <w:sz w:val="24"/>
          <w:szCs w:val="24"/>
        </w:rPr>
        <w:t>258 091</w:t>
      </w:r>
      <w:r w:rsidR="007C0B6A" w:rsidRPr="008F7AB0">
        <w:rPr>
          <w:rFonts w:ascii="Times New Roman" w:hAnsi="Times New Roman" w:cs="Times New Roman"/>
          <w:b/>
          <w:bCs/>
          <w:sz w:val="24"/>
          <w:szCs w:val="24"/>
        </w:rPr>
        <w:t>,00</w:t>
      </w:r>
      <w:r w:rsidR="00A401CE" w:rsidRPr="008F7AB0">
        <w:rPr>
          <w:rFonts w:ascii="Times New Roman" w:hAnsi="Times New Roman" w:cs="Times New Roman"/>
          <w:b/>
          <w:bCs/>
          <w:sz w:val="24"/>
          <w:szCs w:val="24"/>
        </w:rPr>
        <w:t xml:space="preserve"> руб. ПМР</w:t>
      </w:r>
      <w:r w:rsidRPr="008F7AB0">
        <w:rPr>
          <w:rFonts w:ascii="Times New Roman" w:hAnsi="Times New Roman" w:cs="Times New Roman"/>
          <w:b/>
          <w:bCs/>
          <w:sz w:val="24"/>
          <w:szCs w:val="24"/>
        </w:rPr>
        <w:t xml:space="preserve">, </w:t>
      </w:r>
    </w:p>
    <w:p w14:paraId="79369722" w14:textId="2EF20CF2" w:rsidR="00A401CE" w:rsidRPr="008F7AB0" w:rsidRDefault="00A83B05" w:rsidP="008914DC">
      <w:pPr>
        <w:spacing w:after="0" w:line="240" w:lineRule="auto"/>
        <w:ind w:firstLine="567"/>
        <w:jc w:val="both"/>
        <w:rPr>
          <w:rFonts w:ascii="Times New Roman" w:hAnsi="Times New Roman" w:cs="Times New Roman"/>
          <w:b/>
          <w:bCs/>
          <w:sz w:val="24"/>
          <w:szCs w:val="24"/>
        </w:rPr>
      </w:pPr>
      <w:r w:rsidRPr="008F7AB0">
        <w:rPr>
          <w:rFonts w:ascii="Times New Roman" w:hAnsi="Times New Roman" w:cs="Times New Roman"/>
          <w:b/>
          <w:bCs/>
          <w:sz w:val="24"/>
          <w:szCs w:val="24"/>
        </w:rPr>
        <w:t xml:space="preserve">лот №2 </w:t>
      </w:r>
      <w:r w:rsidR="007C0B6A" w:rsidRPr="008F7AB0">
        <w:rPr>
          <w:rFonts w:ascii="Times New Roman" w:hAnsi="Times New Roman" w:cs="Times New Roman"/>
          <w:b/>
          <w:bCs/>
          <w:sz w:val="24"/>
          <w:szCs w:val="24"/>
        </w:rPr>
        <w:t xml:space="preserve">– </w:t>
      </w:r>
      <w:r w:rsidR="00D56294" w:rsidRPr="008F7AB0">
        <w:rPr>
          <w:rFonts w:ascii="Times New Roman" w:hAnsi="Times New Roman" w:cs="Times New Roman"/>
          <w:b/>
          <w:bCs/>
          <w:sz w:val="24"/>
          <w:szCs w:val="24"/>
        </w:rPr>
        <w:t>19 743</w:t>
      </w:r>
      <w:r w:rsidR="007C0B6A" w:rsidRPr="008F7AB0">
        <w:rPr>
          <w:rFonts w:ascii="Times New Roman" w:hAnsi="Times New Roman" w:cs="Times New Roman"/>
          <w:b/>
          <w:bCs/>
          <w:sz w:val="24"/>
          <w:szCs w:val="24"/>
        </w:rPr>
        <w:t>,00</w:t>
      </w:r>
      <w:r w:rsidR="00A401CE" w:rsidRPr="008F7AB0">
        <w:rPr>
          <w:rFonts w:ascii="Times New Roman" w:hAnsi="Times New Roman" w:cs="Times New Roman"/>
          <w:b/>
          <w:bCs/>
          <w:sz w:val="24"/>
          <w:szCs w:val="24"/>
        </w:rPr>
        <w:t xml:space="preserve"> руб. ПМР</w:t>
      </w:r>
      <w:r w:rsidRPr="008F7AB0">
        <w:rPr>
          <w:rFonts w:ascii="Times New Roman" w:hAnsi="Times New Roman" w:cs="Times New Roman"/>
          <w:b/>
          <w:bCs/>
          <w:sz w:val="24"/>
          <w:szCs w:val="24"/>
        </w:rPr>
        <w:t xml:space="preserve">, </w:t>
      </w:r>
    </w:p>
    <w:p w14:paraId="3E50FDF8" w14:textId="455038FC" w:rsidR="00A401CE" w:rsidRPr="008F7AB0" w:rsidRDefault="00A83B05" w:rsidP="008914DC">
      <w:pPr>
        <w:spacing w:after="0" w:line="240" w:lineRule="auto"/>
        <w:ind w:firstLine="567"/>
        <w:jc w:val="both"/>
        <w:rPr>
          <w:rFonts w:ascii="Times New Roman" w:hAnsi="Times New Roman" w:cs="Times New Roman"/>
          <w:b/>
          <w:bCs/>
          <w:sz w:val="24"/>
          <w:szCs w:val="24"/>
        </w:rPr>
      </w:pPr>
      <w:r w:rsidRPr="008F7AB0">
        <w:rPr>
          <w:rFonts w:ascii="Times New Roman" w:hAnsi="Times New Roman" w:cs="Times New Roman"/>
          <w:b/>
          <w:bCs/>
          <w:sz w:val="24"/>
          <w:szCs w:val="24"/>
        </w:rPr>
        <w:t>лот</w:t>
      </w:r>
      <w:r w:rsidR="007C0B6A" w:rsidRPr="008F7AB0">
        <w:rPr>
          <w:rFonts w:ascii="Times New Roman" w:hAnsi="Times New Roman" w:cs="Times New Roman"/>
          <w:b/>
          <w:bCs/>
          <w:sz w:val="24"/>
          <w:szCs w:val="24"/>
        </w:rPr>
        <w:t xml:space="preserve"> </w:t>
      </w:r>
      <w:r w:rsidRPr="008F7AB0">
        <w:rPr>
          <w:rFonts w:ascii="Times New Roman" w:hAnsi="Times New Roman" w:cs="Times New Roman"/>
          <w:b/>
          <w:bCs/>
          <w:sz w:val="24"/>
          <w:szCs w:val="24"/>
        </w:rPr>
        <w:t xml:space="preserve">№3 </w:t>
      </w:r>
      <w:r w:rsidR="007C0B6A" w:rsidRPr="008F7AB0">
        <w:rPr>
          <w:rFonts w:ascii="Times New Roman" w:hAnsi="Times New Roman" w:cs="Times New Roman"/>
          <w:b/>
          <w:bCs/>
          <w:sz w:val="24"/>
          <w:szCs w:val="24"/>
        </w:rPr>
        <w:t xml:space="preserve">– </w:t>
      </w:r>
      <w:r w:rsidR="002F5355" w:rsidRPr="008F7AB0">
        <w:rPr>
          <w:rFonts w:ascii="Times New Roman" w:hAnsi="Times New Roman" w:cs="Times New Roman"/>
          <w:b/>
          <w:bCs/>
          <w:sz w:val="24"/>
          <w:szCs w:val="24"/>
        </w:rPr>
        <w:t>4 586</w:t>
      </w:r>
      <w:r w:rsidR="007C0B6A" w:rsidRPr="008F7AB0">
        <w:rPr>
          <w:rFonts w:ascii="Times New Roman" w:hAnsi="Times New Roman" w:cs="Times New Roman"/>
          <w:b/>
          <w:bCs/>
          <w:sz w:val="24"/>
          <w:szCs w:val="24"/>
        </w:rPr>
        <w:t>,00</w:t>
      </w:r>
      <w:r w:rsidR="00A401CE" w:rsidRPr="008F7AB0">
        <w:rPr>
          <w:rFonts w:ascii="Times New Roman" w:hAnsi="Times New Roman" w:cs="Times New Roman"/>
          <w:b/>
          <w:bCs/>
          <w:sz w:val="24"/>
          <w:szCs w:val="24"/>
        </w:rPr>
        <w:t xml:space="preserve"> руб. ПМР</w:t>
      </w:r>
      <w:r w:rsidRPr="008F7AB0">
        <w:rPr>
          <w:rFonts w:ascii="Times New Roman" w:hAnsi="Times New Roman" w:cs="Times New Roman"/>
          <w:b/>
          <w:bCs/>
          <w:sz w:val="24"/>
          <w:szCs w:val="24"/>
        </w:rPr>
        <w:t xml:space="preserve">, </w:t>
      </w:r>
    </w:p>
    <w:p w14:paraId="442BEE6E" w14:textId="45B5DB23" w:rsidR="00A401CE" w:rsidRPr="008F7AB0" w:rsidRDefault="00A83B05" w:rsidP="008914DC">
      <w:pPr>
        <w:spacing w:after="0" w:line="240" w:lineRule="auto"/>
        <w:ind w:firstLine="567"/>
        <w:jc w:val="both"/>
        <w:rPr>
          <w:rFonts w:ascii="Times New Roman" w:hAnsi="Times New Roman" w:cs="Times New Roman"/>
          <w:b/>
          <w:bCs/>
          <w:sz w:val="24"/>
          <w:szCs w:val="24"/>
        </w:rPr>
      </w:pPr>
      <w:r w:rsidRPr="008F7AB0">
        <w:rPr>
          <w:rFonts w:ascii="Times New Roman" w:hAnsi="Times New Roman" w:cs="Times New Roman"/>
          <w:b/>
          <w:bCs/>
          <w:sz w:val="24"/>
          <w:szCs w:val="24"/>
        </w:rPr>
        <w:t xml:space="preserve">лот №4 </w:t>
      </w:r>
      <w:r w:rsidR="007C0B6A" w:rsidRPr="008F7AB0">
        <w:rPr>
          <w:rFonts w:ascii="Times New Roman" w:hAnsi="Times New Roman" w:cs="Times New Roman"/>
          <w:b/>
          <w:bCs/>
          <w:sz w:val="24"/>
          <w:szCs w:val="24"/>
        </w:rPr>
        <w:t xml:space="preserve">– </w:t>
      </w:r>
      <w:r w:rsidR="00D56294" w:rsidRPr="008F7AB0">
        <w:rPr>
          <w:rFonts w:ascii="Times New Roman" w:eastAsia="Times New Roman" w:hAnsi="Times New Roman" w:cs="Times New Roman"/>
          <w:b/>
          <w:bCs/>
          <w:color w:val="000000"/>
          <w:sz w:val="24"/>
          <w:szCs w:val="24"/>
        </w:rPr>
        <w:t>39 816</w:t>
      </w:r>
      <w:r w:rsidR="00A401CE" w:rsidRPr="008F7AB0">
        <w:rPr>
          <w:rFonts w:ascii="Times New Roman" w:eastAsia="Times New Roman" w:hAnsi="Times New Roman" w:cs="Times New Roman"/>
          <w:b/>
          <w:bCs/>
          <w:color w:val="000000"/>
          <w:sz w:val="24"/>
          <w:szCs w:val="24"/>
        </w:rPr>
        <w:t>,00</w:t>
      </w:r>
      <w:r w:rsidR="00A401CE" w:rsidRPr="008F7AB0">
        <w:rPr>
          <w:rFonts w:ascii="Times New Roman" w:eastAsia="Times New Roman" w:hAnsi="Times New Roman" w:cs="Times New Roman"/>
          <w:color w:val="000000"/>
          <w:sz w:val="24"/>
          <w:szCs w:val="24"/>
        </w:rPr>
        <w:t xml:space="preserve"> </w:t>
      </w:r>
      <w:r w:rsidR="00A401CE" w:rsidRPr="008F7AB0">
        <w:rPr>
          <w:rFonts w:ascii="Times New Roman" w:hAnsi="Times New Roman" w:cs="Times New Roman"/>
          <w:b/>
          <w:bCs/>
          <w:sz w:val="24"/>
          <w:szCs w:val="24"/>
        </w:rPr>
        <w:t>руб. ПМР</w:t>
      </w:r>
      <w:r w:rsidRPr="008F7AB0">
        <w:rPr>
          <w:rFonts w:ascii="Times New Roman" w:hAnsi="Times New Roman" w:cs="Times New Roman"/>
          <w:b/>
          <w:bCs/>
          <w:sz w:val="24"/>
          <w:szCs w:val="24"/>
        </w:rPr>
        <w:t xml:space="preserve">, </w:t>
      </w:r>
    </w:p>
    <w:p w14:paraId="6466DBE8" w14:textId="31A7001A" w:rsidR="00A401CE" w:rsidRPr="008F7AB0" w:rsidRDefault="00A401CE" w:rsidP="008914DC">
      <w:pPr>
        <w:spacing w:after="0" w:line="240" w:lineRule="auto"/>
        <w:ind w:firstLine="567"/>
        <w:jc w:val="both"/>
        <w:rPr>
          <w:rFonts w:ascii="Times New Roman" w:hAnsi="Times New Roman" w:cs="Times New Roman"/>
          <w:b/>
          <w:bCs/>
          <w:sz w:val="24"/>
          <w:szCs w:val="24"/>
        </w:rPr>
      </w:pPr>
      <w:r w:rsidRPr="008F7AB0">
        <w:rPr>
          <w:rFonts w:ascii="Times New Roman" w:eastAsia="Times New Roman" w:hAnsi="Times New Roman" w:cs="Times New Roman"/>
          <w:b/>
          <w:bCs/>
          <w:color w:val="000000"/>
          <w:sz w:val="24"/>
          <w:szCs w:val="24"/>
        </w:rPr>
        <w:t xml:space="preserve">лот № 5 – </w:t>
      </w:r>
      <w:r w:rsidR="00D56294" w:rsidRPr="008F7AB0">
        <w:rPr>
          <w:rFonts w:ascii="Times New Roman" w:eastAsia="Times New Roman" w:hAnsi="Times New Roman" w:cs="Times New Roman"/>
          <w:b/>
          <w:bCs/>
          <w:color w:val="000000"/>
          <w:sz w:val="24"/>
          <w:szCs w:val="24"/>
        </w:rPr>
        <w:t>24 006</w:t>
      </w:r>
      <w:r w:rsidRPr="008F7AB0">
        <w:rPr>
          <w:rFonts w:ascii="Times New Roman" w:eastAsia="Times New Roman" w:hAnsi="Times New Roman" w:cs="Times New Roman"/>
          <w:b/>
          <w:bCs/>
          <w:color w:val="000000"/>
          <w:sz w:val="24"/>
          <w:szCs w:val="24"/>
        </w:rPr>
        <w:t>,00</w:t>
      </w:r>
      <w:r w:rsidRPr="008F7AB0">
        <w:rPr>
          <w:rFonts w:ascii="Times New Roman" w:hAnsi="Times New Roman" w:cs="Times New Roman"/>
          <w:b/>
          <w:bCs/>
          <w:sz w:val="24"/>
          <w:szCs w:val="24"/>
        </w:rPr>
        <w:t xml:space="preserve"> руб. ПМР</w:t>
      </w:r>
      <w:r w:rsidR="002F5355" w:rsidRPr="008F7AB0">
        <w:rPr>
          <w:rFonts w:ascii="Times New Roman" w:hAnsi="Times New Roman" w:cs="Times New Roman"/>
          <w:b/>
          <w:bCs/>
          <w:sz w:val="24"/>
          <w:szCs w:val="24"/>
        </w:rPr>
        <w:t>,</w:t>
      </w:r>
    </w:p>
    <w:p w14:paraId="5F1E8EB4" w14:textId="12D678C1" w:rsidR="002F5355" w:rsidRPr="008F7AB0" w:rsidRDefault="002F5355" w:rsidP="008914DC">
      <w:pPr>
        <w:spacing w:after="0" w:line="240" w:lineRule="auto"/>
        <w:ind w:firstLine="567"/>
        <w:jc w:val="both"/>
        <w:rPr>
          <w:rFonts w:ascii="Times New Roman" w:hAnsi="Times New Roman" w:cs="Times New Roman"/>
          <w:b/>
          <w:bCs/>
          <w:sz w:val="24"/>
          <w:szCs w:val="24"/>
        </w:rPr>
      </w:pPr>
      <w:r w:rsidRPr="008F7AB0">
        <w:rPr>
          <w:rFonts w:ascii="Times New Roman" w:hAnsi="Times New Roman" w:cs="Times New Roman"/>
          <w:b/>
          <w:bCs/>
          <w:sz w:val="24"/>
          <w:szCs w:val="24"/>
        </w:rPr>
        <w:t>лот № 6 – 3 594,00 руб. ПМР.</w:t>
      </w:r>
    </w:p>
    <w:p w14:paraId="1D750C66" w14:textId="77777777" w:rsidR="00A83B05" w:rsidRPr="008F7AB0" w:rsidRDefault="00A83B05" w:rsidP="008914DC">
      <w:pPr>
        <w:spacing w:after="0" w:line="240" w:lineRule="auto"/>
        <w:ind w:firstLine="567"/>
        <w:jc w:val="both"/>
        <w:rPr>
          <w:rFonts w:ascii="Times New Roman" w:hAnsi="Times New Roman" w:cs="Times New Roman"/>
          <w:b/>
          <w:sz w:val="24"/>
          <w:szCs w:val="24"/>
        </w:rPr>
      </w:pPr>
      <w:r w:rsidRPr="008F7AB0">
        <w:rPr>
          <w:rFonts w:ascii="Times New Roman" w:hAnsi="Times New Roman" w:cs="Times New Roman"/>
          <w:b/>
          <w:sz w:val="24"/>
          <w:szCs w:val="24"/>
        </w:rPr>
        <w:t xml:space="preserve">Способ определения поставщика </w:t>
      </w:r>
      <w:r w:rsidRPr="008F7AB0">
        <w:rPr>
          <w:rFonts w:ascii="Times New Roman" w:eastAsia="Times New Roman" w:hAnsi="Times New Roman" w:cs="Times New Roman"/>
          <w:b/>
          <w:color w:val="000000"/>
          <w:sz w:val="24"/>
          <w:szCs w:val="24"/>
        </w:rPr>
        <w:t>(подрядчика, исполнителя)</w:t>
      </w:r>
      <w:r w:rsidRPr="008F7AB0">
        <w:rPr>
          <w:rFonts w:ascii="Times New Roman" w:hAnsi="Times New Roman" w:cs="Times New Roman"/>
          <w:b/>
          <w:sz w:val="24"/>
          <w:szCs w:val="24"/>
        </w:rPr>
        <w:t>:</w:t>
      </w:r>
      <w:r w:rsidRPr="008F7AB0">
        <w:rPr>
          <w:rFonts w:ascii="Times New Roman" w:hAnsi="Times New Roman" w:cs="Times New Roman"/>
          <w:sz w:val="24"/>
          <w:szCs w:val="24"/>
        </w:rPr>
        <w:t xml:space="preserve"> открытый аукцион</w:t>
      </w:r>
    </w:p>
    <w:p w14:paraId="2E695ED3" w14:textId="6EBBB624" w:rsidR="00A83B05" w:rsidRPr="008F7AB0" w:rsidRDefault="00A83B05" w:rsidP="008914DC">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b/>
          <w:sz w:val="24"/>
          <w:szCs w:val="24"/>
        </w:rPr>
        <w:t>Дата и время начала подачи заявок:</w:t>
      </w:r>
      <w:r w:rsidRPr="008F7AB0">
        <w:rPr>
          <w:rFonts w:ascii="Times New Roman" w:hAnsi="Times New Roman" w:cs="Times New Roman"/>
          <w:b/>
          <w:bCs/>
          <w:color w:val="000000"/>
          <w:sz w:val="24"/>
          <w:szCs w:val="24"/>
        </w:rPr>
        <w:t xml:space="preserve"> </w:t>
      </w:r>
      <w:r w:rsidR="002F5355" w:rsidRPr="008F7AB0">
        <w:rPr>
          <w:rFonts w:ascii="Times New Roman" w:hAnsi="Times New Roman" w:cs="Times New Roman"/>
          <w:b/>
          <w:bCs/>
          <w:color w:val="000000"/>
          <w:sz w:val="24"/>
          <w:szCs w:val="24"/>
        </w:rPr>
        <w:t>10</w:t>
      </w:r>
      <w:r w:rsidR="0070427F" w:rsidRPr="008F7AB0">
        <w:rPr>
          <w:rFonts w:ascii="Times New Roman" w:hAnsi="Times New Roman" w:cs="Times New Roman"/>
          <w:b/>
          <w:bCs/>
          <w:color w:val="000000"/>
          <w:sz w:val="24"/>
          <w:szCs w:val="24"/>
        </w:rPr>
        <w:t xml:space="preserve"> </w:t>
      </w:r>
      <w:r w:rsidR="00D44510" w:rsidRPr="008F7AB0">
        <w:rPr>
          <w:rFonts w:ascii="Times New Roman" w:hAnsi="Times New Roman" w:cs="Times New Roman"/>
          <w:sz w:val="24"/>
          <w:szCs w:val="24"/>
        </w:rPr>
        <w:t>сентября</w:t>
      </w:r>
      <w:r w:rsidR="00D56294" w:rsidRPr="008F7AB0">
        <w:rPr>
          <w:rFonts w:ascii="Times New Roman" w:hAnsi="Times New Roman" w:cs="Times New Roman"/>
          <w:sz w:val="24"/>
          <w:szCs w:val="24"/>
        </w:rPr>
        <w:t xml:space="preserve"> 2024</w:t>
      </w:r>
      <w:r w:rsidRPr="008F7AB0">
        <w:rPr>
          <w:rFonts w:ascii="Times New Roman" w:hAnsi="Times New Roman" w:cs="Times New Roman"/>
          <w:sz w:val="24"/>
          <w:szCs w:val="24"/>
        </w:rPr>
        <w:t xml:space="preserve"> года с </w:t>
      </w:r>
      <w:r w:rsidR="00057BD2" w:rsidRPr="008F7AB0">
        <w:rPr>
          <w:rFonts w:ascii="Times New Roman" w:hAnsi="Times New Roman" w:cs="Times New Roman"/>
          <w:sz w:val="24"/>
          <w:szCs w:val="24"/>
        </w:rPr>
        <w:t>8-30</w:t>
      </w:r>
      <w:r w:rsidRPr="008F7AB0">
        <w:rPr>
          <w:rFonts w:ascii="Times New Roman" w:hAnsi="Times New Roman" w:cs="Times New Roman"/>
          <w:sz w:val="24"/>
          <w:szCs w:val="24"/>
        </w:rPr>
        <w:t xml:space="preserve"> часов;</w:t>
      </w:r>
    </w:p>
    <w:p w14:paraId="1B67A038" w14:textId="5F14026C" w:rsidR="00A83B05" w:rsidRPr="008F7AB0" w:rsidRDefault="00A83B05" w:rsidP="008914DC">
      <w:pPr>
        <w:spacing w:after="0" w:line="240" w:lineRule="auto"/>
        <w:ind w:firstLine="567"/>
        <w:jc w:val="both"/>
        <w:rPr>
          <w:rFonts w:ascii="Times New Roman" w:hAnsi="Times New Roman" w:cs="Times New Roman"/>
          <w:bCs/>
          <w:sz w:val="24"/>
          <w:szCs w:val="24"/>
        </w:rPr>
      </w:pPr>
      <w:r w:rsidRPr="008F7AB0">
        <w:rPr>
          <w:rFonts w:ascii="Times New Roman" w:hAnsi="Times New Roman" w:cs="Times New Roman"/>
          <w:b/>
          <w:sz w:val="24"/>
          <w:szCs w:val="24"/>
        </w:rPr>
        <w:t xml:space="preserve">Дата и время окончания подачи заявок: </w:t>
      </w:r>
      <w:r w:rsidR="00453330" w:rsidRPr="008F7AB0">
        <w:rPr>
          <w:rFonts w:ascii="Times New Roman" w:hAnsi="Times New Roman" w:cs="Times New Roman"/>
          <w:b/>
          <w:sz w:val="24"/>
          <w:szCs w:val="24"/>
        </w:rPr>
        <w:t>1</w:t>
      </w:r>
      <w:r w:rsidR="00453330" w:rsidRPr="00453330">
        <w:rPr>
          <w:rFonts w:ascii="Times New Roman" w:hAnsi="Times New Roman" w:cs="Times New Roman"/>
          <w:b/>
          <w:sz w:val="24"/>
          <w:szCs w:val="24"/>
        </w:rPr>
        <w:t>9</w:t>
      </w:r>
      <w:r w:rsidR="00453330" w:rsidRPr="008F7AB0">
        <w:rPr>
          <w:rFonts w:ascii="Times New Roman" w:hAnsi="Times New Roman" w:cs="Times New Roman"/>
          <w:b/>
          <w:sz w:val="24"/>
          <w:szCs w:val="24"/>
        </w:rPr>
        <w:t xml:space="preserve"> </w:t>
      </w:r>
      <w:r w:rsidR="00D44510" w:rsidRPr="008F7AB0">
        <w:rPr>
          <w:rFonts w:ascii="Times New Roman" w:hAnsi="Times New Roman" w:cs="Times New Roman"/>
          <w:bCs/>
          <w:sz w:val="24"/>
          <w:szCs w:val="24"/>
        </w:rPr>
        <w:t>сентября</w:t>
      </w:r>
      <w:r w:rsidR="00D56294" w:rsidRPr="008F7AB0">
        <w:rPr>
          <w:rFonts w:ascii="Times New Roman" w:hAnsi="Times New Roman" w:cs="Times New Roman"/>
          <w:bCs/>
          <w:sz w:val="24"/>
          <w:szCs w:val="24"/>
        </w:rPr>
        <w:t xml:space="preserve"> 2024</w:t>
      </w:r>
      <w:r w:rsidRPr="008F7AB0">
        <w:rPr>
          <w:rFonts w:ascii="Times New Roman" w:hAnsi="Times New Roman" w:cs="Times New Roman"/>
          <w:bCs/>
          <w:sz w:val="24"/>
          <w:szCs w:val="24"/>
        </w:rPr>
        <w:t xml:space="preserve"> года, 1</w:t>
      </w:r>
      <w:r w:rsidR="00057BD2" w:rsidRPr="008F7AB0">
        <w:rPr>
          <w:rFonts w:ascii="Times New Roman" w:hAnsi="Times New Roman" w:cs="Times New Roman"/>
          <w:bCs/>
          <w:sz w:val="24"/>
          <w:szCs w:val="24"/>
        </w:rPr>
        <w:t>0</w:t>
      </w:r>
      <w:r w:rsidRPr="008F7AB0">
        <w:rPr>
          <w:rFonts w:ascii="Times New Roman" w:hAnsi="Times New Roman" w:cs="Times New Roman"/>
          <w:bCs/>
          <w:sz w:val="24"/>
          <w:szCs w:val="24"/>
        </w:rPr>
        <w:t>-00.</w:t>
      </w:r>
    </w:p>
    <w:p w14:paraId="717A3678" w14:textId="77777777" w:rsidR="00A83B05" w:rsidRPr="008F7AB0" w:rsidRDefault="00A83B05" w:rsidP="008914DC">
      <w:pPr>
        <w:spacing w:after="0" w:line="240" w:lineRule="auto"/>
        <w:ind w:firstLine="567"/>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b/>
          <w:color w:val="000000"/>
          <w:sz w:val="24"/>
          <w:szCs w:val="24"/>
        </w:rPr>
        <w:t>Место подачи заявок:</w:t>
      </w:r>
      <w:r w:rsidRPr="008F7AB0">
        <w:rPr>
          <w:rFonts w:ascii="Times New Roman" w:eastAsia="Times New Roman" w:hAnsi="Times New Roman" w:cs="Times New Roman"/>
          <w:color w:val="000000"/>
          <w:sz w:val="24"/>
          <w:szCs w:val="24"/>
        </w:rPr>
        <w:t xml:space="preserve"> г. Тирасполь, ул. 25 Октября, 100, </w:t>
      </w:r>
      <w:r w:rsidRPr="008F7AB0">
        <w:rPr>
          <w:rFonts w:ascii="Times New Roman" w:hAnsi="Times New Roman" w:cs="Times New Roman"/>
          <w:bCs/>
          <w:sz w:val="24"/>
          <w:szCs w:val="24"/>
        </w:rPr>
        <w:t>112 каб. (канцелярия)</w:t>
      </w:r>
      <w:r w:rsidRPr="008F7AB0">
        <w:rPr>
          <w:rFonts w:ascii="Times New Roman" w:eastAsia="Times New Roman" w:hAnsi="Times New Roman" w:cs="Times New Roman"/>
          <w:color w:val="000000"/>
          <w:sz w:val="24"/>
          <w:szCs w:val="24"/>
        </w:rPr>
        <w:t>.</w:t>
      </w:r>
    </w:p>
    <w:p w14:paraId="78888749" w14:textId="77777777" w:rsidR="00A83B05" w:rsidRPr="008F7AB0" w:rsidRDefault="00A83B05" w:rsidP="008914DC">
      <w:pPr>
        <w:spacing w:after="0" w:line="240" w:lineRule="auto"/>
        <w:jc w:val="both"/>
        <w:rPr>
          <w:rFonts w:ascii="Times New Roman" w:hAnsi="Times New Roman" w:cs="Times New Roman"/>
          <w:b/>
          <w:sz w:val="24"/>
          <w:szCs w:val="24"/>
        </w:rPr>
      </w:pPr>
    </w:p>
    <w:p w14:paraId="28BAF8BA" w14:textId="072D4A11" w:rsidR="00A83B05" w:rsidRPr="008F7AB0" w:rsidRDefault="00A83B05" w:rsidP="008914DC">
      <w:pPr>
        <w:pStyle w:val="Default"/>
        <w:ind w:firstLine="567"/>
        <w:jc w:val="both"/>
        <w:rPr>
          <w:color w:val="auto"/>
        </w:rPr>
      </w:pPr>
      <w:r w:rsidRPr="008F7AB0">
        <w:rPr>
          <w:b/>
          <w:bCs/>
          <w:color w:val="auto"/>
        </w:rPr>
        <w:t xml:space="preserve">Порядок подачи заявок: </w:t>
      </w:r>
      <w:r w:rsidRPr="008F7AB0">
        <w:rPr>
          <w:color w:val="auto"/>
        </w:rPr>
        <w:t xml:space="preserve">Заявки на участие в открытом аукционе принимаются в рабочие дни с 8-30 ч. до 17-30 ч., </w:t>
      </w:r>
      <w:r w:rsidR="002F5355" w:rsidRPr="008F7AB0">
        <w:rPr>
          <w:color w:val="auto"/>
        </w:rPr>
        <w:t>а</w:t>
      </w:r>
      <w:r w:rsidR="009D7F72" w:rsidRPr="008F7AB0">
        <w:rPr>
          <w:color w:val="auto"/>
        </w:rPr>
        <w:t xml:space="preserve"> </w:t>
      </w:r>
      <w:r w:rsidR="00453330" w:rsidRPr="008F7AB0">
        <w:rPr>
          <w:b/>
          <w:bCs/>
          <w:color w:val="auto"/>
        </w:rPr>
        <w:t>1</w:t>
      </w:r>
      <w:r w:rsidR="00453330" w:rsidRPr="00453330">
        <w:rPr>
          <w:b/>
          <w:bCs/>
          <w:color w:val="auto"/>
        </w:rPr>
        <w:t>9</w:t>
      </w:r>
      <w:r w:rsidR="00453330" w:rsidRPr="008F7AB0">
        <w:rPr>
          <w:b/>
          <w:bCs/>
          <w:color w:val="auto"/>
        </w:rPr>
        <w:t xml:space="preserve"> </w:t>
      </w:r>
      <w:r w:rsidR="00D44510" w:rsidRPr="008F7AB0">
        <w:rPr>
          <w:b/>
          <w:bCs/>
          <w:color w:val="auto"/>
        </w:rPr>
        <w:t>сентября</w:t>
      </w:r>
      <w:r w:rsidR="00D56294" w:rsidRPr="008F7AB0">
        <w:rPr>
          <w:b/>
          <w:bCs/>
          <w:color w:val="auto"/>
        </w:rPr>
        <w:t xml:space="preserve"> 2024</w:t>
      </w:r>
      <w:r w:rsidRPr="008F7AB0">
        <w:rPr>
          <w:b/>
          <w:bCs/>
          <w:color w:val="auto"/>
        </w:rPr>
        <w:t xml:space="preserve"> года</w:t>
      </w:r>
      <w:r w:rsidRPr="008F7AB0">
        <w:rPr>
          <w:color w:val="auto"/>
        </w:rPr>
        <w:t xml:space="preserve"> до 1</w:t>
      </w:r>
      <w:r w:rsidR="00057BD2" w:rsidRPr="008F7AB0">
        <w:rPr>
          <w:color w:val="auto"/>
        </w:rPr>
        <w:t>0</w:t>
      </w:r>
      <w:r w:rsidRPr="008F7AB0">
        <w:rPr>
          <w:color w:val="auto"/>
        </w:rPr>
        <w:t xml:space="preserve">:00 по адресу: </w:t>
      </w:r>
      <w:bookmarkStart w:id="0" w:name="_Hlk130285605"/>
      <w:r w:rsidRPr="008F7AB0">
        <w:rPr>
          <w:color w:val="auto"/>
        </w:rPr>
        <w:t>г. Тирасполь, ул. 25 Октября, 100</w:t>
      </w:r>
      <w:bookmarkEnd w:id="0"/>
      <w:r w:rsidRPr="008F7AB0">
        <w:rPr>
          <w:color w:val="auto"/>
        </w:rPr>
        <w:t>, 112 каб. (канцелярия).</w:t>
      </w:r>
    </w:p>
    <w:p w14:paraId="27E4BF21" w14:textId="77777777" w:rsidR="00A83B05" w:rsidRPr="008F7AB0" w:rsidRDefault="00A83B05" w:rsidP="008914DC">
      <w:pPr>
        <w:pStyle w:val="Default"/>
        <w:ind w:firstLine="567"/>
        <w:jc w:val="both"/>
        <w:rPr>
          <w:rFonts w:eastAsiaTheme="minorEastAsia"/>
          <w:bCs/>
          <w:color w:val="auto"/>
          <w:lang w:eastAsia="ru-RU"/>
        </w:rPr>
      </w:pPr>
      <w:r w:rsidRPr="008F7AB0">
        <w:rPr>
          <w:rFonts w:eastAsiaTheme="minorEastAsia"/>
          <w:bCs/>
          <w:color w:val="auto"/>
          <w:lang w:eastAsia="ru-RU"/>
        </w:rPr>
        <w:t xml:space="preserve">Заявка на участие в открытом аукционе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w:t>
      </w:r>
      <w:r w:rsidRPr="008F7AB0">
        <w:rPr>
          <w:rFonts w:eastAsia="Times New Roman"/>
          <w:b/>
          <w:lang w:eastAsia="ru-RU"/>
        </w:rPr>
        <w:t>minekon_pmr@mail.ru</w:t>
      </w:r>
      <w:r w:rsidRPr="008F7AB0">
        <w:t xml:space="preserve"> </w:t>
      </w:r>
      <w:r w:rsidRPr="008F7AB0">
        <w:rPr>
          <w:rFonts w:eastAsiaTheme="minorEastAsia"/>
          <w:bCs/>
          <w:color w:val="auto"/>
          <w:lang w:eastAsia="ru-RU"/>
        </w:rPr>
        <w:t>с использованием пароля, обеспечивающего ограничение доступа к информации вплоть до проведения заседания комиссии по закупкам.</w:t>
      </w:r>
    </w:p>
    <w:p w14:paraId="0D851A60" w14:textId="578878BF" w:rsidR="00A83B05" w:rsidRPr="008F7AB0" w:rsidRDefault="00A83B05" w:rsidP="008914DC">
      <w:pPr>
        <w:pStyle w:val="Default"/>
        <w:ind w:firstLine="567"/>
        <w:jc w:val="both"/>
        <w:rPr>
          <w:rFonts w:eastAsiaTheme="minorEastAsia"/>
          <w:bCs/>
          <w:color w:val="auto"/>
          <w:lang w:eastAsia="ru-RU"/>
        </w:rPr>
      </w:pPr>
      <w:r w:rsidRPr="008F7AB0">
        <w:rPr>
          <w:rFonts w:eastAsiaTheme="minorEastAsia"/>
          <w:bCs/>
          <w:color w:val="auto"/>
          <w:lang w:eastAsia="ru-RU"/>
        </w:rPr>
        <w:t xml:space="preserve">Пароль необходимо предоставить </w:t>
      </w:r>
      <w:r w:rsidRPr="008F7AB0">
        <w:rPr>
          <w:rFonts w:eastAsiaTheme="minorEastAsia"/>
          <w:b/>
          <w:color w:val="auto"/>
          <w:lang w:eastAsia="ru-RU"/>
        </w:rPr>
        <w:t>к 1</w:t>
      </w:r>
      <w:r w:rsidR="00057BD2" w:rsidRPr="008F7AB0">
        <w:rPr>
          <w:rFonts w:eastAsiaTheme="minorEastAsia"/>
          <w:b/>
          <w:color w:val="auto"/>
          <w:lang w:eastAsia="ru-RU"/>
        </w:rPr>
        <w:t>0</w:t>
      </w:r>
      <w:r w:rsidRPr="008F7AB0">
        <w:rPr>
          <w:rFonts w:eastAsiaTheme="minorEastAsia"/>
          <w:b/>
          <w:color w:val="auto"/>
          <w:lang w:eastAsia="ru-RU"/>
        </w:rPr>
        <w:t xml:space="preserve">:00 ч. </w:t>
      </w:r>
      <w:r w:rsidR="004111CA" w:rsidRPr="008F7AB0">
        <w:rPr>
          <w:rFonts w:eastAsiaTheme="minorEastAsia"/>
          <w:b/>
          <w:color w:val="auto"/>
          <w:lang w:eastAsia="ru-RU"/>
        </w:rPr>
        <w:t xml:space="preserve"> </w:t>
      </w:r>
      <w:r w:rsidR="00453330" w:rsidRPr="008F7AB0">
        <w:rPr>
          <w:rFonts w:eastAsiaTheme="minorEastAsia"/>
          <w:b/>
          <w:color w:val="auto"/>
          <w:lang w:eastAsia="ru-RU"/>
        </w:rPr>
        <w:t>1</w:t>
      </w:r>
      <w:r w:rsidR="00453330" w:rsidRPr="007A22DE">
        <w:rPr>
          <w:rFonts w:eastAsiaTheme="minorEastAsia"/>
          <w:b/>
          <w:color w:val="auto"/>
          <w:lang w:eastAsia="ru-RU"/>
        </w:rPr>
        <w:t xml:space="preserve">9 </w:t>
      </w:r>
      <w:r w:rsidR="00D44510" w:rsidRPr="008F7AB0">
        <w:rPr>
          <w:rFonts w:eastAsiaTheme="minorEastAsia"/>
          <w:b/>
          <w:color w:val="auto"/>
          <w:lang w:eastAsia="ru-RU"/>
        </w:rPr>
        <w:t>сентября</w:t>
      </w:r>
      <w:r w:rsidR="00D56294" w:rsidRPr="008F7AB0">
        <w:rPr>
          <w:rFonts w:eastAsiaTheme="minorEastAsia"/>
          <w:b/>
          <w:color w:val="auto"/>
          <w:lang w:eastAsia="ru-RU"/>
        </w:rPr>
        <w:t xml:space="preserve"> 2024</w:t>
      </w:r>
      <w:r w:rsidRPr="008F7AB0">
        <w:rPr>
          <w:rFonts w:eastAsiaTheme="minorEastAsia"/>
          <w:b/>
          <w:color w:val="auto"/>
          <w:lang w:eastAsia="ru-RU"/>
        </w:rPr>
        <w:t xml:space="preserve"> года</w:t>
      </w:r>
      <w:r w:rsidRPr="008F7AB0">
        <w:rPr>
          <w:rFonts w:eastAsiaTheme="minorEastAsia"/>
          <w:bCs/>
          <w:color w:val="auto"/>
          <w:lang w:eastAsia="ru-RU"/>
        </w:rPr>
        <w:t>.</w:t>
      </w:r>
    </w:p>
    <w:p w14:paraId="46518FFE" w14:textId="77777777" w:rsidR="00A83B05" w:rsidRPr="008F7AB0" w:rsidRDefault="00A83B05" w:rsidP="008914DC">
      <w:pPr>
        <w:spacing w:after="0" w:line="240" w:lineRule="auto"/>
        <w:ind w:firstLine="567"/>
        <w:jc w:val="both"/>
        <w:rPr>
          <w:rFonts w:ascii="Times New Roman" w:hAnsi="Times New Roman" w:cs="Times New Roman"/>
          <w:bCs/>
          <w:sz w:val="24"/>
          <w:szCs w:val="24"/>
        </w:rPr>
      </w:pPr>
      <w:r w:rsidRPr="008F7AB0">
        <w:rPr>
          <w:rFonts w:ascii="Times New Roman" w:hAnsi="Times New Roman" w:cs="Times New Roman"/>
          <w:bCs/>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420DE92D" w14:textId="3B99B621" w:rsidR="00A83B05" w:rsidRPr="008F7AB0" w:rsidRDefault="00A83B05" w:rsidP="008914DC">
      <w:pPr>
        <w:spacing w:after="0" w:line="240" w:lineRule="auto"/>
        <w:ind w:firstLine="567"/>
        <w:jc w:val="both"/>
        <w:rPr>
          <w:rFonts w:ascii="Times New Roman" w:hAnsi="Times New Roman" w:cs="Times New Roman"/>
          <w:bCs/>
          <w:sz w:val="24"/>
          <w:szCs w:val="24"/>
        </w:rPr>
      </w:pPr>
      <w:r w:rsidRPr="008F7AB0">
        <w:rPr>
          <w:rFonts w:ascii="Times New Roman" w:hAnsi="Times New Roman" w:cs="Times New Roman"/>
          <w:bCs/>
          <w:sz w:val="24"/>
          <w:szCs w:val="24"/>
        </w:rPr>
        <w:t>Дата заседания комиссии по осуществлению закупок</w:t>
      </w:r>
      <w:r w:rsidRPr="008F7AB0">
        <w:rPr>
          <w:rFonts w:ascii="Times New Roman" w:hAnsi="Times New Roman" w:cs="Times New Roman"/>
          <w:sz w:val="24"/>
          <w:szCs w:val="24"/>
        </w:rPr>
        <w:t>, на котором будут вскрываться конверты с заявками на участие в открытом аукционе и открываться доступ к поданным в форме электронных документов заявкам, состоится</w:t>
      </w:r>
      <w:r w:rsidRPr="008F7AB0">
        <w:rPr>
          <w:rFonts w:ascii="Times New Roman" w:hAnsi="Times New Roman" w:cs="Times New Roman"/>
          <w:bCs/>
          <w:sz w:val="24"/>
          <w:szCs w:val="24"/>
        </w:rPr>
        <w:t xml:space="preserve"> </w:t>
      </w:r>
      <w:r w:rsidR="002F5355" w:rsidRPr="008F7AB0">
        <w:rPr>
          <w:rFonts w:ascii="Times New Roman" w:hAnsi="Times New Roman" w:cs="Times New Roman"/>
          <w:b/>
          <w:sz w:val="24"/>
          <w:szCs w:val="24"/>
        </w:rPr>
        <w:t>1</w:t>
      </w:r>
      <w:r w:rsidR="00453330" w:rsidRPr="00453330">
        <w:rPr>
          <w:rFonts w:ascii="Times New Roman" w:hAnsi="Times New Roman" w:cs="Times New Roman"/>
          <w:b/>
          <w:sz w:val="24"/>
          <w:szCs w:val="24"/>
        </w:rPr>
        <w:t>9</w:t>
      </w:r>
      <w:r w:rsidR="002F5355" w:rsidRPr="008F7AB0">
        <w:rPr>
          <w:rFonts w:ascii="Times New Roman" w:hAnsi="Times New Roman" w:cs="Times New Roman"/>
          <w:b/>
          <w:sz w:val="24"/>
          <w:szCs w:val="24"/>
        </w:rPr>
        <w:t xml:space="preserve"> </w:t>
      </w:r>
      <w:r w:rsidR="00D44510" w:rsidRPr="008F7AB0">
        <w:rPr>
          <w:rFonts w:ascii="Times New Roman" w:hAnsi="Times New Roman" w:cs="Times New Roman"/>
          <w:b/>
          <w:sz w:val="24"/>
          <w:szCs w:val="24"/>
        </w:rPr>
        <w:t>сентября</w:t>
      </w:r>
      <w:r w:rsidR="00D56294" w:rsidRPr="008F7AB0">
        <w:rPr>
          <w:rFonts w:ascii="Times New Roman" w:hAnsi="Times New Roman" w:cs="Times New Roman"/>
          <w:b/>
          <w:sz w:val="24"/>
          <w:szCs w:val="24"/>
        </w:rPr>
        <w:t xml:space="preserve"> 2024</w:t>
      </w:r>
      <w:r w:rsidRPr="008F7AB0">
        <w:rPr>
          <w:rFonts w:ascii="Times New Roman" w:hAnsi="Times New Roman" w:cs="Times New Roman"/>
          <w:b/>
          <w:sz w:val="24"/>
          <w:szCs w:val="24"/>
        </w:rPr>
        <w:t xml:space="preserve"> года в 1</w:t>
      </w:r>
      <w:r w:rsidR="00057BD2" w:rsidRPr="008F7AB0">
        <w:rPr>
          <w:rFonts w:ascii="Times New Roman" w:hAnsi="Times New Roman" w:cs="Times New Roman"/>
          <w:b/>
          <w:sz w:val="24"/>
          <w:szCs w:val="24"/>
        </w:rPr>
        <w:t>0</w:t>
      </w:r>
      <w:r w:rsidRPr="008F7AB0">
        <w:rPr>
          <w:rFonts w:ascii="Times New Roman" w:hAnsi="Times New Roman" w:cs="Times New Roman"/>
          <w:b/>
          <w:sz w:val="24"/>
          <w:szCs w:val="24"/>
        </w:rPr>
        <w:t>-00</w:t>
      </w:r>
      <w:r w:rsidRPr="008F7AB0">
        <w:rPr>
          <w:rFonts w:ascii="Times New Roman" w:hAnsi="Times New Roman" w:cs="Times New Roman"/>
          <w:bCs/>
          <w:sz w:val="24"/>
          <w:szCs w:val="24"/>
        </w:rPr>
        <w:t>, по адресу: г. Тирасполь, ул. 25 Октября, 100 (конференц-зал, 4-й этаж).</w:t>
      </w:r>
    </w:p>
    <w:p w14:paraId="2AB73E63" w14:textId="77777777" w:rsidR="003D7EE4" w:rsidRPr="008F7AB0" w:rsidRDefault="003D7EE4" w:rsidP="008914DC">
      <w:pPr>
        <w:spacing w:after="0" w:line="240" w:lineRule="auto"/>
        <w:ind w:firstLine="709"/>
        <w:jc w:val="both"/>
        <w:rPr>
          <w:rFonts w:ascii="Times New Roman" w:hAnsi="Times New Roman" w:cs="Times New Roman"/>
          <w:b/>
          <w:sz w:val="24"/>
          <w:szCs w:val="24"/>
        </w:rPr>
      </w:pPr>
    </w:p>
    <w:p w14:paraId="52E12A0A" w14:textId="6E68DFC1" w:rsidR="00BD0528" w:rsidRPr="008F7AB0" w:rsidRDefault="00BD0528" w:rsidP="008914DC">
      <w:pPr>
        <w:spacing w:after="0" w:line="240" w:lineRule="auto"/>
        <w:ind w:firstLine="709"/>
        <w:jc w:val="both"/>
        <w:rPr>
          <w:rFonts w:ascii="Times New Roman" w:hAnsi="Times New Roman" w:cs="Times New Roman"/>
          <w:b/>
          <w:sz w:val="24"/>
          <w:szCs w:val="24"/>
        </w:rPr>
      </w:pPr>
      <w:bookmarkStart w:id="1" w:name="_Hlk144820251"/>
      <w:r w:rsidRPr="008F7AB0">
        <w:rPr>
          <w:rFonts w:ascii="Times New Roman" w:hAnsi="Times New Roman" w:cs="Times New Roman"/>
          <w:b/>
          <w:sz w:val="24"/>
          <w:szCs w:val="24"/>
        </w:rPr>
        <w:t>1.</w:t>
      </w:r>
      <w:r w:rsidR="00411449" w:rsidRPr="008F7AB0">
        <w:rPr>
          <w:rFonts w:ascii="Times New Roman" w:hAnsi="Times New Roman" w:cs="Times New Roman"/>
          <w:b/>
          <w:sz w:val="24"/>
          <w:szCs w:val="24"/>
        </w:rPr>
        <w:t xml:space="preserve"> </w:t>
      </w:r>
      <w:r w:rsidRPr="008F7AB0">
        <w:rPr>
          <w:rFonts w:ascii="Times New Roman" w:hAnsi="Times New Roman" w:cs="Times New Roman"/>
          <w:b/>
          <w:sz w:val="24"/>
          <w:szCs w:val="24"/>
        </w:rPr>
        <w:t>Наименование и описание объекта закупки с указанием предъявляемых к нему качественных (технических) характеристик и условия контракта,</w:t>
      </w:r>
      <w:r w:rsidR="007C403A" w:rsidRPr="008F7AB0">
        <w:rPr>
          <w:rFonts w:ascii="Times New Roman" w:hAnsi="Times New Roman" w:cs="Times New Roman"/>
          <w:b/>
          <w:sz w:val="24"/>
          <w:szCs w:val="24"/>
        </w:rPr>
        <w:t xml:space="preserve"> </w:t>
      </w:r>
      <w:r w:rsidRPr="008F7AB0">
        <w:rPr>
          <w:rFonts w:ascii="Times New Roman" w:hAnsi="Times New Roman" w:cs="Times New Roman"/>
          <w:b/>
          <w:sz w:val="24"/>
          <w:szCs w:val="24"/>
        </w:rPr>
        <w:t>в том числе обоснование начальной</w:t>
      </w:r>
      <w:r w:rsidR="0022523B" w:rsidRPr="008F7AB0">
        <w:rPr>
          <w:rFonts w:ascii="Times New Roman" w:hAnsi="Times New Roman" w:cs="Times New Roman"/>
          <w:b/>
          <w:sz w:val="24"/>
          <w:szCs w:val="24"/>
        </w:rPr>
        <w:t xml:space="preserve"> </w:t>
      </w:r>
      <w:r w:rsidRPr="008F7AB0">
        <w:rPr>
          <w:rFonts w:ascii="Times New Roman" w:hAnsi="Times New Roman" w:cs="Times New Roman"/>
          <w:b/>
          <w:sz w:val="24"/>
          <w:szCs w:val="24"/>
        </w:rPr>
        <w:t xml:space="preserve">(максимальной) цены контракта </w:t>
      </w:r>
    </w:p>
    <w:p w14:paraId="2316A5D0" w14:textId="77777777" w:rsidR="00702B92" w:rsidRPr="008F7AB0" w:rsidRDefault="00702B92" w:rsidP="008914DC">
      <w:pPr>
        <w:spacing w:after="0" w:line="240" w:lineRule="auto"/>
        <w:jc w:val="both"/>
        <w:rPr>
          <w:rFonts w:ascii="Times New Roman" w:hAnsi="Times New Roman" w:cs="Times New Roman"/>
          <w:b/>
          <w:sz w:val="24"/>
          <w:szCs w:val="24"/>
        </w:rPr>
      </w:pPr>
    </w:p>
    <w:p w14:paraId="36E3F0C8" w14:textId="77777777" w:rsidR="00702B92" w:rsidRPr="008F7AB0" w:rsidRDefault="00702B92" w:rsidP="008914DC">
      <w:pPr>
        <w:pStyle w:val="ae"/>
        <w:numPr>
          <w:ilvl w:val="1"/>
          <w:numId w:val="2"/>
        </w:numPr>
        <w:spacing w:after="0" w:line="240" w:lineRule="auto"/>
        <w:jc w:val="both"/>
        <w:rPr>
          <w:rFonts w:ascii="Times New Roman" w:hAnsi="Times New Roman" w:cs="Times New Roman"/>
          <w:b/>
          <w:sz w:val="24"/>
          <w:szCs w:val="24"/>
        </w:rPr>
      </w:pPr>
      <w:r w:rsidRPr="008F7AB0">
        <w:rPr>
          <w:rFonts w:ascii="Times New Roman" w:hAnsi="Times New Roman" w:cs="Times New Roman"/>
          <w:b/>
          <w:sz w:val="24"/>
          <w:szCs w:val="24"/>
        </w:rPr>
        <w:t xml:space="preserve"> </w:t>
      </w:r>
      <w:r w:rsidR="00D11E7E" w:rsidRPr="008F7AB0">
        <w:rPr>
          <w:rFonts w:ascii="Times New Roman" w:hAnsi="Times New Roman" w:cs="Times New Roman"/>
          <w:b/>
          <w:sz w:val="24"/>
          <w:szCs w:val="24"/>
        </w:rPr>
        <w:t xml:space="preserve">Наименование и описание </w:t>
      </w:r>
      <w:r w:rsidRPr="008F7AB0">
        <w:rPr>
          <w:rFonts w:ascii="Times New Roman" w:hAnsi="Times New Roman" w:cs="Times New Roman"/>
          <w:b/>
          <w:sz w:val="24"/>
          <w:szCs w:val="24"/>
        </w:rPr>
        <w:t>объекта закупки</w:t>
      </w:r>
    </w:p>
    <w:p w14:paraId="619908CA" w14:textId="02C51572" w:rsidR="00702B92" w:rsidRPr="008F7AB0" w:rsidRDefault="00822219"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b/>
          <w:sz w:val="24"/>
          <w:szCs w:val="24"/>
        </w:rPr>
        <w:t xml:space="preserve">Предмет закупки: </w:t>
      </w:r>
      <w:r w:rsidR="0022523B" w:rsidRPr="008F7AB0">
        <w:rPr>
          <w:rFonts w:ascii="Times New Roman" w:hAnsi="Times New Roman" w:cs="Times New Roman"/>
          <w:bCs/>
          <w:sz w:val="24"/>
          <w:szCs w:val="24"/>
        </w:rPr>
        <w:t xml:space="preserve">поставка </w:t>
      </w:r>
      <w:r w:rsidR="00824D97" w:rsidRPr="008F7AB0">
        <w:rPr>
          <w:rFonts w:ascii="Times New Roman" w:hAnsi="Times New Roman" w:cs="Times New Roman"/>
          <w:sz w:val="24"/>
          <w:szCs w:val="24"/>
        </w:rPr>
        <w:t>компьютерн</w:t>
      </w:r>
      <w:r w:rsidR="0022523B" w:rsidRPr="008F7AB0">
        <w:rPr>
          <w:rFonts w:ascii="Times New Roman" w:hAnsi="Times New Roman" w:cs="Times New Roman"/>
          <w:sz w:val="24"/>
          <w:szCs w:val="24"/>
        </w:rPr>
        <w:t>ой</w:t>
      </w:r>
      <w:r w:rsidR="00824D97" w:rsidRPr="008F7AB0">
        <w:rPr>
          <w:rFonts w:ascii="Times New Roman" w:hAnsi="Times New Roman" w:cs="Times New Roman"/>
          <w:sz w:val="24"/>
          <w:szCs w:val="24"/>
        </w:rPr>
        <w:t>, копировально-множительн</w:t>
      </w:r>
      <w:r w:rsidR="0022523B" w:rsidRPr="008F7AB0">
        <w:rPr>
          <w:rFonts w:ascii="Times New Roman" w:hAnsi="Times New Roman" w:cs="Times New Roman"/>
          <w:sz w:val="24"/>
          <w:szCs w:val="24"/>
        </w:rPr>
        <w:t>ой техники</w:t>
      </w:r>
      <w:r w:rsidR="00824D97" w:rsidRPr="008F7AB0">
        <w:rPr>
          <w:rFonts w:ascii="Times New Roman" w:hAnsi="Times New Roman" w:cs="Times New Roman"/>
          <w:sz w:val="24"/>
          <w:szCs w:val="24"/>
        </w:rPr>
        <w:t>, оргтехник</w:t>
      </w:r>
      <w:r w:rsidR="0022523B" w:rsidRPr="008F7AB0">
        <w:rPr>
          <w:rFonts w:ascii="Times New Roman" w:hAnsi="Times New Roman" w:cs="Times New Roman"/>
          <w:sz w:val="24"/>
          <w:szCs w:val="24"/>
        </w:rPr>
        <w:t>и</w:t>
      </w:r>
      <w:r w:rsidR="00D81A55" w:rsidRPr="008F7AB0">
        <w:rPr>
          <w:rFonts w:ascii="Times New Roman" w:hAnsi="Times New Roman" w:cs="Times New Roman"/>
          <w:sz w:val="24"/>
          <w:szCs w:val="24"/>
        </w:rPr>
        <w:t xml:space="preserve">, </w:t>
      </w:r>
      <w:r w:rsidR="0022523B" w:rsidRPr="008F7AB0">
        <w:rPr>
          <w:rFonts w:ascii="Times New Roman" w:hAnsi="Times New Roman" w:cs="Times New Roman"/>
          <w:sz w:val="24"/>
          <w:szCs w:val="24"/>
        </w:rPr>
        <w:t>кондиционеров</w:t>
      </w:r>
      <w:r w:rsidR="00D81A55" w:rsidRPr="008F7AB0">
        <w:rPr>
          <w:rFonts w:ascii="Times New Roman" w:hAnsi="Times New Roman" w:cs="Times New Roman"/>
          <w:sz w:val="24"/>
          <w:szCs w:val="24"/>
        </w:rPr>
        <w:t xml:space="preserve"> и мебели</w:t>
      </w:r>
      <w:r w:rsidR="00824D97" w:rsidRPr="008F7AB0">
        <w:rPr>
          <w:rFonts w:ascii="Times New Roman" w:hAnsi="Times New Roman" w:cs="Times New Roman"/>
          <w:sz w:val="24"/>
          <w:szCs w:val="24"/>
        </w:rPr>
        <w:t>.</w:t>
      </w:r>
    </w:p>
    <w:p w14:paraId="46F308F2" w14:textId="77777777" w:rsidR="00822219" w:rsidRPr="008F7AB0" w:rsidRDefault="00822219" w:rsidP="008914DC">
      <w:pPr>
        <w:spacing w:after="0" w:line="240" w:lineRule="auto"/>
        <w:ind w:firstLine="709"/>
        <w:jc w:val="both"/>
        <w:rPr>
          <w:rFonts w:ascii="Times New Roman" w:hAnsi="Times New Roman" w:cs="Times New Roman"/>
          <w:b/>
          <w:sz w:val="24"/>
          <w:szCs w:val="24"/>
        </w:rPr>
      </w:pPr>
      <w:r w:rsidRPr="008F7AB0">
        <w:rPr>
          <w:rFonts w:ascii="Times New Roman" w:hAnsi="Times New Roman" w:cs="Times New Roman"/>
          <w:b/>
          <w:sz w:val="24"/>
          <w:szCs w:val="24"/>
        </w:rPr>
        <w:t>Объект закупки:</w:t>
      </w:r>
    </w:p>
    <w:p w14:paraId="74AB0467" w14:textId="77777777" w:rsidR="004A0C47" w:rsidRPr="008F7AB0" w:rsidRDefault="004A0C47" w:rsidP="008914DC">
      <w:pPr>
        <w:spacing w:after="0" w:line="240" w:lineRule="auto"/>
        <w:ind w:firstLine="709"/>
        <w:jc w:val="both"/>
        <w:rPr>
          <w:rFonts w:ascii="Times New Roman" w:hAnsi="Times New Roman" w:cs="Times New Roman"/>
          <w:b/>
          <w:sz w:val="24"/>
          <w:szCs w:val="24"/>
        </w:rPr>
      </w:pPr>
    </w:p>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4394"/>
        <w:gridCol w:w="1292"/>
        <w:gridCol w:w="1543"/>
      </w:tblGrid>
      <w:tr w:rsidR="00024F9D" w:rsidRPr="008F7AB0" w14:paraId="2A755D9D" w14:textId="77777777" w:rsidTr="006459D1">
        <w:trPr>
          <w:trHeight w:val="1830"/>
        </w:trPr>
        <w:tc>
          <w:tcPr>
            <w:tcW w:w="675" w:type="dxa"/>
            <w:shd w:val="clear" w:color="auto" w:fill="auto"/>
            <w:vAlign w:val="center"/>
            <w:hideMark/>
          </w:tcPr>
          <w:p w14:paraId="5FD4D11D" w14:textId="77777777" w:rsidR="00024F9D" w:rsidRPr="008F7AB0" w:rsidRDefault="00024F9D"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лота</w:t>
            </w:r>
          </w:p>
        </w:tc>
        <w:tc>
          <w:tcPr>
            <w:tcW w:w="2410" w:type="dxa"/>
            <w:shd w:val="clear" w:color="auto" w:fill="auto"/>
            <w:noWrap/>
            <w:vAlign w:val="center"/>
            <w:hideMark/>
          </w:tcPr>
          <w:p w14:paraId="02671C62" w14:textId="77777777" w:rsidR="00024F9D" w:rsidRPr="008F7AB0" w:rsidRDefault="00024F9D"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Наименование товара</w:t>
            </w:r>
          </w:p>
        </w:tc>
        <w:tc>
          <w:tcPr>
            <w:tcW w:w="4394" w:type="dxa"/>
            <w:shd w:val="clear" w:color="auto" w:fill="auto"/>
            <w:vAlign w:val="center"/>
            <w:hideMark/>
          </w:tcPr>
          <w:p w14:paraId="48B87CB8" w14:textId="77777777" w:rsidR="00024F9D" w:rsidRPr="008F7AB0" w:rsidRDefault="00024F9D"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Качественные и технические характеристики объекта закупки</w:t>
            </w:r>
          </w:p>
        </w:tc>
        <w:tc>
          <w:tcPr>
            <w:tcW w:w="1292" w:type="dxa"/>
            <w:shd w:val="clear" w:color="auto" w:fill="auto"/>
            <w:vAlign w:val="center"/>
            <w:hideMark/>
          </w:tcPr>
          <w:p w14:paraId="6895839F" w14:textId="77777777" w:rsidR="00024F9D" w:rsidRPr="008F7AB0" w:rsidRDefault="00024F9D"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Единица измерения</w:t>
            </w:r>
          </w:p>
        </w:tc>
        <w:tc>
          <w:tcPr>
            <w:tcW w:w="1543" w:type="dxa"/>
            <w:shd w:val="clear" w:color="auto" w:fill="auto"/>
            <w:vAlign w:val="center"/>
            <w:hideMark/>
          </w:tcPr>
          <w:p w14:paraId="4AE7675E" w14:textId="77777777" w:rsidR="00024F9D" w:rsidRPr="008F7AB0" w:rsidRDefault="00024F9D"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Количество</w:t>
            </w:r>
          </w:p>
        </w:tc>
      </w:tr>
      <w:tr w:rsidR="00F04EDF" w:rsidRPr="008F7AB0" w14:paraId="607DC06F" w14:textId="77777777" w:rsidTr="006A6E49">
        <w:trPr>
          <w:trHeight w:val="2549"/>
        </w:trPr>
        <w:tc>
          <w:tcPr>
            <w:tcW w:w="675" w:type="dxa"/>
            <w:vMerge w:val="restart"/>
            <w:shd w:val="clear" w:color="auto" w:fill="auto"/>
            <w:noWrap/>
            <w:vAlign w:val="center"/>
            <w:hideMark/>
          </w:tcPr>
          <w:p w14:paraId="7395090E" w14:textId="77777777" w:rsidR="00F04EDF" w:rsidRPr="008F7AB0" w:rsidRDefault="00F04EDF" w:rsidP="00F04EDF">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lastRenderedPageBreak/>
              <w:t>1</w:t>
            </w:r>
          </w:p>
        </w:tc>
        <w:tc>
          <w:tcPr>
            <w:tcW w:w="2410" w:type="dxa"/>
            <w:shd w:val="clear" w:color="000000" w:fill="FFFFFF"/>
            <w:vAlign w:val="center"/>
            <w:hideMark/>
          </w:tcPr>
          <w:p w14:paraId="378940B1" w14:textId="2D6D3BC0"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Системный блок</w:t>
            </w:r>
          </w:p>
        </w:tc>
        <w:tc>
          <w:tcPr>
            <w:tcW w:w="4394" w:type="dxa"/>
            <w:shd w:val="clear" w:color="000000" w:fill="FFFFFF"/>
            <w:vAlign w:val="center"/>
            <w:hideMark/>
          </w:tcPr>
          <w:p w14:paraId="0FBF43CF" w14:textId="0D87508A" w:rsidR="00F04EDF" w:rsidRPr="008F7AB0" w:rsidRDefault="00F04EDF" w:rsidP="00425716">
            <w:pPr>
              <w:spacing w:after="0" w:line="240" w:lineRule="atLeast"/>
              <w:rPr>
                <w:rFonts w:ascii="Times New Roman" w:hAnsi="Times New Roman" w:cs="Times New Roman"/>
                <w:sz w:val="24"/>
                <w:szCs w:val="24"/>
              </w:rPr>
            </w:pPr>
            <w:r w:rsidRPr="008F7AB0">
              <w:rPr>
                <w:rFonts w:ascii="Times New Roman" w:hAnsi="Times New Roman" w:cs="Times New Roman"/>
                <w:sz w:val="24"/>
                <w:szCs w:val="24"/>
              </w:rPr>
              <w:t xml:space="preserve">- Корпус наличие </w:t>
            </w:r>
            <w:r w:rsidRPr="008F7AB0">
              <w:rPr>
                <w:rFonts w:ascii="Times New Roman" w:hAnsi="Times New Roman" w:cs="Times New Roman"/>
                <w:sz w:val="24"/>
                <w:szCs w:val="24"/>
                <w:lang w:val="en-US"/>
              </w:rPr>
              <w:t>USB</w:t>
            </w:r>
            <w:r w:rsidRPr="008F7AB0">
              <w:rPr>
                <w:rFonts w:ascii="Times New Roman" w:hAnsi="Times New Roman" w:cs="Times New Roman"/>
                <w:sz w:val="24"/>
                <w:szCs w:val="24"/>
              </w:rPr>
              <w:t xml:space="preserve"> 3.0;- Материнская плата форм-фактор </w:t>
            </w:r>
            <w:r w:rsidRPr="008F7AB0">
              <w:rPr>
                <w:rFonts w:ascii="Times New Roman" w:hAnsi="Times New Roman" w:cs="Times New Roman"/>
                <w:sz w:val="24"/>
                <w:szCs w:val="24"/>
                <w:lang w:val="en-US"/>
              </w:rPr>
              <w:t>microATX</w:t>
            </w:r>
            <w:r w:rsidRPr="008F7AB0">
              <w:rPr>
                <w:rFonts w:ascii="Times New Roman" w:hAnsi="Times New Roman" w:cs="Times New Roman"/>
                <w:sz w:val="24"/>
                <w:szCs w:val="24"/>
              </w:rPr>
              <w:t>, сокет 1700;</w:t>
            </w:r>
          </w:p>
          <w:p w14:paraId="37992328" w14:textId="77777777" w:rsidR="00F04EDF" w:rsidRPr="008F7AB0" w:rsidRDefault="00F04EDF" w:rsidP="00425716">
            <w:pPr>
              <w:spacing w:after="0" w:line="240" w:lineRule="atLeast"/>
              <w:rPr>
                <w:rFonts w:ascii="Times New Roman" w:hAnsi="Times New Roman" w:cs="Times New Roman"/>
                <w:sz w:val="24"/>
                <w:szCs w:val="24"/>
              </w:rPr>
            </w:pPr>
            <w:r w:rsidRPr="008F7AB0">
              <w:rPr>
                <w:rFonts w:ascii="Times New Roman" w:hAnsi="Times New Roman" w:cs="Times New Roman"/>
                <w:sz w:val="24"/>
                <w:szCs w:val="24"/>
              </w:rPr>
              <w:t xml:space="preserve">- процессор не менее 2-х ядер, сокет </w:t>
            </w:r>
            <w:r w:rsidRPr="008F7AB0">
              <w:rPr>
                <w:rFonts w:ascii="Times New Roman" w:hAnsi="Times New Roman" w:cs="Times New Roman"/>
                <w:sz w:val="24"/>
                <w:szCs w:val="24"/>
                <w:lang w:val="en-US"/>
              </w:rPr>
              <w:t>LGA</w:t>
            </w:r>
            <w:r w:rsidRPr="008F7AB0">
              <w:rPr>
                <w:rFonts w:ascii="Times New Roman" w:hAnsi="Times New Roman" w:cs="Times New Roman"/>
                <w:sz w:val="24"/>
                <w:szCs w:val="24"/>
              </w:rPr>
              <w:t>1700, частота не менее 3.7 ГГц,</w:t>
            </w:r>
            <w:r w:rsidRPr="008F7AB0">
              <w:rPr>
                <w:rFonts w:ascii="Open Sans" w:hAnsi="Open Sans" w:cs="Open Sans"/>
                <w:color w:val="333333"/>
                <w:sz w:val="24"/>
                <w:szCs w:val="24"/>
                <w:shd w:val="clear" w:color="auto" w:fill="FFFFFF"/>
              </w:rPr>
              <w:t xml:space="preserve"> </w:t>
            </w:r>
            <w:r w:rsidRPr="008F7AB0">
              <w:rPr>
                <w:rFonts w:ascii="Times New Roman" w:hAnsi="Times New Roman" w:cs="Times New Roman"/>
                <w:sz w:val="24"/>
                <w:szCs w:val="24"/>
              </w:rPr>
              <w:t>встроенный видеоадаптер;</w:t>
            </w:r>
          </w:p>
          <w:p w14:paraId="08E68FE6" w14:textId="5CC1D8BE" w:rsidR="00F04EDF" w:rsidRPr="008F7AB0" w:rsidRDefault="00F04EDF" w:rsidP="00425716">
            <w:pPr>
              <w:spacing w:after="0" w:line="240" w:lineRule="atLeast"/>
              <w:rPr>
                <w:rFonts w:ascii="Times New Roman" w:hAnsi="Times New Roman" w:cs="Times New Roman"/>
                <w:sz w:val="24"/>
                <w:szCs w:val="24"/>
              </w:rPr>
            </w:pPr>
            <w:r w:rsidRPr="008F7AB0">
              <w:rPr>
                <w:rFonts w:ascii="Times New Roman" w:hAnsi="Times New Roman" w:cs="Times New Roman"/>
                <w:sz w:val="24"/>
                <w:szCs w:val="24"/>
              </w:rPr>
              <w:t xml:space="preserve">- твердотельный </w:t>
            </w:r>
            <w:r w:rsidR="00DE1DC6" w:rsidRPr="008F7AB0">
              <w:rPr>
                <w:rFonts w:ascii="Times New Roman" w:hAnsi="Times New Roman" w:cs="Times New Roman"/>
                <w:sz w:val="24"/>
                <w:szCs w:val="24"/>
              </w:rPr>
              <w:t>н</w:t>
            </w:r>
            <w:r w:rsidRPr="008F7AB0">
              <w:rPr>
                <w:rFonts w:ascii="Times New Roman" w:hAnsi="Times New Roman" w:cs="Times New Roman"/>
                <w:sz w:val="24"/>
                <w:szCs w:val="24"/>
              </w:rPr>
              <w:t>акопитель не менее 240 GB, чтение- 500 Мб/с, запись- 350 Мб/с;</w:t>
            </w:r>
          </w:p>
          <w:p w14:paraId="102B2048" w14:textId="77777777" w:rsidR="00F04EDF" w:rsidRPr="008F7AB0" w:rsidRDefault="00F04EDF" w:rsidP="00425716">
            <w:pPr>
              <w:spacing w:after="0" w:line="240" w:lineRule="atLeast"/>
              <w:rPr>
                <w:rFonts w:ascii="Times New Roman" w:hAnsi="Times New Roman" w:cs="Times New Roman"/>
                <w:sz w:val="24"/>
                <w:szCs w:val="24"/>
              </w:rPr>
            </w:pPr>
            <w:r w:rsidRPr="008F7AB0">
              <w:rPr>
                <w:rFonts w:ascii="Times New Roman" w:hAnsi="Times New Roman" w:cs="Times New Roman"/>
                <w:sz w:val="24"/>
                <w:szCs w:val="24"/>
              </w:rPr>
              <w:t>- оперативная память не менее 8 Gb(</w:t>
            </w:r>
            <w:r w:rsidRPr="008F7AB0">
              <w:rPr>
                <w:rFonts w:ascii="Times New Roman" w:hAnsi="Times New Roman" w:cs="Times New Roman"/>
                <w:sz w:val="24"/>
                <w:szCs w:val="24"/>
                <w:lang w:val="en-US"/>
              </w:rPr>
              <w:t>DDR</w:t>
            </w:r>
            <w:r w:rsidRPr="008F7AB0">
              <w:rPr>
                <w:rFonts w:ascii="Times New Roman" w:hAnsi="Times New Roman" w:cs="Times New Roman"/>
                <w:sz w:val="24"/>
                <w:szCs w:val="24"/>
              </w:rPr>
              <w:t xml:space="preserve">4, 3200 </w:t>
            </w:r>
            <w:r w:rsidRPr="008F7AB0">
              <w:rPr>
                <w:rFonts w:ascii="Times New Roman" w:hAnsi="Times New Roman" w:cs="Times New Roman"/>
                <w:sz w:val="24"/>
                <w:szCs w:val="24"/>
                <w:lang w:val="en-US"/>
              </w:rPr>
              <w:t>MHz</w:t>
            </w:r>
            <w:r w:rsidRPr="008F7AB0">
              <w:rPr>
                <w:rFonts w:ascii="Times New Roman" w:hAnsi="Times New Roman" w:cs="Times New Roman"/>
                <w:sz w:val="24"/>
                <w:szCs w:val="24"/>
              </w:rPr>
              <w:t xml:space="preserve">, </w:t>
            </w:r>
            <w:r w:rsidRPr="008F7AB0">
              <w:rPr>
                <w:rFonts w:ascii="Times New Roman" w:hAnsi="Times New Roman" w:cs="Times New Roman"/>
                <w:sz w:val="24"/>
                <w:szCs w:val="24"/>
                <w:lang w:val="en-US"/>
              </w:rPr>
              <w:t>CL</w:t>
            </w:r>
            <w:r w:rsidRPr="008F7AB0">
              <w:rPr>
                <w:rFonts w:ascii="Times New Roman" w:hAnsi="Times New Roman" w:cs="Times New Roman"/>
                <w:sz w:val="24"/>
                <w:szCs w:val="24"/>
              </w:rPr>
              <w:t>16, радиатор);</w:t>
            </w:r>
          </w:p>
          <w:p w14:paraId="2783A1A4" w14:textId="70E4840A" w:rsidR="00F04EDF" w:rsidRPr="008F7AB0" w:rsidRDefault="00F04EDF" w:rsidP="00D56294">
            <w:pPr>
              <w:spacing w:after="0" w:line="240" w:lineRule="atLeast"/>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 xml:space="preserve">- блок питания не менее 400W, тип- обычный, размер вентилятора- не менее 12 см, разъемы- 20+4pin, sata x3, molex x1, </w:t>
            </w:r>
            <w:r w:rsidR="00151F71" w:rsidRPr="008F7AB0">
              <w:rPr>
                <w:rFonts w:ascii="Times New Roman" w:hAnsi="Times New Roman" w:cs="Times New Roman"/>
                <w:sz w:val="24"/>
                <w:szCs w:val="24"/>
              </w:rPr>
              <w:t>д</w:t>
            </w:r>
            <w:r w:rsidRPr="008F7AB0">
              <w:rPr>
                <w:rFonts w:ascii="Times New Roman" w:hAnsi="Times New Roman" w:cs="Times New Roman"/>
                <w:sz w:val="24"/>
                <w:szCs w:val="24"/>
              </w:rPr>
              <w:t>ополнительные функции- UVP, OVP, SCP, O</w:t>
            </w:r>
            <w:r w:rsidRPr="008F7AB0">
              <w:rPr>
                <w:rFonts w:ascii="Times New Roman" w:hAnsi="Times New Roman" w:cs="Times New Roman"/>
                <w:sz w:val="24"/>
                <w:szCs w:val="24"/>
                <w:lang w:val="en-US"/>
              </w:rPr>
              <w:t>L</w:t>
            </w:r>
            <w:r w:rsidRPr="008F7AB0">
              <w:rPr>
                <w:rFonts w:ascii="Times New Roman" w:hAnsi="Times New Roman" w:cs="Times New Roman"/>
                <w:sz w:val="24"/>
                <w:szCs w:val="24"/>
              </w:rPr>
              <w:t xml:space="preserve">P, </w:t>
            </w:r>
            <w:r w:rsidR="00151F71" w:rsidRPr="008F7AB0">
              <w:rPr>
                <w:rFonts w:ascii="Times New Roman" w:hAnsi="Times New Roman" w:cs="Times New Roman"/>
                <w:sz w:val="24"/>
                <w:szCs w:val="24"/>
              </w:rPr>
              <w:t>в</w:t>
            </w:r>
            <w:r w:rsidRPr="008F7AB0">
              <w:rPr>
                <w:rFonts w:ascii="Times New Roman" w:hAnsi="Times New Roman" w:cs="Times New Roman"/>
                <w:sz w:val="24"/>
                <w:szCs w:val="24"/>
              </w:rPr>
              <w:t xml:space="preserve">ходное напряжение- 200V-240V / 20A, </w:t>
            </w:r>
            <w:r w:rsidR="00151F71" w:rsidRPr="008F7AB0">
              <w:rPr>
                <w:rFonts w:ascii="Times New Roman" w:hAnsi="Times New Roman" w:cs="Times New Roman"/>
                <w:sz w:val="24"/>
                <w:szCs w:val="24"/>
              </w:rPr>
              <w:t>ч</w:t>
            </w:r>
            <w:r w:rsidRPr="008F7AB0">
              <w:rPr>
                <w:rFonts w:ascii="Times New Roman" w:hAnsi="Times New Roman" w:cs="Times New Roman"/>
                <w:sz w:val="24"/>
                <w:szCs w:val="24"/>
              </w:rPr>
              <w:t xml:space="preserve">астота входного напряжения- 50 Гц, </w:t>
            </w:r>
            <w:r w:rsidR="00151F71" w:rsidRPr="008F7AB0">
              <w:rPr>
                <w:rFonts w:ascii="Times New Roman" w:hAnsi="Times New Roman" w:cs="Times New Roman"/>
                <w:sz w:val="24"/>
                <w:szCs w:val="24"/>
              </w:rPr>
              <w:t>ф</w:t>
            </w:r>
            <w:r w:rsidRPr="008F7AB0">
              <w:rPr>
                <w:rFonts w:ascii="Times New Roman" w:hAnsi="Times New Roman" w:cs="Times New Roman"/>
                <w:sz w:val="24"/>
                <w:szCs w:val="24"/>
              </w:rPr>
              <w:t>орм-фактор- ATX;</w:t>
            </w:r>
          </w:p>
        </w:tc>
        <w:tc>
          <w:tcPr>
            <w:tcW w:w="1292" w:type="dxa"/>
            <w:shd w:val="clear" w:color="000000" w:fill="FFFFFF"/>
            <w:noWrap/>
            <w:vAlign w:val="center"/>
            <w:hideMark/>
          </w:tcPr>
          <w:p w14:paraId="7FDCD429" w14:textId="7A84F027"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шт</w:t>
            </w:r>
          </w:p>
        </w:tc>
        <w:tc>
          <w:tcPr>
            <w:tcW w:w="1543" w:type="dxa"/>
            <w:shd w:val="clear" w:color="000000" w:fill="FFFFFF"/>
            <w:noWrap/>
            <w:vAlign w:val="center"/>
            <w:hideMark/>
          </w:tcPr>
          <w:p w14:paraId="55C422F4" w14:textId="58FE14E2"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26</w:t>
            </w:r>
          </w:p>
        </w:tc>
      </w:tr>
      <w:tr w:rsidR="00F04EDF" w:rsidRPr="008F7AB0" w14:paraId="69487FDC" w14:textId="77777777" w:rsidTr="00425716">
        <w:trPr>
          <w:trHeight w:val="805"/>
        </w:trPr>
        <w:tc>
          <w:tcPr>
            <w:tcW w:w="675" w:type="dxa"/>
            <w:vMerge/>
            <w:shd w:val="clear" w:color="auto" w:fill="auto"/>
            <w:vAlign w:val="center"/>
            <w:hideMark/>
          </w:tcPr>
          <w:p w14:paraId="534C3B57" w14:textId="77777777" w:rsidR="00F04EDF" w:rsidRPr="008F7AB0" w:rsidRDefault="00F04EDF" w:rsidP="00F04EDF">
            <w:pPr>
              <w:spacing w:after="0" w:line="240" w:lineRule="auto"/>
              <w:rPr>
                <w:rFonts w:ascii="Times New Roman" w:eastAsia="Times New Roman" w:hAnsi="Times New Roman" w:cs="Times New Roman"/>
                <w:b/>
                <w:bCs/>
                <w:color w:val="000000"/>
                <w:sz w:val="24"/>
                <w:szCs w:val="24"/>
              </w:rPr>
            </w:pPr>
          </w:p>
        </w:tc>
        <w:tc>
          <w:tcPr>
            <w:tcW w:w="2410" w:type="dxa"/>
            <w:shd w:val="clear" w:color="000000" w:fill="FFFFFF"/>
            <w:vAlign w:val="center"/>
            <w:hideMark/>
          </w:tcPr>
          <w:p w14:paraId="2E8D4A5B" w14:textId="267400BD"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Монитор</w:t>
            </w:r>
          </w:p>
        </w:tc>
        <w:tc>
          <w:tcPr>
            <w:tcW w:w="4394" w:type="dxa"/>
            <w:shd w:val="clear" w:color="000000" w:fill="FFFFFF"/>
            <w:vAlign w:val="center"/>
            <w:hideMark/>
          </w:tcPr>
          <w:p w14:paraId="7D6A3F0D" w14:textId="0FE4DC26" w:rsidR="00F04EDF" w:rsidRPr="008F7AB0" w:rsidRDefault="00F04EDF" w:rsidP="00D56294">
            <w:pPr>
              <w:spacing w:after="0" w:line="240" w:lineRule="auto"/>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 xml:space="preserve">Матрица- IPS, диагональ 27 ", hdmi/vga, частота 100 Гц, 5мс, </w:t>
            </w:r>
            <w:r w:rsidRPr="008F7AB0">
              <w:rPr>
                <w:rFonts w:ascii="Times New Roman" w:hAnsi="Times New Roman" w:cs="Times New Roman"/>
                <w:sz w:val="24"/>
                <w:szCs w:val="24"/>
                <w:lang w:val="en-US"/>
              </w:rPr>
              <w:t>SPK</w:t>
            </w:r>
            <w:r w:rsidRPr="008F7AB0">
              <w:rPr>
                <w:rFonts w:ascii="Times New Roman" w:hAnsi="Times New Roman" w:cs="Times New Roman"/>
                <w:sz w:val="24"/>
                <w:szCs w:val="24"/>
              </w:rPr>
              <w:t>.</w:t>
            </w:r>
          </w:p>
        </w:tc>
        <w:tc>
          <w:tcPr>
            <w:tcW w:w="1292" w:type="dxa"/>
            <w:shd w:val="clear" w:color="000000" w:fill="FFFFFF"/>
            <w:noWrap/>
            <w:vAlign w:val="center"/>
            <w:hideMark/>
          </w:tcPr>
          <w:p w14:paraId="7001C630" w14:textId="59DE5241"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шт</w:t>
            </w:r>
          </w:p>
        </w:tc>
        <w:tc>
          <w:tcPr>
            <w:tcW w:w="1543" w:type="dxa"/>
            <w:shd w:val="clear" w:color="000000" w:fill="FFFFFF"/>
            <w:noWrap/>
            <w:vAlign w:val="center"/>
            <w:hideMark/>
          </w:tcPr>
          <w:p w14:paraId="0F1D1202" w14:textId="1235814B"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lang w:val="en-US"/>
              </w:rPr>
              <w:t>1</w:t>
            </w:r>
            <w:r w:rsidR="005127A4" w:rsidRPr="008F7AB0">
              <w:rPr>
                <w:rFonts w:ascii="Times New Roman" w:hAnsi="Times New Roman" w:cs="Times New Roman"/>
                <w:sz w:val="24"/>
                <w:szCs w:val="24"/>
              </w:rPr>
              <w:t>8</w:t>
            </w:r>
          </w:p>
        </w:tc>
      </w:tr>
      <w:tr w:rsidR="00F04EDF" w:rsidRPr="008F7AB0" w14:paraId="48073202" w14:textId="77777777" w:rsidTr="001138B4">
        <w:trPr>
          <w:trHeight w:val="624"/>
        </w:trPr>
        <w:tc>
          <w:tcPr>
            <w:tcW w:w="675" w:type="dxa"/>
            <w:vMerge/>
            <w:shd w:val="clear" w:color="auto" w:fill="auto"/>
            <w:vAlign w:val="center"/>
            <w:hideMark/>
          </w:tcPr>
          <w:p w14:paraId="1D5E1069" w14:textId="77777777" w:rsidR="00F04EDF" w:rsidRPr="008F7AB0" w:rsidRDefault="00F04EDF" w:rsidP="00F04EDF">
            <w:pPr>
              <w:spacing w:after="0" w:line="240" w:lineRule="auto"/>
              <w:rPr>
                <w:rFonts w:ascii="Times New Roman" w:eastAsia="Times New Roman" w:hAnsi="Times New Roman" w:cs="Times New Roman"/>
                <w:b/>
                <w:bCs/>
                <w:color w:val="000000"/>
                <w:sz w:val="24"/>
                <w:szCs w:val="24"/>
              </w:rPr>
            </w:pPr>
          </w:p>
        </w:tc>
        <w:tc>
          <w:tcPr>
            <w:tcW w:w="2410" w:type="dxa"/>
            <w:shd w:val="clear" w:color="000000" w:fill="FFFFFF"/>
            <w:vAlign w:val="center"/>
            <w:hideMark/>
          </w:tcPr>
          <w:p w14:paraId="3CA85ECA" w14:textId="2DAFE6FC"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Притер МФУ</w:t>
            </w:r>
          </w:p>
        </w:tc>
        <w:tc>
          <w:tcPr>
            <w:tcW w:w="4394" w:type="dxa"/>
            <w:shd w:val="clear" w:color="000000" w:fill="FFFFFF"/>
            <w:vAlign w:val="center"/>
            <w:hideMark/>
          </w:tcPr>
          <w:p w14:paraId="3222AEC7" w14:textId="77777777" w:rsidR="00F04EDF" w:rsidRPr="008F7AB0" w:rsidRDefault="00F04EDF" w:rsidP="00425716">
            <w:pPr>
              <w:spacing w:after="0" w:line="240" w:lineRule="auto"/>
              <w:rPr>
                <w:rFonts w:ascii="Times New Roman" w:hAnsi="Times New Roman" w:cs="Times New Roman"/>
                <w:sz w:val="24"/>
                <w:szCs w:val="24"/>
              </w:rPr>
            </w:pPr>
            <w:r w:rsidRPr="008F7AB0">
              <w:rPr>
                <w:rFonts w:ascii="Times New Roman" w:hAnsi="Times New Roman" w:cs="Times New Roman"/>
                <w:sz w:val="24"/>
                <w:szCs w:val="24"/>
              </w:rPr>
              <w:t>Функции принтера- печать, сканирование, копирование;</w:t>
            </w:r>
          </w:p>
          <w:p w14:paraId="7797D5D7" w14:textId="77777777" w:rsidR="00F04EDF" w:rsidRPr="008F7AB0" w:rsidRDefault="00F04EDF" w:rsidP="00425716">
            <w:pPr>
              <w:spacing w:after="0" w:line="240" w:lineRule="auto"/>
              <w:rPr>
                <w:rFonts w:ascii="Times New Roman" w:hAnsi="Times New Roman" w:cs="Times New Roman"/>
                <w:sz w:val="24"/>
                <w:szCs w:val="24"/>
              </w:rPr>
            </w:pPr>
            <w:r w:rsidRPr="008F7AB0">
              <w:rPr>
                <w:rFonts w:ascii="Times New Roman" w:hAnsi="Times New Roman" w:cs="Times New Roman"/>
                <w:sz w:val="24"/>
                <w:szCs w:val="24"/>
              </w:rPr>
              <w:t>Тип печати- лазерная, монохромная;</w:t>
            </w:r>
          </w:p>
          <w:p w14:paraId="16F3993C" w14:textId="77777777" w:rsidR="00F04EDF" w:rsidRPr="008F7AB0" w:rsidRDefault="00F04EDF" w:rsidP="00425716">
            <w:pPr>
              <w:spacing w:after="0"/>
              <w:rPr>
                <w:rFonts w:ascii="Open Sans" w:hAnsi="Open Sans" w:cs="Open Sans"/>
                <w:color w:val="333333"/>
                <w:sz w:val="24"/>
                <w:szCs w:val="24"/>
                <w:shd w:val="clear" w:color="auto" w:fill="FFFFFF"/>
              </w:rPr>
            </w:pPr>
            <w:r w:rsidRPr="008F7AB0">
              <w:rPr>
                <w:rFonts w:ascii="Times New Roman" w:hAnsi="Times New Roman" w:cs="Times New Roman"/>
                <w:sz w:val="24"/>
                <w:szCs w:val="24"/>
              </w:rPr>
              <w:t>Разрешение печати- 1200x600 dpi;</w:t>
            </w:r>
          </w:p>
          <w:p w14:paraId="1A4A5DA7"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Скорость ч\б печати- 18 стр/мин</w:t>
            </w:r>
          </w:p>
          <w:p w14:paraId="31F794C1"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Модель картриджей- аналогичные картриджу Canon 725;</w:t>
            </w:r>
          </w:p>
          <w:p w14:paraId="224952A3" w14:textId="07FF7A73" w:rsidR="00F04EDF" w:rsidRPr="008F7AB0" w:rsidRDefault="00F04EDF" w:rsidP="00425716">
            <w:pPr>
              <w:spacing w:after="0" w:line="240" w:lineRule="auto"/>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Интерфейсы-</w:t>
            </w:r>
            <w:r w:rsidRPr="008F7AB0">
              <w:rPr>
                <w:rFonts w:ascii="Times New Roman" w:hAnsi="Times New Roman" w:cs="Times New Roman"/>
                <w:sz w:val="24"/>
                <w:szCs w:val="24"/>
                <w:lang w:val="en-US"/>
              </w:rPr>
              <w:t xml:space="preserve"> USB.</w:t>
            </w:r>
            <w:r w:rsidRPr="008F7AB0">
              <w:rPr>
                <w:rFonts w:ascii="Times New Roman" w:hAnsi="Times New Roman" w:cs="Times New Roman"/>
                <w:sz w:val="24"/>
                <w:szCs w:val="24"/>
              </w:rPr>
              <w:t xml:space="preserve"> </w:t>
            </w:r>
          </w:p>
        </w:tc>
        <w:tc>
          <w:tcPr>
            <w:tcW w:w="1292" w:type="dxa"/>
            <w:shd w:val="clear" w:color="000000" w:fill="FFFFFF"/>
            <w:noWrap/>
            <w:vAlign w:val="center"/>
            <w:hideMark/>
          </w:tcPr>
          <w:p w14:paraId="71F3F63A" w14:textId="6F093A48"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шт</w:t>
            </w:r>
          </w:p>
        </w:tc>
        <w:tc>
          <w:tcPr>
            <w:tcW w:w="1543" w:type="dxa"/>
            <w:shd w:val="clear" w:color="000000" w:fill="FFFFFF"/>
            <w:noWrap/>
            <w:vAlign w:val="center"/>
            <w:hideMark/>
          </w:tcPr>
          <w:p w14:paraId="373A060F" w14:textId="500DD850"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8</w:t>
            </w:r>
          </w:p>
        </w:tc>
      </w:tr>
      <w:tr w:rsidR="00F04EDF" w:rsidRPr="008F7AB0" w14:paraId="14E4D28E" w14:textId="77777777" w:rsidTr="001138B4">
        <w:trPr>
          <w:trHeight w:val="624"/>
        </w:trPr>
        <w:tc>
          <w:tcPr>
            <w:tcW w:w="675" w:type="dxa"/>
            <w:vMerge/>
            <w:shd w:val="clear" w:color="auto" w:fill="auto"/>
            <w:vAlign w:val="center"/>
            <w:hideMark/>
          </w:tcPr>
          <w:p w14:paraId="57165848" w14:textId="77777777" w:rsidR="00F04EDF" w:rsidRPr="008F7AB0" w:rsidRDefault="00F04EDF" w:rsidP="00F04EDF">
            <w:pPr>
              <w:spacing w:after="0" w:line="240" w:lineRule="auto"/>
              <w:rPr>
                <w:rFonts w:ascii="Times New Roman" w:eastAsia="Times New Roman" w:hAnsi="Times New Roman" w:cs="Times New Roman"/>
                <w:b/>
                <w:bCs/>
                <w:color w:val="000000"/>
                <w:sz w:val="24"/>
                <w:szCs w:val="24"/>
              </w:rPr>
            </w:pPr>
          </w:p>
        </w:tc>
        <w:tc>
          <w:tcPr>
            <w:tcW w:w="2410" w:type="dxa"/>
            <w:shd w:val="clear" w:color="000000" w:fill="FFFFFF"/>
            <w:vAlign w:val="center"/>
            <w:hideMark/>
          </w:tcPr>
          <w:p w14:paraId="0F45AF08" w14:textId="3E304E27"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Притер МФУ</w:t>
            </w:r>
          </w:p>
        </w:tc>
        <w:tc>
          <w:tcPr>
            <w:tcW w:w="4394" w:type="dxa"/>
            <w:shd w:val="clear" w:color="000000" w:fill="FFFFFF"/>
            <w:vAlign w:val="center"/>
            <w:hideMark/>
          </w:tcPr>
          <w:p w14:paraId="048466AA"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принт/сканер/копир.;</w:t>
            </w:r>
          </w:p>
          <w:p w14:paraId="66632DD2"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печать- цветная, струйная;</w:t>
            </w:r>
          </w:p>
          <w:p w14:paraId="05E1B59F"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количество цветов- 4;</w:t>
            </w:r>
          </w:p>
          <w:p w14:paraId="3F01508E"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формат печати- A4;</w:t>
            </w:r>
          </w:p>
          <w:p w14:paraId="6601134C" w14:textId="6492FB14"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скорость печати: ч/б- не менее 33 стр/мин</w:t>
            </w:r>
            <w:r w:rsidR="007E26CE" w:rsidRPr="008F7AB0">
              <w:rPr>
                <w:rFonts w:ascii="Times New Roman" w:hAnsi="Times New Roman" w:cs="Times New Roman"/>
                <w:sz w:val="24"/>
                <w:szCs w:val="24"/>
              </w:rPr>
              <w:t>;</w:t>
            </w:r>
            <w:r w:rsidRPr="008F7AB0">
              <w:rPr>
                <w:rFonts w:ascii="Times New Roman" w:hAnsi="Times New Roman" w:cs="Times New Roman"/>
                <w:sz w:val="24"/>
                <w:szCs w:val="24"/>
              </w:rPr>
              <w:t xml:space="preserve"> цвет.- не менее 15 стр/мин;</w:t>
            </w:r>
          </w:p>
          <w:p w14:paraId="524E3575"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ресурс ч/б картриджа-4500 с;</w:t>
            </w:r>
          </w:p>
          <w:p w14:paraId="1D65A418"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xml:space="preserve">- ресурс цвет. картриджа-7500 с; </w:t>
            </w:r>
          </w:p>
          <w:p w14:paraId="5F54F759"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СНПЧ;</w:t>
            </w:r>
          </w:p>
          <w:p w14:paraId="7F587675" w14:textId="062D1C17" w:rsidR="00F04EDF" w:rsidRPr="008F7AB0" w:rsidRDefault="00F04EDF" w:rsidP="00425716">
            <w:pPr>
              <w:spacing w:after="0" w:line="240" w:lineRule="auto"/>
              <w:rPr>
                <w:rFonts w:ascii="Times New Roman" w:eastAsia="Times New Roman" w:hAnsi="Times New Roman" w:cs="Times New Roman"/>
                <w:color w:val="000000"/>
                <w:sz w:val="24"/>
                <w:szCs w:val="24"/>
              </w:rPr>
            </w:pPr>
            <w:r w:rsidRPr="008F7AB0">
              <w:rPr>
                <w:rFonts w:ascii="Times New Roman" w:hAnsi="Times New Roman" w:cs="Times New Roman"/>
                <w:sz w:val="24"/>
                <w:szCs w:val="24"/>
                <w:lang w:val="en-US"/>
              </w:rPr>
              <w:t>- Wi-Fi</w:t>
            </w:r>
            <w:r w:rsidRPr="008F7AB0">
              <w:rPr>
                <w:rFonts w:ascii="Times New Roman" w:hAnsi="Times New Roman" w:cs="Times New Roman"/>
                <w:sz w:val="24"/>
                <w:szCs w:val="24"/>
              </w:rPr>
              <w:t xml:space="preserve">; </w:t>
            </w:r>
            <w:r w:rsidRPr="008F7AB0">
              <w:rPr>
                <w:rFonts w:ascii="Times New Roman" w:hAnsi="Times New Roman" w:cs="Times New Roman"/>
                <w:sz w:val="24"/>
                <w:szCs w:val="24"/>
                <w:lang w:val="en-US"/>
              </w:rPr>
              <w:t>USB 2.0.</w:t>
            </w:r>
          </w:p>
        </w:tc>
        <w:tc>
          <w:tcPr>
            <w:tcW w:w="1292" w:type="dxa"/>
            <w:shd w:val="clear" w:color="000000" w:fill="FFFFFF"/>
            <w:noWrap/>
            <w:vAlign w:val="center"/>
            <w:hideMark/>
          </w:tcPr>
          <w:p w14:paraId="7FC55B50" w14:textId="0B9B409A"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шт</w:t>
            </w:r>
          </w:p>
        </w:tc>
        <w:tc>
          <w:tcPr>
            <w:tcW w:w="1543" w:type="dxa"/>
            <w:shd w:val="clear" w:color="000000" w:fill="FFFFFF"/>
            <w:noWrap/>
            <w:vAlign w:val="center"/>
            <w:hideMark/>
          </w:tcPr>
          <w:p w14:paraId="514D1328" w14:textId="5E0A07CB"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1</w:t>
            </w:r>
          </w:p>
        </w:tc>
      </w:tr>
      <w:tr w:rsidR="00F04EDF" w:rsidRPr="008F7AB0" w14:paraId="46C4EFEF" w14:textId="77777777" w:rsidTr="001138B4">
        <w:trPr>
          <w:trHeight w:val="624"/>
        </w:trPr>
        <w:tc>
          <w:tcPr>
            <w:tcW w:w="675" w:type="dxa"/>
            <w:vMerge/>
            <w:shd w:val="clear" w:color="auto" w:fill="auto"/>
            <w:vAlign w:val="center"/>
          </w:tcPr>
          <w:p w14:paraId="296E5014" w14:textId="77777777" w:rsidR="00F04EDF" w:rsidRPr="008F7AB0" w:rsidRDefault="00F04EDF" w:rsidP="00F04EDF">
            <w:pPr>
              <w:spacing w:after="0" w:line="240" w:lineRule="auto"/>
              <w:rPr>
                <w:rFonts w:ascii="Times New Roman" w:eastAsia="Times New Roman" w:hAnsi="Times New Roman" w:cs="Times New Roman"/>
                <w:b/>
                <w:bCs/>
                <w:color w:val="000000"/>
                <w:sz w:val="24"/>
                <w:szCs w:val="24"/>
              </w:rPr>
            </w:pPr>
          </w:p>
        </w:tc>
        <w:tc>
          <w:tcPr>
            <w:tcW w:w="2410" w:type="dxa"/>
            <w:shd w:val="clear" w:color="000000" w:fill="FFFFFF"/>
            <w:vAlign w:val="center"/>
          </w:tcPr>
          <w:p w14:paraId="0802D57A" w14:textId="41D9EB43"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Внешний жесткий диск</w:t>
            </w:r>
          </w:p>
        </w:tc>
        <w:tc>
          <w:tcPr>
            <w:tcW w:w="4394" w:type="dxa"/>
            <w:shd w:val="clear" w:color="000000" w:fill="FFFFFF"/>
            <w:vAlign w:val="center"/>
          </w:tcPr>
          <w:p w14:paraId="568D43BF" w14:textId="77777777" w:rsidR="00F04EDF" w:rsidRPr="008F7AB0" w:rsidRDefault="00F04EDF" w:rsidP="00F04EDF">
            <w:pPr>
              <w:pStyle w:val="Default"/>
              <w:rPr>
                <w:color w:val="auto"/>
                <w:kern w:val="2"/>
              </w:rPr>
            </w:pPr>
            <w:r w:rsidRPr="008F7AB0">
              <w:rPr>
                <w:color w:val="auto"/>
                <w:kern w:val="2"/>
              </w:rPr>
              <w:t>- объем не менее 4 Тб;</w:t>
            </w:r>
          </w:p>
          <w:p w14:paraId="046CD88C" w14:textId="77777777" w:rsidR="00F04EDF" w:rsidRPr="008F7AB0" w:rsidRDefault="00F04EDF" w:rsidP="00F04EDF">
            <w:pPr>
              <w:pStyle w:val="Default"/>
              <w:rPr>
                <w:color w:val="auto"/>
                <w:kern w:val="2"/>
              </w:rPr>
            </w:pPr>
            <w:r w:rsidRPr="008F7AB0">
              <w:rPr>
                <w:color w:val="auto"/>
                <w:kern w:val="2"/>
              </w:rPr>
              <w:t xml:space="preserve">- Тип </w:t>
            </w:r>
            <w:r w:rsidRPr="008F7AB0">
              <w:rPr>
                <w:color w:val="auto"/>
                <w:kern w:val="2"/>
                <w:lang w:val="en-US"/>
              </w:rPr>
              <w:t>HDD</w:t>
            </w:r>
            <w:r w:rsidRPr="008F7AB0">
              <w:rPr>
                <w:color w:val="auto"/>
                <w:kern w:val="2"/>
              </w:rPr>
              <w:t xml:space="preserve"> </w:t>
            </w:r>
            <w:r w:rsidRPr="008F7AB0">
              <w:rPr>
                <w:color w:val="auto"/>
                <w:kern w:val="2"/>
                <w:lang w:val="en-US"/>
              </w:rPr>
              <w:t>SATA</w:t>
            </w:r>
            <w:r w:rsidRPr="008F7AB0">
              <w:rPr>
                <w:color w:val="auto"/>
                <w:kern w:val="2"/>
              </w:rPr>
              <w:t>;</w:t>
            </w:r>
          </w:p>
          <w:p w14:paraId="6FC4645C" w14:textId="40AD51B9"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lang w:val="en-US"/>
              </w:rPr>
              <w:t>- USB 3.0(либо 3.1)</w:t>
            </w:r>
          </w:p>
        </w:tc>
        <w:tc>
          <w:tcPr>
            <w:tcW w:w="1292" w:type="dxa"/>
            <w:shd w:val="clear" w:color="000000" w:fill="FFFFFF"/>
            <w:noWrap/>
            <w:vAlign w:val="center"/>
          </w:tcPr>
          <w:p w14:paraId="5C4B22B8" w14:textId="542506B7"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шт</w:t>
            </w:r>
          </w:p>
        </w:tc>
        <w:tc>
          <w:tcPr>
            <w:tcW w:w="1543" w:type="dxa"/>
            <w:shd w:val="clear" w:color="000000" w:fill="FFFFFF"/>
            <w:noWrap/>
            <w:vAlign w:val="center"/>
          </w:tcPr>
          <w:p w14:paraId="497FCC14" w14:textId="2B7F7286"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4</w:t>
            </w:r>
          </w:p>
        </w:tc>
      </w:tr>
      <w:tr w:rsidR="00F04EDF" w:rsidRPr="008F7AB0" w14:paraId="4C03647F" w14:textId="77777777" w:rsidTr="001138B4">
        <w:trPr>
          <w:trHeight w:val="465"/>
        </w:trPr>
        <w:tc>
          <w:tcPr>
            <w:tcW w:w="675" w:type="dxa"/>
            <w:vMerge w:val="restart"/>
            <w:shd w:val="clear" w:color="auto" w:fill="auto"/>
            <w:vAlign w:val="center"/>
          </w:tcPr>
          <w:p w14:paraId="1D5DE643" w14:textId="77777777" w:rsidR="00F04EDF" w:rsidRPr="008F7AB0" w:rsidRDefault="00F04EDF" w:rsidP="00F04EDF">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2</w:t>
            </w:r>
          </w:p>
        </w:tc>
        <w:tc>
          <w:tcPr>
            <w:tcW w:w="2410" w:type="dxa"/>
            <w:shd w:val="clear" w:color="000000" w:fill="FFFFFF"/>
            <w:vAlign w:val="center"/>
          </w:tcPr>
          <w:p w14:paraId="36575AE1" w14:textId="53594290"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Сетевое хранилище</w:t>
            </w:r>
          </w:p>
        </w:tc>
        <w:tc>
          <w:tcPr>
            <w:tcW w:w="4394" w:type="dxa"/>
            <w:shd w:val="clear" w:color="auto" w:fill="auto"/>
            <w:vAlign w:val="center"/>
          </w:tcPr>
          <w:p w14:paraId="0D099DEA"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Процессор не менее 2-х ядер, частота не менее 2.6 GHz, 64-битная архитектура;</w:t>
            </w:r>
          </w:p>
          <w:p w14:paraId="44FBCDEF"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оперативная память не менее 8 Gb(DDR4), общее количество слотов- не менее 2, максимальный объем памяти- 32 Gb;</w:t>
            </w:r>
          </w:p>
          <w:p w14:paraId="0B181EF2"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не менее 4 отсеков для дисков, 2 слота для дисков M.2(NVMe);</w:t>
            </w:r>
          </w:p>
          <w:p w14:paraId="3767EA94"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lastRenderedPageBreak/>
              <w:t xml:space="preserve">- 2 Порта RJ-45, 2 USB порта(3.0 b выше), 1 порт расширения eSata; </w:t>
            </w:r>
          </w:p>
          <w:p w14:paraId="5046289A" w14:textId="2F5B12CA" w:rsidR="00F04EDF" w:rsidRPr="008F7AB0" w:rsidRDefault="00F04EDF" w:rsidP="00425716">
            <w:pPr>
              <w:spacing w:after="0" w:line="240" w:lineRule="auto"/>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- 2 жестких диска серверного типа(</w:t>
            </w:r>
            <w:r w:rsidRPr="008F7AB0">
              <w:rPr>
                <w:rFonts w:ascii="Times New Roman" w:hAnsi="Times New Roman" w:cs="Times New Roman"/>
                <w:sz w:val="24"/>
                <w:szCs w:val="24"/>
                <w:lang w:val="en-US"/>
              </w:rPr>
              <w:t>red</w:t>
            </w:r>
            <w:r w:rsidRPr="008F7AB0">
              <w:rPr>
                <w:rFonts w:ascii="Times New Roman" w:hAnsi="Times New Roman" w:cs="Times New Roman"/>
                <w:sz w:val="24"/>
                <w:szCs w:val="24"/>
              </w:rPr>
              <w:t xml:space="preserve">-версия) 4 Тб; </w:t>
            </w:r>
          </w:p>
        </w:tc>
        <w:tc>
          <w:tcPr>
            <w:tcW w:w="1292" w:type="dxa"/>
            <w:shd w:val="clear" w:color="000000" w:fill="FFFFFF"/>
            <w:noWrap/>
            <w:vAlign w:val="center"/>
          </w:tcPr>
          <w:p w14:paraId="2E9084FF" w14:textId="01D1CFFB"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lastRenderedPageBreak/>
              <w:t>шт</w:t>
            </w:r>
          </w:p>
        </w:tc>
        <w:tc>
          <w:tcPr>
            <w:tcW w:w="1543" w:type="dxa"/>
            <w:shd w:val="clear" w:color="000000" w:fill="FFFFFF"/>
            <w:noWrap/>
            <w:vAlign w:val="center"/>
          </w:tcPr>
          <w:p w14:paraId="794AF76F" w14:textId="692490D8"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1</w:t>
            </w:r>
          </w:p>
        </w:tc>
      </w:tr>
      <w:tr w:rsidR="00F04EDF" w:rsidRPr="008F7AB0" w14:paraId="241812B0" w14:textId="77777777" w:rsidTr="001138B4">
        <w:trPr>
          <w:trHeight w:val="465"/>
        </w:trPr>
        <w:tc>
          <w:tcPr>
            <w:tcW w:w="675" w:type="dxa"/>
            <w:vMerge/>
            <w:shd w:val="clear" w:color="auto" w:fill="auto"/>
            <w:vAlign w:val="center"/>
          </w:tcPr>
          <w:p w14:paraId="393329B0" w14:textId="77777777" w:rsidR="00F04EDF" w:rsidRPr="008F7AB0" w:rsidRDefault="00F04EDF" w:rsidP="00F04EDF">
            <w:pPr>
              <w:spacing w:after="0" w:line="240" w:lineRule="auto"/>
              <w:rPr>
                <w:rFonts w:ascii="Times New Roman" w:eastAsia="Times New Roman" w:hAnsi="Times New Roman" w:cs="Times New Roman"/>
                <w:b/>
                <w:bCs/>
                <w:color w:val="000000"/>
                <w:sz w:val="24"/>
                <w:szCs w:val="24"/>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7AD31EB3" w14:textId="3AD5A54F"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Беспроводная точка доступа</w:t>
            </w:r>
          </w:p>
        </w:tc>
        <w:tc>
          <w:tcPr>
            <w:tcW w:w="4394" w:type="dxa"/>
            <w:tcBorders>
              <w:top w:val="single" w:sz="4" w:space="0" w:color="auto"/>
              <w:left w:val="nil"/>
              <w:bottom w:val="single" w:sz="4" w:space="0" w:color="auto"/>
              <w:right w:val="single" w:sz="4" w:space="0" w:color="auto"/>
            </w:tcBorders>
            <w:shd w:val="clear" w:color="auto" w:fill="auto"/>
            <w:vAlign w:val="center"/>
          </w:tcPr>
          <w:p w14:paraId="01653A5B" w14:textId="77777777" w:rsidR="00425716"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xml:space="preserve">- поддерживаемые стандарты wi-fi </w:t>
            </w:r>
            <w:r w:rsidR="00425716" w:rsidRPr="008F7AB0">
              <w:rPr>
                <w:rFonts w:ascii="Times New Roman" w:hAnsi="Times New Roman" w:cs="Times New Roman"/>
                <w:sz w:val="24"/>
                <w:szCs w:val="24"/>
              </w:rPr>
              <w:t xml:space="preserve"> </w:t>
            </w:r>
          </w:p>
          <w:p w14:paraId="68793DE0" w14:textId="77777777" w:rsidR="00425716" w:rsidRPr="008F7AB0" w:rsidRDefault="00425716" w:rsidP="00425716">
            <w:pPr>
              <w:spacing w:after="0"/>
              <w:rPr>
                <w:rFonts w:ascii="Times New Roman" w:hAnsi="Times New Roman" w:cs="Times New Roman"/>
                <w:sz w:val="24"/>
                <w:szCs w:val="24"/>
              </w:rPr>
            </w:pPr>
            <w:r w:rsidRPr="008F7AB0">
              <w:rPr>
                <w:rFonts w:ascii="Times New Roman" w:hAnsi="Times New Roman" w:cs="Times New Roman"/>
                <w:sz w:val="24"/>
                <w:szCs w:val="24"/>
              </w:rPr>
              <w:t xml:space="preserve">  </w:t>
            </w:r>
            <w:r w:rsidR="00F04EDF" w:rsidRPr="008F7AB0">
              <w:rPr>
                <w:rFonts w:ascii="Times New Roman" w:hAnsi="Times New Roman" w:cs="Times New Roman"/>
                <w:sz w:val="24"/>
                <w:szCs w:val="24"/>
              </w:rPr>
              <w:t xml:space="preserve">802.11a; 802.11ac; 802.11b; 802.11g; </w:t>
            </w:r>
          </w:p>
          <w:p w14:paraId="194E802D" w14:textId="6D5260C8" w:rsidR="00F04EDF" w:rsidRPr="008F7AB0" w:rsidRDefault="00425716" w:rsidP="00425716">
            <w:pPr>
              <w:spacing w:after="0"/>
              <w:rPr>
                <w:rFonts w:ascii="Times New Roman" w:hAnsi="Times New Roman" w:cs="Times New Roman"/>
                <w:sz w:val="24"/>
                <w:szCs w:val="24"/>
              </w:rPr>
            </w:pPr>
            <w:r w:rsidRPr="008F7AB0">
              <w:rPr>
                <w:rFonts w:ascii="Times New Roman" w:hAnsi="Times New Roman" w:cs="Times New Roman"/>
                <w:sz w:val="24"/>
                <w:szCs w:val="24"/>
              </w:rPr>
              <w:t xml:space="preserve">  </w:t>
            </w:r>
            <w:r w:rsidR="00F04EDF" w:rsidRPr="008F7AB0">
              <w:rPr>
                <w:rFonts w:ascii="Times New Roman" w:hAnsi="Times New Roman" w:cs="Times New Roman"/>
                <w:sz w:val="24"/>
                <w:szCs w:val="24"/>
              </w:rPr>
              <w:t>802.11n;</w:t>
            </w:r>
          </w:p>
          <w:p w14:paraId="7397F365"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Мощность 26 дБм;</w:t>
            </w:r>
          </w:p>
          <w:p w14:paraId="27615A9C"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не менее 2 lan-портов;</w:t>
            </w:r>
          </w:p>
          <w:p w14:paraId="5CDDE252" w14:textId="77777777" w:rsidR="00F04EDF" w:rsidRPr="008F7AB0" w:rsidRDefault="00F04EDF" w:rsidP="00425716">
            <w:pPr>
              <w:spacing w:after="0"/>
              <w:rPr>
                <w:rFonts w:ascii="Times New Roman" w:hAnsi="Times New Roman" w:cs="Times New Roman"/>
                <w:sz w:val="24"/>
                <w:szCs w:val="24"/>
              </w:rPr>
            </w:pPr>
            <w:r w:rsidRPr="008F7AB0">
              <w:rPr>
                <w:rFonts w:ascii="Times New Roman" w:hAnsi="Times New Roman" w:cs="Times New Roman"/>
                <w:sz w:val="24"/>
                <w:szCs w:val="24"/>
              </w:rPr>
              <w:t>- Поддержка POE;</w:t>
            </w:r>
          </w:p>
          <w:p w14:paraId="104DAA19" w14:textId="22F471E3" w:rsidR="00F04EDF" w:rsidRPr="008F7AB0" w:rsidRDefault="00F04EDF" w:rsidP="00425716">
            <w:pPr>
              <w:spacing w:after="0" w:line="240" w:lineRule="auto"/>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 Частота работы 2.4 и 5 Гц.</w:t>
            </w:r>
          </w:p>
        </w:tc>
        <w:tc>
          <w:tcPr>
            <w:tcW w:w="1292" w:type="dxa"/>
            <w:tcBorders>
              <w:top w:val="single" w:sz="4" w:space="0" w:color="auto"/>
              <w:left w:val="nil"/>
              <w:bottom w:val="single" w:sz="4" w:space="0" w:color="auto"/>
              <w:right w:val="single" w:sz="4" w:space="0" w:color="auto"/>
            </w:tcBorders>
            <w:shd w:val="clear" w:color="000000" w:fill="FFFFFF"/>
            <w:noWrap/>
            <w:vAlign w:val="center"/>
          </w:tcPr>
          <w:p w14:paraId="0E83384F" w14:textId="3F509537"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шт</w:t>
            </w:r>
          </w:p>
        </w:tc>
        <w:tc>
          <w:tcPr>
            <w:tcW w:w="1543" w:type="dxa"/>
            <w:tcBorders>
              <w:top w:val="single" w:sz="4" w:space="0" w:color="auto"/>
              <w:left w:val="nil"/>
              <w:bottom w:val="single" w:sz="4" w:space="0" w:color="auto"/>
              <w:right w:val="single" w:sz="4" w:space="0" w:color="auto"/>
            </w:tcBorders>
            <w:shd w:val="clear" w:color="000000" w:fill="FFFFFF"/>
            <w:noWrap/>
            <w:vAlign w:val="center"/>
          </w:tcPr>
          <w:p w14:paraId="5B13DD27" w14:textId="11794004"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2</w:t>
            </w:r>
          </w:p>
        </w:tc>
      </w:tr>
      <w:tr w:rsidR="00F04EDF" w:rsidRPr="008F7AB0" w14:paraId="1BC35C67" w14:textId="77777777" w:rsidTr="0022523B">
        <w:trPr>
          <w:trHeight w:val="735"/>
        </w:trPr>
        <w:tc>
          <w:tcPr>
            <w:tcW w:w="675" w:type="dxa"/>
            <w:vMerge w:val="restart"/>
            <w:shd w:val="clear" w:color="auto" w:fill="auto"/>
            <w:noWrap/>
            <w:vAlign w:val="center"/>
            <w:hideMark/>
          </w:tcPr>
          <w:p w14:paraId="4A91A488" w14:textId="77777777" w:rsidR="00F04EDF" w:rsidRPr="008F7AB0" w:rsidRDefault="00F04EDF" w:rsidP="00F04EDF">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3</w:t>
            </w:r>
          </w:p>
        </w:tc>
        <w:tc>
          <w:tcPr>
            <w:tcW w:w="2410" w:type="dxa"/>
            <w:shd w:val="clear" w:color="000000" w:fill="FFFFFF"/>
            <w:vAlign w:val="center"/>
          </w:tcPr>
          <w:p w14:paraId="5061D0E5" w14:textId="7399958B"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Телефон</w:t>
            </w:r>
          </w:p>
        </w:tc>
        <w:tc>
          <w:tcPr>
            <w:tcW w:w="4394" w:type="dxa"/>
            <w:shd w:val="clear" w:color="auto" w:fill="auto"/>
            <w:vAlign w:val="center"/>
          </w:tcPr>
          <w:p w14:paraId="5397B2B6" w14:textId="660AE942" w:rsidR="00F04EDF" w:rsidRPr="008F7AB0" w:rsidRDefault="00F04EDF" w:rsidP="00425716">
            <w:pPr>
              <w:spacing w:after="0" w:line="240" w:lineRule="auto"/>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Проводной, регулятор уровня громкости звонка.</w:t>
            </w:r>
          </w:p>
        </w:tc>
        <w:tc>
          <w:tcPr>
            <w:tcW w:w="1292" w:type="dxa"/>
            <w:shd w:val="clear" w:color="000000" w:fill="FFFFFF"/>
            <w:noWrap/>
            <w:vAlign w:val="center"/>
          </w:tcPr>
          <w:p w14:paraId="7DAFE1EE" w14:textId="15AB4855"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шт</w:t>
            </w:r>
          </w:p>
        </w:tc>
        <w:tc>
          <w:tcPr>
            <w:tcW w:w="1543" w:type="dxa"/>
            <w:shd w:val="clear" w:color="000000" w:fill="FFFFFF"/>
            <w:noWrap/>
            <w:vAlign w:val="center"/>
          </w:tcPr>
          <w:p w14:paraId="5F7B644A" w14:textId="29ADCD80" w:rsidR="00F04EDF" w:rsidRPr="008F7AB0" w:rsidRDefault="005127A4"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12</w:t>
            </w:r>
          </w:p>
        </w:tc>
      </w:tr>
      <w:tr w:rsidR="00F04EDF" w:rsidRPr="008F7AB0" w14:paraId="42FBFD1B" w14:textId="77777777" w:rsidTr="006459D1">
        <w:trPr>
          <w:trHeight w:val="735"/>
        </w:trPr>
        <w:tc>
          <w:tcPr>
            <w:tcW w:w="675" w:type="dxa"/>
            <w:vMerge/>
            <w:shd w:val="clear" w:color="auto" w:fill="auto"/>
            <w:noWrap/>
            <w:vAlign w:val="center"/>
          </w:tcPr>
          <w:p w14:paraId="215345F5" w14:textId="77777777" w:rsidR="00F04EDF" w:rsidRPr="008F7AB0" w:rsidRDefault="00F04EDF" w:rsidP="00F04EDF">
            <w:pPr>
              <w:spacing w:after="0" w:line="240" w:lineRule="auto"/>
              <w:jc w:val="center"/>
              <w:rPr>
                <w:rFonts w:ascii="Times New Roman" w:eastAsia="Times New Roman" w:hAnsi="Times New Roman" w:cs="Times New Roman"/>
                <w:b/>
                <w:bCs/>
                <w:color w:val="000000"/>
                <w:sz w:val="24"/>
                <w:szCs w:val="24"/>
              </w:rPr>
            </w:pPr>
          </w:p>
        </w:tc>
        <w:tc>
          <w:tcPr>
            <w:tcW w:w="2410" w:type="dxa"/>
            <w:shd w:val="clear" w:color="000000" w:fill="FFFFFF"/>
            <w:vAlign w:val="center"/>
          </w:tcPr>
          <w:p w14:paraId="12AF7D22" w14:textId="070AB34E"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Телефон</w:t>
            </w:r>
          </w:p>
        </w:tc>
        <w:tc>
          <w:tcPr>
            <w:tcW w:w="4394" w:type="dxa"/>
            <w:shd w:val="clear" w:color="auto" w:fill="auto"/>
            <w:vAlign w:val="center"/>
          </w:tcPr>
          <w:p w14:paraId="408D7514" w14:textId="77777777" w:rsidR="00F04EDF" w:rsidRPr="008F7AB0" w:rsidRDefault="00F04EDF" w:rsidP="00F04EDF">
            <w:pPr>
              <w:pStyle w:val="Default"/>
            </w:pPr>
            <w:r w:rsidRPr="008F7AB0">
              <w:t>- Беспроводной;</w:t>
            </w:r>
          </w:p>
          <w:p w14:paraId="0DD14D85" w14:textId="77777777" w:rsidR="00F04EDF" w:rsidRPr="008F7AB0" w:rsidRDefault="00F04EDF" w:rsidP="00425716">
            <w:pPr>
              <w:spacing w:after="0"/>
              <w:rPr>
                <w:rFonts w:ascii="Times New Roman" w:hAnsi="Times New Roman" w:cs="Times New Roman"/>
                <w:color w:val="000000"/>
                <w:sz w:val="24"/>
                <w:szCs w:val="24"/>
              </w:rPr>
            </w:pPr>
            <w:r w:rsidRPr="008F7AB0">
              <w:rPr>
                <w:rFonts w:ascii="Times New Roman" w:hAnsi="Times New Roman" w:cs="Times New Roman"/>
                <w:color w:val="000000"/>
                <w:sz w:val="24"/>
                <w:szCs w:val="24"/>
              </w:rPr>
              <w:t>- Рабочая частота: 1880-1900МГц;</w:t>
            </w:r>
          </w:p>
          <w:p w14:paraId="3197A535" w14:textId="77777777" w:rsidR="00F04EDF" w:rsidRPr="008F7AB0" w:rsidRDefault="00F04EDF" w:rsidP="00425716">
            <w:pPr>
              <w:spacing w:after="0"/>
              <w:rPr>
                <w:rFonts w:ascii="Times New Roman" w:hAnsi="Times New Roman" w:cs="Times New Roman"/>
                <w:color w:val="000000"/>
                <w:sz w:val="24"/>
                <w:szCs w:val="24"/>
              </w:rPr>
            </w:pPr>
            <w:r w:rsidRPr="008F7AB0">
              <w:rPr>
                <w:rFonts w:ascii="Times New Roman" w:hAnsi="Times New Roman" w:cs="Times New Roman"/>
                <w:color w:val="000000"/>
                <w:sz w:val="24"/>
                <w:szCs w:val="24"/>
              </w:rPr>
              <w:t>- Радиус действия: 50 / 300м;</w:t>
            </w:r>
          </w:p>
          <w:p w14:paraId="71602C82" w14:textId="21A9BD72" w:rsidR="00F04EDF" w:rsidRPr="008F7AB0" w:rsidRDefault="00F04EDF" w:rsidP="00425716">
            <w:pPr>
              <w:spacing w:after="0" w:line="240" w:lineRule="auto"/>
              <w:rPr>
                <w:rFonts w:ascii="Times New Roman" w:eastAsia="Times New Roman" w:hAnsi="Times New Roman" w:cs="Times New Roman"/>
                <w:color w:val="000000"/>
                <w:sz w:val="24"/>
                <w:szCs w:val="24"/>
              </w:rPr>
            </w:pPr>
            <w:r w:rsidRPr="008F7AB0">
              <w:rPr>
                <w:rFonts w:ascii="Times New Roman" w:hAnsi="Times New Roman" w:cs="Times New Roman"/>
                <w:color w:val="000000"/>
                <w:sz w:val="24"/>
                <w:szCs w:val="24"/>
              </w:rPr>
              <w:t>- Аккумулятор: 2xAAA(Ni-MH), емкостью 550 мАч;</w:t>
            </w:r>
          </w:p>
        </w:tc>
        <w:tc>
          <w:tcPr>
            <w:tcW w:w="1292" w:type="dxa"/>
            <w:shd w:val="clear" w:color="000000" w:fill="FFFFFF"/>
            <w:noWrap/>
            <w:vAlign w:val="center"/>
          </w:tcPr>
          <w:p w14:paraId="1198690C" w14:textId="07D57411"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шт</w:t>
            </w:r>
          </w:p>
        </w:tc>
        <w:tc>
          <w:tcPr>
            <w:tcW w:w="1543" w:type="dxa"/>
            <w:shd w:val="clear" w:color="000000" w:fill="FFFFFF"/>
            <w:noWrap/>
            <w:vAlign w:val="center"/>
          </w:tcPr>
          <w:p w14:paraId="1F02A18A" w14:textId="22D265C0" w:rsidR="00F04EDF" w:rsidRPr="008F7AB0" w:rsidRDefault="00F04EDF" w:rsidP="00F04ED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2</w:t>
            </w:r>
          </w:p>
        </w:tc>
      </w:tr>
      <w:tr w:rsidR="00425716" w:rsidRPr="008F7AB0" w14:paraId="17753F20" w14:textId="77777777" w:rsidTr="00A67F52">
        <w:trPr>
          <w:trHeight w:val="1440"/>
        </w:trPr>
        <w:tc>
          <w:tcPr>
            <w:tcW w:w="675" w:type="dxa"/>
            <w:shd w:val="clear" w:color="auto" w:fill="auto"/>
            <w:noWrap/>
            <w:vAlign w:val="center"/>
            <w:hideMark/>
          </w:tcPr>
          <w:p w14:paraId="30BC9603" w14:textId="77777777" w:rsidR="00425716" w:rsidRPr="008F7AB0" w:rsidRDefault="00425716" w:rsidP="00425716">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4</w:t>
            </w:r>
          </w:p>
        </w:tc>
        <w:tc>
          <w:tcPr>
            <w:tcW w:w="2410" w:type="dxa"/>
            <w:shd w:val="clear" w:color="000000" w:fill="FFFFFF"/>
            <w:vAlign w:val="center"/>
            <w:hideMark/>
          </w:tcPr>
          <w:p w14:paraId="4DD3CC94" w14:textId="68EC549E" w:rsidR="00425716" w:rsidRPr="008F7AB0" w:rsidRDefault="00425716" w:rsidP="00425716">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Кресло</w:t>
            </w:r>
          </w:p>
        </w:tc>
        <w:tc>
          <w:tcPr>
            <w:tcW w:w="4394" w:type="dxa"/>
            <w:shd w:val="clear" w:color="000000" w:fill="FFFFFF"/>
            <w:vAlign w:val="center"/>
            <w:hideMark/>
          </w:tcPr>
          <w:p w14:paraId="1B3B2F0E" w14:textId="77777777" w:rsidR="00425716" w:rsidRPr="008F7AB0" w:rsidRDefault="00425716" w:rsidP="00425716">
            <w:pPr>
              <w:autoSpaceDE w:val="0"/>
              <w:autoSpaceDN w:val="0"/>
              <w:adjustRightInd w:val="0"/>
              <w:spacing w:after="0"/>
              <w:rPr>
                <w:rFonts w:ascii="Times New Roman" w:hAnsi="Times New Roman" w:cs="Times New Roman"/>
                <w:sz w:val="24"/>
                <w:szCs w:val="24"/>
              </w:rPr>
            </w:pPr>
            <w:r w:rsidRPr="008F7AB0">
              <w:rPr>
                <w:rFonts w:ascii="Times New Roman" w:hAnsi="Times New Roman" w:cs="Times New Roman"/>
                <w:sz w:val="24"/>
                <w:szCs w:val="24"/>
              </w:rPr>
              <w:t xml:space="preserve">- офисное; </w:t>
            </w:r>
          </w:p>
          <w:p w14:paraId="4888DF43" w14:textId="429C3383" w:rsidR="00425716" w:rsidRPr="008F7AB0" w:rsidRDefault="00425716" w:rsidP="00425716">
            <w:pPr>
              <w:autoSpaceDE w:val="0"/>
              <w:autoSpaceDN w:val="0"/>
              <w:adjustRightInd w:val="0"/>
              <w:spacing w:after="0"/>
              <w:rPr>
                <w:rFonts w:ascii="Times New Roman" w:hAnsi="Times New Roman" w:cs="Times New Roman"/>
                <w:sz w:val="24"/>
                <w:szCs w:val="24"/>
              </w:rPr>
            </w:pPr>
            <w:r w:rsidRPr="008F7AB0">
              <w:rPr>
                <w:rFonts w:ascii="Times New Roman" w:hAnsi="Times New Roman" w:cs="Times New Roman"/>
                <w:sz w:val="24"/>
                <w:szCs w:val="24"/>
              </w:rPr>
              <w:t>- материал крестовины и подлокотников:   металл;</w:t>
            </w:r>
          </w:p>
          <w:p w14:paraId="45E9E980" w14:textId="77777777" w:rsidR="00425716" w:rsidRPr="008F7AB0" w:rsidRDefault="00425716" w:rsidP="00425716">
            <w:pPr>
              <w:autoSpaceDE w:val="0"/>
              <w:autoSpaceDN w:val="0"/>
              <w:adjustRightInd w:val="0"/>
              <w:spacing w:after="0"/>
              <w:rPr>
                <w:rFonts w:ascii="Times New Roman" w:hAnsi="Times New Roman" w:cs="Times New Roman"/>
                <w:sz w:val="24"/>
                <w:szCs w:val="24"/>
              </w:rPr>
            </w:pPr>
            <w:r w:rsidRPr="008F7AB0">
              <w:rPr>
                <w:rFonts w:ascii="Times New Roman" w:hAnsi="Times New Roman" w:cs="Times New Roman"/>
                <w:sz w:val="24"/>
                <w:szCs w:val="24"/>
              </w:rPr>
              <w:t>- материал спинки и сидения: ткань;</w:t>
            </w:r>
          </w:p>
          <w:p w14:paraId="515C1B49" w14:textId="27024936" w:rsidR="00425716" w:rsidRPr="008F7AB0" w:rsidRDefault="00425716" w:rsidP="00425716">
            <w:pPr>
              <w:spacing w:after="0" w:line="240" w:lineRule="auto"/>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 регулировка высоты сидения и наклона спинки;- Максимальная нагрузка до 120 кг.</w:t>
            </w:r>
          </w:p>
        </w:tc>
        <w:tc>
          <w:tcPr>
            <w:tcW w:w="1292" w:type="dxa"/>
            <w:shd w:val="clear" w:color="000000" w:fill="FFFFFF"/>
            <w:noWrap/>
            <w:vAlign w:val="center"/>
            <w:hideMark/>
          </w:tcPr>
          <w:p w14:paraId="558FB156" w14:textId="6E133102" w:rsidR="00425716" w:rsidRPr="008F7AB0" w:rsidRDefault="00425716" w:rsidP="00425716">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шт</w:t>
            </w:r>
          </w:p>
        </w:tc>
        <w:tc>
          <w:tcPr>
            <w:tcW w:w="1543" w:type="dxa"/>
            <w:shd w:val="clear" w:color="000000" w:fill="FFFFFF"/>
            <w:noWrap/>
            <w:vAlign w:val="center"/>
            <w:hideMark/>
          </w:tcPr>
          <w:p w14:paraId="049306B7" w14:textId="714BFC7B" w:rsidR="00425716" w:rsidRPr="008F7AB0" w:rsidRDefault="00425716" w:rsidP="00425716">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24</w:t>
            </w:r>
          </w:p>
        </w:tc>
      </w:tr>
      <w:tr w:rsidR="00425716" w:rsidRPr="008F7AB0" w14:paraId="333A5E2E" w14:textId="77777777" w:rsidTr="00425716">
        <w:trPr>
          <w:trHeight w:val="993"/>
        </w:trPr>
        <w:tc>
          <w:tcPr>
            <w:tcW w:w="675" w:type="dxa"/>
            <w:vMerge w:val="restart"/>
            <w:shd w:val="clear" w:color="auto" w:fill="auto"/>
            <w:noWrap/>
            <w:vAlign w:val="center"/>
            <w:hideMark/>
          </w:tcPr>
          <w:p w14:paraId="354ABE46" w14:textId="0B21E41C" w:rsidR="00425716" w:rsidRPr="008F7AB0" w:rsidRDefault="00425716" w:rsidP="00425716">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5</w:t>
            </w:r>
          </w:p>
        </w:tc>
        <w:tc>
          <w:tcPr>
            <w:tcW w:w="2410" w:type="dxa"/>
            <w:shd w:val="clear" w:color="000000" w:fill="FFFFFF"/>
            <w:vAlign w:val="center"/>
            <w:hideMark/>
          </w:tcPr>
          <w:p w14:paraId="0F7240E0" w14:textId="77777777" w:rsidR="00425716" w:rsidRPr="008F7AB0" w:rsidRDefault="00425716" w:rsidP="00425716">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Кондиционер </w:t>
            </w:r>
          </w:p>
        </w:tc>
        <w:tc>
          <w:tcPr>
            <w:tcW w:w="4394" w:type="dxa"/>
            <w:shd w:val="clear" w:color="000000" w:fill="FFFFFF"/>
            <w:vAlign w:val="center"/>
            <w:hideMark/>
          </w:tcPr>
          <w:p w14:paraId="3AA6C86C" w14:textId="77777777" w:rsidR="00425716" w:rsidRPr="008F7AB0" w:rsidRDefault="00425716" w:rsidP="00425716">
            <w:pPr>
              <w:pStyle w:val="Default"/>
              <w:rPr>
                <w:color w:val="auto"/>
                <w:kern w:val="2"/>
              </w:rPr>
            </w:pPr>
            <w:r w:rsidRPr="008F7AB0">
              <w:rPr>
                <w:color w:val="auto"/>
                <w:kern w:val="2"/>
              </w:rPr>
              <w:t>- Диапазон не менее 25 кв.м.; - режимы- вентиляция, обогрев, охлаждение, осушение.</w:t>
            </w:r>
          </w:p>
          <w:p w14:paraId="2D2F82C1" w14:textId="0A98A649" w:rsidR="00425716" w:rsidRPr="008F7AB0" w:rsidRDefault="00425716" w:rsidP="00425716">
            <w:pPr>
              <w:spacing w:after="0" w:line="240" w:lineRule="auto"/>
              <w:jc w:val="center"/>
              <w:rPr>
                <w:rFonts w:ascii="Times New Roman" w:eastAsia="Times New Roman" w:hAnsi="Times New Roman" w:cs="Times New Roman"/>
                <w:color w:val="000000"/>
                <w:sz w:val="24"/>
                <w:szCs w:val="24"/>
              </w:rPr>
            </w:pPr>
          </w:p>
        </w:tc>
        <w:tc>
          <w:tcPr>
            <w:tcW w:w="1292" w:type="dxa"/>
            <w:shd w:val="clear" w:color="000000" w:fill="FFFFFF"/>
            <w:noWrap/>
            <w:vAlign w:val="center"/>
            <w:hideMark/>
          </w:tcPr>
          <w:p w14:paraId="12B7F47E" w14:textId="39AE0C5E" w:rsidR="00425716" w:rsidRPr="008F7AB0" w:rsidRDefault="00425716" w:rsidP="00425716">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шт</w:t>
            </w:r>
          </w:p>
        </w:tc>
        <w:tc>
          <w:tcPr>
            <w:tcW w:w="1543" w:type="dxa"/>
            <w:shd w:val="clear" w:color="000000" w:fill="FFFFFF"/>
            <w:noWrap/>
            <w:vAlign w:val="center"/>
            <w:hideMark/>
          </w:tcPr>
          <w:p w14:paraId="362B391A" w14:textId="651D368E" w:rsidR="00425716" w:rsidRPr="008F7AB0" w:rsidRDefault="00425716" w:rsidP="00425716">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2</w:t>
            </w:r>
          </w:p>
        </w:tc>
      </w:tr>
      <w:tr w:rsidR="00425716" w:rsidRPr="008F7AB0" w14:paraId="6C0745CF" w14:textId="77777777" w:rsidTr="00425716">
        <w:trPr>
          <w:trHeight w:val="837"/>
        </w:trPr>
        <w:tc>
          <w:tcPr>
            <w:tcW w:w="675" w:type="dxa"/>
            <w:vMerge/>
            <w:vAlign w:val="center"/>
            <w:hideMark/>
          </w:tcPr>
          <w:p w14:paraId="613BEC57" w14:textId="77777777" w:rsidR="00425716" w:rsidRPr="008F7AB0" w:rsidRDefault="00425716" w:rsidP="00425716">
            <w:pPr>
              <w:spacing w:after="0" w:line="240" w:lineRule="auto"/>
              <w:rPr>
                <w:rFonts w:ascii="Times New Roman" w:eastAsia="Times New Roman" w:hAnsi="Times New Roman" w:cs="Times New Roman"/>
                <w:b/>
                <w:bCs/>
                <w:color w:val="000000"/>
                <w:sz w:val="24"/>
                <w:szCs w:val="24"/>
              </w:rPr>
            </w:pPr>
          </w:p>
        </w:tc>
        <w:tc>
          <w:tcPr>
            <w:tcW w:w="2410" w:type="dxa"/>
            <w:shd w:val="clear" w:color="000000" w:fill="FFFFFF"/>
            <w:vAlign w:val="center"/>
            <w:hideMark/>
          </w:tcPr>
          <w:p w14:paraId="52E6B972" w14:textId="77777777" w:rsidR="00425716" w:rsidRPr="008F7AB0" w:rsidRDefault="00425716" w:rsidP="00425716">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Кондиционер </w:t>
            </w:r>
          </w:p>
        </w:tc>
        <w:tc>
          <w:tcPr>
            <w:tcW w:w="4394" w:type="dxa"/>
            <w:shd w:val="clear" w:color="000000" w:fill="FFFFFF"/>
            <w:vAlign w:val="center"/>
            <w:hideMark/>
          </w:tcPr>
          <w:p w14:paraId="291B16C1" w14:textId="77777777" w:rsidR="00425716" w:rsidRPr="008F7AB0" w:rsidRDefault="00425716" w:rsidP="00425716">
            <w:pPr>
              <w:pStyle w:val="Default"/>
              <w:rPr>
                <w:color w:val="auto"/>
                <w:kern w:val="2"/>
              </w:rPr>
            </w:pPr>
            <w:r w:rsidRPr="008F7AB0">
              <w:rPr>
                <w:color w:val="auto"/>
                <w:kern w:val="2"/>
              </w:rPr>
              <w:t>- Диапазон не менее 35 кв.м.; режимы- вентиляция, обогрев, охлаждение, осушение.</w:t>
            </w:r>
          </w:p>
          <w:p w14:paraId="78651D35" w14:textId="2CC2DF92" w:rsidR="00425716" w:rsidRPr="008F7AB0" w:rsidRDefault="00425716" w:rsidP="00425716">
            <w:pPr>
              <w:spacing w:after="0" w:line="240" w:lineRule="auto"/>
              <w:jc w:val="center"/>
              <w:rPr>
                <w:rFonts w:ascii="Times New Roman" w:eastAsia="Times New Roman" w:hAnsi="Times New Roman" w:cs="Times New Roman"/>
                <w:color w:val="000000"/>
                <w:sz w:val="24"/>
                <w:szCs w:val="24"/>
              </w:rPr>
            </w:pPr>
          </w:p>
        </w:tc>
        <w:tc>
          <w:tcPr>
            <w:tcW w:w="1292" w:type="dxa"/>
            <w:shd w:val="clear" w:color="000000" w:fill="FFFFFF"/>
            <w:noWrap/>
            <w:vAlign w:val="center"/>
            <w:hideMark/>
          </w:tcPr>
          <w:p w14:paraId="5A1E6F71" w14:textId="5DD4732E" w:rsidR="00425716" w:rsidRPr="008F7AB0" w:rsidRDefault="00D81A55" w:rsidP="00425716">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w:t>
            </w:r>
            <w:r w:rsidR="00425716" w:rsidRPr="008F7AB0">
              <w:rPr>
                <w:rFonts w:ascii="Times New Roman" w:eastAsia="Times New Roman" w:hAnsi="Times New Roman" w:cs="Times New Roman"/>
                <w:color w:val="000000"/>
                <w:sz w:val="24"/>
                <w:szCs w:val="24"/>
              </w:rPr>
              <w:t>т.</w:t>
            </w:r>
          </w:p>
        </w:tc>
        <w:tc>
          <w:tcPr>
            <w:tcW w:w="1543" w:type="dxa"/>
            <w:shd w:val="clear" w:color="000000" w:fill="FFFFFF"/>
            <w:noWrap/>
            <w:vAlign w:val="center"/>
            <w:hideMark/>
          </w:tcPr>
          <w:p w14:paraId="5CA61F2F" w14:textId="4B07B2CA" w:rsidR="00425716" w:rsidRPr="008F7AB0" w:rsidRDefault="00425716" w:rsidP="00425716">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w:t>
            </w:r>
          </w:p>
        </w:tc>
      </w:tr>
      <w:tr w:rsidR="002F5355" w:rsidRPr="008F7AB0" w14:paraId="6008AA52" w14:textId="77777777" w:rsidTr="00425716">
        <w:trPr>
          <w:trHeight w:val="837"/>
        </w:trPr>
        <w:tc>
          <w:tcPr>
            <w:tcW w:w="675" w:type="dxa"/>
            <w:vAlign w:val="center"/>
          </w:tcPr>
          <w:p w14:paraId="31A27C85" w14:textId="2CAB1777" w:rsidR="002F5355" w:rsidRPr="008F7AB0" w:rsidRDefault="002F5355" w:rsidP="002F5355">
            <w:pPr>
              <w:spacing w:after="0" w:line="240" w:lineRule="auto"/>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6</w:t>
            </w:r>
          </w:p>
        </w:tc>
        <w:tc>
          <w:tcPr>
            <w:tcW w:w="2410" w:type="dxa"/>
            <w:shd w:val="clear" w:color="000000" w:fill="FFFFFF"/>
            <w:vAlign w:val="center"/>
          </w:tcPr>
          <w:p w14:paraId="418FBB94" w14:textId="32C60242" w:rsidR="002F5355" w:rsidRPr="008F7AB0" w:rsidRDefault="002F5355" w:rsidP="002F5355">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Лампа настольная</w:t>
            </w:r>
          </w:p>
        </w:tc>
        <w:tc>
          <w:tcPr>
            <w:tcW w:w="4394" w:type="dxa"/>
            <w:shd w:val="clear" w:color="000000" w:fill="FFFFFF"/>
            <w:vAlign w:val="center"/>
          </w:tcPr>
          <w:p w14:paraId="715160BC" w14:textId="77777777" w:rsidR="002F5355" w:rsidRPr="008F7AB0" w:rsidRDefault="002F5355" w:rsidP="002F5355">
            <w:pPr>
              <w:pStyle w:val="Default"/>
              <w:rPr>
                <w:color w:val="auto"/>
                <w:kern w:val="2"/>
              </w:rPr>
            </w:pPr>
            <w:r w:rsidRPr="008F7AB0">
              <w:rPr>
                <w:color w:val="auto"/>
                <w:kern w:val="2"/>
              </w:rPr>
              <w:t>- материал плафона: металл;</w:t>
            </w:r>
          </w:p>
          <w:p w14:paraId="59F9066E" w14:textId="77777777" w:rsidR="002F5355" w:rsidRPr="008F7AB0" w:rsidRDefault="002F5355" w:rsidP="002F5355">
            <w:pPr>
              <w:pStyle w:val="Default"/>
              <w:rPr>
                <w:color w:val="auto"/>
                <w:kern w:val="2"/>
              </w:rPr>
            </w:pPr>
            <w:r w:rsidRPr="008F7AB0">
              <w:rPr>
                <w:color w:val="auto"/>
                <w:kern w:val="2"/>
              </w:rPr>
              <w:t xml:space="preserve">- Патрон: </w:t>
            </w:r>
            <w:r w:rsidRPr="008F7AB0">
              <w:rPr>
                <w:color w:val="auto"/>
                <w:kern w:val="2"/>
                <w:lang w:val="en-US"/>
              </w:rPr>
              <w:t>E</w:t>
            </w:r>
            <w:r w:rsidRPr="008F7AB0">
              <w:rPr>
                <w:color w:val="auto"/>
                <w:kern w:val="2"/>
              </w:rPr>
              <w:t>27;</w:t>
            </w:r>
          </w:p>
          <w:p w14:paraId="417886CC" w14:textId="77777777" w:rsidR="002F5355" w:rsidRPr="008F7AB0" w:rsidRDefault="002F5355" w:rsidP="002F5355">
            <w:pPr>
              <w:pStyle w:val="Default"/>
              <w:rPr>
                <w:color w:val="auto"/>
                <w:kern w:val="2"/>
              </w:rPr>
            </w:pPr>
            <w:r w:rsidRPr="008F7AB0">
              <w:rPr>
                <w:color w:val="auto"/>
                <w:kern w:val="2"/>
              </w:rPr>
              <w:t>- Мощность: 40Вт;</w:t>
            </w:r>
          </w:p>
          <w:p w14:paraId="421BFE9F" w14:textId="47D81BF9" w:rsidR="002F5355" w:rsidRPr="008F7AB0" w:rsidRDefault="002F5355" w:rsidP="002F5355">
            <w:pPr>
              <w:pStyle w:val="Default"/>
              <w:rPr>
                <w:color w:val="auto"/>
                <w:kern w:val="2"/>
              </w:rPr>
            </w:pPr>
            <w:r w:rsidRPr="008F7AB0">
              <w:rPr>
                <w:kern w:val="2"/>
              </w:rPr>
              <w:t>- Крепление со струбциной в комплекте;</w:t>
            </w:r>
          </w:p>
        </w:tc>
        <w:tc>
          <w:tcPr>
            <w:tcW w:w="1292" w:type="dxa"/>
            <w:shd w:val="clear" w:color="000000" w:fill="FFFFFF"/>
            <w:noWrap/>
            <w:vAlign w:val="center"/>
          </w:tcPr>
          <w:p w14:paraId="4703FC24" w14:textId="48B5ED75" w:rsidR="002F5355" w:rsidRPr="008F7AB0" w:rsidRDefault="002F5355" w:rsidP="002F5355">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шт</w:t>
            </w:r>
          </w:p>
        </w:tc>
        <w:tc>
          <w:tcPr>
            <w:tcW w:w="1543" w:type="dxa"/>
            <w:shd w:val="clear" w:color="000000" w:fill="FFFFFF"/>
            <w:noWrap/>
            <w:vAlign w:val="center"/>
          </w:tcPr>
          <w:p w14:paraId="7EECDDDF" w14:textId="06637EB8" w:rsidR="002F5355" w:rsidRPr="008F7AB0" w:rsidRDefault="002F5355" w:rsidP="002F5355">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6</w:t>
            </w:r>
          </w:p>
        </w:tc>
      </w:tr>
    </w:tbl>
    <w:p w14:paraId="6E0DFA13" w14:textId="77777777" w:rsidR="00506B85" w:rsidRPr="008F7AB0" w:rsidRDefault="00506B85" w:rsidP="008914DC">
      <w:pPr>
        <w:spacing w:after="0" w:line="240" w:lineRule="auto"/>
        <w:ind w:firstLine="709"/>
        <w:jc w:val="both"/>
        <w:rPr>
          <w:rFonts w:ascii="Times New Roman" w:hAnsi="Times New Roman" w:cs="Times New Roman"/>
          <w:b/>
          <w:sz w:val="24"/>
          <w:szCs w:val="24"/>
        </w:rPr>
      </w:pPr>
    </w:p>
    <w:p w14:paraId="0B51B406" w14:textId="77777777" w:rsidR="00702B92" w:rsidRPr="008F7AB0" w:rsidRDefault="00D11E7E" w:rsidP="008914DC">
      <w:pPr>
        <w:pStyle w:val="ae"/>
        <w:numPr>
          <w:ilvl w:val="1"/>
          <w:numId w:val="2"/>
        </w:numPr>
        <w:spacing w:after="0" w:line="240" w:lineRule="auto"/>
        <w:ind w:left="0" w:firstLine="709"/>
        <w:jc w:val="both"/>
        <w:rPr>
          <w:rFonts w:ascii="Times New Roman" w:hAnsi="Times New Roman" w:cs="Times New Roman"/>
          <w:b/>
          <w:sz w:val="24"/>
          <w:szCs w:val="24"/>
        </w:rPr>
      </w:pPr>
      <w:r w:rsidRPr="008F7AB0">
        <w:rPr>
          <w:rFonts w:ascii="Times New Roman" w:hAnsi="Times New Roman" w:cs="Times New Roman"/>
          <w:b/>
          <w:sz w:val="24"/>
          <w:szCs w:val="24"/>
        </w:rPr>
        <w:t xml:space="preserve"> Условия контракта:</w:t>
      </w:r>
    </w:p>
    <w:p w14:paraId="587400BA" w14:textId="77777777" w:rsidR="00D11E7E" w:rsidRPr="008F7AB0" w:rsidRDefault="00D11E7E" w:rsidP="008914DC">
      <w:pPr>
        <w:pStyle w:val="ae"/>
        <w:spacing w:after="0" w:line="240" w:lineRule="auto"/>
        <w:ind w:left="0" w:firstLine="709"/>
        <w:jc w:val="both"/>
        <w:rPr>
          <w:rFonts w:ascii="Times New Roman" w:hAnsi="Times New Roman" w:cs="Times New Roman"/>
          <w:b/>
          <w:sz w:val="24"/>
          <w:szCs w:val="24"/>
        </w:rPr>
      </w:pPr>
    </w:p>
    <w:p w14:paraId="754CC266" w14:textId="101300A3" w:rsidR="00D11E7E" w:rsidRPr="008F7AB0" w:rsidRDefault="00D11E7E"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w:t>
      </w:r>
      <w:r w:rsidR="00D81A55" w:rsidRPr="008F7AB0">
        <w:rPr>
          <w:rFonts w:ascii="Times New Roman" w:hAnsi="Times New Roman" w:cs="Times New Roman"/>
          <w:sz w:val="24"/>
          <w:szCs w:val="24"/>
        </w:rPr>
        <w:t xml:space="preserve"> в</w:t>
      </w:r>
      <w:r w:rsidRPr="008F7AB0">
        <w:rPr>
          <w:rFonts w:ascii="Times New Roman" w:hAnsi="Times New Roman" w:cs="Times New Roman"/>
          <w:sz w:val="24"/>
          <w:szCs w:val="24"/>
        </w:rPr>
        <w:t xml:space="preserve">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CCAB34D" w14:textId="3A539177" w:rsidR="00D11E7E" w:rsidRPr="008F7AB0" w:rsidRDefault="00D11E7E"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Контракт заключается на условиях, предусмотренных извещением о проведении открытого аукциона, документацией </w:t>
      </w:r>
      <w:r w:rsidR="00D81A55" w:rsidRPr="008F7AB0">
        <w:rPr>
          <w:rFonts w:ascii="Times New Roman" w:hAnsi="Times New Roman" w:cs="Times New Roman"/>
          <w:sz w:val="24"/>
          <w:szCs w:val="24"/>
        </w:rPr>
        <w:t>об открытом аукционе</w:t>
      </w:r>
      <w:r w:rsidRPr="008F7AB0">
        <w:rPr>
          <w:rFonts w:ascii="Times New Roman" w:hAnsi="Times New Roman" w:cs="Times New Roman"/>
          <w:sz w:val="24"/>
          <w:szCs w:val="24"/>
        </w:rPr>
        <w:t xml:space="preserve">, заявкой, окончательным предложением участника закупки, с которым заключается контракт. </w:t>
      </w:r>
    </w:p>
    <w:p w14:paraId="274D4859" w14:textId="77777777" w:rsidR="00B856A7" w:rsidRPr="008F7AB0" w:rsidRDefault="00D11E7E" w:rsidP="006A6E49">
      <w:pPr>
        <w:spacing w:after="0" w:line="240" w:lineRule="auto"/>
        <w:ind w:firstLine="709"/>
        <w:jc w:val="both"/>
        <w:rPr>
          <w:rFonts w:ascii="Times New Roman" w:eastAsia="Times New Roman" w:hAnsi="Times New Roman" w:cs="Times New Roman"/>
          <w:color w:val="000000"/>
          <w:sz w:val="24"/>
          <w:szCs w:val="24"/>
        </w:rPr>
      </w:pPr>
      <w:r w:rsidRPr="008F7AB0">
        <w:rPr>
          <w:rFonts w:ascii="Times New Roman" w:hAnsi="Times New Roman" w:cs="Times New Roman"/>
          <w:b/>
          <w:sz w:val="24"/>
          <w:szCs w:val="24"/>
        </w:rPr>
        <w:t>Условия оплаты:</w:t>
      </w:r>
      <w:r w:rsidRPr="008F7AB0">
        <w:rPr>
          <w:rFonts w:ascii="Times New Roman" w:hAnsi="Times New Roman" w:cs="Times New Roman"/>
          <w:sz w:val="24"/>
          <w:szCs w:val="24"/>
        </w:rPr>
        <w:t xml:space="preserve"> </w:t>
      </w:r>
      <w:r w:rsidR="00B856A7" w:rsidRPr="008F7AB0">
        <w:rPr>
          <w:rFonts w:ascii="Times New Roman" w:eastAsia="Times New Roman" w:hAnsi="Times New Roman" w:cs="Times New Roman"/>
          <w:color w:val="000000"/>
          <w:sz w:val="24"/>
          <w:szCs w:val="24"/>
        </w:rPr>
        <w:t>Оплата производится в безналичной форме, в рублях Приднестровской Молдавской Республики.</w:t>
      </w:r>
    </w:p>
    <w:p w14:paraId="5ADD3AB9" w14:textId="77777777" w:rsidR="00B856A7" w:rsidRPr="008F7AB0" w:rsidRDefault="00B856A7" w:rsidP="006A6E49">
      <w:pPr>
        <w:pStyle w:val="af"/>
        <w:tabs>
          <w:tab w:val="left" w:pos="1134"/>
        </w:tabs>
        <w:ind w:firstLine="709"/>
        <w:rPr>
          <w:sz w:val="24"/>
          <w:szCs w:val="24"/>
        </w:rPr>
      </w:pPr>
      <w:r w:rsidRPr="008F7AB0">
        <w:rPr>
          <w:sz w:val="24"/>
          <w:szCs w:val="24"/>
        </w:rPr>
        <w:lastRenderedPageBreak/>
        <w:t>Заказчик по мере бюджетного финансирования вносит предоплату в размере 50% от цены Контракта</w:t>
      </w:r>
      <w:r w:rsidRPr="008F7AB0">
        <w:rPr>
          <w:b/>
          <w:sz w:val="24"/>
          <w:szCs w:val="24"/>
        </w:rPr>
        <w:t>.</w:t>
      </w:r>
    </w:p>
    <w:p w14:paraId="7422B47A" w14:textId="33006656" w:rsidR="00B856A7" w:rsidRPr="008F7AB0" w:rsidRDefault="00B856A7" w:rsidP="006A6E49">
      <w:pPr>
        <w:pStyle w:val="af"/>
        <w:tabs>
          <w:tab w:val="left" w:pos="1134"/>
        </w:tabs>
        <w:ind w:firstLine="709"/>
        <w:rPr>
          <w:sz w:val="24"/>
          <w:szCs w:val="24"/>
        </w:rPr>
      </w:pPr>
      <w:r w:rsidRPr="008F7AB0">
        <w:rPr>
          <w:sz w:val="24"/>
          <w:szCs w:val="24"/>
        </w:rPr>
        <w:t xml:space="preserve">Оставшиеся 50% Заказчик перечисляет на расчетный счет Поставщика по мере бюджетного финансирования, но не позднее 30 (тридцати) рабочих дней с </w:t>
      </w:r>
      <w:r w:rsidR="00D81A55" w:rsidRPr="008F7AB0">
        <w:rPr>
          <w:sz w:val="24"/>
          <w:szCs w:val="24"/>
        </w:rPr>
        <w:t xml:space="preserve">даты </w:t>
      </w:r>
      <w:r w:rsidRPr="008F7AB0">
        <w:rPr>
          <w:sz w:val="24"/>
          <w:szCs w:val="24"/>
        </w:rPr>
        <w:t>по</w:t>
      </w:r>
      <w:r w:rsidR="005B566C" w:rsidRPr="008F7AB0">
        <w:rPr>
          <w:sz w:val="24"/>
          <w:szCs w:val="24"/>
        </w:rPr>
        <w:t>ставки товара.</w:t>
      </w:r>
      <w:r w:rsidRPr="008F7AB0">
        <w:rPr>
          <w:sz w:val="24"/>
          <w:szCs w:val="24"/>
        </w:rPr>
        <w:t xml:space="preserve">  </w:t>
      </w:r>
    </w:p>
    <w:p w14:paraId="7272B463" w14:textId="77777777" w:rsidR="00D11E7E" w:rsidRPr="008F7AB0" w:rsidRDefault="00D11E7E" w:rsidP="006A6E49">
      <w:pPr>
        <w:spacing w:after="0" w:line="240" w:lineRule="auto"/>
        <w:ind w:firstLine="709"/>
        <w:rPr>
          <w:rFonts w:ascii="Times New Roman" w:hAnsi="Times New Roman" w:cs="Times New Roman"/>
          <w:sz w:val="24"/>
          <w:szCs w:val="24"/>
        </w:rPr>
      </w:pPr>
    </w:p>
    <w:p w14:paraId="357F34C6" w14:textId="39FFB834" w:rsidR="00D11E7E" w:rsidRPr="008F7AB0" w:rsidRDefault="00D11E7E" w:rsidP="008914DC">
      <w:pPr>
        <w:pStyle w:val="ae"/>
        <w:spacing w:after="0" w:line="240" w:lineRule="auto"/>
        <w:ind w:left="0" w:firstLine="709"/>
        <w:jc w:val="both"/>
        <w:rPr>
          <w:rFonts w:ascii="Times New Roman" w:hAnsi="Times New Roman" w:cs="Times New Roman"/>
          <w:sz w:val="24"/>
          <w:szCs w:val="24"/>
        </w:rPr>
      </w:pPr>
      <w:r w:rsidRPr="008F7AB0">
        <w:rPr>
          <w:rFonts w:ascii="Times New Roman" w:hAnsi="Times New Roman" w:cs="Times New Roman"/>
          <w:b/>
          <w:sz w:val="24"/>
          <w:szCs w:val="24"/>
        </w:rPr>
        <w:t xml:space="preserve">Место доставки товара: </w:t>
      </w:r>
      <w:r w:rsidR="00142449" w:rsidRPr="008F7AB0">
        <w:rPr>
          <w:rFonts w:ascii="Times New Roman" w:hAnsi="Times New Roman" w:cs="Times New Roman"/>
          <w:sz w:val="24"/>
          <w:szCs w:val="24"/>
        </w:rPr>
        <w:t>г.</w:t>
      </w:r>
      <w:r w:rsidR="00575D3A" w:rsidRPr="008F7AB0">
        <w:rPr>
          <w:rFonts w:ascii="Times New Roman" w:hAnsi="Times New Roman" w:cs="Times New Roman"/>
          <w:sz w:val="24"/>
          <w:szCs w:val="24"/>
        </w:rPr>
        <w:t xml:space="preserve"> </w:t>
      </w:r>
      <w:r w:rsidR="00142449" w:rsidRPr="008F7AB0">
        <w:rPr>
          <w:rFonts w:ascii="Times New Roman" w:hAnsi="Times New Roman" w:cs="Times New Roman"/>
          <w:sz w:val="24"/>
          <w:szCs w:val="24"/>
        </w:rPr>
        <w:t>Тирасполь,</w:t>
      </w:r>
      <w:r w:rsidR="00575D3A" w:rsidRPr="008F7AB0">
        <w:rPr>
          <w:rFonts w:ascii="Times New Roman" w:hAnsi="Times New Roman" w:cs="Times New Roman"/>
          <w:sz w:val="24"/>
          <w:szCs w:val="24"/>
        </w:rPr>
        <w:t xml:space="preserve"> </w:t>
      </w:r>
      <w:r w:rsidR="00142449" w:rsidRPr="008F7AB0">
        <w:rPr>
          <w:rFonts w:ascii="Times New Roman" w:hAnsi="Times New Roman" w:cs="Times New Roman"/>
          <w:sz w:val="24"/>
          <w:szCs w:val="24"/>
        </w:rPr>
        <w:t>ул.</w:t>
      </w:r>
      <w:r w:rsidR="00425716" w:rsidRPr="008F7AB0">
        <w:rPr>
          <w:rFonts w:ascii="Times New Roman" w:hAnsi="Times New Roman" w:cs="Times New Roman"/>
          <w:sz w:val="24"/>
          <w:szCs w:val="24"/>
        </w:rPr>
        <w:t>25 Октября, 100</w:t>
      </w:r>
    </w:p>
    <w:p w14:paraId="6C185EAD" w14:textId="77777777" w:rsidR="00D11E7E" w:rsidRPr="008F7AB0" w:rsidRDefault="00D11E7E" w:rsidP="008914DC">
      <w:pPr>
        <w:pStyle w:val="ae"/>
        <w:spacing w:after="0" w:line="240" w:lineRule="auto"/>
        <w:ind w:left="0" w:firstLine="709"/>
        <w:jc w:val="both"/>
        <w:rPr>
          <w:rFonts w:ascii="Times New Roman" w:hAnsi="Times New Roman" w:cs="Times New Roman"/>
          <w:sz w:val="24"/>
          <w:szCs w:val="24"/>
        </w:rPr>
      </w:pPr>
      <w:r w:rsidRPr="008F7AB0">
        <w:rPr>
          <w:rFonts w:ascii="Times New Roman" w:hAnsi="Times New Roman" w:cs="Times New Roman"/>
          <w:b/>
          <w:sz w:val="24"/>
          <w:szCs w:val="24"/>
        </w:rPr>
        <w:t xml:space="preserve">Сроки поставки товара: </w:t>
      </w:r>
      <w:r w:rsidR="001C7596" w:rsidRPr="008F7AB0">
        <w:rPr>
          <w:rFonts w:ascii="Times New Roman" w:hAnsi="Times New Roman" w:cs="Times New Roman"/>
          <w:sz w:val="24"/>
          <w:szCs w:val="24"/>
        </w:rPr>
        <w:t>в течение 20 (двадцати) рабочих дней с даты внесения предоплаты Заказчиком.</w:t>
      </w:r>
    </w:p>
    <w:p w14:paraId="7DF50F60" w14:textId="77777777" w:rsidR="00575D3A" w:rsidRPr="008F7AB0" w:rsidRDefault="00D11E7E" w:rsidP="006A6E49">
      <w:pPr>
        <w:spacing w:after="0" w:line="240" w:lineRule="auto"/>
        <w:ind w:firstLine="709"/>
        <w:jc w:val="both"/>
        <w:rPr>
          <w:rFonts w:ascii="Times New Roman" w:eastAsia="Times New Roman" w:hAnsi="Times New Roman" w:cs="Times New Roman"/>
          <w:color w:val="000000"/>
          <w:sz w:val="24"/>
          <w:szCs w:val="24"/>
        </w:rPr>
      </w:pPr>
      <w:r w:rsidRPr="008F7AB0">
        <w:rPr>
          <w:rFonts w:ascii="Times New Roman" w:hAnsi="Times New Roman" w:cs="Times New Roman"/>
          <w:b/>
          <w:sz w:val="24"/>
          <w:szCs w:val="24"/>
        </w:rPr>
        <w:t>Условия об ответственности:</w:t>
      </w:r>
      <w:r w:rsidRPr="008F7AB0">
        <w:rPr>
          <w:rFonts w:ascii="Times New Roman" w:hAnsi="Times New Roman" w:cs="Times New Roman"/>
          <w:sz w:val="24"/>
          <w:szCs w:val="24"/>
        </w:rPr>
        <w:t xml:space="preserve"> </w:t>
      </w:r>
    </w:p>
    <w:p w14:paraId="3D5BD1E2" w14:textId="3162BE7F" w:rsidR="00575D3A" w:rsidRPr="008F7AB0" w:rsidRDefault="00575D3A" w:rsidP="008914DC">
      <w:pPr>
        <w:spacing w:after="0" w:line="240" w:lineRule="auto"/>
        <w:ind w:firstLine="709"/>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068F9642" w14:textId="3432CC07" w:rsidR="00575D3A" w:rsidRPr="008F7AB0" w:rsidRDefault="00575D3A" w:rsidP="008914DC">
      <w:pPr>
        <w:spacing w:after="0" w:line="240" w:lineRule="auto"/>
        <w:ind w:firstLine="709"/>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14:paraId="4D841C92" w14:textId="1BCA03BC" w:rsidR="00575D3A" w:rsidRPr="008F7AB0" w:rsidRDefault="00575D3A" w:rsidP="006A6E49">
      <w:pPr>
        <w:spacing w:after="0" w:line="240" w:lineRule="auto"/>
        <w:ind w:firstLine="709"/>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048E886" w14:textId="2FFDF8F2" w:rsidR="002714E2" w:rsidRPr="008F7AB0" w:rsidRDefault="00575D3A" w:rsidP="006A6E49">
      <w:pPr>
        <w:spacing w:after="0" w:line="240" w:lineRule="auto"/>
        <w:ind w:firstLine="709"/>
        <w:jc w:val="both"/>
        <w:rPr>
          <w:rFonts w:ascii="Times New Roman" w:hAnsi="Times New Roman" w:cs="Times New Roman"/>
          <w:color w:val="000000"/>
          <w:sz w:val="24"/>
          <w:szCs w:val="24"/>
        </w:rPr>
      </w:pPr>
      <w:r w:rsidRPr="008F7AB0">
        <w:rPr>
          <w:rFonts w:ascii="Times New Roman" w:hAnsi="Times New Roman" w:cs="Times New Roman"/>
          <w:color w:val="000000"/>
          <w:sz w:val="24"/>
          <w:szCs w:val="24"/>
        </w:rPr>
        <w:t xml:space="preserve">Уплата неустойки (пени) не освобождает Поставщика от исполнения обязательств </w:t>
      </w:r>
      <w:r w:rsidR="002714E2" w:rsidRPr="008F7AB0">
        <w:rPr>
          <w:rFonts w:ascii="Times New Roman" w:hAnsi="Times New Roman" w:cs="Times New Roman"/>
          <w:color w:val="000000"/>
          <w:sz w:val="24"/>
          <w:szCs w:val="24"/>
        </w:rPr>
        <w:t xml:space="preserve">в натуре и устранения недостатков. </w:t>
      </w:r>
    </w:p>
    <w:p w14:paraId="680D5490" w14:textId="3D4437DA" w:rsidR="00D11E7E" w:rsidRPr="008F7AB0" w:rsidRDefault="00575D3A" w:rsidP="006A6E49">
      <w:pPr>
        <w:spacing w:after="0" w:line="240" w:lineRule="auto"/>
        <w:ind w:firstLine="709"/>
        <w:jc w:val="both"/>
        <w:rPr>
          <w:rFonts w:ascii="Times New Roman" w:hAnsi="Times New Roman" w:cs="Times New Roman"/>
          <w:sz w:val="24"/>
          <w:szCs w:val="24"/>
        </w:rPr>
      </w:pPr>
      <w:r w:rsidRPr="008F7AB0">
        <w:rPr>
          <w:rFonts w:ascii="Times New Roman" w:eastAsia="Times New Roman" w:hAnsi="Times New Roman" w:cs="Times New Roman"/>
          <w:color w:val="000000"/>
          <w:sz w:val="24"/>
          <w:szCs w:val="24"/>
        </w:rPr>
        <w:t>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r w:rsidRPr="008F7AB0" w:rsidDel="00575D3A">
        <w:rPr>
          <w:rFonts w:ascii="Times New Roman" w:hAnsi="Times New Roman" w:cs="Times New Roman"/>
          <w:sz w:val="24"/>
          <w:szCs w:val="24"/>
        </w:rPr>
        <w:t xml:space="preserve"> </w:t>
      </w:r>
    </w:p>
    <w:p w14:paraId="6F10233C" w14:textId="77777777" w:rsidR="00D81A55" w:rsidRPr="008F7AB0" w:rsidRDefault="00D81A55" w:rsidP="00D81A55">
      <w:pPr>
        <w:pStyle w:val="a6"/>
        <w:ind w:firstLine="709"/>
        <w:jc w:val="both"/>
        <w:rPr>
          <w:rFonts w:ascii="Times New Roman" w:hAnsi="Times New Roman" w:cs="Times New Roman"/>
          <w:sz w:val="24"/>
          <w:szCs w:val="24"/>
        </w:rPr>
      </w:pPr>
      <w:r w:rsidRPr="008F7AB0">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14:paraId="59249C6C" w14:textId="54B4E5BB" w:rsidR="00D81A55" w:rsidRPr="008F7AB0" w:rsidRDefault="00D81A55" w:rsidP="00D81A55">
      <w:pPr>
        <w:pStyle w:val="a6"/>
        <w:ind w:firstLine="709"/>
        <w:jc w:val="both"/>
        <w:rPr>
          <w:rFonts w:ascii="Times New Roman" w:hAnsi="Times New Roman" w:cs="Times New Roman"/>
          <w:bCs/>
          <w:sz w:val="24"/>
          <w:szCs w:val="24"/>
        </w:rPr>
      </w:pPr>
      <w:bookmarkStart w:id="2" w:name="_Hlk161838907"/>
      <w:r w:rsidRPr="008F7AB0">
        <w:rPr>
          <w:rFonts w:ascii="Times New Roman" w:hAnsi="Times New Roman" w:cs="Times New Roman"/>
          <w:sz w:val="24"/>
          <w:szCs w:val="24"/>
        </w:rPr>
        <w:t>З</w:t>
      </w:r>
      <w:r w:rsidRPr="008F7AB0">
        <w:rPr>
          <w:rFonts w:ascii="Times New Roman" w:hAnsi="Times New Roman" w:cs="Times New Roman"/>
          <w:bCs/>
          <w:sz w:val="24"/>
          <w:szCs w:val="24"/>
        </w:rPr>
        <w:t>а непредставление информации, указанной в пункте 4.1.</w:t>
      </w:r>
      <w:r w:rsidR="000B23DD" w:rsidRPr="008F7AB0">
        <w:rPr>
          <w:rFonts w:ascii="Times New Roman" w:hAnsi="Times New Roman" w:cs="Times New Roman"/>
          <w:bCs/>
          <w:sz w:val="24"/>
          <w:szCs w:val="24"/>
        </w:rPr>
        <w:t>7</w:t>
      </w:r>
      <w:r w:rsidRPr="008F7AB0">
        <w:rPr>
          <w:rFonts w:ascii="Times New Roman" w:hAnsi="Times New Roman" w:cs="Times New Roman"/>
          <w:bCs/>
          <w:sz w:val="24"/>
          <w:szCs w:val="24"/>
        </w:rPr>
        <w:t>.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bookmarkEnd w:id="2"/>
    </w:p>
    <w:p w14:paraId="62720A20" w14:textId="77777777" w:rsidR="005B566C" w:rsidRPr="008F7AB0" w:rsidRDefault="005B566C" w:rsidP="008914DC">
      <w:pPr>
        <w:spacing w:after="0" w:line="240" w:lineRule="auto"/>
        <w:ind w:firstLine="709"/>
        <w:jc w:val="both"/>
        <w:rPr>
          <w:rFonts w:ascii="Times New Roman" w:eastAsia="Times New Roman" w:hAnsi="Times New Roman" w:cs="Times New Roman"/>
          <w:b/>
          <w:bCs/>
          <w:color w:val="000000"/>
          <w:sz w:val="24"/>
          <w:szCs w:val="24"/>
        </w:rPr>
      </w:pPr>
    </w:p>
    <w:p w14:paraId="4BFB6A75" w14:textId="77777777" w:rsidR="00BA33BD" w:rsidRPr="008F7AB0" w:rsidRDefault="00575D3A" w:rsidP="008914DC">
      <w:pPr>
        <w:spacing w:after="0" w:line="240" w:lineRule="auto"/>
        <w:ind w:firstLine="709"/>
        <w:jc w:val="both"/>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Требования к гарантийным обязательствам, представляемым поставщиком</w:t>
      </w:r>
      <w:r w:rsidR="00BA33BD" w:rsidRPr="008F7AB0">
        <w:rPr>
          <w:rFonts w:ascii="Times New Roman" w:eastAsia="Times New Roman" w:hAnsi="Times New Roman" w:cs="Times New Roman"/>
          <w:b/>
          <w:bCs/>
          <w:color w:val="000000"/>
          <w:sz w:val="24"/>
          <w:szCs w:val="24"/>
        </w:rPr>
        <w:t>:</w:t>
      </w:r>
      <w:r w:rsidRPr="008F7AB0">
        <w:rPr>
          <w:rFonts w:ascii="Times New Roman" w:eastAsia="Times New Roman" w:hAnsi="Times New Roman" w:cs="Times New Roman"/>
          <w:b/>
          <w:bCs/>
          <w:color w:val="000000"/>
          <w:sz w:val="24"/>
          <w:szCs w:val="24"/>
        </w:rPr>
        <w:t xml:space="preserve"> </w:t>
      </w:r>
    </w:p>
    <w:p w14:paraId="072FD583" w14:textId="637528E5" w:rsidR="00506B85" w:rsidRPr="008F7AB0" w:rsidRDefault="00575D3A" w:rsidP="008914DC">
      <w:pPr>
        <w:spacing w:after="0" w:line="240" w:lineRule="auto"/>
        <w:ind w:firstLine="709"/>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Не менее 12 месяцев</w:t>
      </w:r>
      <w:r w:rsidR="003809E9" w:rsidRPr="008F7AB0">
        <w:rPr>
          <w:rFonts w:ascii="Times New Roman" w:eastAsia="Times New Roman" w:hAnsi="Times New Roman" w:cs="Times New Roman"/>
          <w:color w:val="000000"/>
          <w:sz w:val="24"/>
          <w:szCs w:val="24"/>
        </w:rPr>
        <w:t>;</w:t>
      </w:r>
    </w:p>
    <w:p w14:paraId="511EAF3F" w14:textId="77777777" w:rsidR="00575D3A" w:rsidRPr="008F7AB0" w:rsidRDefault="00575D3A" w:rsidP="008914DC">
      <w:pPr>
        <w:spacing w:after="0" w:line="240" w:lineRule="auto"/>
        <w:ind w:firstLine="709"/>
        <w:jc w:val="both"/>
        <w:rPr>
          <w:rFonts w:ascii="Times New Roman" w:eastAsia="Times New Roman" w:hAnsi="Times New Roman" w:cs="Times New Roman"/>
          <w:color w:val="000000"/>
          <w:sz w:val="24"/>
          <w:szCs w:val="24"/>
        </w:rPr>
      </w:pPr>
    </w:p>
    <w:p w14:paraId="2C03692C" w14:textId="77777777" w:rsidR="00D11E7E" w:rsidRPr="008F7AB0" w:rsidRDefault="00D11E7E" w:rsidP="008914DC">
      <w:pPr>
        <w:pStyle w:val="ae"/>
        <w:numPr>
          <w:ilvl w:val="1"/>
          <w:numId w:val="2"/>
        </w:numPr>
        <w:spacing w:after="0" w:line="240" w:lineRule="auto"/>
        <w:ind w:left="0" w:firstLine="709"/>
        <w:jc w:val="both"/>
        <w:rPr>
          <w:rFonts w:ascii="Times New Roman" w:hAnsi="Times New Roman" w:cs="Times New Roman"/>
          <w:b/>
          <w:sz w:val="24"/>
          <w:szCs w:val="24"/>
        </w:rPr>
      </w:pPr>
      <w:r w:rsidRPr="008F7AB0">
        <w:rPr>
          <w:rFonts w:ascii="Times New Roman" w:hAnsi="Times New Roman" w:cs="Times New Roman"/>
          <w:b/>
          <w:sz w:val="24"/>
          <w:szCs w:val="24"/>
        </w:rPr>
        <w:t xml:space="preserve">Обоснование начальной (максимальной) цены контракта: </w:t>
      </w:r>
    </w:p>
    <w:p w14:paraId="19E68F7C" w14:textId="77777777" w:rsidR="00575D3A" w:rsidRPr="008F7AB0" w:rsidRDefault="00C076A9"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b/>
          <w:sz w:val="24"/>
          <w:szCs w:val="24"/>
        </w:rPr>
        <w:t>Начальная (максимальная) цена контракта</w:t>
      </w:r>
      <w:r w:rsidR="00575D3A" w:rsidRPr="008F7AB0">
        <w:rPr>
          <w:rFonts w:ascii="Times New Roman" w:hAnsi="Times New Roman" w:cs="Times New Roman"/>
          <w:b/>
          <w:sz w:val="24"/>
          <w:szCs w:val="24"/>
        </w:rPr>
        <w:t>:</w:t>
      </w:r>
      <w:r w:rsidRPr="008F7AB0">
        <w:rPr>
          <w:rFonts w:ascii="Times New Roman" w:hAnsi="Times New Roman" w:cs="Times New Roman"/>
          <w:sz w:val="24"/>
          <w:szCs w:val="24"/>
        </w:rPr>
        <w:t xml:space="preserve"> </w:t>
      </w:r>
    </w:p>
    <w:p w14:paraId="3D1B3B00" w14:textId="54820E81" w:rsidR="00575D3A" w:rsidRPr="008F7AB0" w:rsidRDefault="00575D3A"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 по лоту № 1 </w:t>
      </w:r>
      <w:r w:rsidR="00C076A9" w:rsidRPr="008F7AB0">
        <w:rPr>
          <w:rFonts w:ascii="Times New Roman" w:hAnsi="Times New Roman" w:cs="Times New Roman"/>
          <w:sz w:val="24"/>
          <w:szCs w:val="24"/>
        </w:rPr>
        <w:t xml:space="preserve">составляет </w:t>
      </w:r>
      <w:r w:rsidR="00D56294" w:rsidRPr="008F7AB0">
        <w:rPr>
          <w:rFonts w:ascii="Times New Roman" w:hAnsi="Times New Roman" w:cs="Times New Roman"/>
          <w:sz w:val="24"/>
          <w:szCs w:val="24"/>
        </w:rPr>
        <w:t>260 830</w:t>
      </w:r>
      <w:r w:rsidR="00D71ABF" w:rsidRPr="008F7AB0">
        <w:rPr>
          <w:rFonts w:ascii="Times New Roman" w:hAnsi="Times New Roman" w:cs="Times New Roman"/>
          <w:sz w:val="24"/>
          <w:szCs w:val="24"/>
        </w:rPr>
        <w:t>,00</w:t>
      </w:r>
      <w:r w:rsidR="00702B92" w:rsidRPr="008F7AB0" w:rsidDel="00702B92">
        <w:rPr>
          <w:rFonts w:ascii="Times New Roman" w:hAnsi="Times New Roman" w:cs="Times New Roman"/>
          <w:sz w:val="24"/>
          <w:szCs w:val="24"/>
        </w:rPr>
        <w:t xml:space="preserve"> </w:t>
      </w:r>
      <w:r w:rsidR="00C076A9" w:rsidRPr="008F7AB0">
        <w:rPr>
          <w:rFonts w:ascii="Times New Roman" w:hAnsi="Times New Roman" w:cs="Times New Roman"/>
          <w:sz w:val="24"/>
          <w:szCs w:val="24"/>
        </w:rPr>
        <w:t>рублей Приднестровской Молдавской Республики</w:t>
      </w:r>
      <w:r w:rsidRPr="008F7AB0">
        <w:rPr>
          <w:rFonts w:ascii="Times New Roman" w:hAnsi="Times New Roman" w:cs="Times New Roman"/>
          <w:sz w:val="24"/>
          <w:szCs w:val="24"/>
        </w:rPr>
        <w:t>;</w:t>
      </w:r>
    </w:p>
    <w:p w14:paraId="58B33641" w14:textId="1C7355F0" w:rsidR="00575D3A" w:rsidRPr="008F7AB0" w:rsidRDefault="00575D3A"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 по лоту № 2 составляет </w:t>
      </w:r>
      <w:r w:rsidR="00D56294" w:rsidRPr="008F7AB0">
        <w:rPr>
          <w:rFonts w:ascii="Times New Roman" w:hAnsi="Times New Roman" w:cs="Times New Roman"/>
          <w:sz w:val="24"/>
          <w:szCs w:val="24"/>
        </w:rPr>
        <w:t>19 743</w:t>
      </w:r>
      <w:r w:rsidR="00D71ABF" w:rsidRPr="008F7AB0">
        <w:rPr>
          <w:rFonts w:ascii="Times New Roman" w:hAnsi="Times New Roman" w:cs="Times New Roman"/>
          <w:sz w:val="24"/>
          <w:szCs w:val="24"/>
        </w:rPr>
        <w:t xml:space="preserve">,00 </w:t>
      </w:r>
      <w:r w:rsidRPr="008F7AB0">
        <w:rPr>
          <w:rFonts w:ascii="Times New Roman" w:hAnsi="Times New Roman" w:cs="Times New Roman"/>
          <w:sz w:val="24"/>
          <w:szCs w:val="24"/>
        </w:rPr>
        <w:t>рублей Приднестровской Молдавской Республики;</w:t>
      </w:r>
    </w:p>
    <w:p w14:paraId="6E3551D9" w14:textId="08ECD620" w:rsidR="00575D3A" w:rsidRPr="008F7AB0" w:rsidRDefault="00575D3A"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 по лоту № 3 составляет </w:t>
      </w:r>
      <w:r w:rsidR="002F5355" w:rsidRPr="008F7AB0">
        <w:rPr>
          <w:rFonts w:ascii="Times New Roman" w:hAnsi="Times New Roman" w:cs="Times New Roman"/>
          <w:sz w:val="24"/>
          <w:szCs w:val="24"/>
        </w:rPr>
        <w:t>4 586</w:t>
      </w:r>
      <w:r w:rsidR="00D71ABF" w:rsidRPr="008F7AB0">
        <w:rPr>
          <w:rFonts w:ascii="Times New Roman" w:hAnsi="Times New Roman" w:cs="Times New Roman"/>
          <w:sz w:val="24"/>
          <w:szCs w:val="24"/>
        </w:rPr>
        <w:t>,00</w:t>
      </w:r>
      <w:r w:rsidR="006A6E49" w:rsidRPr="008F7AB0">
        <w:rPr>
          <w:rFonts w:ascii="Times New Roman" w:hAnsi="Times New Roman" w:cs="Times New Roman"/>
          <w:sz w:val="24"/>
          <w:szCs w:val="24"/>
        </w:rPr>
        <w:t xml:space="preserve"> </w:t>
      </w:r>
      <w:r w:rsidRPr="008F7AB0">
        <w:rPr>
          <w:rFonts w:ascii="Times New Roman" w:hAnsi="Times New Roman" w:cs="Times New Roman"/>
          <w:sz w:val="24"/>
          <w:szCs w:val="24"/>
        </w:rPr>
        <w:t>рублей Приднестровской Молдавской Республики;</w:t>
      </w:r>
    </w:p>
    <w:p w14:paraId="0E91E3CD" w14:textId="109F2FF4" w:rsidR="00575D3A" w:rsidRPr="008F7AB0" w:rsidRDefault="00575D3A"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по лоту № 4 составляет</w:t>
      </w:r>
      <w:r w:rsidR="006A6E49" w:rsidRPr="008F7AB0">
        <w:rPr>
          <w:rFonts w:ascii="Times New Roman" w:hAnsi="Times New Roman" w:cs="Times New Roman"/>
          <w:sz w:val="24"/>
          <w:szCs w:val="24"/>
        </w:rPr>
        <w:t xml:space="preserve"> </w:t>
      </w:r>
      <w:r w:rsidR="00D56294" w:rsidRPr="008F7AB0">
        <w:rPr>
          <w:rFonts w:ascii="Times New Roman" w:hAnsi="Times New Roman" w:cs="Times New Roman"/>
          <w:sz w:val="24"/>
          <w:szCs w:val="24"/>
        </w:rPr>
        <w:t>39 816</w:t>
      </w:r>
      <w:r w:rsidR="00D71ABF" w:rsidRPr="008F7AB0">
        <w:rPr>
          <w:rFonts w:ascii="Times New Roman" w:hAnsi="Times New Roman" w:cs="Times New Roman"/>
          <w:sz w:val="24"/>
          <w:szCs w:val="24"/>
        </w:rPr>
        <w:t xml:space="preserve">,00 </w:t>
      </w:r>
      <w:r w:rsidRPr="008F7AB0">
        <w:rPr>
          <w:rFonts w:ascii="Times New Roman" w:hAnsi="Times New Roman" w:cs="Times New Roman"/>
          <w:sz w:val="24"/>
          <w:szCs w:val="24"/>
        </w:rPr>
        <w:t>рублей Приднестровской Молдавской Республики;</w:t>
      </w:r>
    </w:p>
    <w:p w14:paraId="7317F683" w14:textId="72F6F1F4" w:rsidR="002F5355" w:rsidRPr="008F7AB0" w:rsidRDefault="00575D3A"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 </w:t>
      </w:r>
      <w:r w:rsidR="00A67F52" w:rsidRPr="008F7AB0">
        <w:rPr>
          <w:rFonts w:ascii="Times New Roman" w:hAnsi="Times New Roman" w:cs="Times New Roman"/>
          <w:sz w:val="24"/>
          <w:szCs w:val="24"/>
        </w:rPr>
        <w:t xml:space="preserve">по лоту № 5 составляет </w:t>
      </w:r>
      <w:r w:rsidR="00D56294" w:rsidRPr="008F7AB0">
        <w:rPr>
          <w:rFonts w:ascii="Times New Roman" w:hAnsi="Times New Roman" w:cs="Times New Roman"/>
          <w:sz w:val="24"/>
          <w:szCs w:val="24"/>
        </w:rPr>
        <w:t>24 006</w:t>
      </w:r>
      <w:r w:rsidR="00A67F52" w:rsidRPr="008F7AB0">
        <w:rPr>
          <w:rFonts w:ascii="Times New Roman" w:hAnsi="Times New Roman" w:cs="Times New Roman"/>
          <w:sz w:val="24"/>
          <w:szCs w:val="24"/>
        </w:rPr>
        <w:t>,00 рублей Приднестровской Молдавской Республики</w:t>
      </w:r>
      <w:r w:rsidR="002F5355" w:rsidRPr="008F7AB0">
        <w:rPr>
          <w:rFonts w:ascii="Times New Roman" w:hAnsi="Times New Roman" w:cs="Times New Roman"/>
          <w:sz w:val="24"/>
          <w:szCs w:val="24"/>
        </w:rPr>
        <w:t>;</w:t>
      </w:r>
    </w:p>
    <w:p w14:paraId="0DDCED97" w14:textId="0C57BA5B" w:rsidR="00A67F52" w:rsidRPr="008F7AB0" w:rsidRDefault="002F5355"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по лоту № 6 составляет 3 594,00 рублей приднестровской Молдавской Республики</w:t>
      </w:r>
      <w:r w:rsidR="00D56294" w:rsidRPr="008F7AB0">
        <w:rPr>
          <w:rFonts w:ascii="Times New Roman" w:hAnsi="Times New Roman" w:cs="Times New Roman"/>
          <w:sz w:val="24"/>
          <w:szCs w:val="24"/>
        </w:rPr>
        <w:t>.</w:t>
      </w:r>
    </w:p>
    <w:p w14:paraId="347BC226" w14:textId="77777777" w:rsidR="00003495" w:rsidRPr="008F7AB0" w:rsidRDefault="00003495" w:rsidP="008914DC">
      <w:pPr>
        <w:spacing w:after="0" w:line="240" w:lineRule="auto"/>
        <w:ind w:firstLine="709"/>
        <w:jc w:val="both"/>
        <w:rPr>
          <w:rFonts w:ascii="Times New Roman" w:hAnsi="Times New Roman" w:cs="Times New Roman"/>
          <w:sz w:val="24"/>
          <w:szCs w:val="24"/>
        </w:rPr>
      </w:pPr>
    </w:p>
    <w:p w14:paraId="74AE0AB9" w14:textId="04D32D41" w:rsidR="00575D3A" w:rsidRPr="008F7AB0" w:rsidRDefault="00575D3A" w:rsidP="008914DC">
      <w:pPr>
        <w:spacing w:after="0" w:line="240" w:lineRule="auto"/>
        <w:ind w:firstLine="709"/>
        <w:jc w:val="both"/>
        <w:rPr>
          <w:rFonts w:ascii="Times New Roman" w:hAnsi="Times New Roman" w:cs="Times New Roman"/>
          <w:color w:val="000000"/>
          <w:sz w:val="24"/>
          <w:szCs w:val="24"/>
        </w:rPr>
      </w:pPr>
      <w:r w:rsidRPr="008F7AB0">
        <w:rPr>
          <w:rFonts w:ascii="Times New Roman" w:hAnsi="Times New Roman" w:cs="Times New Roman"/>
          <w:sz w:val="24"/>
          <w:szCs w:val="24"/>
        </w:rPr>
        <w:t xml:space="preserve">Начальная (максимальная) цена </w:t>
      </w:r>
      <w:r w:rsidR="00C076A9" w:rsidRPr="008F7AB0">
        <w:rPr>
          <w:rFonts w:ascii="Times New Roman" w:hAnsi="Times New Roman" w:cs="Times New Roman"/>
          <w:sz w:val="24"/>
          <w:szCs w:val="24"/>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w:t>
      </w:r>
      <w:r w:rsidR="00C076A9" w:rsidRPr="008F7AB0">
        <w:rPr>
          <w:rFonts w:ascii="Times New Roman" w:hAnsi="Times New Roman" w:cs="Times New Roman"/>
          <w:sz w:val="24"/>
          <w:szCs w:val="24"/>
          <w:lang w:val="en-US"/>
        </w:rPr>
        <w:t>VI</w:t>
      </w:r>
      <w:r w:rsidR="00C076A9" w:rsidRPr="008F7AB0">
        <w:rPr>
          <w:rFonts w:ascii="Times New Roman" w:hAnsi="Times New Roman" w:cs="Times New Roman"/>
          <w:sz w:val="24"/>
          <w:szCs w:val="24"/>
        </w:rPr>
        <w:t xml:space="preserve"> «О закупках в Приднестровской Молдавской Республики» </w:t>
      </w:r>
      <w:r w:rsidRPr="008F7AB0">
        <w:rPr>
          <w:rFonts w:ascii="Times New Roman" w:hAnsi="Times New Roman" w:cs="Times New Roman"/>
          <w:sz w:val="24"/>
          <w:szCs w:val="24"/>
        </w:rPr>
        <w:t xml:space="preserve">и подпункта г) пункта 16, пунктов 26, 29 Приказа Министерства экономического развития Приднестровской Молдавской Республики от 24 декабря 2019 года № 1127 </w:t>
      </w:r>
      <w:r w:rsidRPr="008F7AB0">
        <w:rPr>
          <w:rFonts w:ascii="Times New Roman" w:hAnsi="Times New Roman" w:cs="Times New Roman"/>
          <w:sz w:val="24"/>
          <w:szCs w:val="24"/>
        </w:rPr>
        <w:br/>
        <w:t>«</w:t>
      </w:r>
      <w:r w:rsidRPr="008F7AB0">
        <w:rPr>
          <w:rFonts w:ascii="Times New Roman" w:hAnsi="Times New Roman" w:cs="Times New Roman"/>
          <w:color w:val="000000"/>
          <w:sz w:val="24"/>
          <w:szCs w:val="24"/>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14:paraId="53DE47DA" w14:textId="59D5F08E" w:rsidR="00575D3A" w:rsidRPr="008F7AB0" w:rsidRDefault="00575D3A" w:rsidP="008914DC">
      <w:pPr>
        <w:spacing w:after="0" w:line="240" w:lineRule="auto"/>
        <w:ind w:firstLine="709"/>
        <w:jc w:val="both"/>
        <w:rPr>
          <w:rFonts w:ascii="Times New Roman" w:hAnsi="Times New Roman" w:cs="Times New Roman"/>
          <w:color w:val="000000"/>
          <w:sz w:val="24"/>
          <w:szCs w:val="24"/>
        </w:rPr>
      </w:pPr>
      <w:r w:rsidRPr="008F7AB0">
        <w:rPr>
          <w:rFonts w:ascii="Times New Roman" w:hAnsi="Times New Roman" w:cs="Times New Roman"/>
          <w:color w:val="000000"/>
          <w:sz w:val="24"/>
          <w:szCs w:val="24"/>
        </w:rPr>
        <w:t>Обоснование</w:t>
      </w:r>
      <w:r w:rsidR="00003495" w:rsidRPr="008F7AB0">
        <w:rPr>
          <w:rFonts w:ascii="Times New Roman" w:hAnsi="Times New Roman" w:cs="Times New Roman"/>
          <w:color w:val="000000"/>
          <w:sz w:val="24"/>
          <w:szCs w:val="24"/>
        </w:rPr>
        <w:t xml:space="preserve"> начальной (максимальной) цены</w:t>
      </w:r>
      <w:r w:rsidRPr="008F7AB0">
        <w:rPr>
          <w:rFonts w:ascii="Times New Roman" w:hAnsi="Times New Roman" w:cs="Times New Roman"/>
          <w:color w:val="000000"/>
          <w:sz w:val="24"/>
          <w:szCs w:val="24"/>
        </w:rPr>
        <w:t xml:space="preserve"> представлено в </w:t>
      </w:r>
      <w:bookmarkStart w:id="3" w:name="_Hlk131151230"/>
      <w:r w:rsidRPr="008F7AB0">
        <w:rPr>
          <w:rFonts w:ascii="Times New Roman" w:hAnsi="Times New Roman" w:cs="Times New Roman"/>
          <w:color w:val="000000"/>
          <w:sz w:val="24"/>
          <w:szCs w:val="24"/>
        </w:rPr>
        <w:t xml:space="preserve">Приложении № 1 </w:t>
      </w:r>
      <w:bookmarkEnd w:id="3"/>
      <w:r w:rsidRPr="008F7AB0">
        <w:rPr>
          <w:rFonts w:ascii="Times New Roman" w:hAnsi="Times New Roman" w:cs="Times New Roman"/>
          <w:color w:val="000000"/>
          <w:sz w:val="24"/>
          <w:szCs w:val="24"/>
        </w:rPr>
        <w:t>к настоящей Документации.</w:t>
      </w:r>
    </w:p>
    <w:p w14:paraId="11775EB9" w14:textId="77777777" w:rsidR="00253B3E" w:rsidRPr="008F7AB0" w:rsidRDefault="00253B3E" w:rsidP="008914DC">
      <w:pPr>
        <w:spacing w:after="0" w:line="240" w:lineRule="auto"/>
        <w:ind w:firstLine="709"/>
        <w:jc w:val="both"/>
        <w:rPr>
          <w:rFonts w:ascii="Times New Roman" w:hAnsi="Times New Roman" w:cs="Times New Roman"/>
          <w:color w:val="000000"/>
          <w:sz w:val="24"/>
          <w:szCs w:val="24"/>
        </w:rPr>
      </w:pPr>
    </w:p>
    <w:p w14:paraId="2B79A198" w14:textId="77777777" w:rsidR="00253B3E" w:rsidRPr="008F7AB0" w:rsidRDefault="00253B3E" w:rsidP="008914DC">
      <w:pPr>
        <w:pStyle w:val="ae"/>
        <w:numPr>
          <w:ilvl w:val="0"/>
          <w:numId w:val="2"/>
        </w:numPr>
        <w:spacing w:after="0" w:line="240" w:lineRule="auto"/>
        <w:ind w:left="0" w:firstLine="709"/>
        <w:jc w:val="both"/>
        <w:rPr>
          <w:rFonts w:ascii="Times New Roman" w:hAnsi="Times New Roman" w:cs="Times New Roman"/>
          <w:b/>
          <w:bCs/>
          <w:color w:val="000000"/>
          <w:sz w:val="24"/>
          <w:szCs w:val="24"/>
        </w:rPr>
      </w:pPr>
      <w:r w:rsidRPr="008F7AB0">
        <w:rPr>
          <w:rFonts w:ascii="Times New Roman" w:hAnsi="Times New Roman" w:cs="Times New Roman"/>
          <w:b/>
          <w:bCs/>
          <w:color w:val="000000"/>
          <w:sz w:val="24"/>
          <w:szCs w:val="24"/>
        </w:rPr>
        <w:lastRenderedPageBreak/>
        <w:t>Требования к содержанию, составу заявки на участие в открытом аукционе и инструкция по ее заполнению.</w:t>
      </w:r>
    </w:p>
    <w:p w14:paraId="74391B82" w14:textId="77777777" w:rsidR="00253B3E" w:rsidRPr="008F7AB0" w:rsidRDefault="00253B3E" w:rsidP="008914DC">
      <w:pPr>
        <w:spacing w:after="0" w:line="240" w:lineRule="auto"/>
        <w:ind w:firstLine="709"/>
        <w:jc w:val="both"/>
        <w:rPr>
          <w:rFonts w:ascii="Times New Roman" w:hAnsi="Times New Roman" w:cs="Times New Roman"/>
          <w:color w:val="000000"/>
          <w:sz w:val="24"/>
          <w:szCs w:val="24"/>
        </w:rPr>
      </w:pPr>
    </w:p>
    <w:p w14:paraId="4DE13B85" w14:textId="77777777" w:rsidR="00822219" w:rsidRPr="008F7AB0" w:rsidRDefault="00822219"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Заявка должна быть оформлена в соответствии с требованиями, предусмотренными статьей 38 Закона ПМР от 26 ноября 2018 года № 318-З-</w:t>
      </w:r>
      <w:r w:rsidRPr="008F7AB0">
        <w:rPr>
          <w:rFonts w:ascii="Times New Roman" w:hAnsi="Times New Roman" w:cs="Times New Roman"/>
          <w:sz w:val="24"/>
          <w:szCs w:val="24"/>
          <w:lang w:val="en-US"/>
        </w:rPr>
        <w:t>VI</w:t>
      </w:r>
      <w:r w:rsidRPr="008F7AB0">
        <w:rPr>
          <w:rFonts w:ascii="Times New Roman" w:hAnsi="Times New Roman" w:cs="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w:t>
      </w:r>
      <w:r w:rsidR="001E0494" w:rsidRPr="008F7AB0">
        <w:rPr>
          <w:rFonts w:ascii="Times New Roman" w:hAnsi="Times New Roman" w:cs="Times New Roman"/>
          <w:sz w:val="24"/>
          <w:szCs w:val="24"/>
        </w:rPr>
        <w:t xml:space="preserve">извещении и </w:t>
      </w:r>
      <w:r w:rsidRPr="008F7AB0">
        <w:rPr>
          <w:rFonts w:ascii="Times New Roman" w:hAnsi="Times New Roman" w:cs="Times New Roman"/>
          <w:sz w:val="24"/>
          <w:szCs w:val="24"/>
        </w:rPr>
        <w:t>документации о проведении открытого аукциона</w:t>
      </w:r>
      <w:r w:rsidR="001E0494" w:rsidRPr="008F7AB0">
        <w:rPr>
          <w:rFonts w:ascii="Times New Roman" w:hAnsi="Times New Roman" w:cs="Times New Roman"/>
          <w:sz w:val="24"/>
          <w:szCs w:val="24"/>
        </w:rPr>
        <w:t xml:space="preserve"> и предоставлена в порядке, предусмотренном документацией об открытом аукционе, в месте и до истечения срока, которые указаны в извещении о проведении открытого аукциона</w:t>
      </w:r>
      <w:r w:rsidRPr="008F7AB0">
        <w:rPr>
          <w:rFonts w:ascii="Times New Roman" w:hAnsi="Times New Roman" w:cs="Times New Roman"/>
          <w:sz w:val="24"/>
          <w:szCs w:val="24"/>
        </w:rPr>
        <w:t>.</w:t>
      </w:r>
    </w:p>
    <w:p w14:paraId="54B5295E" w14:textId="77777777" w:rsidR="001E0494" w:rsidRPr="008F7AB0" w:rsidRDefault="001E0494"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8F7AB0">
        <w:rPr>
          <w:rFonts w:ascii="Times New Roman" w:hAnsi="Times New Roman" w:cs="Times New Roman"/>
          <w:color w:val="000000" w:themeColor="text1"/>
          <w:sz w:val="24"/>
          <w:szCs w:val="24"/>
        </w:rPr>
        <w:t xml:space="preserve">адрес </w:t>
      </w:r>
      <w:hyperlink r:id="rId9" w:history="1">
        <w:r w:rsidRPr="008F7AB0">
          <w:rPr>
            <w:rStyle w:val="aa"/>
            <w:rFonts w:ascii="Times New Roman" w:hAnsi="Times New Roman" w:cs="Times New Roman"/>
            <w:b/>
            <w:sz w:val="24"/>
            <w:szCs w:val="24"/>
            <w:lang w:val="en-US"/>
          </w:rPr>
          <w:t>minekon</w:t>
        </w:r>
        <w:r w:rsidRPr="008F7AB0">
          <w:rPr>
            <w:rStyle w:val="aa"/>
            <w:rFonts w:ascii="Times New Roman" w:hAnsi="Times New Roman" w:cs="Times New Roman"/>
            <w:b/>
            <w:sz w:val="24"/>
            <w:szCs w:val="24"/>
          </w:rPr>
          <w:t>_</w:t>
        </w:r>
        <w:r w:rsidRPr="008F7AB0">
          <w:rPr>
            <w:rStyle w:val="aa"/>
            <w:rFonts w:ascii="Times New Roman" w:hAnsi="Times New Roman" w:cs="Times New Roman"/>
            <w:b/>
            <w:sz w:val="24"/>
            <w:szCs w:val="24"/>
            <w:lang w:val="en-US"/>
          </w:rPr>
          <w:t>pmr</w:t>
        </w:r>
        <w:r w:rsidRPr="008F7AB0">
          <w:rPr>
            <w:rStyle w:val="aa"/>
            <w:rFonts w:ascii="Times New Roman" w:hAnsi="Times New Roman" w:cs="Times New Roman"/>
            <w:b/>
            <w:sz w:val="24"/>
            <w:szCs w:val="24"/>
          </w:rPr>
          <w:t>@</w:t>
        </w:r>
        <w:r w:rsidRPr="008F7AB0">
          <w:rPr>
            <w:rStyle w:val="aa"/>
            <w:rFonts w:ascii="Times New Roman" w:hAnsi="Times New Roman" w:cs="Times New Roman"/>
            <w:b/>
            <w:sz w:val="24"/>
            <w:szCs w:val="24"/>
            <w:lang w:val="en-US"/>
          </w:rPr>
          <w:t>mail</w:t>
        </w:r>
        <w:r w:rsidRPr="008F7AB0">
          <w:rPr>
            <w:rStyle w:val="aa"/>
            <w:rFonts w:ascii="Times New Roman" w:hAnsi="Times New Roman" w:cs="Times New Roman"/>
            <w:b/>
            <w:sz w:val="24"/>
            <w:szCs w:val="24"/>
          </w:rPr>
          <w:t>.</w:t>
        </w:r>
        <w:r w:rsidRPr="008F7AB0">
          <w:rPr>
            <w:rStyle w:val="aa"/>
            <w:rFonts w:ascii="Times New Roman" w:hAnsi="Times New Roman" w:cs="Times New Roman"/>
            <w:b/>
            <w:sz w:val="24"/>
            <w:szCs w:val="24"/>
            <w:lang w:val="en-US"/>
          </w:rPr>
          <w:t>ru</w:t>
        </w:r>
      </w:hyperlink>
      <w:r w:rsidRPr="008F7AB0">
        <w:rPr>
          <w:rFonts w:ascii="Times New Roman" w:hAnsi="Times New Roman" w:cs="Times New Roman"/>
          <w:b/>
          <w:sz w:val="24"/>
          <w:szCs w:val="24"/>
        </w:rPr>
        <w:t xml:space="preserve"> </w:t>
      </w:r>
      <w:r w:rsidRPr="008F7AB0">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4500E300" w14:textId="12ECE4E3" w:rsidR="001E0494" w:rsidRPr="008F7AB0" w:rsidRDefault="001E0494" w:rsidP="008914DC">
      <w:pPr>
        <w:spacing w:after="0" w:line="240" w:lineRule="auto"/>
        <w:ind w:firstLine="709"/>
        <w:jc w:val="both"/>
        <w:rPr>
          <w:rFonts w:ascii="Times New Roman" w:hAnsi="Times New Roman" w:cs="Times New Roman"/>
          <w:b/>
          <w:bCs/>
          <w:sz w:val="24"/>
          <w:szCs w:val="24"/>
        </w:rPr>
      </w:pPr>
      <w:r w:rsidRPr="008F7AB0">
        <w:rPr>
          <w:rFonts w:ascii="Times New Roman" w:hAnsi="Times New Roman" w:cs="Times New Roman"/>
          <w:sz w:val="24"/>
          <w:szCs w:val="24"/>
        </w:rPr>
        <w:t xml:space="preserve">Пароль необходимо предоставить </w:t>
      </w:r>
      <w:r w:rsidRPr="008F7AB0">
        <w:rPr>
          <w:rFonts w:ascii="Times New Roman" w:hAnsi="Times New Roman" w:cs="Times New Roman"/>
          <w:b/>
          <w:bCs/>
          <w:sz w:val="24"/>
          <w:szCs w:val="24"/>
        </w:rPr>
        <w:t>к 1</w:t>
      </w:r>
      <w:r w:rsidR="00057BD2" w:rsidRPr="008F7AB0">
        <w:rPr>
          <w:rFonts w:ascii="Times New Roman" w:hAnsi="Times New Roman" w:cs="Times New Roman"/>
          <w:b/>
          <w:bCs/>
          <w:sz w:val="24"/>
          <w:szCs w:val="24"/>
        </w:rPr>
        <w:t>0</w:t>
      </w:r>
      <w:r w:rsidRPr="008F7AB0">
        <w:rPr>
          <w:rFonts w:ascii="Times New Roman" w:hAnsi="Times New Roman" w:cs="Times New Roman"/>
          <w:b/>
          <w:bCs/>
          <w:sz w:val="24"/>
          <w:szCs w:val="24"/>
        </w:rPr>
        <w:t>-00 часам</w:t>
      </w:r>
      <w:r w:rsidR="004111CA" w:rsidRPr="008F7AB0">
        <w:rPr>
          <w:rFonts w:ascii="Times New Roman" w:hAnsi="Times New Roman" w:cs="Times New Roman"/>
          <w:b/>
          <w:bCs/>
          <w:sz w:val="24"/>
          <w:szCs w:val="24"/>
        </w:rPr>
        <w:t xml:space="preserve"> </w:t>
      </w:r>
      <w:r w:rsidR="002F5355" w:rsidRPr="008F7AB0">
        <w:rPr>
          <w:rFonts w:ascii="Times New Roman" w:hAnsi="Times New Roman" w:cs="Times New Roman"/>
          <w:b/>
          <w:bCs/>
          <w:sz w:val="24"/>
          <w:szCs w:val="24"/>
        </w:rPr>
        <w:t>1</w:t>
      </w:r>
      <w:r w:rsidR="00453330" w:rsidRPr="00453330">
        <w:rPr>
          <w:rFonts w:ascii="Times New Roman" w:hAnsi="Times New Roman" w:cs="Times New Roman"/>
          <w:b/>
          <w:bCs/>
          <w:sz w:val="24"/>
          <w:szCs w:val="24"/>
        </w:rPr>
        <w:t>9</w:t>
      </w:r>
      <w:r w:rsidR="002F5355" w:rsidRPr="008F7AB0">
        <w:rPr>
          <w:rFonts w:ascii="Times New Roman" w:hAnsi="Times New Roman" w:cs="Times New Roman"/>
          <w:b/>
          <w:bCs/>
          <w:sz w:val="24"/>
          <w:szCs w:val="24"/>
        </w:rPr>
        <w:t xml:space="preserve"> </w:t>
      </w:r>
      <w:r w:rsidR="00D44510" w:rsidRPr="008F7AB0">
        <w:rPr>
          <w:rFonts w:ascii="Times New Roman" w:hAnsi="Times New Roman" w:cs="Times New Roman"/>
          <w:b/>
          <w:bCs/>
          <w:sz w:val="24"/>
          <w:szCs w:val="24"/>
        </w:rPr>
        <w:t>сентября</w:t>
      </w:r>
      <w:r w:rsidR="00D56294" w:rsidRPr="008F7AB0">
        <w:rPr>
          <w:rFonts w:ascii="Times New Roman" w:hAnsi="Times New Roman" w:cs="Times New Roman"/>
          <w:b/>
          <w:bCs/>
          <w:sz w:val="24"/>
          <w:szCs w:val="24"/>
        </w:rPr>
        <w:t xml:space="preserve"> 2024</w:t>
      </w:r>
      <w:r w:rsidRPr="008F7AB0">
        <w:rPr>
          <w:rFonts w:ascii="Times New Roman" w:hAnsi="Times New Roman" w:cs="Times New Roman"/>
          <w:b/>
          <w:bCs/>
          <w:sz w:val="24"/>
          <w:szCs w:val="24"/>
        </w:rPr>
        <w:t xml:space="preserve"> года.</w:t>
      </w:r>
    </w:p>
    <w:p w14:paraId="4E114766" w14:textId="77777777" w:rsidR="001E0494" w:rsidRPr="008F7AB0" w:rsidRDefault="001E0494" w:rsidP="008914DC">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На внешней стороне конверта указывается следующая информация:</w:t>
      </w:r>
    </w:p>
    <w:p w14:paraId="07ECEA13" w14:textId="77777777" w:rsidR="001E0494" w:rsidRPr="008F7AB0" w:rsidRDefault="001E0494" w:rsidP="008914DC">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26DCA276" w14:textId="77777777" w:rsidR="001E0494" w:rsidRPr="008F7AB0" w:rsidRDefault="001E0494" w:rsidP="008914DC">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б) полное фирменное наименование Участника закупки и его почтовый адрес;</w:t>
      </w:r>
    </w:p>
    <w:p w14:paraId="79514E3F" w14:textId="77777777" w:rsidR="001E0494" w:rsidRPr="008F7AB0" w:rsidRDefault="001E0494" w:rsidP="008914DC">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в) предмет Контракта в соответствии с пунктом 3 Извещения;</w:t>
      </w:r>
    </w:p>
    <w:p w14:paraId="3F33CEBB" w14:textId="0CB67FD3" w:rsidR="001E0494" w:rsidRPr="008F7AB0" w:rsidRDefault="001E0494" w:rsidP="008914DC">
      <w:pPr>
        <w:spacing w:after="0" w:line="240" w:lineRule="auto"/>
        <w:ind w:firstLine="709"/>
        <w:jc w:val="both"/>
        <w:rPr>
          <w:rFonts w:ascii="Times New Roman" w:hAnsi="Times New Roman" w:cs="Times New Roman"/>
          <w:bCs/>
          <w:i/>
          <w:sz w:val="24"/>
          <w:szCs w:val="24"/>
          <w:u w:val="single"/>
        </w:rPr>
      </w:pPr>
      <w:r w:rsidRPr="008F7AB0">
        <w:rPr>
          <w:rFonts w:ascii="Times New Roman" w:hAnsi="Times New Roman" w:cs="Times New Roman"/>
          <w:bCs/>
          <w:sz w:val="24"/>
          <w:szCs w:val="24"/>
        </w:rPr>
        <w:t xml:space="preserve">г) слова: </w:t>
      </w:r>
      <w:r w:rsidRPr="008F7AB0">
        <w:rPr>
          <w:rFonts w:ascii="Times New Roman" w:hAnsi="Times New Roman" w:cs="Times New Roman"/>
          <w:bCs/>
          <w:i/>
          <w:sz w:val="24"/>
          <w:szCs w:val="24"/>
          <w:u w:val="single"/>
        </w:rPr>
        <w:t>«Не вскрывать до «1</w:t>
      </w:r>
      <w:r w:rsidR="00057BD2" w:rsidRPr="008F7AB0">
        <w:rPr>
          <w:rFonts w:ascii="Times New Roman" w:hAnsi="Times New Roman" w:cs="Times New Roman"/>
          <w:bCs/>
          <w:i/>
          <w:sz w:val="24"/>
          <w:szCs w:val="24"/>
          <w:u w:val="single"/>
        </w:rPr>
        <w:t>0</w:t>
      </w:r>
      <w:r w:rsidRPr="008F7AB0">
        <w:rPr>
          <w:rFonts w:ascii="Times New Roman" w:hAnsi="Times New Roman" w:cs="Times New Roman"/>
          <w:bCs/>
          <w:i/>
          <w:sz w:val="24"/>
          <w:szCs w:val="24"/>
          <w:u w:val="single"/>
        </w:rPr>
        <w:t xml:space="preserve">» часов «00» минут по местному времени, </w:t>
      </w:r>
      <w:r w:rsidR="002F5355" w:rsidRPr="008F7AB0">
        <w:rPr>
          <w:rFonts w:ascii="Times New Roman" w:hAnsi="Times New Roman" w:cs="Times New Roman"/>
          <w:bCs/>
          <w:i/>
          <w:sz w:val="24"/>
          <w:szCs w:val="24"/>
          <w:u w:val="single"/>
        </w:rPr>
        <w:t>_1</w:t>
      </w:r>
      <w:r w:rsidR="00453330" w:rsidRPr="00453330">
        <w:rPr>
          <w:rFonts w:ascii="Times New Roman" w:hAnsi="Times New Roman" w:cs="Times New Roman"/>
          <w:bCs/>
          <w:i/>
          <w:sz w:val="24"/>
          <w:szCs w:val="24"/>
          <w:u w:val="single"/>
        </w:rPr>
        <w:t>9</w:t>
      </w:r>
      <w:r w:rsidR="002F5355" w:rsidRPr="008F7AB0">
        <w:rPr>
          <w:rFonts w:ascii="Times New Roman" w:hAnsi="Times New Roman" w:cs="Times New Roman"/>
          <w:bCs/>
          <w:i/>
          <w:sz w:val="24"/>
          <w:szCs w:val="24"/>
          <w:u w:val="single"/>
        </w:rPr>
        <w:t xml:space="preserve"> </w:t>
      </w:r>
      <w:r w:rsidR="00D44510" w:rsidRPr="008F7AB0">
        <w:rPr>
          <w:rFonts w:ascii="Times New Roman" w:hAnsi="Times New Roman" w:cs="Times New Roman"/>
          <w:bCs/>
          <w:i/>
          <w:sz w:val="24"/>
          <w:szCs w:val="24"/>
          <w:u w:val="single"/>
        </w:rPr>
        <w:t>сентября</w:t>
      </w:r>
      <w:r w:rsidR="00D56294" w:rsidRPr="008F7AB0">
        <w:rPr>
          <w:rFonts w:ascii="Times New Roman" w:hAnsi="Times New Roman" w:cs="Times New Roman"/>
          <w:bCs/>
          <w:i/>
          <w:sz w:val="24"/>
          <w:szCs w:val="24"/>
          <w:u w:val="single"/>
        </w:rPr>
        <w:t xml:space="preserve"> 2024</w:t>
      </w:r>
      <w:r w:rsidRPr="008F7AB0">
        <w:rPr>
          <w:rFonts w:ascii="Times New Roman" w:hAnsi="Times New Roman" w:cs="Times New Roman"/>
          <w:bCs/>
          <w:i/>
          <w:sz w:val="24"/>
          <w:szCs w:val="24"/>
          <w:u w:val="single"/>
        </w:rPr>
        <w:t xml:space="preserve"> года.</w:t>
      </w:r>
    </w:p>
    <w:p w14:paraId="418EC1E9" w14:textId="77777777" w:rsidR="001E0494" w:rsidRPr="008F7AB0" w:rsidRDefault="001E0494"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1CB1E9A7" w14:textId="77777777" w:rsidR="00253B3E" w:rsidRPr="008F7AB0" w:rsidRDefault="00253B3E" w:rsidP="008914DC">
      <w:pPr>
        <w:spacing w:after="0" w:line="240" w:lineRule="auto"/>
        <w:ind w:firstLine="709"/>
        <w:jc w:val="both"/>
        <w:rPr>
          <w:rFonts w:ascii="Times New Roman" w:hAnsi="Times New Roman" w:cs="Times New Roman"/>
          <w:sz w:val="24"/>
          <w:szCs w:val="24"/>
        </w:rPr>
      </w:pPr>
    </w:p>
    <w:bookmarkEnd w:id="1"/>
    <w:p w14:paraId="705D759F" w14:textId="77777777" w:rsidR="001E0494" w:rsidRPr="008F7AB0" w:rsidRDefault="001E0494" w:rsidP="008914DC">
      <w:pPr>
        <w:spacing w:after="0" w:line="240" w:lineRule="auto"/>
        <w:ind w:firstLine="709"/>
        <w:jc w:val="both"/>
        <w:rPr>
          <w:rFonts w:ascii="Times New Roman" w:hAnsi="Times New Roman" w:cs="Times New Roman"/>
          <w:sz w:val="24"/>
          <w:szCs w:val="24"/>
        </w:rPr>
      </w:pPr>
    </w:p>
    <w:p w14:paraId="4C763951" w14:textId="77777777" w:rsidR="00822219" w:rsidRPr="008F7AB0" w:rsidRDefault="00822219" w:rsidP="008914DC">
      <w:pPr>
        <w:spacing w:after="0" w:line="240" w:lineRule="auto"/>
        <w:ind w:firstLine="709"/>
        <w:jc w:val="center"/>
        <w:rPr>
          <w:rFonts w:ascii="Times New Roman" w:hAnsi="Times New Roman" w:cs="Times New Roman"/>
          <w:b/>
          <w:sz w:val="24"/>
          <w:szCs w:val="24"/>
        </w:rPr>
      </w:pPr>
      <w:r w:rsidRPr="008F7AB0">
        <w:rPr>
          <w:rFonts w:ascii="Times New Roman" w:hAnsi="Times New Roman" w:cs="Times New Roman"/>
          <w:b/>
          <w:sz w:val="24"/>
          <w:szCs w:val="24"/>
        </w:rPr>
        <w:t>Форма заявки участника закупки:</w:t>
      </w:r>
    </w:p>
    <w:p w14:paraId="6E81A945" w14:textId="77777777" w:rsidR="00822219" w:rsidRPr="008F7AB0" w:rsidRDefault="00822219" w:rsidP="008914DC">
      <w:pPr>
        <w:spacing w:after="0" w:line="240" w:lineRule="auto"/>
        <w:ind w:firstLine="709"/>
        <w:jc w:val="center"/>
        <w:rPr>
          <w:rFonts w:ascii="Times New Roman" w:hAnsi="Times New Roman" w:cs="Times New Roman"/>
          <w:b/>
          <w:sz w:val="24"/>
          <w:szCs w:val="24"/>
        </w:rPr>
      </w:pPr>
    </w:p>
    <w:p w14:paraId="7F47BBE4" w14:textId="77777777" w:rsidR="00DA7C14" w:rsidRPr="008F7AB0" w:rsidRDefault="00DA7C14" w:rsidP="008914DC">
      <w:pPr>
        <w:spacing w:after="0" w:line="240" w:lineRule="auto"/>
        <w:jc w:val="center"/>
        <w:rPr>
          <w:rFonts w:ascii="Times New Roman" w:eastAsia="Calibri" w:hAnsi="Times New Roman" w:cs="Times New Roman"/>
          <w:sz w:val="24"/>
          <w:szCs w:val="24"/>
        </w:rPr>
      </w:pPr>
      <w:r w:rsidRPr="008F7AB0">
        <w:rPr>
          <w:rFonts w:ascii="Times New Roman" w:eastAsia="Calibri" w:hAnsi="Times New Roman" w:cs="Times New Roman"/>
          <w:sz w:val="24"/>
          <w:szCs w:val="24"/>
        </w:rPr>
        <w:t>Заявка на участие в закупке согласно извещению о закупке</w:t>
      </w:r>
    </w:p>
    <w:p w14:paraId="7E001588" w14:textId="77777777" w:rsidR="00DA7C14" w:rsidRPr="008F7AB0" w:rsidRDefault="00DA7C14" w:rsidP="008914DC">
      <w:pPr>
        <w:spacing w:after="0" w:line="240" w:lineRule="auto"/>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______________________                                        _____________________________________________</w:t>
      </w:r>
    </w:p>
    <w:p w14:paraId="6446FE69" w14:textId="77777777" w:rsidR="00DA7C14" w:rsidRPr="008F7AB0" w:rsidRDefault="00DA7C14" w:rsidP="008914DC">
      <w:pPr>
        <w:spacing w:after="0" w:line="240" w:lineRule="auto"/>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(указать предмет закупки)                                                (указать наименование заказчика)</w:t>
      </w:r>
    </w:p>
    <w:p w14:paraId="129AF3AA" w14:textId="77777777" w:rsidR="00DA7C14" w:rsidRPr="008F7AB0" w:rsidRDefault="00DA7C14" w:rsidP="008914DC">
      <w:pPr>
        <w:shd w:val="clear" w:color="auto" w:fill="FFFFFF"/>
        <w:spacing w:after="0" w:line="240" w:lineRule="auto"/>
        <w:ind w:right="150"/>
        <w:jc w:val="center"/>
        <w:rPr>
          <w:rFonts w:ascii="Times New Roman" w:hAnsi="Times New Roman" w:cs="Times New Roman"/>
          <w:sz w:val="24"/>
          <w:szCs w:val="24"/>
        </w:rPr>
      </w:pPr>
    </w:p>
    <w:p w14:paraId="5D827B5A" w14:textId="77777777" w:rsidR="00822219" w:rsidRPr="008F7AB0" w:rsidRDefault="00822219" w:rsidP="008914DC">
      <w:pPr>
        <w:shd w:val="clear" w:color="auto" w:fill="FFFFFF"/>
        <w:spacing w:after="0" w:line="240" w:lineRule="auto"/>
        <w:ind w:right="150"/>
        <w:jc w:val="center"/>
        <w:rPr>
          <w:rFonts w:ascii="Times New Roman" w:hAnsi="Times New Roman" w:cs="Times New Roman"/>
          <w:sz w:val="24"/>
          <w:szCs w:val="24"/>
        </w:rPr>
      </w:pPr>
      <w:r w:rsidRPr="008F7AB0">
        <w:rPr>
          <w:rFonts w:ascii="Times New Roman" w:hAnsi="Times New Roman" w:cs="Times New Roman"/>
          <w:sz w:val="24"/>
          <w:szCs w:val="24"/>
        </w:rPr>
        <w:t>в отношении лота № ____________</w:t>
      </w:r>
    </w:p>
    <w:p w14:paraId="71C3072E" w14:textId="77777777" w:rsidR="00DA7C14" w:rsidRPr="008F7AB0" w:rsidRDefault="00DA7C14" w:rsidP="006A6E49">
      <w:pPr>
        <w:shd w:val="clear" w:color="auto" w:fill="FFFFFF"/>
        <w:spacing w:after="0" w:line="240" w:lineRule="auto"/>
        <w:ind w:right="150"/>
        <w:jc w:val="center"/>
        <w:rPr>
          <w:rFonts w:ascii="Times New Roman" w:hAnsi="Times New Roman" w:cs="Times New Roman"/>
          <w:sz w:val="24"/>
          <w:szCs w:val="24"/>
        </w:rPr>
      </w:pPr>
    </w:p>
    <w:p w14:paraId="61F76798" w14:textId="77777777" w:rsidR="00822219" w:rsidRPr="008F7AB0" w:rsidRDefault="00822219" w:rsidP="008914DC">
      <w:pPr>
        <w:shd w:val="clear" w:color="auto" w:fill="FFFFFF"/>
        <w:spacing w:after="0" w:line="240" w:lineRule="auto"/>
        <w:ind w:right="147"/>
        <w:jc w:val="both"/>
        <w:rPr>
          <w:rFonts w:ascii="Times New Roman" w:hAnsi="Times New Roman" w:cs="Times New Roman"/>
          <w:sz w:val="24"/>
          <w:szCs w:val="24"/>
        </w:rPr>
      </w:pPr>
      <w:r w:rsidRPr="008F7AB0">
        <w:rPr>
          <w:rFonts w:ascii="Times New Roman" w:hAnsi="Times New Roman" w:cs="Times New Roman"/>
          <w:sz w:val="24"/>
          <w:szCs w:val="24"/>
        </w:rPr>
        <w:t xml:space="preserve">Дата_____________    </w:t>
      </w:r>
      <w:r w:rsidR="00DA7C14" w:rsidRPr="008F7AB0">
        <w:rPr>
          <w:rFonts w:ascii="Times New Roman" w:hAnsi="Times New Roman" w:cs="Times New Roman"/>
          <w:sz w:val="24"/>
          <w:szCs w:val="24"/>
        </w:rPr>
        <w:t xml:space="preserve">                                                                               </w:t>
      </w:r>
      <w:r w:rsidRPr="008F7AB0">
        <w:rPr>
          <w:rFonts w:ascii="Times New Roman" w:hAnsi="Times New Roman" w:cs="Times New Roman"/>
          <w:sz w:val="24"/>
          <w:szCs w:val="24"/>
        </w:rPr>
        <w:t xml:space="preserve">   исходящий № _____________</w:t>
      </w:r>
    </w:p>
    <w:p w14:paraId="6B4E2408" w14:textId="77777777" w:rsidR="00822219" w:rsidRPr="008F7AB0" w:rsidRDefault="00822219" w:rsidP="008914DC">
      <w:pPr>
        <w:shd w:val="clear" w:color="auto" w:fill="FFFFFF"/>
        <w:spacing w:after="0" w:line="240" w:lineRule="auto"/>
        <w:ind w:right="147"/>
        <w:jc w:val="both"/>
        <w:rPr>
          <w:rFonts w:ascii="Times New Roman" w:hAnsi="Times New Roman" w:cs="Times New Roman"/>
          <w:sz w:val="24"/>
          <w:szCs w:val="24"/>
        </w:rPr>
      </w:pPr>
    </w:p>
    <w:p w14:paraId="2FC943BD" w14:textId="77777777" w:rsidR="00DA7C14" w:rsidRPr="008F7AB0" w:rsidRDefault="00DA7C14" w:rsidP="008914DC">
      <w:pPr>
        <w:shd w:val="clear" w:color="auto" w:fill="FFFFFF"/>
        <w:spacing w:after="0" w:line="240" w:lineRule="auto"/>
        <w:ind w:right="147"/>
        <w:jc w:val="both"/>
        <w:rPr>
          <w:rFonts w:ascii="Times New Roman" w:hAnsi="Times New Roman" w:cs="Times New Roman"/>
          <w:sz w:val="24"/>
          <w:szCs w:val="24"/>
        </w:rPr>
      </w:pPr>
    </w:p>
    <w:p w14:paraId="573874D0" w14:textId="77777777" w:rsidR="00822219" w:rsidRPr="008F7AB0" w:rsidRDefault="00822219" w:rsidP="008914DC">
      <w:pPr>
        <w:shd w:val="clear" w:color="auto" w:fill="FFFFFF"/>
        <w:spacing w:after="0" w:line="240" w:lineRule="auto"/>
        <w:ind w:right="150" w:firstLine="709"/>
        <w:jc w:val="both"/>
        <w:rPr>
          <w:rFonts w:ascii="Times New Roman" w:hAnsi="Times New Roman" w:cs="Times New Roman"/>
          <w:bCs/>
          <w:sz w:val="24"/>
          <w:szCs w:val="24"/>
        </w:rPr>
      </w:pPr>
      <w:r w:rsidRPr="008F7AB0">
        <w:rPr>
          <w:rFonts w:ascii="Times New Roman" w:hAnsi="Times New Roman" w:cs="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654"/>
        <w:gridCol w:w="598"/>
        <w:gridCol w:w="5214"/>
      </w:tblGrid>
      <w:tr w:rsidR="00123DFE" w:rsidRPr="008F7AB0" w14:paraId="2F3B45E0" w14:textId="77777777" w:rsidTr="00824D97">
        <w:tc>
          <w:tcPr>
            <w:tcW w:w="2223" w:type="pct"/>
            <w:vAlign w:val="center"/>
            <w:hideMark/>
          </w:tcPr>
          <w:p w14:paraId="2BE63085" w14:textId="77777777" w:rsidR="00822219" w:rsidRPr="008F7AB0" w:rsidRDefault="00822219" w:rsidP="008914DC">
            <w:pPr>
              <w:shd w:val="clear" w:color="auto" w:fill="FFFFFF"/>
              <w:spacing w:after="0" w:line="240" w:lineRule="auto"/>
              <w:ind w:right="150"/>
              <w:rPr>
                <w:rFonts w:ascii="Times New Roman" w:hAnsi="Times New Roman" w:cs="Times New Roman"/>
                <w:sz w:val="24"/>
                <w:szCs w:val="24"/>
              </w:rPr>
            </w:pPr>
            <w:r w:rsidRPr="008F7AB0">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85" w:type="pct"/>
            <w:hideMark/>
          </w:tcPr>
          <w:p w14:paraId="38E039CE"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c>
          <w:tcPr>
            <w:tcW w:w="2491" w:type="pct"/>
            <w:tcBorders>
              <w:bottom w:val="single" w:sz="4" w:space="0" w:color="auto"/>
            </w:tcBorders>
            <w:hideMark/>
          </w:tcPr>
          <w:p w14:paraId="0D16655D"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r>
      <w:tr w:rsidR="00123DFE" w:rsidRPr="008F7AB0" w14:paraId="07E9878E" w14:textId="77777777" w:rsidTr="00824D97">
        <w:tc>
          <w:tcPr>
            <w:tcW w:w="2223" w:type="pct"/>
            <w:vAlign w:val="center"/>
            <w:hideMark/>
          </w:tcPr>
          <w:p w14:paraId="0FF478D8" w14:textId="77777777" w:rsidR="00822219" w:rsidRPr="008F7AB0" w:rsidRDefault="00822219" w:rsidP="008914DC">
            <w:pPr>
              <w:spacing w:after="0" w:line="240" w:lineRule="auto"/>
              <w:rPr>
                <w:rFonts w:ascii="Times New Roman" w:hAnsi="Times New Roman" w:cs="Times New Roman"/>
                <w:sz w:val="24"/>
                <w:szCs w:val="24"/>
              </w:rPr>
            </w:pPr>
            <w:r w:rsidRPr="008F7AB0">
              <w:rPr>
                <w:rFonts w:ascii="Times New Roman" w:hAnsi="Times New Roman" w:cs="Times New Roman"/>
                <w:sz w:val="24"/>
                <w:szCs w:val="24"/>
              </w:rPr>
              <w:t>Организационно-правовая форма</w:t>
            </w:r>
          </w:p>
        </w:tc>
        <w:tc>
          <w:tcPr>
            <w:tcW w:w="285" w:type="pct"/>
            <w:hideMark/>
          </w:tcPr>
          <w:p w14:paraId="30CCC179"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p>
        </w:tc>
        <w:tc>
          <w:tcPr>
            <w:tcW w:w="2491" w:type="pct"/>
            <w:tcBorders>
              <w:top w:val="single" w:sz="4" w:space="0" w:color="auto"/>
              <w:bottom w:val="single" w:sz="4" w:space="0" w:color="auto"/>
            </w:tcBorders>
            <w:hideMark/>
          </w:tcPr>
          <w:p w14:paraId="3A2711FA"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p>
        </w:tc>
      </w:tr>
      <w:tr w:rsidR="00123DFE" w:rsidRPr="008F7AB0" w14:paraId="5411F161" w14:textId="77777777" w:rsidTr="00824D97">
        <w:tc>
          <w:tcPr>
            <w:tcW w:w="2223" w:type="pct"/>
            <w:vAlign w:val="center"/>
            <w:hideMark/>
          </w:tcPr>
          <w:p w14:paraId="2501FCFF" w14:textId="77777777" w:rsidR="00822219" w:rsidRPr="008F7AB0" w:rsidRDefault="00822219" w:rsidP="008914DC">
            <w:pPr>
              <w:spacing w:after="0" w:line="240" w:lineRule="auto"/>
              <w:rPr>
                <w:rFonts w:ascii="Times New Roman" w:hAnsi="Times New Roman" w:cs="Times New Roman"/>
                <w:sz w:val="24"/>
                <w:szCs w:val="24"/>
              </w:rPr>
            </w:pPr>
            <w:r w:rsidRPr="008F7AB0">
              <w:rPr>
                <w:rFonts w:ascii="Times New Roman" w:hAnsi="Times New Roman" w:cs="Times New Roman"/>
                <w:sz w:val="24"/>
                <w:szCs w:val="24"/>
              </w:rPr>
              <w:t>Почтовый адрес (для юридического лица); паспортные данные, сведения о месте жительства (для физического лица)</w:t>
            </w:r>
          </w:p>
        </w:tc>
        <w:tc>
          <w:tcPr>
            <w:tcW w:w="285" w:type="pct"/>
            <w:hideMark/>
          </w:tcPr>
          <w:p w14:paraId="58539522"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198D12AB"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r>
      <w:tr w:rsidR="00123DFE" w:rsidRPr="008F7AB0" w14:paraId="2090E106" w14:textId="77777777" w:rsidTr="00824D97">
        <w:tc>
          <w:tcPr>
            <w:tcW w:w="2223" w:type="pct"/>
            <w:hideMark/>
          </w:tcPr>
          <w:p w14:paraId="4F65E61C"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Место нахождения</w:t>
            </w:r>
          </w:p>
        </w:tc>
        <w:tc>
          <w:tcPr>
            <w:tcW w:w="285" w:type="pct"/>
            <w:hideMark/>
          </w:tcPr>
          <w:p w14:paraId="1339B224"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2773CD1F"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r>
      <w:tr w:rsidR="00123DFE" w:rsidRPr="008F7AB0" w14:paraId="11411426" w14:textId="77777777" w:rsidTr="00824D97">
        <w:tc>
          <w:tcPr>
            <w:tcW w:w="2223" w:type="pct"/>
            <w:hideMark/>
          </w:tcPr>
          <w:p w14:paraId="711576F2"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Почтовый адрес</w:t>
            </w:r>
          </w:p>
        </w:tc>
        <w:tc>
          <w:tcPr>
            <w:tcW w:w="285" w:type="pct"/>
            <w:hideMark/>
          </w:tcPr>
          <w:p w14:paraId="5F8124F6"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7873E5BA"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r>
      <w:tr w:rsidR="00822219" w:rsidRPr="008F7AB0" w14:paraId="1A3885F4" w14:textId="77777777" w:rsidTr="00824D97">
        <w:tc>
          <w:tcPr>
            <w:tcW w:w="2223" w:type="pct"/>
            <w:hideMark/>
          </w:tcPr>
          <w:p w14:paraId="08AEA7C9"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Номер контактного телефона:</w:t>
            </w:r>
          </w:p>
        </w:tc>
        <w:tc>
          <w:tcPr>
            <w:tcW w:w="285" w:type="pct"/>
            <w:hideMark/>
          </w:tcPr>
          <w:p w14:paraId="2F67836A"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31295898" w14:textId="77777777" w:rsidR="00822219" w:rsidRPr="008F7AB0" w:rsidRDefault="00822219"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 </w:t>
            </w:r>
          </w:p>
        </w:tc>
      </w:tr>
    </w:tbl>
    <w:p w14:paraId="0577A71A" w14:textId="77777777" w:rsidR="00822219" w:rsidRPr="008F7AB0" w:rsidRDefault="00822219" w:rsidP="008914DC">
      <w:pPr>
        <w:spacing w:after="0" w:line="240" w:lineRule="auto"/>
        <w:rPr>
          <w:rFonts w:ascii="Times New Roman" w:eastAsia="Calibri" w:hAnsi="Times New Roman" w:cs="Times New Roman"/>
          <w:sz w:val="24"/>
          <w:szCs w:val="24"/>
          <w:lang w:eastAsia="en-US"/>
        </w:rPr>
      </w:pPr>
    </w:p>
    <w:p w14:paraId="5A525288" w14:textId="11E1736D" w:rsidR="00DA7C14" w:rsidRPr="008F7AB0" w:rsidRDefault="00DA7C14" w:rsidP="008914DC">
      <w:pPr>
        <w:spacing w:after="0" w:line="240" w:lineRule="auto"/>
        <w:ind w:firstLine="709"/>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 xml:space="preserve">Изучив Извещение о проведении открытого аукциона </w:t>
      </w:r>
      <w:r w:rsidR="00467FEB" w:rsidRPr="008F7AB0">
        <w:rPr>
          <w:rFonts w:ascii="Times New Roman" w:eastAsia="Calibri" w:hAnsi="Times New Roman" w:cs="Times New Roman"/>
          <w:sz w:val="24"/>
          <w:szCs w:val="24"/>
        </w:rPr>
        <w:t xml:space="preserve">на поставку </w:t>
      </w:r>
      <w:r w:rsidR="00F04EDF" w:rsidRPr="008F7AB0">
        <w:rPr>
          <w:rFonts w:ascii="Times New Roman" w:hAnsi="Times New Roman" w:cs="Times New Roman"/>
          <w:sz w:val="24"/>
          <w:szCs w:val="24"/>
        </w:rPr>
        <w:t>компьютерной, копировально-множительной техники, оргтехники</w:t>
      </w:r>
      <w:r w:rsidR="001F00C4" w:rsidRPr="008F7AB0">
        <w:rPr>
          <w:rFonts w:ascii="Times New Roman" w:hAnsi="Times New Roman" w:cs="Times New Roman"/>
          <w:sz w:val="24"/>
          <w:szCs w:val="24"/>
        </w:rPr>
        <w:t>,</w:t>
      </w:r>
      <w:r w:rsidR="00F04EDF" w:rsidRPr="008F7AB0">
        <w:rPr>
          <w:rFonts w:ascii="Times New Roman" w:hAnsi="Times New Roman" w:cs="Times New Roman"/>
          <w:sz w:val="24"/>
          <w:szCs w:val="24"/>
        </w:rPr>
        <w:t xml:space="preserve"> кондиционеров</w:t>
      </w:r>
      <w:r w:rsidR="001F00C4" w:rsidRPr="008F7AB0">
        <w:rPr>
          <w:rFonts w:ascii="Times New Roman" w:hAnsi="Times New Roman" w:cs="Times New Roman"/>
          <w:sz w:val="24"/>
          <w:szCs w:val="24"/>
        </w:rPr>
        <w:t xml:space="preserve"> и мебели</w:t>
      </w:r>
      <w:r w:rsidRPr="008F7AB0">
        <w:rPr>
          <w:rFonts w:ascii="Times New Roman" w:eastAsia="Calibri" w:hAnsi="Times New Roman" w:cs="Times New Roman"/>
          <w:sz w:val="24"/>
          <w:szCs w:val="24"/>
        </w:rPr>
        <w:t xml:space="preserve">, и принимая установленные требования и условия закупки, _______________________, </w:t>
      </w:r>
      <w:r w:rsidR="00467FEB" w:rsidRPr="008F7AB0">
        <w:rPr>
          <w:rFonts w:ascii="Times New Roman" w:eastAsia="Calibri" w:hAnsi="Times New Roman" w:cs="Times New Roman"/>
          <w:sz w:val="24"/>
          <w:szCs w:val="24"/>
        </w:rPr>
        <w:t>предлагает заключить контракт на ________________</w:t>
      </w:r>
    </w:p>
    <w:p w14:paraId="23350D31" w14:textId="77777777" w:rsidR="00467FEB" w:rsidRPr="008F7AB0" w:rsidRDefault="00DA7C14" w:rsidP="008914DC">
      <w:pPr>
        <w:spacing w:after="0" w:line="240" w:lineRule="auto"/>
        <w:ind w:firstLine="709"/>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 xml:space="preserve">                 (полное наименование </w:t>
      </w:r>
      <w:r w:rsidR="00467FEB" w:rsidRPr="008F7AB0">
        <w:rPr>
          <w:rFonts w:ascii="Times New Roman" w:eastAsia="Calibri" w:hAnsi="Times New Roman" w:cs="Times New Roman"/>
          <w:sz w:val="24"/>
          <w:szCs w:val="24"/>
        </w:rPr>
        <w:t>у</w:t>
      </w:r>
      <w:r w:rsidRPr="008F7AB0">
        <w:rPr>
          <w:rFonts w:ascii="Times New Roman" w:eastAsia="Calibri" w:hAnsi="Times New Roman" w:cs="Times New Roman"/>
          <w:sz w:val="24"/>
          <w:szCs w:val="24"/>
        </w:rPr>
        <w:t>частника</w:t>
      </w:r>
      <w:r w:rsidR="00467FEB" w:rsidRPr="008F7AB0">
        <w:rPr>
          <w:rFonts w:ascii="Times New Roman" w:eastAsia="Calibri" w:hAnsi="Times New Roman" w:cs="Times New Roman"/>
          <w:sz w:val="24"/>
          <w:szCs w:val="24"/>
        </w:rPr>
        <w:t xml:space="preserve"> закупки</w:t>
      </w:r>
      <w:r w:rsidRPr="008F7AB0">
        <w:rPr>
          <w:rFonts w:ascii="Times New Roman" w:eastAsia="Calibri" w:hAnsi="Times New Roman" w:cs="Times New Roman"/>
          <w:sz w:val="24"/>
          <w:szCs w:val="24"/>
        </w:rPr>
        <w:t xml:space="preserve">) </w:t>
      </w:r>
      <w:r w:rsidR="00467FEB" w:rsidRPr="008F7AB0">
        <w:rPr>
          <w:rFonts w:ascii="Times New Roman" w:eastAsia="Calibri" w:hAnsi="Times New Roman" w:cs="Times New Roman"/>
          <w:sz w:val="24"/>
          <w:szCs w:val="24"/>
        </w:rPr>
        <w:t xml:space="preserve">                                           (предмет контракта) </w:t>
      </w:r>
    </w:p>
    <w:p w14:paraId="4547C5DA" w14:textId="77777777" w:rsidR="00DA7C14" w:rsidRPr="008F7AB0" w:rsidRDefault="00DA7C14" w:rsidP="008914DC">
      <w:pPr>
        <w:spacing w:after="0" w:line="240" w:lineRule="auto"/>
        <w:ind w:firstLine="709"/>
        <w:jc w:val="both"/>
        <w:rPr>
          <w:rFonts w:ascii="Times New Roman" w:eastAsia="Calibri" w:hAnsi="Times New Roman" w:cs="Times New Roman"/>
          <w:sz w:val="24"/>
          <w:szCs w:val="24"/>
        </w:rPr>
      </w:pPr>
    </w:p>
    <w:p w14:paraId="6D7E06BF" w14:textId="77777777" w:rsidR="00DA7C14" w:rsidRPr="008F7AB0" w:rsidRDefault="00DA7C14" w:rsidP="008914DC">
      <w:pPr>
        <w:spacing w:after="0" w:line="240" w:lineRule="auto"/>
        <w:ind w:firstLine="709"/>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lastRenderedPageBreak/>
        <w:t xml:space="preserve">на условиях и в соответствии с коммерческим и техническими предложениями, являющимися неотъемлемыми приложениями к настоящей заявке на участие </w:t>
      </w:r>
      <w:r w:rsidR="00467FEB" w:rsidRPr="008F7AB0">
        <w:rPr>
          <w:rFonts w:ascii="Times New Roman" w:eastAsia="Calibri" w:hAnsi="Times New Roman" w:cs="Times New Roman"/>
          <w:sz w:val="24"/>
          <w:szCs w:val="24"/>
        </w:rPr>
        <w:t>открытом аукционе</w:t>
      </w:r>
      <w:r w:rsidRPr="008F7AB0">
        <w:rPr>
          <w:rFonts w:ascii="Times New Roman" w:eastAsia="Calibri" w:hAnsi="Times New Roman" w:cs="Times New Roman"/>
          <w:sz w:val="24"/>
          <w:szCs w:val="24"/>
        </w:rPr>
        <w:t>, на общую сумму: ****</w:t>
      </w:r>
    </w:p>
    <w:p w14:paraId="16D5C354" w14:textId="77777777" w:rsidR="00DA7C14" w:rsidRPr="008F7AB0" w:rsidRDefault="00DA7C14" w:rsidP="008914DC">
      <w:pPr>
        <w:spacing w:after="0" w:line="240" w:lineRule="auto"/>
        <w:ind w:firstLine="709"/>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 xml:space="preserve"> Итоговая стоимость предложения: _________________________________________ </w:t>
      </w:r>
    </w:p>
    <w:p w14:paraId="21B31D66" w14:textId="77777777" w:rsidR="00DA7C14" w:rsidRPr="008F7AB0" w:rsidRDefault="00DA7C14" w:rsidP="008914DC">
      <w:pPr>
        <w:spacing w:after="0" w:line="240" w:lineRule="auto"/>
        <w:ind w:firstLine="709"/>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 xml:space="preserve">                                                                  (итоговая стоимость) </w:t>
      </w:r>
    </w:p>
    <w:p w14:paraId="6F7B8826" w14:textId="77777777" w:rsidR="00DA7C14" w:rsidRPr="008F7AB0" w:rsidRDefault="00DA7C14" w:rsidP="008914DC">
      <w:pPr>
        <w:spacing w:after="0" w:line="240" w:lineRule="auto"/>
        <w:ind w:firstLine="709"/>
        <w:jc w:val="both"/>
        <w:rPr>
          <w:rFonts w:ascii="Times New Roman" w:eastAsia="Calibri" w:hAnsi="Times New Roman" w:cs="Times New Roman"/>
          <w:sz w:val="24"/>
          <w:szCs w:val="24"/>
        </w:rPr>
      </w:pPr>
    </w:p>
    <w:p w14:paraId="71231F8D" w14:textId="77777777" w:rsidR="00DA7C14" w:rsidRPr="008F7AB0" w:rsidRDefault="00DA7C14" w:rsidP="008914DC">
      <w:pPr>
        <w:spacing w:after="0" w:line="240" w:lineRule="auto"/>
        <w:ind w:firstLine="709"/>
        <w:jc w:val="both"/>
        <w:rPr>
          <w:rFonts w:ascii="Times New Roman" w:eastAsia="Calibri" w:hAnsi="Times New Roman" w:cs="Times New Roman"/>
          <w:b/>
          <w:i/>
          <w:sz w:val="24"/>
          <w:szCs w:val="24"/>
        </w:rPr>
      </w:pPr>
      <w:r w:rsidRPr="008F7AB0">
        <w:rPr>
          <w:rFonts w:ascii="Times New Roman" w:eastAsia="Calibri" w:hAnsi="Times New Roman" w:cs="Times New Roman"/>
          <w:sz w:val="24"/>
          <w:szCs w:val="24"/>
        </w:rPr>
        <w:t xml:space="preserve"> </w:t>
      </w:r>
      <w:r w:rsidRPr="008F7AB0">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6B7E46E7" w14:textId="77777777" w:rsidR="00DA7C14" w:rsidRPr="008F7AB0" w:rsidRDefault="00DA7C14" w:rsidP="008914DC">
      <w:pPr>
        <w:spacing w:after="0" w:line="240" w:lineRule="auto"/>
        <w:ind w:firstLine="709"/>
        <w:contextualSpacing/>
        <w:jc w:val="both"/>
        <w:rPr>
          <w:rFonts w:ascii="Times New Roman" w:eastAsia="Calibri" w:hAnsi="Times New Roman" w:cs="Times New Roman"/>
          <w:sz w:val="24"/>
          <w:szCs w:val="24"/>
        </w:rPr>
      </w:pPr>
      <w:r w:rsidRPr="008F7AB0">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6672EE4C" w14:textId="77777777" w:rsidR="00DA7C14" w:rsidRPr="008F7AB0" w:rsidRDefault="00DA7C14" w:rsidP="008914DC">
      <w:pPr>
        <w:spacing w:after="0" w:line="240" w:lineRule="auto"/>
        <w:rPr>
          <w:rFonts w:ascii="Times New Roman" w:eastAsia="Calibri" w:hAnsi="Times New Roman" w:cs="Times New Roman"/>
          <w:sz w:val="24"/>
          <w:szCs w:val="24"/>
          <w:lang w:eastAsia="en-US"/>
        </w:rPr>
      </w:pPr>
    </w:p>
    <w:p w14:paraId="622CC67A" w14:textId="77777777" w:rsidR="00467FEB" w:rsidRPr="008F7AB0" w:rsidRDefault="00467FEB" w:rsidP="008914DC">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Против __________________________________________________________________</w:t>
      </w:r>
    </w:p>
    <w:p w14:paraId="6AC73399" w14:textId="77777777" w:rsidR="00467FEB" w:rsidRPr="008F7AB0" w:rsidRDefault="00467FEB"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                  (наименование участника процедуры закупки) </w:t>
      </w:r>
    </w:p>
    <w:p w14:paraId="77136964" w14:textId="1115DBFD" w:rsidR="00467FEB" w:rsidRPr="008F7AB0" w:rsidRDefault="00467FEB" w:rsidP="008914DC">
      <w:pPr>
        <w:spacing w:after="0" w:line="240" w:lineRule="auto"/>
        <w:jc w:val="both"/>
        <w:rPr>
          <w:rFonts w:ascii="Times New Roman" w:hAnsi="Times New Roman" w:cs="Times New Roman"/>
          <w:sz w:val="24"/>
          <w:szCs w:val="24"/>
        </w:rPr>
      </w:pPr>
      <w:r w:rsidRPr="008F7AB0">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3EBF286D" w14:textId="77777777" w:rsidR="00467FEB" w:rsidRPr="008F7AB0" w:rsidRDefault="00467FEB" w:rsidP="008914DC">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У   ___________________________________________________________________:</w:t>
      </w:r>
    </w:p>
    <w:p w14:paraId="467EA441" w14:textId="77777777" w:rsidR="00467FEB" w:rsidRPr="008F7AB0" w:rsidRDefault="00467FEB" w:rsidP="008914DC">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 xml:space="preserve">                                       (наименование участника процедуры закупки)</w:t>
      </w:r>
    </w:p>
    <w:p w14:paraId="03703679" w14:textId="7326B779" w:rsidR="00467FEB" w:rsidRPr="008F7AB0" w:rsidRDefault="00467FEB" w:rsidP="008914DC">
      <w:pPr>
        <w:spacing w:after="0" w:line="240" w:lineRule="auto"/>
        <w:jc w:val="both"/>
        <w:rPr>
          <w:rFonts w:ascii="Times New Roman" w:hAnsi="Times New Roman" w:cs="Times New Roman"/>
          <w:bCs/>
          <w:sz w:val="24"/>
          <w:szCs w:val="24"/>
        </w:rPr>
      </w:pPr>
      <w:r w:rsidRPr="008F7AB0">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A56D202" w14:textId="77777777" w:rsidR="001F00C4" w:rsidRPr="008F7AB0" w:rsidRDefault="001F00C4" w:rsidP="001F00C4">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Между ________________________________________________________________</w:t>
      </w:r>
    </w:p>
    <w:p w14:paraId="0FC35A77" w14:textId="77777777" w:rsidR="001F00C4" w:rsidRPr="008F7AB0" w:rsidRDefault="001F00C4" w:rsidP="001F00C4">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bCs/>
          <w:sz w:val="24"/>
          <w:szCs w:val="24"/>
        </w:rPr>
        <w:t xml:space="preserve">                                       (наименование участника процедуры закупки)</w:t>
      </w:r>
    </w:p>
    <w:p w14:paraId="5472427F" w14:textId="77777777" w:rsidR="001F00C4" w:rsidRPr="008F7AB0" w:rsidRDefault="001F00C4" w:rsidP="001F00C4">
      <w:pPr>
        <w:spacing w:after="0" w:line="240" w:lineRule="auto"/>
        <w:jc w:val="both"/>
        <w:rPr>
          <w:rFonts w:ascii="Times New Roman" w:hAnsi="Times New Roman" w:cs="Times New Roman"/>
          <w:bCs/>
          <w:sz w:val="24"/>
          <w:szCs w:val="24"/>
        </w:rPr>
      </w:pPr>
      <w:r w:rsidRPr="008F7AB0">
        <w:rPr>
          <w:rFonts w:ascii="Times New Roman" w:hAnsi="Times New Roman" w:cs="Times New Roman"/>
          <w:bCs/>
          <w:sz w:val="24"/>
          <w:szCs w:val="24"/>
        </w:rPr>
        <w:t xml:space="preserve">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 </w:t>
      </w:r>
    </w:p>
    <w:p w14:paraId="2F599285" w14:textId="77777777" w:rsidR="001F00C4" w:rsidRPr="008F7AB0" w:rsidRDefault="001F00C4" w:rsidP="008914DC">
      <w:pPr>
        <w:spacing w:after="0" w:line="240" w:lineRule="auto"/>
        <w:jc w:val="both"/>
        <w:rPr>
          <w:rFonts w:ascii="Times New Roman" w:hAnsi="Times New Roman" w:cs="Times New Roman"/>
          <w:bCs/>
          <w:sz w:val="24"/>
          <w:szCs w:val="24"/>
        </w:rPr>
      </w:pPr>
    </w:p>
    <w:p w14:paraId="02E65FCE" w14:textId="77777777" w:rsidR="00DA7C14" w:rsidRPr="008F7AB0" w:rsidRDefault="00DA7C14" w:rsidP="008914DC">
      <w:pPr>
        <w:spacing w:after="0" w:line="240" w:lineRule="auto"/>
        <w:rPr>
          <w:rFonts w:ascii="Times New Roman" w:eastAsia="Calibri" w:hAnsi="Times New Roman" w:cs="Times New Roman"/>
          <w:sz w:val="24"/>
          <w:szCs w:val="24"/>
          <w:lang w:eastAsia="en-US"/>
        </w:rPr>
      </w:pPr>
    </w:p>
    <w:p w14:paraId="5AF61CE1" w14:textId="77777777" w:rsidR="00822219" w:rsidRPr="008F7AB0" w:rsidRDefault="00822219" w:rsidP="008914DC">
      <w:pPr>
        <w:shd w:val="clear" w:color="auto" w:fill="FFFFFF"/>
        <w:spacing w:after="0" w:line="240" w:lineRule="auto"/>
        <w:ind w:right="-1" w:firstLine="709"/>
        <w:jc w:val="both"/>
        <w:rPr>
          <w:rFonts w:ascii="Times New Roman" w:hAnsi="Times New Roman" w:cs="Times New Roman"/>
          <w:bCs/>
          <w:sz w:val="24"/>
          <w:szCs w:val="24"/>
        </w:rPr>
      </w:pPr>
      <w:r w:rsidRPr="008F7AB0">
        <w:rPr>
          <w:rFonts w:ascii="Times New Roman" w:hAnsi="Times New Roman" w:cs="Times New Roman"/>
          <w:bCs/>
          <w:sz w:val="24"/>
          <w:szCs w:val="24"/>
        </w:rPr>
        <w:t>2. Документы, прилагаемые участником закупки:</w:t>
      </w:r>
    </w:p>
    <w:p w14:paraId="2EBEC2AD" w14:textId="0EA54604" w:rsidR="00822219" w:rsidRPr="008F7AB0"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w:t>
      </w:r>
      <w:r w:rsidR="00E72128" w:rsidRPr="008F7AB0">
        <w:rPr>
          <w:rFonts w:ascii="Times New Roman" w:eastAsia="Times New Roman" w:hAnsi="Times New Roman" w:cs="Times New Roman"/>
          <w:sz w:val="24"/>
          <w:szCs w:val="24"/>
        </w:rPr>
        <w:t>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673F36A5" w14:textId="77777777" w:rsidR="00822219" w:rsidRPr="008F7AB0"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документ, подтверждающий полномочия лица на осуществление действий от имени участника закупки;</w:t>
      </w:r>
    </w:p>
    <w:p w14:paraId="1A1202AD" w14:textId="4BA096F4" w:rsidR="001F00C4" w:rsidRPr="008F7AB0" w:rsidRDefault="001F00C4"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1C1103F2" w14:textId="77777777" w:rsidR="00D87196" w:rsidRPr="008F7AB0" w:rsidRDefault="00D87196" w:rsidP="006A6E49">
      <w:pPr>
        <w:pStyle w:val="ae"/>
        <w:numPr>
          <w:ilvl w:val="0"/>
          <w:numId w:val="3"/>
        </w:numPr>
        <w:spacing w:after="0" w:line="240" w:lineRule="auto"/>
        <w:ind w:left="0"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53D112CF" w14:textId="77777777" w:rsidR="00822219" w:rsidRPr="008F7AB0"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16CB7C5F" w14:textId="77777777" w:rsidR="00822219" w:rsidRPr="008F7AB0" w:rsidRDefault="00822219" w:rsidP="008914DC">
      <w:pPr>
        <w:numPr>
          <w:ilvl w:val="0"/>
          <w:numId w:val="4"/>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sz w:val="24"/>
          <w:szCs w:val="24"/>
        </w:rPr>
        <w:t>предложение о цене контракта (лота № ______): _______________;</w:t>
      </w:r>
    </w:p>
    <w:p w14:paraId="176F14F1" w14:textId="77777777" w:rsidR="00822219" w:rsidRPr="008F7AB0" w:rsidRDefault="00822219" w:rsidP="008914DC">
      <w:pPr>
        <w:numPr>
          <w:ilvl w:val="0"/>
          <w:numId w:val="4"/>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B831F85" w14:textId="77777777" w:rsidR="00822219" w:rsidRPr="008F7AB0" w:rsidRDefault="00822219" w:rsidP="008914DC">
      <w:pPr>
        <w:numPr>
          <w:ilvl w:val="0"/>
          <w:numId w:val="4"/>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наименование производителя и страны происхождения товара;</w:t>
      </w:r>
    </w:p>
    <w:p w14:paraId="105CED1D" w14:textId="77777777" w:rsidR="00822219" w:rsidRPr="008F7AB0" w:rsidRDefault="00822219" w:rsidP="008914DC">
      <w:pPr>
        <w:numPr>
          <w:ilvl w:val="0"/>
          <w:numId w:val="4"/>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58012310" w14:textId="77777777" w:rsidR="00D87196" w:rsidRPr="008F7AB0" w:rsidRDefault="00D87196"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bookmarkStart w:id="4" w:name="_Hlk141881837"/>
      <w:r w:rsidRPr="008F7AB0">
        <w:rPr>
          <w:rFonts w:ascii="Times New Roman" w:eastAsia="Times New Roman" w:hAnsi="Times New Roman" w:cs="Times New Roman"/>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bookmarkEnd w:id="4"/>
    </w:p>
    <w:p w14:paraId="0F4886EB" w14:textId="77777777" w:rsidR="001F00C4" w:rsidRPr="008F7AB0" w:rsidRDefault="001F00C4" w:rsidP="001F00C4">
      <w:pPr>
        <w:numPr>
          <w:ilvl w:val="0"/>
          <w:numId w:val="3"/>
        </w:numPr>
        <w:shd w:val="clear" w:color="auto" w:fill="FFFFFF"/>
        <w:tabs>
          <w:tab w:val="left" w:pos="993"/>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lastRenderedPageBreak/>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3EAAF920" w14:textId="33B8FDD5" w:rsidR="00822219" w:rsidRPr="008F7AB0" w:rsidRDefault="00822219" w:rsidP="008914DC">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40241213" w14:textId="77777777" w:rsidR="00822219" w:rsidRPr="008F7AB0" w:rsidRDefault="00822219" w:rsidP="008914DC">
      <w:pPr>
        <w:shd w:val="clear" w:color="auto" w:fill="FFFFFF"/>
        <w:spacing w:after="0" w:line="240" w:lineRule="auto"/>
        <w:ind w:right="150" w:firstLine="709"/>
        <w:jc w:val="both"/>
        <w:rPr>
          <w:rFonts w:ascii="Times New Roman" w:hAnsi="Times New Roman" w:cs="Times New Roman"/>
          <w:bCs/>
          <w:sz w:val="24"/>
          <w:szCs w:val="24"/>
        </w:rPr>
      </w:pPr>
    </w:p>
    <w:p w14:paraId="42D62763" w14:textId="77777777" w:rsidR="00CA2EBF" w:rsidRPr="008F7AB0" w:rsidRDefault="00822219" w:rsidP="008914DC">
      <w:pPr>
        <w:shd w:val="clear" w:color="auto" w:fill="FFFFFF"/>
        <w:spacing w:after="0" w:line="240" w:lineRule="auto"/>
        <w:ind w:right="150"/>
        <w:jc w:val="both"/>
        <w:rPr>
          <w:rFonts w:ascii="Times New Roman" w:hAnsi="Times New Roman" w:cs="Times New Roman"/>
          <w:bCs/>
          <w:sz w:val="24"/>
          <w:szCs w:val="24"/>
        </w:rPr>
      </w:pPr>
      <w:r w:rsidRPr="008F7AB0">
        <w:rPr>
          <w:rFonts w:ascii="Times New Roman" w:hAnsi="Times New Roman" w:cs="Times New Roman"/>
          <w:bCs/>
          <w:sz w:val="24"/>
          <w:szCs w:val="24"/>
        </w:rPr>
        <w:t>Участник закупки/</w:t>
      </w:r>
      <w:r w:rsidR="00CA2EBF" w:rsidRPr="008F7AB0">
        <w:rPr>
          <w:rFonts w:ascii="Times New Roman" w:hAnsi="Times New Roman" w:cs="Times New Roman"/>
          <w:bCs/>
          <w:sz w:val="24"/>
          <w:szCs w:val="24"/>
        </w:rPr>
        <w:t xml:space="preserve"> </w:t>
      </w:r>
      <w:r w:rsidRPr="008F7AB0">
        <w:rPr>
          <w:rFonts w:ascii="Times New Roman" w:hAnsi="Times New Roman" w:cs="Times New Roman"/>
          <w:bCs/>
          <w:sz w:val="24"/>
          <w:szCs w:val="24"/>
        </w:rPr>
        <w:t xml:space="preserve">уполномоченный представитель </w:t>
      </w:r>
    </w:p>
    <w:p w14:paraId="2CB1DB8E" w14:textId="77777777" w:rsidR="00822219" w:rsidRPr="008F7AB0" w:rsidRDefault="00CA2EBF" w:rsidP="008914DC">
      <w:pPr>
        <w:shd w:val="clear" w:color="auto" w:fill="FFFFFF"/>
        <w:spacing w:after="0" w:line="240" w:lineRule="auto"/>
        <w:ind w:right="150"/>
        <w:jc w:val="both"/>
        <w:rPr>
          <w:rFonts w:ascii="Times New Roman" w:hAnsi="Times New Roman" w:cs="Times New Roman"/>
          <w:sz w:val="24"/>
          <w:szCs w:val="24"/>
        </w:rPr>
      </w:pPr>
      <w:r w:rsidRPr="008F7AB0">
        <w:rPr>
          <w:rFonts w:ascii="Times New Roman" w:hAnsi="Times New Roman" w:cs="Times New Roman"/>
          <w:sz w:val="24"/>
          <w:szCs w:val="24"/>
        </w:rPr>
        <w:t>______________</w:t>
      </w:r>
      <w:r w:rsidR="00822219" w:rsidRPr="008F7AB0">
        <w:rPr>
          <w:rFonts w:ascii="Times New Roman" w:hAnsi="Times New Roman" w:cs="Times New Roman"/>
          <w:sz w:val="24"/>
          <w:szCs w:val="24"/>
        </w:rPr>
        <w:t>____________</w:t>
      </w:r>
      <w:r w:rsidRPr="008F7AB0">
        <w:rPr>
          <w:rFonts w:ascii="Times New Roman" w:hAnsi="Times New Roman" w:cs="Times New Roman"/>
          <w:sz w:val="24"/>
          <w:szCs w:val="24"/>
        </w:rPr>
        <w:t>____________                                               ____________________</w:t>
      </w:r>
    </w:p>
    <w:p w14:paraId="3E40A137" w14:textId="77777777" w:rsidR="00822219" w:rsidRPr="008F7AB0" w:rsidRDefault="00822219" w:rsidP="008914DC">
      <w:pPr>
        <w:shd w:val="clear" w:color="auto" w:fill="FFFFFF"/>
        <w:spacing w:after="0" w:line="240" w:lineRule="auto"/>
        <w:ind w:right="150"/>
        <w:jc w:val="both"/>
        <w:rPr>
          <w:rFonts w:ascii="Times New Roman" w:hAnsi="Times New Roman" w:cs="Times New Roman"/>
          <w:i/>
          <w:sz w:val="24"/>
          <w:szCs w:val="24"/>
        </w:rPr>
      </w:pPr>
      <w:r w:rsidRPr="008F7AB0">
        <w:rPr>
          <w:rFonts w:ascii="Times New Roman" w:hAnsi="Times New Roman" w:cs="Times New Roman"/>
          <w:i/>
          <w:sz w:val="24"/>
          <w:szCs w:val="24"/>
        </w:rPr>
        <w:t>фамилия, имя,</w:t>
      </w:r>
      <w:r w:rsidR="00CA2EBF" w:rsidRPr="008F7AB0">
        <w:rPr>
          <w:rFonts w:ascii="Times New Roman" w:hAnsi="Times New Roman" w:cs="Times New Roman"/>
          <w:i/>
          <w:sz w:val="24"/>
          <w:szCs w:val="24"/>
        </w:rPr>
        <w:t xml:space="preserve"> отчество (при наличии)</w:t>
      </w:r>
      <w:r w:rsidRPr="008F7AB0">
        <w:rPr>
          <w:rFonts w:ascii="Times New Roman" w:hAnsi="Times New Roman" w:cs="Times New Roman"/>
          <w:i/>
          <w:sz w:val="24"/>
          <w:szCs w:val="24"/>
        </w:rPr>
        <w:t xml:space="preserve">                               </w:t>
      </w:r>
      <w:r w:rsidR="00CA2EBF" w:rsidRPr="008F7AB0">
        <w:rPr>
          <w:rFonts w:ascii="Times New Roman" w:hAnsi="Times New Roman" w:cs="Times New Roman"/>
          <w:i/>
          <w:sz w:val="24"/>
          <w:szCs w:val="24"/>
        </w:rPr>
        <w:t xml:space="preserve">                                 </w:t>
      </w:r>
      <w:r w:rsidRPr="008F7AB0">
        <w:rPr>
          <w:rFonts w:ascii="Times New Roman" w:hAnsi="Times New Roman" w:cs="Times New Roman"/>
          <w:i/>
          <w:sz w:val="24"/>
          <w:szCs w:val="24"/>
        </w:rPr>
        <w:t xml:space="preserve">     (подпись)</w:t>
      </w:r>
    </w:p>
    <w:p w14:paraId="50759186" w14:textId="77777777" w:rsidR="00822219" w:rsidRPr="008F7AB0" w:rsidRDefault="00822219" w:rsidP="008914DC">
      <w:pPr>
        <w:spacing w:after="0" w:line="240" w:lineRule="auto"/>
        <w:ind w:firstLine="709"/>
        <w:jc w:val="both"/>
        <w:rPr>
          <w:rFonts w:ascii="Times New Roman" w:hAnsi="Times New Roman" w:cs="Times New Roman"/>
          <w:sz w:val="24"/>
          <w:szCs w:val="24"/>
        </w:rPr>
      </w:pPr>
    </w:p>
    <w:p w14:paraId="495C93A7" w14:textId="77777777" w:rsidR="00822219" w:rsidRPr="008F7AB0" w:rsidRDefault="00822219"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При этом:</w:t>
      </w:r>
    </w:p>
    <w:p w14:paraId="7F993C90" w14:textId="77777777" w:rsidR="00822219" w:rsidRPr="008F7AB0" w:rsidRDefault="00822219"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b/>
          <w:sz w:val="24"/>
          <w:szCs w:val="24"/>
        </w:rPr>
        <w:t>1</w:t>
      </w:r>
      <w:r w:rsidRPr="008F7AB0">
        <w:rPr>
          <w:rFonts w:ascii="Times New Roman" w:hAnsi="Times New Roman" w:cs="Times New Roman"/>
          <w:sz w:val="24"/>
          <w:szCs w:val="24"/>
        </w:rPr>
        <w:t>.Участник открытого аукциона подает в письменной форме заявку на участие в открытом аукционе в запечатанном конверте, не позволяющим просматривать содержание заявки до вскрытия</w:t>
      </w:r>
      <w:r w:rsidR="00CA2EBF" w:rsidRPr="008F7AB0">
        <w:rPr>
          <w:rFonts w:ascii="Times New Roman" w:hAnsi="Times New Roman" w:cs="Times New Roman"/>
          <w:sz w:val="24"/>
          <w:szCs w:val="24"/>
        </w:rPr>
        <w:t xml:space="preserve"> или в форме электронного документа</w:t>
      </w:r>
      <w:r w:rsidRPr="008F7AB0">
        <w:rPr>
          <w:rFonts w:ascii="Times New Roman" w:hAnsi="Times New Roman" w:cs="Times New Roman"/>
          <w:sz w:val="24"/>
          <w:szCs w:val="24"/>
        </w:rPr>
        <w:t xml:space="preserve">. </w:t>
      </w:r>
    </w:p>
    <w:p w14:paraId="34B56AC8" w14:textId="77777777" w:rsidR="00822219" w:rsidRPr="008F7AB0" w:rsidRDefault="00CA2EBF"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b/>
          <w:sz w:val="24"/>
          <w:szCs w:val="24"/>
        </w:rPr>
        <w:t>2</w:t>
      </w:r>
      <w:r w:rsidR="00822219" w:rsidRPr="008F7AB0">
        <w:rPr>
          <w:rFonts w:ascii="Times New Roman" w:hAnsi="Times New Roman" w:cs="Times New Roman"/>
          <w:b/>
          <w:sz w:val="24"/>
          <w:szCs w:val="24"/>
        </w:rPr>
        <w:t>.</w:t>
      </w:r>
      <w:r w:rsidR="00822219" w:rsidRPr="008F7AB0">
        <w:rPr>
          <w:rFonts w:ascii="Times New Roman" w:hAnsi="Times New Roman" w:cs="Times New Roman"/>
          <w:sz w:val="24"/>
          <w:szCs w:val="24"/>
        </w:rPr>
        <w:t xml:space="preserve"> Все листы поданной в письменной форме заявки на участие в открытом аукционе</w:t>
      </w:r>
      <w:r w:rsidRPr="008F7AB0">
        <w:rPr>
          <w:rFonts w:ascii="Times New Roman" w:hAnsi="Times New Roman" w:cs="Times New Roman"/>
          <w:sz w:val="24"/>
          <w:szCs w:val="24"/>
        </w:rPr>
        <w:t>, все листы тома такой заявки</w:t>
      </w:r>
      <w:r w:rsidR="00822219" w:rsidRPr="008F7AB0">
        <w:rPr>
          <w:rFonts w:ascii="Times New Roman" w:hAnsi="Times New Roman" w:cs="Times New Roman"/>
          <w:sz w:val="24"/>
          <w:szCs w:val="24"/>
        </w:rPr>
        <w:t xml:space="preserve"> должны быть прошиты и пронумерованы.</w:t>
      </w:r>
    </w:p>
    <w:p w14:paraId="2ECE47E9" w14:textId="77777777" w:rsidR="00822219" w:rsidRPr="008F7AB0" w:rsidRDefault="00822219"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3AA97389" w14:textId="77777777" w:rsidR="00822219" w:rsidRPr="008F7AB0" w:rsidRDefault="00822219"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14:paraId="11C229F6" w14:textId="77777777" w:rsidR="00822219" w:rsidRPr="008F7AB0" w:rsidRDefault="00822219" w:rsidP="008914DC">
      <w:pPr>
        <w:spacing w:after="0" w:line="240" w:lineRule="auto"/>
        <w:ind w:firstLine="709"/>
        <w:jc w:val="both"/>
        <w:rPr>
          <w:rFonts w:ascii="Times New Roman" w:hAnsi="Times New Roman" w:cs="Times New Roman"/>
          <w:sz w:val="24"/>
          <w:szCs w:val="24"/>
        </w:rPr>
      </w:pPr>
    </w:p>
    <w:p w14:paraId="60D07804" w14:textId="77777777" w:rsidR="00822219" w:rsidRPr="008F7AB0" w:rsidRDefault="00822219" w:rsidP="008914DC">
      <w:pPr>
        <w:spacing w:after="0" w:line="240" w:lineRule="auto"/>
        <w:ind w:firstLine="709"/>
        <w:jc w:val="both"/>
        <w:rPr>
          <w:rFonts w:ascii="Times New Roman" w:hAnsi="Times New Roman" w:cs="Times New Roman"/>
          <w:b/>
          <w:sz w:val="24"/>
          <w:szCs w:val="24"/>
        </w:rPr>
      </w:pPr>
      <w:r w:rsidRPr="008F7AB0">
        <w:rPr>
          <w:rFonts w:ascii="Times New Roman" w:hAnsi="Times New Roman" w:cs="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14:paraId="38990D64" w14:textId="77777777" w:rsidR="00722114" w:rsidRPr="008F7AB0" w:rsidRDefault="00722114" w:rsidP="008914DC">
      <w:pPr>
        <w:spacing w:after="0" w:line="240" w:lineRule="auto"/>
        <w:ind w:firstLine="709"/>
        <w:jc w:val="both"/>
        <w:rPr>
          <w:rFonts w:ascii="Times New Roman" w:hAnsi="Times New Roman" w:cs="Times New Roman"/>
          <w:sz w:val="24"/>
          <w:szCs w:val="24"/>
        </w:rPr>
      </w:pPr>
    </w:p>
    <w:p w14:paraId="62A38A4C" w14:textId="77777777" w:rsidR="00A93A2E" w:rsidRPr="008F7AB0" w:rsidRDefault="00D87196" w:rsidP="008914DC">
      <w:pPr>
        <w:spacing w:after="0" w:line="240" w:lineRule="auto"/>
        <w:ind w:firstLine="709"/>
        <w:jc w:val="both"/>
        <w:rPr>
          <w:rFonts w:ascii="Times New Roman" w:hAnsi="Times New Roman" w:cs="Times New Roman"/>
          <w:b/>
          <w:sz w:val="24"/>
          <w:szCs w:val="24"/>
        </w:rPr>
      </w:pPr>
      <w:r w:rsidRPr="008F7AB0">
        <w:rPr>
          <w:rFonts w:ascii="Times New Roman" w:hAnsi="Times New Roman" w:cs="Times New Roman"/>
          <w:b/>
          <w:bCs/>
          <w:sz w:val="24"/>
          <w:szCs w:val="24"/>
        </w:rPr>
        <w:t>3</w:t>
      </w:r>
      <w:r w:rsidR="00A93A2E" w:rsidRPr="008F7AB0">
        <w:rPr>
          <w:rFonts w:ascii="Times New Roman" w:hAnsi="Times New Roman" w:cs="Times New Roman"/>
          <w:b/>
          <w:bCs/>
          <w:sz w:val="24"/>
          <w:szCs w:val="24"/>
        </w:rPr>
        <w:t>. Величина</w:t>
      </w:r>
      <w:r w:rsidR="00A93A2E" w:rsidRPr="008F7AB0">
        <w:rPr>
          <w:rFonts w:ascii="Times New Roman" w:hAnsi="Times New Roman" w:cs="Times New Roman"/>
          <w:b/>
          <w:sz w:val="24"/>
          <w:szCs w:val="24"/>
        </w:rPr>
        <w:t xml:space="preserve"> понижения начальной цены контракта «Шаг аукциона».</w:t>
      </w:r>
    </w:p>
    <w:p w14:paraId="36FD5EB3" w14:textId="77777777" w:rsidR="00A93A2E" w:rsidRPr="008F7AB0" w:rsidRDefault="00A93A2E"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Шаг аукциона</w:t>
      </w:r>
      <w:r w:rsidR="00D87196" w:rsidRPr="008F7AB0">
        <w:rPr>
          <w:rFonts w:ascii="Times New Roman" w:hAnsi="Times New Roman" w:cs="Times New Roman"/>
          <w:sz w:val="24"/>
          <w:szCs w:val="24"/>
        </w:rPr>
        <w:t xml:space="preserve"> </w:t>
      </w:r>
      <w:r w:rsidRPr="008F7AB0">
        <w:rPr>
          <w:rFonts w:ascii="Times New Roman" w:hAnsi="Times New Roman" w:cs="Times New Roman"/>
          <w:sz w:val="24"/>
          <w:szCs w:val="24"/>
        </w:rPr>
        <w:t>-</w:t>
      </w:r>
      <w:r w:rsidR="00D87196" w:rsidRPr="008F7AB0">
        <w:rPr>
          <w:rFonts w:ascii="Times New Roman" w:hAnsi="Times New Roman" w:cs="Times New Roman"/>
          <w:sz w:val="24"/>
          <w:szCs w:val="24"/>
        </w:rPr>
        <w:t xml:space="preserve"> </w:t>
      </w:r>
      <w:r w:rsidRPr="008F7AB0">
        <w:rPr>
          <w:rFonts w:ascii="Times New Roman" w:hAnsi="Times New Roman" w:cs="Times New Roman"/>
          <w:sz w:val="24"/>
          <w:szCs w:val="24"/>
        </w:rPr>
        <w:t>0,5% начальной (максимальной</w:t>
      </w:r>
      <w:r w:rsidR="00D87196" w:rsidRPr="008F7AB0">
        <w:rPr>
          <w:rFonts w:ascii="Times New Roman" w:hAnsi="Times New Roman" w:cs="Times New Roman"/>
          <w:sz w:val="24"/>
          <w:szCs w:val="24"/>
        </w:rPr>
        <w:t>)</w:t>
      </w:r>
      <w:r w:rsidRPr="008F7AB0">
        <w:rPr>
          <w:rFonts w:ascii="Times New Roman" w:hAnsi="Times New Roman" w:cs="Times New Roman"/>
          <w:sz w:val="24"/>
          <w:szCs w:val="24"/>
        </w:rPr>
        <w:t xml:space="preserve"> цены контракта</w:t>
      </w:r>
      <w:r w:rsidR="00D87196" w:rsidRPr="008F7AB0">
        <w:rPr>
          <w:rFonts w:ascii="Times New Roman" w:hAnsi="Times New Roman" w:cs="Times New Roman"/>
          <w:sz w:val="24"/>
          <w:szCs w:val="24"/>
        </w:rPr>
        <w:t xml:space="preserve"> по каждому лоту</w:t>
      </w:r>
    </w:p>
    <w:p w14:paraId="3126D1BE" w14:textId="77777777" w:rsidR="00822219" w:rsidRPr="008F7AB0" w:rsidRDefault="00822219" w:rsidP="008914DC">
      <w:pPr>
        <w:spacing w:after="0" w:line="240" w:lineRule="auto"/>
        <w:ind w:firstLine="709"/>
        <w:rPr>
          <w:rFonts w:ascii="Times New Roman" w:hAnsi="Times New Roman" w:cs="Times New Roman"/>
          <w:sz w:val="24"/>
          <w:szCs w:val="24"/>
        </w:rPr>
      </w:pPr>
    </w:p>
    <w:p w14:paraId="39494243" w14:textId="77777777" w:rsidR="00A93A2E" w:rsidRPr="008F7AB0" w:rsidRDefault="00D87196" w:rsidP="008914DC">
      <w:pPr>
        <w:spacing w:after="0" w:line="240" w:lineRule="auto"/>
        <w:ind w:firstLine="709"/>
        <w:jc w:val="both"/>
        <w:rPr>
          <w:rFonts w:ascii="Times New Roman" w:hAnsi="Times New Roman" w:cs="Times New Roman"/>
          <w:b/>
          <w:sz w:val="24"/>
          <w:szCs w:val="24"/>
        </w:rPr>
      </w:pPr>
      <w:r w:rsidRPr="008F7AB0">
        <w:rPr>
          <w:rFonts w:ascii="Times New Roman" w:hAnsi="Times New Roman" w:cs="Times New Roman"/>
          <w:b/>
          <w:bCs/>
          <w:sz w:val="24"/>
          <w:szCs w:val="24"/>
        </w:rPr>
        <w:t>4</w:t>
      </w:r>
      <w:r w:rsidR="00A93A2E" w:rsidRPr="008F7AB0">
        <w:rPr>
          <w:rFonts w:ascii="Times New Roman" w:hAnsi="Times New Roman" w:cs="Times New Roman"/>
          <w:b/>
          <w:bCs/>
          <w:sz w:val="24"/>
          <w:szCs w:val="24"/>
        </w:rPr>
        <w:t>.</w:t>
      </w:r>
      <w:r w:rsidR="00A93A2E" w:rsidRPr="008F7AB0">
        <w:rPr>
          <w:rFonts w:ascii="Times New Roman" w:hAnsi="Times New Roman" w:cs="Times New Roman"/>
          <w:sz w:val="24"/>
          <w:szCs w:val="24"/>
        </w:rPr>
        <w:t xml:space="preserve"> </w:t>
      </w:r>
      <w:r w:rsidR="00A93A2E" w:rsidRPr="008F7AB0">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 (подрядчиками, исполнителями).</w:t>
      </w:r>
    </w:p>
    <w:p w14:paraId="4A7FCED1" w14:textId="77777777" w:rsidR="00A93A2E" w:rsidRPr="008F7AB0" w:rsidRDefault="00D87196"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bCs/>
          <w:sz w:val="24"/>
          <w:szCs w:val="24"/>
        </w:rPr>
        <w:t>Рубли</w:t>
      </w:r>
      <w:r w:rsidR="00A93A2E" w:rsidRPr="008F7AB0">
        <w:rPr>
          <w:rFonts w:ascii="Times New Roman" w:hAnsi="Times New Roman" w:cs="Times New Roman"/>
          <w:sz w:val="24"/>
          <w:szCs w:val="24"/>
        </w:rPr>
        <w:t xml:space="preserve"> </w:t>
      </w:r>
      <w:r w:rsidRPr="008F7AB0">
        <w:rPr>
          <w:rFonts w:ascii="Times New Roman" w:hAnsi="Times New Roman" w:cs="Times New Roman"/>
          <w:sz w:val="24"/>
          <w:szCs w:val="24"/>
        </w:rPr>
        <w:t>Приднестровской Молдавской Республики</w:t>
      </w:r>
      <w:r w:rsidR="00A93A2E" w:rsidRPr="008F7AB0">
        <w:rPr>
          <w:rFonts w:ascii="Times New Roman" w:hAnsi="Times New Roman" w:cs="Times New Roman"/>
          <w:sz w:val="24"/>
          <w:szCs w:val="24"/>
        </w:rPr>
        <w:t>.</w:t>
      </w:r>
    </w:p>
    <w:p w14:paraId="242E16E6" w14:textId="77777777" w:rsidR="00E4222D" w:rsidRPr="008F7AB0" w:rsidRDefault="00E4222D" w:rsidP="008914DC">
      <w:pPr>
        <w:spacing w:after="0" w:line="240" w:lineRule="auto"/>
        <w:ind w:firstLine="709"/>
        <w:jc w:val="both"/>
        <w:rPr>
          <w:rFonts w:ascii="Times New Roman" w:hAnsi="Times New Roman" w:cs="Times New Roman"/>
          <w:sz w:val="24"/>
          <w:szCs w:val="24"/>
        </w:rPr>
      </w:pPr>
    </w:p>
    <w:p w14:paraId="17312968" w14:textId="77777777" w:rsidR="00AC00B1" w:rsidRPr="008F7AB0" w:rsidRDefault="00D87196" w:rsidP="008914DC">
      <w:pPr>
        <w:spacing w:after="0" w:line="240" w:lineRule="auto"/>
        <w:ind w:firstLine="709"/>
        <w:jc w:val="both"/>
        <w:rPr>
          <w:rFonts w:ascii="Times New Roman" w:hAnsi="Times New Roman" w:cs="Times New Roman"/>
          <w:b/>
          <w:sz w:val="24"/>
          <w:szCs w:val="24"/>
        </w:rPr>
      </w:pPr>
      <w:r w:rsidRPr="008F7AB0">
        <w:rPr>
          <w:rFonts w:ascii="Times New Roman" w:hAnsi="Times New Roman" w:cs="Times New Roman"/>
          <w:b/>
          <w:bCs/>
          <w:sz w:val="24"/>
          <w:szCs w:val="24"/>
        </w:rPr>
        <w:t>5</w:t>
      </w:r>
      <w:r w:rsidR="00A93A2E" w:rsidRPr="008F7AB0">
        <w:rPr>
          <w:rFonts w:ascii="Times New Roman" w:hAnsi="Times New Roman" w:cs="Times New Roman"/>
          <w:b/>
          <w:bCs/>
          <w:sz w:val="24"/>
          <w:szCs w:val="24"/>
        </w:rPr>
        <w:t>.</w:t>
      </w:r>
      <w:r w:rsidR="00A93A2E" w:rsidRPr="008F7AB0">
        <w:rPr>
          <w:rFonts w:ascii="Times New Roman" w:hAnsi="Times New Roman" w:cs="Times New Roman"/>
          <w:sz w:val="24"/>
          <w:szCs w:val="24"/>
        </w:rPr>
        <w:t xml:space="preserve"> </w:t>
      </w:r>
      <w:r w:rsidR="00AC00B1" w:rsidRPr="008F7AB0">
        <w:rPr>
          <w:rFonts w:ascii="Times New Roman" w:hAnsi="Times New Roman" w:cs="Times New Roman"/>
          <w:b/>
          <w:sz w:val="24"/>
          <w:szCs w:val="24"/>
        </w:rPr>
        <w:t>Информация о возможности заказчика изменить условия контракта</w:t>
      </w:r>
    </w:p>
    <w:p w14:paraId="540E48EE" w14:textId="77777777" w:rsidR="00F60EB6" w:rsidRPr="008F7AB0" w:rsidRDefault="00F60EB6"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310BD9C" w14:textId="77777777" w:rsidR="00F60EB6" w:rsidRPr="008F7AB0" w:rsidRDefault="00F60EB6" w:rsidP="008914DC">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7446D9C4" w14:textId="77777777" w:rsidR="00F60EB6" w:rsidRPr="008F7AB0" w:rsidRDefault="00F60EB6" w:rsidP="008914DC">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5D1D3B13" w14:textId="77777777" w:rsidR="00F60EB6" w:rsidRPr="008F7AB0" w:rsidRDefault="00F60EB6" w:rsidP="008914DC">
      <w:pPr>
        <w:pStyle w:val="af"/>
        <w:ind w:firstLine="709"/>
        <w:rPr>
          <w:sz w:val="24"/>
          <w:szCs w:val="24"/>
        </w:rPr>
      </w:pPr>
      <w:r w:rsidRPr="008F7AB0">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45701FF1" w14:textId="77777777" w:rsidR="00F60EB6" w:rsidRPr="008F7AB0" w:rsidRDefault="00F60EB6"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79864ACC" w14:textId="77777777" w:rsidR="00F60EB6" w:rsidRPr="008F7AB0" w:rsidRDefault="00F60EB6"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2FF063AE" w14:textId="77777777" w:rsidR="00A93A2E" w:rsidRPr="008F7AB0" w:rsidRDefault="00A93A2E" w:rsidP="008914DC">
      <w:pPr>
        <w:spacing w:after="0" w:line="240" w:lineRule="auto"/>
        <w:ind w:firstLine="709"/>
        <w:rPr>
          <w:rFonts w:ascii="Times New Roman" w:hAnsi="Times New Roman" w:cs="Times New Roman"/>
          <w:sz w:val="24"/>
          <w:szCs w:val="24"/>
        </w:rPr>
      </w:pPr>
    </w:p>
    <w:p w14:paraId="342CCF85" w14:textId="77777777" w:rsidR="00722114" w:rsidRPr="008F7AB0" w:rsidRDefault="00F60EB6" w:rsidP="008914DC">
      <w:pPr>
        <w:spacing w:after="0" w:line="240" w:lineRule="auto"/>
        <w:ind w:firstLine="709"/>
        <w:jc w:val="both"/>
        <w:rPr>
          <w:rFonts w:ascii="Times New Roman" w:hAnsi="Times New Roman" w:cs="Times New Roman"/>
          <w:b/>
          <w:bCs/>
          <w:sz w:val="24"/>
          <w:szCs w:val="24"/>
        </w:rPr>
      </w:pPr>
      <w:r w:rsidRPr="008F7AB0">
        <w:rPr>
          <w:rFonts w:ascii="Times New Roman" w:hAnsi="Times New Roman" w:cs="Times New Roman"/>
          <w:b/>
          <w:bCs/>
          <w:sz w:val="24"/>
          <w:szCs w:val="24"/>
        </w:rPr>
        <w:t>6</w:t>
      </w:r>
      <w:r w:rsidR="002333F6" w:rsidRPr="008F7AB0">
        <w:rPr>
          <w:rFonts w:ascii="Times New Roman" w:hAnsi="Times New Roman" w:cs="Times New Roman"/>
          <w:b/>
          <w:bCs/>
          <w:sz w:val="24"/>
          <w:szCs w:val="24"/>
        </w:rPr>
        <w:t>.</w:t>
      </w:r>
      <w:r w:rsidR="002333F6" w:rsidRPr="008F7AB0">
        <w:rPr>
          <w:rFonts w:ascii="Times New Roman" w:hAnsi="Times New Roman" w:cs="Times New Roman"/>
          <w:sz w:val="24"/>
          <w:szCs w:val="24"/>
        </w:rPr>
        <w:t xml:space="preserve"> </w:t>
      </w:r>
      <w:r w:rsidR="003D0A66" w:rsidRPr="008F7AB0">
        <w:rPr>
          <w:rFonts w:ascii="Times New Roman" w:hAnsi="Times New Roman" w:cs="Times New Roman"/>
          <w:b/>
          <w:bCs/>
          <w:sz w:val="24"/>
          <w:szCs w:val="24"/>
        </w:rPr>
        <w:t xml:space="preserve">Срок, в течение которого победитель открытого аукциона или иной участник, с которым заключается контракт при уклонении победителя открытого аукциона от заключения </w:t>
      </w:r>
      <w:r w:rsidR="003D0A66" w:rsidRPr="008F7AB0">
        <w:rPr>
          <w:rFonts w:ascii="Times New Roman" w:hAnsi="Times New Roman" w:cs="Times New Roman"/>
          <w:b/>
          <w:bCs/>
          <w:sz w:val="24"/>
          <w:szCs w:val="24"/>
        </w:rPr>
        <w:lastRenderedPageBreak/>
        <w:t>контракта, должен подписать контракт, условия признания победителя открытого аукциона или иного участника открытого аукциона уклонившимся от заключения контракта</w:t>
      </w:r>
    </w:p>
    <w:p w14:paraId="3621FBD5" w14:textId="77777777" w:rsidR="00722114" w:rsidRPr="008F7AB0" w:rsidRDefault="00722114" w:rsidP="008914DC">
      <w:pPr>
        <w:spacing w:after="0" w:line="240" w:lineRule="auto"/>
        <w:ind w:firstLine="709"/>
        <w:jc w:val="both"/>
        <w:rPr>
          <w:rFonts w:ascii="Times New Roman" w:hAnsi="Times New Roman" w:cs="Times New Roman"/>
          <w:b/>
          <w:sz w:val="24"/>
          <w:szCs w:val="24"/>
        </w:rPr>
      </w:pPr>
    </w:p>
    <w:p w14:paraId="50C6DE0A" w14:textId="77777777" w:rsidR="00722114" w:rsidRPr="008F7AB0" w:rsidRDefault="00722114"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Контракт заключается с победителем не позднее чем через 5 (пять) рабочих дней со дня размещения в информационной системе протокола открытого аукциона.</w:t>
      </w:r>
    </w:p>
    <w:p w14:paraId="7841004B" w14:textId="77777777" w:rsidR="00722114" w:rsidRPr="008F7AB0" w:rsidRDefault="00722114"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14:paraId="70B53534" w14:textId="77777777" w:rsidR="00722114" w:rsidRPr="008F7AB0"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14:paraId="72C704BF" w14:textId="77777777" w:rsidR="00722114" w:rsidRPr="008F7AB0"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580E1323" w14:textId="77777777" w:rsidR="00722114" w:rsidRPr="008F7AB0" w:rsidRDefault="00722114" w:rsidP="008914DC">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2F011A61" w14:textId="77777777" w:rsidR="002333F6" w:rsidRPr="008F7AB0" w:rsidRDefault="002333F6" w:rsidP="006A6E49">
      <w:pPr>
        <w:spacing w:after="0" w:line="240" w:lineRule="auto"/>
        <w:ind w:firstLine="709"/>
        <w:jc w:val="both"/>
        <w:rPr>
          <w:rFonts w:ascii="Times New Roman" w:hAnsi="Times New Roman" w:cs="Times New Roman"/>
          <w:sz w:val="24"/>
          <w:szCs w:val="24"/>
        </w:rPr>
      </w:pPr>
    </w:p>
    <w:p w14:paraId="29FF5E78" w14:textId="77777777" w:rsidR="001F00C4" w:rsidRPr="008F7AB0" w:rsidRDefault="001F00C4" w:rsidP="001F00C4">
      <w:pPr>
        <w:spacing w:after="0" w:line="240" w:lineRule="auto"/>
        <w:ind w:firstLine="709"/>
        <w:jc w:val="both"/>
        <w:rPr>
          <w:rFonts w:ascii="Times New Roman" w:hAnsi="Times New Roman" w:cs="Times New Roman"/>
          <w:b/>
          <w:sz w:val="24"/>
          <w:szCs w:val="24"/>
        </w:rPr>
      </w:pPr>
      <w:r w:rsidRPr="008F7AB0">
        <w:rPr>
          <w:rFonts w:ascii="Times New Roman" w:hAnsi="Times New Roman" w:cs="Times New Roman"/>
          <w:b/>
          <w:sz w:val="24"/>
          <w:szCs w:val="24"/>
        </w:rPr>
        <w:t>7. Порядок</w:t>
      </w:r>
      <w:r w:rsidRPr="008F7AB0">
        <w:rPr>
          <w:rFonts w:ascii="Times New Roman" w:hAnsi="Times New Roman" w:cs="Times New Roman"/>
          <w:b/>
          <w:bCs/>
          <w:sz w:val="24"/>
          <w:szCs w:val="24"/>
        </w:rPr>
        <w:t>, даты начала и окончания срока</w:t>
      </w:r>
      <w:r w:rsidRPr="008F7AB0">
        <w:rPr>
          <w:rFonts w:ascii="Times New Roman" w:hAnsi="Times New Roman" w:cs="Times New Roman"/>
          <w:sz w:val="24"/>
          <w:szCs w:val="24"/>
        </w:rPr>
        <w:t xml:space="preserve"> </w:t>
      </w:r>
      <w:r w:rsidRPr="008F7AB0">
        <w:rPr>
          <w:rFonts w:ascii="Times New Roman" w:hAnsi="Times New Roman" w:cs="Times New Roman"/>
          <w:b/>
          <w:sz w:val="24"/>
          <w:szCs w:val="24"/>
        </w:rPr>
        <w:t>предоставления участникам открытого аукциона разъяснений положений документации об открытом аукционе.</w:t>
      </w:r>
    </w:p>
    <w:p w14:paraId="44D7E721" w14:textId="77777777" w:rsidR="001F00C4" w:rsidRPr="008F7AB0" w:rsidRDefault="001F00C4" w:rsidP="001F00C4">
      <w:pPr>
        <w:spacing w:after="0" w:line="240" w:lineRule="auto"/>
        <w:ind w:firstLine="709"/>
        <w:rPr>
          <w:rFonts w:ascii="Times New Roman" w:hAnsi="Times New Roman" w:cs="Times New Roman"/>
          <w:b/>
          <w:sz w:val="24"/>
          <w:szCs w:val="24"/>
        </w:rPr>
      </w:pPr>
    </w:p>
    <w:p w14:paraId="29CAA60C"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 любой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заказным письмом, в форме электронного документа или на электронном носителе). </w:t>
      </w:r>
    </w:p>
    <w:p w14:paraId="5E50D1A8" w14:textId="77777777" w:rsidR="001F00C4" w:rsidRPr="008F7AB0" w:rsidRDefault="001F00C4" w:rsidP="001F00C4">
      <w:pPr>
        <w:spacing w:after="0" w:line="240" w:lineRule="auto"/>
        <w:ind w:firstLine="709"/>
        <w:jc w:val="both"/>
        <w:rPr>
          <w:rFonts w:ascii="Times New Roman" w:hAnsi="Times New Roman" w:cs="Times New Roman"/>
          <w:sz w:val="24"/>
          <w:szCs w:val="24"/>
        </w:rPr>
      </w:pPr>
    </w:p>
    <w:p w14:paraId="5D87F5D1"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Запрос о даче разъяснений подается по адресу (электронному или почтовому) заказчика, указанному в Извещении о проведении открытого аукциона. </w:t>
      </w:r>
    </w:p>
    <w:p w14:paraId="43EE4052" w14:textId="77777777" w:rsidR="001F00C4" w:rsidRPr="008F7AB0" w:rsidRDefault="001F00C4" w:rsidP="001F00C4">
      <w:pPr>
        <w:spacing w:after="0" w:line="240" w:lineRule="auto"/>
        <w:ind w:firstLine="709"/>
        <w:jc w:val="both"/>
        <w:rPr>
          <w:rFonts w:ascii="Times New Roman" w:hAnsi="Times New Roman" w:cs="Times New Roman"/>
          <w:sz w:val="24"/>
          <w:szCs w:val="24"/>
        </w:rPr>
      </w:pPr>
    </w:p>
    <w:p w14:paraId="26266B1F"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заявлении о даче разъяснений в обязательном порядке должны быть указаны:</w:t>
      </w:r>
    </w:p>
    <w:p w14:paraId="2AE85C3B"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2F27005A"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06454A06"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Место нахождения;</w:t>
      </w:r>
    </w:p>
    <w:p w14:paraId="2B358D0A"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г) Номер контактного телефона;</w:t>
      </w:r>
    </w:p>
    <w:p w14:paraId="40708FB3"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д) Адрес электронной почты.</w:t>
      </w:r>
    </w:p>
    <w:p w14:paraId="3945A26A" w14:textId="77777777" w:rsidR="001F00C4" w:rsidRPr="008F7AB0" w:rsidRDefault="001F00C4" w:rsidP="001F00C4">
      <w:pPr>
        <w:spacing w:after="0" w:line="240" w:lineRule="auto"/>
        <w:ind w:firstLine="709"/>
        <w:jc w:val="both"/>
        <w:rPr>
          <w:rFonts w:ascii="Times New Roman" w:hAnsi="Times New Roman" w:cs="Times New Roman"/>
          <w:sz w:val="24"/>
          <w:szCs w:val="24"/>
        </w:rPr>
      </w:pPr>
    </w:p>
    <w:p w14:paraId="3F7494EC"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76820875" w14:textId="77777777" w:rsidR="001F00C4" w:rsidRPr="008F7AB0" w:rsidRDefault="001F00C4" w:rsidP="001F00C4">
      <w:pPr>
        <w:spacing w:after="0" w:line="240" w:lineRule="auto"/>
        <w:ind w:firstLine="709"/>
        <w:jc w:val="both"/>
        <w:rPr>
          <w:rFonts w:ascii="Times New Roman" w:hAnsi="Times New Roman" w:cs="Times New Roman"/>
          <w:sz w:val="24"/>
          <w:szCs w:val="24"/>
        </w:rPr>
      </w:pPr>
    </w:p>
    <w:p w14:paraId="758B71D4"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019ABFA4" w14:textId="77777777" w:rsidR="001F00C4" w:rsidRPr="008F7AB0" w:rsidRDefault="001F00C4" w:rsidP="001F00C4">
      <w:pPr>
        <w:spacing w:after="0" w:line="240" w:lineRule="auto"/>
        <w:ind w:firstLine="709"/>
        <w:jc w:val="both"/>
        <w:rPr>
          <w:rFonts w:ascii="Times New Roman" w:hAnsi="Times New Roman" w:cs="Times New Roman"/>
          <w:sz w:val="24"/>
          <w:szCs w:val="24"/>
        </w:rPr>
      </w:pPr>
    </w:p>
    <w:p w14:paraId="28B6A02A"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14:paraId="012B3DD6" w14:textId="77777777" w:rsidR="001F00C4" w:rsidRPr="008F7AB0" w:rsidRDefault="001F00C4" w:rsidP="001F00C4">
      <w:pPr>
        <w:spacing w:after="0" w:line="240" w:lineRule="auto"/>
        <w:ind w:firstLine="709"/>
        <w:jc w:val="both"/>
        <w:rPr>
          <w:rFonts w:ascii="Times New Roman" w:hAnsi="Times New Roman" w:cs="Times New Roman"/>
          <w:sz w:val="24"/>
          <w:szCs w:val="24"/>
        </w:rPr>
      </w:pPr>
    </w:p>
    <w:p w14:paraId="72EFD9CC"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lastRenderedPageBreak/>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14:paraId="76835F41" w14:textId="77777777" w:rsidR="001F00C4" w:rsidRPr="008F7AB0" w:rsidRDefault="001F00C4" w:rsidP="001F00C4">
      <w:pPr>
        <w:spacing w:after="0" w:line="240" w:lineRule="auto"/>
        <w:ind w:firstLine="709"/>
        <w:jc w:val="both"/>
        <w:rPr>
          <w:rFonts w:ascii="Times New Roman" w:hAnsi="Times New Roman" w:cs="Times New Roman"/>
          <w:sz w:val="24"/>
          <w:szCs w:val="24"/>
        </w:rPr>
      </w:pPr>
    </w:p>
    <w:p w14:paraId="28EA4337" w14:textId="77777777" w:rsidR="001F00C4" w:rsidRPr="008F7AB0" w:rsidRDefault="001F00C4" w:rsidP="001F00C4">
      <w:pPr>
        <w:spacing w:after="0" w:line="240" w:lineRule="auto"/>
        <w:ind w:firstLine="709"/>
        <w:jc w:val="both"/>
        <w:rPr>
          <w:rFonts w:ascii="Times New Roman" w:hAnsi="Times New Roman" w:cs="Times New Roman"/>
          <w:b/>
          <w:bCs/>
          <w:sz w:val="24"/>
          <w:szCs w:val="24"/>
        </w:rPr>
      </w:pPr>
      <w:r w:rsidRPr="008F7AB0">
        <w:rPr>
          <w:rFonts w:ascii="Times New Roman" w:hAnsi="Times New Roman" w:cs="Times New Roman"/>
          <w:b/>
          <w:bCs/>
          <w:sz w:val="24"/>
          <w:szCs w:val="24"/>
        </w:rPr>
        <w:t>8. Способы получения документации об открытом аукционе, срок, место и порядок предоставления документации об открытом аукционе.</w:t>
      </w:r>
    </w:p>
    <w:p w14:paraId="3E215F89"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После даты размещения извещения о проведении открытого аукциона любое заинтересованное лицо вправе подать в письменной форме заявление о предоставлении документации об открытом аукционе, с указанием формы предоставления документации (по почте заказным письмом, в форме электронного документа или на электронном носителе).</w:t>
      </w:r>
    </w:p>
    <w:p w14:paraId="215ADA58"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заявлении в обязательном порядке должны быть указаны:</w:t>
      </w:r>
    </w:p>
    <w:p w14:paraId="35773810"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39AE8C57"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784AA6DD"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в) Место нахождения;</w:t>
      </w:r>
    </w:p>
    <w:p w14:paraId="62F07481"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г) Номер контактного телефона;</w:t>
      </w:r>
    </w:p>
    <w:p w14:paraId="3DB25B65"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д) Адрес электронной почты.</w:t>
      </w:r>
    </w:p>
    <w:p w14:paraId="7E69060F" w14:textId="77777777" w:rsidR="001F00C4" w:rsidRPr="008F7AB0" w:rsidRDefault="001F00C4" w:rsidP="001F00C4">
      <w:pPr>
        <w:spacing w:after="0" w:line="240" w:lineRule="auto"/>
        <w:ind w:firstLine="709"/>
        <w:jc w:val="both"/>
        <w:rPr>
          <w:rFonts w:ascii="Times New Roman" w:hAnsi="Times New Roman" w:cs="Times New Roman"/>
          <w:sz w:val="24"/>
          <w:szCs w:val="24"/>
        </w:rPr>
      </w:pPr>
    </w:p>
    <w:p w14:paraId="1E1A5B85"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Заявление на предоставление документации об открытом аукционе подается по адресам заказчика, указанным в Извещении о проведении открытого аукциона. </w:t>
      </w:r>
    </w:p>
    <w:p w14:paraId="7435D0B5" w14:textId="77777777" w:rsidR="001F00C4" w:rsidRPr="008F7AB0" w:rsidRDefault="001F00C4" w:rsidP="001F00C4">
      <w:pPr>
        <w:spacing w:after="0" w:line="240" w:lineRule="auto"/>
        <w:ind w:firstLine="709"/>
        <w:jc w:val="both"/>
        <w:rPr>
          <w:rFonts w:ascii="Times New Roman" w:hAnsi="Times New Roman" w:cs="Times New Roman"/>
          <w:sz w:val="24"/>
          <w:szCs w:val="24"/>
        </w:rPr>
      </w:pPr>
    </w:p>
    <w:p w14:paraId="4F94B653"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форме, указанной в заявлении.</w:t>
      </w:r>
    </w:p>
    <w:p w14:paraId="172370B0" w14:textId="77777777" w:rsidR="001F00C4" w:rsidRPr="008F7AB0" w:rsidRDefault="001F00C4" w:rsidP="001F00C4">
      <w:pPr>
        <w:spacing w:after="0" w:line="240" w:lineRule="auto"/>
        <w:ind w:firstLine="709"/>
        <w:jc w:val="both"/>
        <w:rPr>
          <w:rFonts w:ascii="Times New Roman" w:hAnsi="Times New Roman" w:cs="Times New Roman"/>
          <w:b/>
          <w:sz w:val="24"/>
          <w:szCs w:val="24"/>
        </w:rPr>
      </w:pPr>
    </w:p>
    <w:p w14:paraId="45A6BDF2" w14:textId="77777777" w:rsidR="001F00C4" w:rsidRPr="008F7AB0" w:rsidRDefault="001F00C4" w:rsidP="001F00C4">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06CF1A1F" w14:textId="77777777" w:rsidR="008A4D6D" w:rsidRPr="008F7AB0" w:rsidRDefault="008A4D6D" w:rsidP="008914DC">
      <w:pPr>
        <w:spacing w:after="0" w:line="240" w:lineRule="auto"/>
        <w:ind w:firstLine="709"/>
        <w:jc w:val="both"/>
        <w:rPr>
          <w:rFonts w:ascii="Times New Roman" w:hAnsi="Times New Roman" w:cs="Times New Roman"/>
          <w:sz w:val="24"/>
          <w:szCs w:val="24"/>
        </w:rPr>
      </w:pPr>
    </w:p>
    <w:p w14:paraId="5229CA36" w14:textId="447C144D" w:rsidR="000348ED" w:rsidRPr="008F7AB0" w:rsidRDefault="001F00C4" w:rsidP="008914DC">
      <w:pPr>
        <w:spacing w:after="0" w:line="240" w:lineRule="auto"/>
        <w:ind w:firstLine="709"/>
        <w:jc w:val="both"/>
        <w:rPr>
          <w:rFonts w:ascii="Times New Roman" w:hAnsi="Times New Roman" w:cs="Times New Roman"/>
          <w:b/>
          <w:bCs/>
          <w:sz w:val="24"/>
          <w:szCs w:val="24"/>
          <w:shd w:val="clear" w:color="auto" w:fill="FFFFFF"/>
        </w:rPr>
      </w:pPr>
      <w:r w:rsidRPr="008F7AB0">
        <w:rPr>
          <w:rFonts w:ascii="Times New Roman" w:hAnsi="Times New Roman" w:cs="Times New Roman"/>
          <w:b/>
          <w:bCs/>
          <w:sz w:val="24"/>
          <w:szCs w:val="24"/>
        </w:rPr>
        <w:t>9</w:t>
      </w:r>
      <w:r w:rsidR="000348ED" w:rsidRPr="008F7AB0">
        <w:rPr>
          <w:rFonts w:ascii="Times New Roman" w:hAnsi="Times New Roman" w:cs="Times New Roman"/>
          <w:b/>
          <w:bCs/>
          <w:sz w:val="24"/>
          <w:szCs w:val="24"/>
        </w:rPr>
        <w:t>.</w:t>
      </w:r>
      <w:r w:rsidR="000348ED" w:rsidRPr="008F7AB0">
        <w:rPr>
          <w:rFonts w:ascii="Times New Roman" w:hAnsi="Times New Roman" w:cs="Times New Roman"/>
          <w:sz w:val="24"/>
          <w:szCs w:val="24"/>
        </w:rPr>
        <w:t xml:space="preserve"> </w:t>
      </w:r>
      <w:r w:rsidR="000348ED" w:rsidRPr="008F7AB0">
        <w:rPr>
          <w:rFonts w:ascii="Times New Roman" w:hAnsi="Times New Roman" w:cs="Times New Roman"/>
          <w:b/>
          <w:bCs/>
          <w:sz w:val="24"/>
          <w:szCs w:val="24"/>
          <w:shd w:val="clear" w:color="auto" w:fill="FFFFFF"/>
        </w:rPr>
        <w:t>Информация о возможности одностороннего отказа от исполнения контракта.</w:t>
      </w:r>
    </w:p>
    <w:p w14:paraId="283F673D" w14:textId="77777777" w:rsidR="000348ED" w:rsidRPr="008F7AB0" w:rsidRDefault="000348ED" w:rsidP="008914DC">
      <w:pPr>
        <w:spacing w:after="0" w:line="240" w:lineRule="auto"/>
        <w:ind w:firstLine="709"/>
        <w:jc w:val="both"/>
        <w:rPr>
          <w:rFonts w:ascii="Times New Roman" w:hAnsi="Times New Roman" w:cs="Times New Roman"/>
          <w:b/>
          <w:bCs/>
          <w:sz w:val="24"/>
          <w:szCs w:val="24"/>
          <w:shd w:val="clear" w:color="auto" w:fill="FFFFFF"/>
        </w:rPr>
      </w:pPr>
    </w:p>
    <w:p w14:paraId="23685F09" w14:textId="77777777" w:rsidR="00857590" w:rsidRPr="008F7AB0" w:rsidRDefault="00857590"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7612A7DF" w14:textId="77777777" w:rsidR="000348ED" w:rsidRPr="008F7AB0"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44BEFA6A" w14:textId="77777777" w:rsidR="000348ED" w:rsidRPr="008F7AB0"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6D999DA1" w14:textId="77777777" w:rsidR="000348ED" w:rsidRPr="008F7AB0" w:rsidRDefault="000348ED" w:rsidP="008914DC">
      <w:pPr>
        <w:shd w:val="clear" w:color="auto" w:fill="FFFFFF"/>
        <w:spacing w:after="0" w:line="240" w:lineRule="auto"/>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941239F" w14:textId="77777777" w:rsidR="00857590" w:rsidRPr="008F7AB0" w:rsidRDefault="00857590" w:rsidP="008914DC">
      <w:pPr>
        <w:spacing w:after="0" w:line="240" w:lineRule="auto"/>
        <w:ind w:firstLine="709"/>
        <w:jc w:val="both"/>
        <w:rPr>
          <w:rFonts w:ascii="Times New Roman" w:hAnsi="Times New Roman" w:cs="Times New Roman"/>
          <w:sz w:val="24"/>
          <w:szCs w:val="24"/>
        </w:rPr>
      </w:pPr>
      <w:r w:rsidRPr="008F7AB0">
        <w:rPr>
          <w:rFonts w:ascii="Times New Roman" w:hAnsi="Times New Roman" w:cs="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1300679A" w14:textId="77777777" w:rsidR="00E4222D" w:rsidRPr="008F7AB0" w:rsidRDefault="000348ED" w:rsidP="008914DC">
      <w:pPr>
        <w:shd w:val="clear" w:color="auto" w:fill="FFFFFF"/>
        <w:spacing w:after="0" w:line="240" w:lineRule="auto"/>
        <w:ind w:firstLine="709"/>
        <w:jc w:val="both"/>
        <w:rPr>
          <w:rFonts w:ascii="Times New Roman" w:hAnsi="Times New Roman" w:cs="Times New Roman"/>
          <w:sz w:val="24"/>
          <w:szCs w:val="24"/>
        </w:rPr>
      </w:pPr>
      <w:r w:rsidRPr="008F7AB0">
        <w:rPr>
          <w:rFonts w:ascii="Times New Roman" w:eastAsia="Times New Roman" w:hAnsi="Times New Roman" w:cs="Times New Roman"/>
          <w:sz w:val="24"/>
          <w:szCs w:val="24"/>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0999CCF8" w14:textId="77777777" w:rsidR="001F00C4" w:rsidRPr="008F7AB0" w:rsidRDefault="001F00C4" w:rsidP="001F00C4">
      <w:pPr>
        <w:spacing w:after="0"/>
        <w:ind w:firstLine="709"/>
        <w:jc w:val="both"/>
        <w:rPr>
          <w:rFonts w:ascii="Times New Roman" w:eastAsia="Times New Roman" w:hAnsi="Times New Roman" w:cs="Times New Roman"/>
          <w:sz w:val="24"/>
          <w:szCs w:val="24"/>
        </w:rPr>
      </w:pPr>
    </w:p>
    <w:p w14:paraId="7C10CA01" w14:textId="26042F5D" w:rsidR="001F00C4" w:rsidRPr="008F7AB0" w:rsidRDefault="001F00C4" w:rsidP="001F00C4">
      <w:pPr>
        <w:spacing w:after="0"/>
        <w:ind w:firstLine="709"/>
        <w:jc w:val="both"/>
        <w:rPr>
          <w:rFonts w:ascii="Times New Roman" w:hAnsi="Times New Roman" w:cs="Times New Roman"/>
          <w:b/>
          <w:sz w:val="24"/>
          <w:szCs w:val="24"/>
        </w:rPr>
      </w:pPr>
      <w:r w:rsidRPr="008F7AB0">
        <w:rPr>
          <w:rFonts w:ascii="Times New Roman" w:eastAsia="Times New Roman" w:hAnsi="Times New Roman" w:cs="Times New Roman"/>
          <w:sz w:val="24"/>
          <w:szCs w:val="24"/>
        </w:rPr>
        <w:t xml:space="preserve">10. </w:t>
      </w:r>
      <w:r w:rsidRPr="008F7AB0">
        <w:rPr>
          <w:rFonts w:ascii="Times New Roman" w:hAnsi="Times New Roman" w:cs="Times New Roman"/>
          <w:b/>
          <w:sz w:val="24"/>
          <w:szCs w:val="24"/>
        </w:rPr>
        <w:t>Преимущества, предоставляемые Заказчиком в соответствии с Законом «О закупках в ПМР».</w:t>
      </w:r>
    </w:p>
    <w:p w14:paraId="2B227828" w14:textId="77777777" w:rsidR="001F00C4" w:rsidRPr="008F7AB0" w:rsidRDefault="001F00C4" w:rsidP="001F00C4">
      <w:pPr>
        <w:spacing w:after="0"/>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646870AB" w14:textId="77777777" w:rsidR="001F00C4" w:rsidRPr="008F7AB0" w:rsidRDefault="001F00C4" w:rsidP="001F00C4">
      <w:pPr>
        <w:spacing w:after="0"/>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а) учреждениям и организациям уголовно-исполнительной системы;</w:t>
      </w:r>
    </w:p>
    <w:p w14:paraId="15B73DAB" w14:textId="77777777" w:rsidR="001F00C4" w:rsidRPr="008F7AB0" w:rsidRDefault="001F00C4" w:rsidP="001F00C4">
      <w:pPr>
        <w:spacing w:after="0"/>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lastRenderedPageBreak/>
        <w:t>б) организациям, применяющим труд инвалидов;</w:t>
      </w:r>
    </w:p>
    <w:p w14:paraId="31C59207" w14:textId="77777777" w:rsidR="001F00C4" w:rsidRPr="008F7AB0" w:rsidRDefault="001F00C4" w:rsidP="001F00C4">
      <w:pPr>
        <w:spacing w:after="0"/>
        <w:ind w:firstLine="709"/>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в) отечественным производителям;</w:t>
      </w:r>
    </w:p>
    <w:p w14:paraId="037FE645" w14:textId="77777777" w:rsidR="001F00C4" w:rsidRPr="008F7AB0" w:rsidRDefault="001F00C4" w:rsidP="001F00C4">
      <w:pPr>
        <w:spacing w:after="0"/>
        <w:ind w:firstLine="709"/>
        <w:jc w:val="both"/>
        <w:rPr>
          <w:rFonts w:ascii="Times New Roman" w:hAnsi="Times New Roman" w:cs="Times New Roman"/>
          <w:sz w:val="24"/>
          <w:szCs w:val="24"/>
        </w:rPr>
      </w:pPr>
      <w:r w:rsidRPr="008F7AB0">
        <w:rPr>
          <w:rFonts w:ascii="Times New Roman" w:eastAsia="Times New Roman" w:hAnsi="Times New Roman" w:cs="Times New Roman"/>
          <w:sz w:val="24"/>
          <w:szCs w:val="24"/>
        </w:rPr>
        <w:t>г) отечественным импортерам;</w:t>
      </w:r>
    </w:p>
    <w:p w14:paraId="5CB1A2BB" w14:textId="77777777" w:rsidR="001F00C4" w:rsidRPr="008F7AB0" w:rsidRDefault="001F00C4" w:rsidP="001F00C4">
      <w:pPr>
        <w:spacing w:after="0"/>
        <w:ind w:firstLine="709"/>
        <w:jc w:val="both"/>
        <w:rPr>
          <w:rFonts w:ascii="Times New Roman" w:hAnsi="Times New Roman" w:cs="Times New Roman"/>
          <w:sz w:val="24"/>
          <w:szCs w:val="24"/>
        </w:rPr>
      </w:pPr>
      <w:r w:rsidRPr="008F7AB0">
        <w:rPr>
          <w:rFonts w:ascii="Times New Roman" w:hAnsi="Times New Roman" w:cs="Times New Roman"/>
          <w:sz w:val="24"/>
          <w:szCs w:val="24"/>
        </w:rPr>
        <w:t>В случае если победителем открытого аукциона признан участник, которому предоставлено преимущество, контракт заключается по цене, сформированной с учетом преимущества.</w:t>
      </w:r>
    </w:p>
    <w:p w14:paraId="25BCCC95" w14:textId="77777777" w:rsidR="001F00C4" w:rsidRPr="008F7AB0" w:rsidRDefault="001F00C4" w:rsidP="001F00C4">
      <w:pPr>
        <w:spacing w:after="0"/>
        <w:ind w:firstLine="709"/>
        <w:jc w:val="both"/>
        <w:rPr>
          <w:rFonts w:ascii="Times New Roman" w:hAnsi="Times New Roman" w:cs="Times New Roman"/>
          <w:sz w:val="24"/>
          <w:szCs w:val="24"/>
        </w:rPr>
      </w:pPr>
      <w:r w:rsidRPr="008F7AB0">
        <w:rPr>
          <w:rFonts w:ascii="Times New Roman" w:hAnsi="Times New Roman" w:cs="Times New Roman"/>
          <w:sz w:val="24"/>
          <w:szCs w:val="24"/>
        </w:rPr>
        <w:t xml:space="preserve">Если в открытом аукционе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14:paraId="11933473" w14:textId="77777777" w:rsidR="000348ED" w:rsidRPr="008F7AB0" w:rsidRDefault="000348ED" w:rsidP="008914DC">
      <w:pPr>
        <w:spacing w:after="0" w:line="240" w:lineRule="auto"/>
        <w:ind w:firstLine="709"/>
        <w:jc w:val="both"/>
        <w:rPr>
          <w:rFonts w:ascii="Times New Roman" w:hAnsi="Times New Roman" w:cs="Times New Roman"/>
          <w:sz w:val="24"/>
          <w:szCs w:val="24"/>
        </w:rPr>
      </w:pPr>
    </w:p>
    <w:p w14:paraId="574FC76A" w14:textId="2E0C8C8D" w:rsidR="00241B99" w:rsidRPr="008F7AB0" w:rsidRDefault="00C34EAB" w:rsidP="008914DC">
      <w:pPr>
        <w:spacing w:after="0" w:line="240" w:lineRule="auto"/>
        <w:ind w:firstLine="709"/>
        <w:jc w:val="both"/>
        <w:rPr>
          <w:rFonts w:ascii="Times New Roman" w:hAnsi="Times New Roman" w:cs="Times New Roman"/>
          <w:bCs/>
          <w:sz w:val="24"/>
          <w:szCs w:val="24"/>
        </w:rPr>
      </w:pPr>
      <w:r w:rsidRPr="008F7AB0">
        <w:rPr>
          <w:rFonts w:ascii="Times New Roman" w:hAnsi="Times New Roman" w:cs="Times New Roman"/>
          <w:sz w:val="24"/>
          <w:szCs w:val="24"/>
        </w:rPr>
        <w:t>К Документации о</w:t>
      </w:r>
      <w:r w:rsidR="001C7596" w:rsidRPr="008F7AB0">
        <w:rPr>
          <w:rFonts w:ascii="Times New Roman" w:hAnsi="Times New Roman" w:cs="Times New Roman"/>
          <w:sz w:val="24"/>
          <w:szCs w:val="24"/>
        </w:rPr>
        <w:t xml:space="preserve"> проведении</w:t>
      </w:r>
      <w:r w:rsidRPr="008F7AB0">
        <w:rPr>
          <w:rFonts w:ascii="Times New Roman" w:hAnsi="Times New Roman" w:cs="Times New Roman"/>
          <w:sz w:val="24"/>
          <w:szCs w:val="24"/>
        </w:rPr>
        <w:t xml:space="preserve"> открыто</w:t>
      </w:r>
      <w:r w:rsidR="001C7596" w:rsidRPr="008F7AB0">
        <w:rPr>
          <w:rFonts w:ascii="Times New Roman" w:hAnsi="Times New Roman" w:cs="Times New Roman"/>
          <w:sz w:val="24"/>
          <w:szCs w:val="24"/>
        </w:rPr>
        <w:t>го</w:t>
      </w:r>
      <w:r w:rsidRPr="008F7AB0">
        <w:rPr>
          <w:rFonts w:ascii="Times New Roman" w:hAnsi="Times New Roman" w:cs="Times New Roman"/>
          <w:sz w:val="24"/>
          <w:szCs w:val="24"/>
        </w:rPr>
        <w:t xml:space="preserve"> аукцион</w:t>
      </w:r>
      <w:r w:rsidR="001C7596" w:rsidRPr="008F7AB0">
        <w:rPr>
          <w:rFonts w:ascii="Times New Roman" w:hAnsi="Times New Roman" w:cs="Times New Roman"/>
          <w:sz w:val="24"/>
          <w:szCs w:val="24"/>
        </w:rPr>
        <w:t>а</w:t>
      </w:r>
      <w:r w:rsidRPr="008F7AB0">
        <w:rPr>
          <w:rFonts w:ascii="Times New Roman" w:hAnsi="Times New Roman" w:cs="Times New Roman"/>
          <w:sz w:val="24"/>
          <w:szCs w:val="24"/>
        </w:rPr>
        <w:t xml:space="preserve"> </w:t>
      </w:r>
      <w:r w:rsidR="001C7596" w:rsidRPr="008F7AB0">
        <w:rPr>
          <w:rFonts w:ascii="Times New Roman" w:hAnsi="Times New Roman" w:cs="Times New Roman"/>
          <w:sz w:val="24"/>
          <w:szCs w:val="24"/>
        </w:rPr>
        <w:t xml:space="preserve">прилагаются: Обоснование начальной (максимальной) цены по лотам (Приложение № 1 к настоящей Документации), </w:t>
      </w:r>
      <w:r w:rsidRPr="008F7AB0">
        <w:rPr>
          <w:rFonts w:ascii="Times New Roman" w:hAnsi="Times New Roman" w:cs="Times New Roman"/>
          <w:sz w:val="24"/>
          <w:szCs w:val="24"/>
        </w:rPr>
        <w:t xml:space="preserve">Контракт </w:t>
      </w:r>
      <w:r w:rsidR="00BC4FB9" w:rsidRPr="008F7AB0">
        <w:rPr>
          <w:rFonts w:ascii="Times New Roman" w:hAnsi="Times New Roman" w:cs="Times New Roman"/>
          <w:sz w:val="24"/>
          <w:szCs w:val="24"/>
        </w:rPr>
        <w:t xml:space="preserve">на поставку </w:t>
      </w:r>
      <w:r w:rsidR="00857590" w:rsidRPr="008F7AB0">
        <w:rPr>
          <w:rFonts w:ascii="Times New Roman" w:hAnsi="Times New Roman" w:cs="Times New Roman"/>
          <w:sz w:val="24"/>
          <w:szCs w:val="24"/>
        </w:rPr>
        <w:t>товара</w:t>
      </w:r>
      <w:r w:rsidRPr="008F7AB0">
        <w:rPr>
          <w:rFonts w:ascii="Times New Roman" w:hAnsi="Times New Roman" w:cs="Times New Roman"/>
          <w:sz w:val="24"/>
          <w:szCs w:val="24"/>
        </w:rPr>
        <w:t xml:space="preserve"> (Приложение № </w:t>
      </w:r>
      <w:r w:rsidR="00857590" w:rsidRPr="008F7AB0">
        <w:rPr>
          <w:rFonts w:ascii="Times New Roman" w:hAnsi="Times New Roman" w:cs="Times New Roman"/>
          <w:sz w:val="24"/>
          <w:szCs w:val="24"/>
        </w:rPr>
        <w:t xml:space="preserve">2 </w:t>
      </w:r>
      <w:r w:rsidRPr="008F7AB0">
        <w:rPr>
          <w:rFonts w:ascii="Times New Roman" w:hAnsi="Times New Roman" w:cs="Times New Roman"/>
          <w:sz w:val="24"/>
          <w:szCs w:val="24"/>
        </w:rPr>
        <w:t>к настоящей Документации),</w:t>
      </w:r>
      <w:r w:rsidR="00857590" w:rsidRPr="008F7AB0">
        <w:rPr>
          <w:rFonts w:ascii="Times New Roman" w:hAnsi="Times New Roman" w:cs="Times New Roman"/>
          <w:sz w:val="24"/>
          <w:szCs w:val="24"/>
        </w:rPr>
        <w:t xml:space="preserve"> Извещение </w:t>
      </w:r>
      <w:r w:rsidR="00857590" w:rsidRPr="008F7AB0">
        <w:rPr>
          <w:rFonts w:ascii="Times New Roman" w:eastAsia="Calibri" w:hAnsi="Times New Roman" w:cs="Times New Roman"/>
          <w:sz w:val="24"/>
          <w:szCs w:val="24"/>
        </w:rPr>
        <w:t xml:space="preserve">о </w:t>
      </w:r>
      <w:r w:rsidR="001C7596" w:rsidRPr="008F7AB0">
        <w:rPr>
          <w:rFonts w:ascii="Times New Roman" w:eastAsia="Calibri" w:hAnsi="Times New Roman" w:cs="Times New Roman"/>
          <w:sz w:val="24"/>
          <w:szCs w:val="24"/>
        </w:rPr>
        <w:t>проведении открытого аукциона</w:t>
      </w:r>
      <w:r w:rsidR="00857590" w:rsidRPr="008F7AB0">
        <w:rPr>
          <w:rFonts w:ascii="Times New Roman" w:eastAsia="Calibri" w:hAnsi="Times New Roman" w:cs="Times New Roman"/>
          <w:sz w:val="24"/>
          <w:szCs w:val="24"/>
        </w:rPr>
        <w:t xml:space="preserve"> (Приложение № 3 к настоящей </w:t>
      </w:r>
      <w:r w:rsidR="00107A62" w:rsidRPr="008F7AB0">
        <w:rPr>
          <w:rFonts w:ascii="Times New Roman" w:eastAsia="Calibri" w:hAnsi="Times New Roman" w:cs="Times New Roman"/>
          <w:sz w:val="24"/>
          <w:szCs w:val="24"/>
        </w:rPr>
        <w:t xml:space="preserve">Документации), </w:t>
      </w:r>
      <w:r w:rsidRPr="008F7AB0">
        <w:rPr>
          <w:rFonts w:ascii="Times New Roman" w:hAnsi="Times New Roman" w:cs="Times New Roman"/>
          <w:sz w:val="24"/>
          <w:szCs w:val="24"/>
        </w:rPr>
        <w:t>котор</w:t>
      </w:r>
      <w:r w:rsidR="00107A62" w:rsidRPr="008F7AB0">
        <w:rPr>
          <w:rFonts w:ascii="Times New Roman" w:hAnsi="Times New Roman" w:cs="Times New Roman"/>
          <w:sz w:val="24"/>
          <w:szCs w:val="24"/>
        </w:rPr>
        <w:t>ые</w:t>
      </w:r>
      <w:r w:rsidR="00D92D05" w:rsidRPr="008F7AB0">
        <w:rPr>
          <w:rFonts w:ascii="Times New Roman" w:hAnsi="Times New Roman" w:cs="Times New Roman"/>
          <w:sz w:val="24"/>
          <w:szCs w:val="24"/>
          <w:lang w:bidi="he-IL"/>
        </w:rPr>
        <w:t xml:space="preserve"> </w:t>
      </w:r>
      <w:r w:rsidR="00107A62" w:rsidRPr="008F7AB0">
        <w:rPr>
          <w:rFonts w:ascii="Times New Roman" w:hAnsi="Times New Roman" w:cs="Times New Roman"/>
          <w:sz w:val="24"/>
          <w:szCs w:val="24"/>
          <w:lang w:bidi="he-IL"/>
        </w:rPr>
        <w:t xml:space="preserve">являются </w:t>
      </w:r>
      <w:r w:rsidR="00D92D05" w:rsidRPr="008F7AB0">
        <w:rPr>
          <w:rFonts w:ascii="Times New Roman" w:hAnsi="Times New Roman" w:cs="Times New Roman"/>
          <w:sz w:val="24"/>
          <w:szCs w:val="24"/>
          <w:lang w:bidi="he-IL"/>
        </w:rPr>
        <w:t>неотъемлемой частью документации</w:t>
      </w:r>
      <w:r w:rsidR="00107A62" w:rsidRPr="008F7AB0">
        <w:rPr>
          <w:rFonts w:ascii="Times New Roman" w:hAnsi="Times New Roman" w:cs="Times New Roman"/>
          <w:sz w:val="24"/>
          <w:szCs w:val="24"/>
          <w:lang w:bidi="he-IL"/>
        </w:rPr>
        <w:t xml:space="preserve"> о проведении</w:t>
      </w:r>
      <w:r w:rsidR="00D92D05" w:rsidRPr="008F7AB0">
        <w:rPr>
          <w:rFonts w:ascii="Times New Roman" w:hAnsi="Times New Roman" w:cs="Times New Roman"/>
          <w:sz w:val="24"/>
          <w:szCs w:val="24"/>
          <w:lang w:bidi="he-IL"/>
        </w:rPr>
        <w:t xml:space="preserve"> </w:t>
      </w:r>
      <w:r w:rsidRPr="008F7AB0">
        <w:rPr>
          <w:rFonts w:ascii="Times New Roman" w:hAnsi="Times New Roman" w:cs="Times New Roman"/>
          <w:sz w:val="24"/>
          <w:szCs w:val="24"/>
          <w:lang w:bidi="he-IL"/>
        </w:rPr>
        <w:t>открыто</w:t>
      </w:r>
      <w:r w:rsidR="00107A62" w:rsidRPr="008F7AB0">
        <w:rPr>
          <w:rFonts w:ascii="Times New Roman" w:hAnsi="Times New Roman" w:cs="Times New Roman"/>
          <w:sz w:val="24"/>
          <w:szCs w:val="24"/>
          <w:lang w:bidi="he-IL"/>
        </w:rPr>
        <w:t>го</w:t>
      </w:r>
      <w:r w:rsidRPr="008F7AB0">
        <w:rPr>
          <w:rFonts w:ascii="Times New Roman" w:hAnsi="Times New Roman" w:cs="Times New Roman"/>
          <w:sz w:val="24"/>
          <w:szCs w:val="24"/>
          <w:lang w:bidi="he-IL"/>
        </w:rPr>
        <w:t xml:space="preserve"> аукцион</w:t>
      </w:r>
      <w:r w:rsidR="00107A62" w:rsidRPr="008F7AB0">
        <w:rPr>
          <w:rFonts w:ascii="Times New Roman" w:hAnsi="Times New Roman" w:cs="Times New Roman"/>
          <w:sz w:val="24"/>
          <w:szCs w:val="24"/>
          <w:lang w:bidi="he-IL"/>
        </w:rPr>
        <w:t>а</w:t>
      </w:r>
      <w:r w:rsidR="0091402D" w:rsidRPr="008F7AB0">
        <w:rPr>
          <w:rFonts w:ascii="Times New Roman" w:hAnsi="Times New Roman" w:cs="Times New Roman"/>
          <w:sz w:val="24"/>
          <w:szCs w:val="24"/>
          <w:lang w:bidi="he-IL"/>
        </w:rPr>
        <w:t xml:space="preserve"> </w:t>
      </w:r>
      <w:r w:rsidR="0091402D" w:rsidRPr="008F7AB0">
        <w:rPr>
          <w:rFonts w:ascii="Times New Roman" w:hAnsi="Times New Roman" w:cs="Times New Roman"/>
          <w:bCs/>
          <w:sz w:val="24"/>
          <w:szCs w:val="24"/>
        </w:rPr>
        <w:t xml:space="preserve">на поставку </w:t>
      </w:r>
      <w:r w:rsidR="00F04EDF" w:rsidRPr="008F7AB0">
        <w:rPr>
          <w:rFonts w:ascii="Times New Roman" w:hAnsi="Times New Roman" w:cs="Times New Roman"/>
          <w:bCs/>
          <w:sz w:val="24"/>
          <w:szCs w:val="24"/>
        </w:rPr>
        <w:t>компьютерной, копировально-множительной техники, оргтехники</w:t>
      </w:r>
      <w:r w:rsidR="00BC4FB9" w:rsidRPr="008F7AB0">
        <w:rPr>
          <w:rFonts w:ascii="Times New Roman" w:hAnsi="Times New Roman" w:cs="Times New Roman"/>
          <w:bCs/>
          <w:sz w:val="24"/>
          <w:szCs w:val="24"/>
        </w:rPr>
        <w:t xml:space="preserve">, </w:t>
      </w:r>
      <w:r w:rsidR="00F04EDF" w:rsidRPr="008F7AB0">
        <w:rPr>
          <w:rFonts w:ascii="Times New Roman" w:hAnsi="Times New Roman" w:cs="Times New Roman"/>
          <w:bCs/>
          <w:sz w:val="24"/>
          <w:szCs w:val="24"/>
        </w:rPr>
        <w:t>кондиционеров</w:t>
      </w:r>
      <w:r w:rsidR="00BC4FB9" w:rsidRPr="008F7AB0">
        <w:rPr>
          <w:rFonts w:ascii="Times New Roman" w:hAnsi="Times New Roman" w:cs="Times New Roman"/>
          <w:bCs/>
          <w:sz w:val="24"/>
          <w:szCs w:val="24"/>
        </w:rPr>
        <w:t xml:space="preserve"> и мебели</w:t>
      </w:r>
      <w:r w:rsidR="00D92D05" w:rsidRPr="008F7AB0">
        <w:rPr>
          <w:rFonts w:ascii="Times New Roman" w:hAnsi="Times New Roman" w:cs="Times New Roman"/>
          <w:bCs/>
          <w:sz w:val="24"/>
          <w:szCs w:val="24"/>
          <w:lang w:bidi="he-IL"/>
        </w:rPr>
        <w:t xml:space="preserve">. </w:t>
      </w:r>
    </w:p>
    <w:p w14:paraId="2AA20AB8" w14:textId="77777777" w:rsidR="003D7EE4" w:rsidRPr="008F7AB0" w:rsidRDefault="003D7EE4" w:rsidP="008914DC">
      <w:pPr>
        <w:spacing w:after="0" w:line="240" w:lineRule="auto"/>
        <w:ind w:firstLine="709"/>
        <w:jc w:val="both"/>
        <w:rPr>
          <w:rFonts w:ascii="Times New Roman" w:hAnsi="Times New Roman" w:cs="Times New Roman"/>
          <w:b/>
          <w:sz w:val="24"/>
          <w:szCs w:val="24"/>
        </w:rPr>
      </w:pPr>
    </w:p>
    <w:p w14:paraId="25820D30" w14:textId="77777777" w:rsidR="00516DB9" w:rsidRPr="008F7AB0" w:rsidRDefault="00516DB9" w:rsidP="008914DC">
      <w:pPr>
        <w:spacing w:after="0" w:line="240" w:lineRule="auto"/>
        <w:rPr>
          <w:rFonts w:ascii="Times New Roman" w:hAnsi="Times New Roman" w:cs="Times New Roman"/>
          <w:b/>
          <w:sz w:val="24"/>
          <w:szCs w:val="24"/>
        </w:rPr>
      </w:pPr>
      <w:r w:rsidRPr="008F7AB0">
        <w:rPr>
          <w:rFonts w:ascii="Times New Roman" w:hAnsi="Times New Roman" w:cs="Times New Roman"/>
          <w:b/>
          <w:sz w:val="24"/>
          <w:szCs w:val="24"/>
        </w:rPr>
        <w:br w:type="page"/>
      </w:r>
    </w:p>
    <w:p w14:paraId="0940A3D6" w14:textId="77777777" w:rsidR="00516DB9" w:rsidRPr="008F7AB0" w:rsidRDefault="00516DB9" w:rsidP="008914DC">
      <w:pPr>
        <w:spacing w:after="0" w:line="240" w:lineRule="auto"/>
        <w:ind w:left="5670"/>
        <w:rPr>
          <w:rFonts w:ascii="Times New Roman" w:hAnsi="Times New Roman" w:cs="Times New Roman"/>
          <w:b/>
          <w:sz w:val="24"/>
          <w:szCs w:val="24"/>
        </w:rPr>
      </w:pPr>
      <w:r w:rsidRPr="008F7AB0">
        <w:rPr>
          <w:rFonts w:ascii="Times New Roman" w:hAnsi="Times New Roman" w:cs="Times New Roman"/>
          <w:b/>
          <w:sz w:val="24"/>
          <w:szCs w:val="24"/>
        </w:rPr>
        <w:lastRenderedPageBreak/>
        <w:t xml:space="preserve">Приложение № 1 </w:t>
      </w:r>
    </w:p>
    <w:p w14:paraId="0FDA0177" w14:textId="3278D304" w:rsidR="00B41A39" w:rsidRPr="008F7AB0" w:rsidRDefault="00516DB9" w:rsidP="008914DC">
      <w:pPr>
        <w:spacing w:after="0" w:line="240" w:lineRule="auto"/>
        <w:ind w:left="5670"/>
        <w:rPr>
          <w:rFonts w:ascii="Times New Roman" w:hAnsi="Times New Roman" w:cs="Times New Roman"/>
          <w:b/>
          <w:sz w:val="24"/>
          <w:szCs w:val="24"/>
        </w:rPr>
      </w:pPr>
      <w:r w:rsidRPr="008F7AB0">
        <w:rPr>
          <w:rFonts w:ascii="Times New Roman" w:hAnsi="Times New Roman" w:cs="Times New Roman"/>
          <w:b/>
          <w:sz w:val="24"/>
          <w:szCs w:val="24"/>
        </w:rPr>
        <w:t>к Документации о</w:t>
      </w:r>
      <w:r w:rsidR="0091402D" w:rsidRPr="008F7AB0">
        <w:rPr>
          <w:rFonts w:ascii="Times New Roman" w:hAnsi="Times New Roman" w:cs="Times New Roman"/>
          <w:b/>
          <w:sz w:val="24"/>
          <w:szCs w:val="24"/>
        </w:rPr>
        <w:t xml:space="preserve"> проведении </w:t>
      </w:r>
      <w:r w:rsidRPr="008F7AB0">
        <w:rPr>
          <w:rFonts w:ascii="Times New Roman" w:hAnsi="Times New Roman" w:cs="Times New Roman"/>
          <w:b/>
          <w:sz w:val="24"/>
          <w:szCs w:val="24"/>
        </w:rPr>
        <w:t>открыто</w:t>
      </w:r>
      <w:r w:rsidR="0091402D" w:rsidRPr="008F7AB0">
        <w:rPr>
          <w:rFonts w:ascii="Times New Roman" w:hAnsi="Times New Roman" w:cs="Times New Roman"/>
          <w:b/>
          <w:sz w:val="24"/>
          <w:szCs w:val="24"/>
        </w:rPr>
        <w:t>го</w:t>
      </w:r>
      <w:r w:rsidRPr="008F7AB0">
        <w:rPr>
          <w:rFonts w:ascii="Times New Roman" w:hAnsi="Times New Roman" w:cs="Times New Roman"/>
          <w:b/>
          <w:sz w:val="24"/>
          <w:szCs w:val="24"/>
        </w:rPr>
        <w:t xml:space="preserve"> аукцион</w:t>
      </w:r>
      <w:r w:rsidR="0091402D" w:rsidRPr="008F7AB0">
        <w:rPr>
          <w:rFonts w:ascii="Times New Roman" w:hAnsi="Times New Roman" w:cs="Times New Roman"/>
          <w:b/>
          <w:sz w:val="24"/>
          <w:szCs w:val="24"/>
        </w:rPr>
        <w:t xml:space="preserve">а </w:t>
      </w:r>
      <w:r w:rsidRPr="008F7AB0">
        <w:rPr>
          <w:rFonts w:ascii="Times New Roman" w:hAnsi="Times New Roman" w:cs="Times New Roman"/>
          <w:b/>
          <w:sz w:val="24"/>
          <w:szCs w:val="24"/>
        </w:rPr>
        <w:t xml:space="preserve">на поставку </w:t>
      </w:r>
      <w:r w:rsidR="00F04EDF" w:rsidRPr="008F7AB0">
        <w:rPr>
          <w:rFonts w:ascii="Times New Roman" w:hAnsi="Times New Roman" w:cs="Times New Roman"/>
          <w:b/>
          <w:sz w:val="24"/>
          <w:szCs w:val="24"/>
        </w:rPr>
        <w:t>компьютерной, копировально-множительной техники, оргтехники</w:t>
      </w:r>
      <w:r w:rsidR="000F12DB" w:rsidRPr="008F7AB0">
        <w:rPr>
          <w:rFonts w:ascii="Times New Roman" w:hAnsi="Times New Roman" w:cs="Times New Roman"/>
          <w:b/>
          <w:sz w:val="24"/>
          <w:szCs w:val="24"/>
        </w:rPr>
        <w:t xml:space="preserve">, </w:t>
      </w:r>
      <w:r w:rsidR="00F04EDF" w:rsidRPr="008F7AB0">
        <w:rPr>
          <w:rFonts w:ascii="Times New Roman" w:hAnsi="Times New Roman" w:cs="Times New Roman"/>
          <w:b/>
          <w:sz w:val="24"/>
          <w:szCs w:val="24"/>
        </w:rPr>
        <w:t>кондиционеров</w:t>
      </w:r>
      <w:r w:rsidR="000F12DB" w:rsidRPr="008F7AB0">
        <w:rPr>
          <w:rFonts w:ascii="Times New Roman" w:hAnsi="Times New Roman" w:cs="Times New Roman"/>
          <w:b/>
          <w:sz w:val="24"/>
          <w:szCs w:val="24"/>
        </w:rPr>
        <w:t xml:space="preserve"> и мебели</w:t>
      </w:r>
    </w:p>
    <w:p w14:paraId="3976F8F7" w14:textId="77777777" w:rsidR="00B41A39" w:rsidRPr="008F7AB0" w:rsidRDefault="00B41A39" w:rsidP="008914DC">
      <w:pPr>
        <w:spacing w:after="0" w:line="240" w:lineRule="auto"/>
        <w:ind w:left="5670"/>
        <w:rPr>
          <w:rFonts w:ascii="Times New Roman" w:hAnsi="Times New Roman" w:cs="Times New Roman"/>
          <w:b/>
          <w:sz w:val="24"/>
          <w:szCs w:val="24"/>
        </w:rPr>
      </w:pPr>
    </w:p>
    <w:p w14:paraId="2439E131" w14:textId="77777777" w:rsidR="00B41A39" w:rsidRPr="008F7AB0" w:rsidRDefault="00B41A39" w:rsidP="008914DC">
      <w:pPr>
        <w:spacing w:after="0" w:line="240" w:lineRule="auto"/>
        <w:ind w:left="5670"/>
        <w:rPr>
          <w:rFonts w:ascii="Times New Roman" w:hAnsi="Times New Roman" w:cs="Times New Roman"/>
          <w:b/>
          <w:sz w:val="24"/>
          <w:szCs w:val="24"/>
        </w:rPr>
      </w:pPr>
    </w:p>
    <w:p w14:paraId="5B80D6E3" w14:textId="77777777" w:rsidR="00B2337C" w:rsidRPr="008F7AB0" w:rsidRDefault="00B2337C" w:rsidP="008914DC">
      <w:pPr>
        <w:spacing w:after="0" w:line="240" w:lineRule="auto"/>
        <w:jc w:val="center"/>
        <w:rPr>
          <w:rFonts w:ascii="Times New Roman" w:hAnsi="Times New Roman" w:cs="Times New Roman"/>
          <w:b/>
          <w:sz w:val="24"/>
          <w:szCs w:val="24"/>
        </w:rPr>
      </w:pPr>
      <w:r w:rsidRPr="008F7AB0">
        <w:rPr>
          <w:rFonts w:ascii="Times New Roman" w:hAnsi="Times New Roman" w:cs="Times New Roman"/>
          <w:b/>
          <w:sz w:val="24"/>
          <w:szCs w:val="24"/>
        </w:rPr>
        <w:t>Расчет формирования начальной (максимальной) цены контракт</w:t>
      </w:r>
      <w:r w:rsidR="003463C3" w:rsidRPr="008F7AB0">
        <w:rPr>
          <w:rFonts w:ascii="Times New Roman" w:hAnsi="Times New Roman" w:cs="Times New Roman"/>
          <w:b/>
          <w:sz w:val="24"/>
          <w:szCs w:val="24"/>
        </w:rPr>
        <w:t>а</w:t>
      </w:r>
      <w:r w:rsidRPr="008F7AB0">
        <w:rPr>
          <w:rFonts w:ascii="Times New Roman" w:hAnsi="Times New Roman" w:cs="Times New Roman"/>
          <w:b/>
          <w:sz w:val="24"/>
          <w:szCs w:val="24"/>
        </w:rPr>
        <w:t xml:space="preserve"> </w:t>
      </w:r>
    </w:p>
    <w:p w14:paraId="78C0A43E" w14:textId="77777777" w:rsidR="00B2337C" w:rsidRPr="008F7AB0" w:rsidRDefault="00B2337C" w:rsidP="008914DC">
      <w:pPr>
        <w:spacing w:after="0" w:line="240" w:lineRule="auto"/>
        <w:jc w:val="center"/>
        <w:rPr>
          <w:rFonts w:ascii="Times New Roman" w:hAnsi="Times New Roman" w:cs="Times New Roman"/>
          <w:b/>
          <w:sz w:val="24"/>
          <w:szCs w:val="24"/>
        </w:rPr>
      </w:pPr>
    </w:p>
    <w:p w14:paraId="1169E04D" w14:textId="77777777" w:rsidR="00B2337C" w:rsidRPr="008F7AB0" w:rsidRDefault="00B2337C" w:rsidP="008914DC">
      <w:pPr>
        <w:spacing w:after="0" w:line="240" w:lineRule="auto"/>
        <w:jc w:val="center"/>
        <w:rPr>
          <w:rFonts w:ascii="Times New Roman" w:hAnsi="Times New Roman" w:cs="Times New Roman"/>
          <w:b/>
          <w:sz w:val="24"/>
          <w:szCs w:val="24"/>
        </w:rPr>
      </w:pPr>
      <w:r w:rsidRPr="008F7AB0">
        <w:rPr>
          <w:rFonts w:ascii="Times New Roman" w:hAnsi="Times New Roman" w:cs="Times New Roman"/>
          <w:b/>
          <w:sz w:val="24"/>
          <w:szCs w:val="24"/>
        </w:rPr>
        <w:t xml:space="preserve">Лот № 1 </w:t>
      </w:r>
    </w:p>
    <w:p w14:paraId="05F06E9F" w14:textId="4024335E" w:rsidR="003A7A9A" w:rsidRPr="008F7AB0" w:rsidRDefault="003A7A9A" w:rsidP="008914DC">
      <w:pPr>
        <w:spacing w:after="0" w:line="240" w:lineRule="auto"/>
        <w:jc w:val="center"/>
        <w:rPr>
          <w:rFonts w:ascii="Times New Roman" w:hAnsi="Times New Roman" w:cs="Times New Roman"/>
          <w:b/>
          <w:sz w:val="24"/>
          <w:szCs w:val="24"/>
        </w:rPr>
      </w:pPr>
      <w:r w:rsidRPr="008F7AB0">
        <w:rPr>
          <w:rFonts w:ascii="Times New Roman" w:hAnsi="Times New Roman" w:cs="Times New Roman"/>
          <w:b/>
          <w:bCs/>
          <w:sz w:val="24"/>
          <w:szCs w:val="24"/>
        </w:rPr>
        <w:t>Обоснование начальной (максимальной) цены контракта лот 1</w:t>
      </w:r>
    </w:p>
    <w:p w14:paraId="73D0797D" w14:textId="77777777" w:rsidR="00B74D10" w:rsidRPr="008F7AB0" w:rsidRDefault="00B74D10" w:rsidP="003B25C9">
      <w:pPr>
        <w:spacing w:after="0" w:line="240" w:lineRule="auto"/>
        <w:rPr>
          <w:rFonts w:ascii="Times New Roman" w:hAnsi="Times New Roman" w:cs="Times New Roman"/>
          <w:sz w:val="24"/>
          <w:szCs w:val="24"/>
        </w:rPr>
      </w:pPr>
    </w:p>
    <w:tbl>
      <w:tblPr>
        <w:tblStyle w:val="ad"/>
        <w:tblW w:w="9357" w:type="dxa"/>
        <w:tblLook w:val="04A0" w:firstRow="1" w:lastRow="0" w:firstColumn="1" w:lastColumn="0" w:noHBand="0" w:noVBand="1"/>
      </w:tblPr>
      <w:tblGrid>
        <w:gridCol w:w="3256"/>
        <w:gridCol w:w="6101"/>
      </w:tblGrid>
      <w:tr w:rsidR="007E26CE" w:rsidRPr="008F7AB0" w14:paraId="52917A4B" w14:textId="77777777" w:rsidTr="00B74D10">
        <w:tc>
          <w:tcPr>
            <w:tcW w:w="3256" w:type="dxa"/>
          </w:tcPr>
          <w:p w14:paraId="1FD1A54D"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Основные характеристики объекта закупки</w:t>
            </w:r>
          </w:p>
        </w:tc>
        <w:tc>
          <w:tcPr>
            <w:tcW w:w="6101" w:type="dxa"/>
          </w:tcPr>
          <w:p w14:paraId="48BF3C3C" w14:textId="77777777" w:rsidR="00B74D10" w:rsidRPr="008F7AB0" w:rsidRDefault="00B74D10" w:rsidP="00B74D10">
            <w:pPr>
              <w:rPr>
                <w:rFonts w:ascii="Times New Roman" w:hAnsi="Times New Roman" w:cs="Times New Roman"/>
                <w:b/>
                <w:bCs/>
                <w:i/>
                <w:iCs/>
                <w:sz w:val="24"/>
                <w:szCs w:val="24"/>
              </w:rPr>
            </w:pPr>
            <w:r w:rsidRPr="008F7AB0">
              <w:rPr>
                <w:rFonts w:ascii="Times New Roman" w:hAnsi="Times New Roman" w:cs="Times New Roman"/>
                <w:b/>
                <w:bCs/>
                <w:i/>
                <w:iCs/>
                <w:sz w:val="24"/>
                <w:szCs w:val="24"/>
              </w:rPr>
              <w:t xml:space="preserve">1.Системный блок </w:t>
            </w:r>
          </w:p>
          <w:p w14:paraId="43BA3836" w14:textId="7F7AFC1A" w:rsidR="0017445E" w:rsidRPr="008F7AB0" w:rsidRDefault="00F73E9D" w:rsidP="00DE1DC6">
            <w:pPr>
              <w:spacing w:line="240" w:lineRule="atLeast"/>
              <w:rPr>
                <w:rFonts w:ascii="Times New Roman" w:hAnsi="Times New Roman" w:cs="Times New Roman"/>
                <w:sz w:val="24"/>
                <w:szCs w:val="24"/>
              </w:rPr>
            </w:pPr>
            <w:r w:rsidRPr="008F7AB0">
              <w:rPr>
                <w:rFonts w:ascii="Times New Roman" w:hAnsi="Times New Roman" w:cs="Times New Roman"/>
                <w:sz w:val="24"/>
                <w:szCs w:val="24"/>
              </w:rPr>
              <w:t xml:space="preserve">- </w:t>
            </w:r>
            <w:r w:rsidR="00DE1DC6" w:rsidRPr="008F7AB0">
              <w:rPr>
                <w:rFonts w:ascii="Times New Roman" w:hAnsi="Times New Roman" w:cs="Times New Roman"/>
                <w:sz w:val="24"/>
                <w:szCs w:val="24"/>
              </w:rPr>
              <w:t xml:space="preserve">Корпус наличие </w:t>
            </w:r>
            <w:r w:rsidR="00DE1DC6" w:rsidRPr="008F7AB0">
              <w:rPr>
                <w:rFonts w:ascii="Times New Roman" w:hAnsi="Times New Roman" w:cs="Times New Roman"/>
                <w:sz w:val="24"/>
                <w:szCs w:val="24"/>
                <w:lang w:val="en-US"/>
              </w:rPr>
              <w:t>USB</w:t>
            </w:r>
            <w:r w:rsidR="00DE1DC6" w:rsidRPr="008F7AB0">
              <w:rPr>
                <w:rFonts w:ascii="Times New Roman" w:hAnsi="Times New Roman" w:cs="Times New Roman"/>
                <w:sz w:val="24"/>
                <w:szCs w:val="24"/>
              </w:rPr>
              <w:t xml:space="preserve"> 3.0;</w:t>
            </w:r>
          </w:p>
          <w:p w14:paraId="10490DA2" w14:textId="0C376213" w:rsidR="00DE1DC6" w:rsidRPr="008F7AB0" w:rsidRDefault="00DE1DC6" w:rsidP="00DE1DC6">
            <w:pPr>
              <w:spacing w:line="240" w:lineRule="atLeast"/>
              <w:rPr>
                <w:rFonts w:ascii="Times New Roman" w:hAnsi="Times New Roman" w:cs="Times New Roman"/>
                <w:sz w:val="24"/>
                <w:szCs w:val="24"/>
              </w:rPr>
            </w:pPr>
            <w:r w:rsidRPr="008F7AB0">
              <w:rPr>
                <w:rFonts w:ascii="Times New Roman" w:hAnsi="Times New Roman" w:cs="Times New Roman"/>
                <w:sz w:val="24"/>
                <w:szCs w:val="24"/>
              </w:rPr>
              <w:t xml:space="preserve">- Материнская плата форм-фактор </w:t>
            </w:r>
            <w:r w:rsidRPr="008F7AB0">
              <w:rPr>
                <w:rFonts w:ascii="Times New Roman" w:hAnsi="Times New Roman" w:cs="Times New Roman"/>
                <w:sz w:val="24"/>
                <w:szCs w:val="24"/>
                <w:lang w:val="en-US"/>
              </w:rPr>
              <w:t>microATX</w:t>
            </w:r>
            <w:r w:rsidRPr="008F7AB0">
              <w:rPr>
                <w:rFonts w:ascii="Times New Roman" w:hAnsi="Times New Roman" w:cs="Times New Roman"/>
                <w:sz w:val="24"/>
                <w:szCs w:val="24"/>
              </w:rPr>
              <w:t>, сокет 1700;</w:t>
            </w:r>
          </w:p>
          <w:p w14:paraId="5D9CBBDE" w14:textId="77777777" w:rsidR="00DE1DC6" w:rsidRPr="008F7AB0" w:rsidRDefault="00DE1DC6" w:rsidP="00DE1DC6">
            <w:pPr>
              <w:spacing w:line="240" w:lineRule="atLeast"/>
              <w:rPr>
                <w:rFonts w:ascii="Times New Roman" w:hAnsi="Times New Roman" w:cs="Times New Roman"/>
                <w:sz w:val="24"/>
                <w:szCs w:val="24"/>
              </w:rPr>
            </w:pPr>
            <w:r w:rsidRPr="008F7AB0">
              <w:rPr>
                <w:rFonts w:ascii="Times New Roman" w:hAnsi="Times New Roman" w:cs="Times New Roman"/>
                <w:sz w:val="24"/>
                <w:szCs w:val="24"/>
              </w:rPr>
              <w:t xml:space="preserve">- процессор не менее 2-х ядер, сокет </w:t>
            </w:r>
            <w:r w:rsidRPr="008F7AB0">
              <w:rPr>
                <w:rFonts w:ascii="Times New Roman" w:hAnsi="Times New Roman" w:cs="Times New Roman"/>
                <w:sz w:val="24"/>
                <w:szCs w:val="24"/>
                <w:lang w:val="en-US"/>
              </w:rPr>
              <w:t>LGA</w:t>
            </w:r>
            <w:r w:rsidRPr="008F7AB0">
              <w:rPr>
                <w:rFonts w:ascii="Times New Roman" w:hAnsi="Times New Roman" w:cs="Times New Roman"/>
                <w:sz w:val="24"/>
                <w:szCs w:val="24"/>
              </w:rPr>
              <w:t>1700, частота не менее 3.7 ГГц,</w:t>
            </w:r>
            <w:r w:rsidRPr="008F7AB0">
              <w:rPr>
                <w:rFonts w:ascii="Open Sans" w:hAnsi="Open Sans" w:cs="Open Sans"/>
                <w:color w:val="333333"/>
                <w:sz w:val="24"/>
                <w:szCs w:val="24"/>
                <w:shd w:val="clear" w:color="auto" w:fill="FFFFFF"/>
              </w:rPr>
              <w:t xml:space="preserve"> </w:t>
            </w:r>
            <w:r w:rsidRPr="008F7AB0">
              <w:rPr>
                <w:rFonts w:ascii="Times New Roman" w:hAnsi="Times New Roman" w:cs="Times New Roman"/>
                <w:sz w:val="24"/>
                <w:szCs w:val="24"/>
              </w:rPr>
              <w:t>встроенный видеоадаптер;</w:t>
            </w:r>
          </w:p>
          <w:p w14:paraId="60E02071" w14:textId="7222B22A" w:rsidR="00DE1DC6" w:rsidRPr="008F7AB0" w:rsidRDefault="00DE1DC6" w:rsidP="00DE1DC6">
            <w:pPr>
              <w:spacing w:line="240" w:lineRule="atLeast"/>
              <w:rPr>
                <w:rFonts w:ascii="Times New Roman" w:hAnsi="Times New Roman" w:cs="Times New Roman"/>
                <w:sz w:val="24"/>
                <w:szCs w:val="24"/>
              </w:rPr>
            </w:pPr>
            <w:r w:rsidRPr="008F7AB0">
              <w:rPr>
                <w:rFonts w:ascii="Times New Roman" w:hAnsi="Times New Roman" w:cs="Times New Roman"/>
                <w:sz w:val="24"/>
                <w:szCs w:val="24"/>
              </w:rPr>
              <w:t>- твердотельный накопитель не менее 240 GB, чтение- 500 Мб/с, запись</w:t>
            </w:r>
            <w:r w:rsidR="00F73E9D" w:rsidRPr="008F7AB0">
              <w:rPr>
                <w:rFonts w:ascii="Times New Roman" w:hAnsi="Times New Roman" w:cs="Times New Roman"/>
                <w:sz w:val="24"/>
                <w:szCs w:val="24"/>
              </w:rPr>
              <w:t xml:space="preserve"> </w:t>
            </w:r>
            <w:r w:rsidRPr="008F7AB0">
              <w:rPr>
                <w:rFonts w:ascii="Times New Roman" w:hAnsi="Times New Roman" w:cs="Times New Roman"/>
                <w:sz w:val="24"/>
                <w:szCs w:val="24"/>
              </w:rPr>
              <w:t>- 350 Мб/с;</w:t>
            </w:r>
          </w:p>
          <w:p w14:paraId="1149855E" w14:textId="77777777" w:rsidR="00DE1DC6" w:rsidRPr="008F7AB0" w:rsidRDefault="00DE1DC6" w:rsidP="00DE1DC6">
            <w:pPr>
              <w:spacing w:line="240" w:lineRule="atLeast"/>
              <w:rPr>
                <w:rFonts w:ascii="Times New Roman" w:hAnsi="Times New Roman" w:cs="Times New Roman"/>
                <w:sz w:val="24"/>
                <w:szCs w:val="24"/>
              </w:rPr>
            </w:pPr>
            <w:r w:rsidRPr="008F7AB0">
              <w:rPr>
                <w:rFonts w:ascii="Times New Roman" w:hAnsi="Times New Roman" w:cs="Times New Roman"/>
                <w:sz w:val="24"/>
                <w:szCs w:val="24"/>
              </w:rPr>
              <w:t>- оперативная память не менее 8 Gb(</w:t>
            </w:r>
            <w:r w:rsidRPr="008F7AB0">
              <w:rPr>
                <w:rFonts w:ascii="Times New Roman" w:hAnsi="Times New Roman" w:cs="Times New Roman"/>
                <w:sz w:val="24"/>
                <w:szCs w:val="24"/>
                <w:lang w:val="en-US"/>
              </w:rPr>
              <w:t>DDR</w:t>
            </w:r>
            <w:r w:rsidRPr="008F7AB0">
              <w:rPr>
                <w:rFonts w:ascii="Times New Roman" w:hAnsi="Times New Roman" w:cs="Times New Roman"/>
                <w:sz w:val="24"/>
                <w:szCs w:val="24"/>
              </w:rPr>
              <w:t xml:space="preserve">4, 3200 </w:t>
            </w:r>
            <w:r w:rsidRPr="008F7AB0">
              <w:rPr>
                <w:rFonts w:ascii="Times New Roman" w:hAnsi="Times New Roman" w:cs="Times New Roman"/>
                <w:sz w:val="24"/>
                <w:szCs w:val="24"/>
                <w:lang w:val="en-US"/>
              </w:rPr>
              <w:t>MHz</w:t>
            </w:r>
            <w:r w:rsidRPr="008F7AB0">
              <w:rPr>
                <w:rFonts w:ascii="Times New Roman" w:hAnsi="Times New Roman" w:cs="Times New Roman"/>
                <w:sz w:val="24"/>
                <w:szCs w:val="24"/>
              </w:rPr>
              <w:t xml:space="preserve">, </w:t>
            </w:r>
            <w:r w:rsidRPr="008F7AB0">
              <w:rPr>
                <w:rFonts w:ascii="Times New Roman" w:hAnsi="Times New Roman" w:cs="Times New Roman"/>
                <w:sz w:val="24"/>
                <w:szCs w:val="24"/>
                <w:lang w:val="en-US"/>
              </w:rPr>
              <w:t>CL</w:t>
            </w:r>
            <w:r w:rsidRPr="008F7AB0">
              <w:rPr>
                <w:rFonts w:ascii="Times New Roman" w:hAnsi="Times New Roman" w:cs="Times New Roman"/>
                <w:sz w:val="24"/>
                <w:szCs w:val="24"/>
              </w:rPr>
              <w:t>16, радиатор);</w:t>
            </w:r>
          </w:p>
          <w:p w14:paraId="29D5A13B" w14:textId="0BE03BDC" w:rsidR="00C327E8" w:rsidRPr="008F7AB0" w:rsidRDefault="00DE1DC6" w:rsidP="00151F71">
            <w:pP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 xml:space="preserve">- блок питания не менее 400W, тип- обычный, размер вентилятора- не менее 12 см, разъемы- 20+4pin, sata x3, molex x1, </w:t>
            </w:r>
            <w:r w:rsidR="00151F71" w:rsidRPr="008F7AB0">
              <w:rPr>
                <w:rFonts w:ascii="Times New Roman" w:hAnsi="Times New Roman" w:cs="Times New Roman"/>
                <w:sz w:val="24"/>
                <w:szCs w:val="24"/>
              </w:rPr>
              <w:t>д</w:t>
            </w:r>
            <w:r w:rsidRPr="008F7AB0">
              <w:rPr>
                <w:rFonts w:ascii="Times New Roman" w:hAnsi="Times New Roman" w:cs="Times New Roman"/>
                <w:sz w:val="24"/>
                <w:szCs w:val="24"/>
              </w:rPr>
              <w:t>ополнительные функции- UVP, OVP, SCP, O</w:t>
            </w:r>
            <w:r w:rsidRPr="008F7AB0">
              <w:rPr>
                <w:rFonts w:ascii="Times New Roman" w:hAnsi="Times New Roman" w:cs="Times New Roman"/>
                <w:sz w:val="24"/>
                <w:szCs w:val="24"/>
                <w:lang w:val="en-US"/>
              </w:rPr>
              <w:t>L</w:t>
            </w:r>
            <w:r w:rsidRPr="008F7AB0">
              <w:rPr>
                <w:rFonts w:ascii="Times New Roman" w:hAnsi="Times New Roman" w:cs="Times New Roman"/>
                <w:sz w:val="24"/>
                <w:szCs w:val="24"/>
              </w:rPr>
              <w:t xml:space="preserve">P, </w:t>
            </w:r>
            <w:r w:rsidR="00151F71" w:rsidRPr="008F7AB0">
              <w:rPr>
                <w:rFonts w:ascii="Times New Roman" w:hAnsi="Times New Roman" w:cs="Times New Roman"/>
                <w:sz w:val="24"/>
                <w:szCs w:val="24"/>
              </w:rPr>
              <w:t>в</w:t>
            </w:r>
            <w:r w:rsidRPr="008F7AB0">
              <w:rPr>
                <w:rFonts w:ascii="Times New Roman" w:hAnsi="Times New Roman" w:cs="Times New Roman"/>
                <w:sz w:val="24"/>
                <w:szCs w:val="24"/>
              </w:rPr>
              <w:t xml:space="preserve">ходное напряжение- 200V-240V / 20A, </w:t>
            </w:r>
            <w:r w:rsidR="00151F71" w:rsidRPr="008F7AB0">
              <w:rPr>
                <w:rFonts w:ascii="Times New Roman" w:hAnsi="Times New Roman" w:cs="Times New Roman"/>
                <w:sz w:val="24"/>
                <w:szCs w:val="24"/>
              </w:rPr>
              <w:t>ч</w:t>
            </w:r>
            <w:r w:rsidRPr="008F7AB0">
              <w:rPr>
                <w:rFonts w:ascii="Times New Roman" w:hAnsi="Times New Roman" w:cs="Times New Roman"/>
                <w:sz w:val="24"/>
                <w:szCs w:val="24"/>
              </w:rPr>
              <w:t xml:space="preserve">астота входного напряжения- 50 Гц, </w:t>
            </w:r>
            <w:r w:rsidR="00151F71" w:rsidRPr="008F7AB0">
              <w:rPr>
                <w:rFonts w:ascii="Times New Roman" w:hAnsi="Times New Roman" w:cs="Times New Roman"/>
                <w:sz w:val="24"/>
                <w:szCs w:val="24"/>
              </w:rPr>
              <w:t>ф</w:t>
            </w:r>
            <w:r w:rsidRPr="008F7AB0">
              <w:rPr>
                <w:rFonts w:ascii="Times New Roman" w:hAnsi="Times New Roman" w:cs="Times New Roman"/>
                <w:sz w:val="24"/>
                <w:szCs w:val="24"/>
              </w:rPr>
              <w:t>орм-фактор- ATX</w:t>
            </w:r>
            <w:r w:rsidR="00B74D10" w:rsidRPr="008F7AB0">
              <w:rPr>
                <w:sz w:val="24"/>
                <w:szCs w:val="24"/>
              </w:rPr>
              <w:t xml:space="preserve"> </w:t>
            </w:r>
          </w:p>
          <w:p w14:paraId="03972B5B" w14:textId="26A78A86" w:rsidR="00B74D10" w:rsidRPr="008F7AB0" w:rsidRDefault="0017445E" w:rsidP="00B74D10">
            <w:pPr>
              <w:rPr>
                <w:rFonts w:ascii="Times New Roman" w:hAnsi="Times New Roman" w:cs="Times New Roman"/>
                <w:b/>
                <w:bCs/>
                <w:i/>
                <w:iCs/>
                <w:sz w:val="24"/>
                <w:szCs w:val="24"/>
              </w:rPr>
            </w:pPr>
            <w:r w:rsidRPr="008F7AB0">
              <w:rPr>
                <w:rFonts w:ascii="Times New Roman" w:hAnsi="Times New Roman" w:cs="Times New Roman"/>
                <w:b/>
                <w:bCs/>
                <w:i/>
                <w:iCs/>
                <w:sz w:val="24"/>
                <w:szCs w:val="24"/>
              </w:rPr>
              <w:t>2</w:t>
            </w:r>
            <w:r w:rsidR="00B74D10" w:rsidRPr="008F7AB0">
              <w:rPr>
                <w:rFonts w:ascii="Times New Roman" w:hAnsi="Times New Roman" w:cs="Times New Roman"/>
                <w:b/>
                <w:bCs/>
                <w:i/>
                <w:iCs/>
                <w:sz w:val="24"/>
                <w:szCs w:val="24"/>
              </w:rPr>
              <w:t>.</w:t>
            </w:r>
            <w:r w:rsidR="00B74D10" w:rsidRPr="008F7AB0">
              <w:rPr>
                <w:b/>
                <w:bCs/>
                <w:i/>
                <w:iCs/>
                <w:sz w:val="24"/>
                <w:szCs w:val="24"/>
              </w:rPr>
              <w:t xml:space="preserve"> </w:t>
            </w:r>
            <w:r w:rsidR="00B74D10" w:rsidRPr="008F7AB0">
              <w:rPr>
                <w:rFonts w:ascii="Times New Roman" w:hAnsi="Times New Roman" w:cs="Times New Roman"/>
                <w:b/>
                <w:bCs/>
                <w:i/>
                <w:iCs/>
                <w:sz w:val="24"/>
                <w:szCs w:val="24"/>
              </w:rPr>
              <w:t>Монитор</w:t>
            </w:r>
          </w:p>
          <w:p w14:paraId="7911AC98" w14:textId="77777777" w:rsidR="00F73E9D" w:rsidRPr="008F7AB0" w:rsidRDefault="0017445E" w:rsidP="00B74D10">
            <w:pPr>
              <w:rPr>
                <w:rFonts w:ascii="Times New Roman" w:hAnsi="Times New Roman" w:cs="Times New Roman"/>
                <w:sz w:val="24"/>
                <w:szCs w:val="24"/>
              </w:rPr>
            </w:pPr>
            <w:r w:rsidRPr="008F7AB0">
              <w:rPr>
                <w:rFonts w:ascii="Times New Roman" w:hAnsi="Times New Roman" w:cs="Times New Roman"/>
                <w:sz w:val="24"/>
                <w:szCs w:val="24"/>
              </w:rPr>
              <w:t xml:space="preserve">Матрица- IPS, диагональ 27 ", hdmi/vga, частота 100 Гц, 5мс, </w:t>
            </w:r>
            <w:r w:rsidRPr="008F7AB0">
              <w:rPr>
                <w:rFonts w:ascii="Times New Roman" w:hAnsi="Times New Roman" w:cs="Times New Roman"/>
                <w:sz w:val="24"/>
                <w:szCs w:val="24"/>
                <w:lang w:val="en-US"/>
              </w:rPr>
              <w:t>SPK</w:t>
            </w:r>
            <w:r w:rsidRPr="008F7AB0">
              <w:rPr>
                <w:rFonts w:ascii="Times New Roman" w:hAnsi="Times New Roman" w:cs="Times New Roman"/>
                <w:sz w:val="24"/>
                <w:szCs w:val="24"/>
              </w:rPr>
              <w:t>.</w:t>
            </w:r>
          </w:p>
          <w:p w14:paraId="5C316E19" w14:textId="3BAD0E7D" w:rsidR="00B74D10" w:rsidRPr="008F7AB0" w:rsidRDefault="0017445E" w:rsidP="00B74D10">
            <w:pPr>
              <w:rPr>
                <w:rFonts w:ascii="Times New Roman" w:hAnsi="Times New Roman" w:cs="Times New Roman"/>
                <w:b/>
                <w:bCs/>
                <w:i/>
                <w:iCs/>
                <w:sz w:val="24"/>
                <w:szCs w:val="24"/>
              </w:rPr>
            </w:pPr>
            <w:r w:rsidRPr="008F7AB0">
              <w:rPr>
                <w:rFonts w:ascii="Times New Roman" w:hAnsi="Times New Roman" w:cs="Times New Roman"/>
                <w:b/>
                <w:bCs/>
                <w:i/>
                <w:iCs/>
                <w:sz w:val="24"/>
                <w:szCs w:val="24"/>
              </w:rPr>
              <w:t>3. Принтер МФУ</w:t>
            </w:r>
          </w:p>
          <w:p w14:paraId="2B4D7594" w14:textId="4062CE52"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Функции принтера</w:t>
            </w:r>
            <w:r w:rsidR="00F73E9D" w:rsidRPr="008F7AB0">
              <w:rPr>
                <w:rFonts w:ascii="Times New Roman" w:hAnsi="Times New Roman" w:cs="Times New Roman"/>
                <w:sz w:val="24"/>
                <w:szCs w:val="24"/>
              </w:rPr>
              <w:t xml:space="preserve"> </w:t>
            </w:r>
            <w:r w:rsidRPr="008F7AB0">
              <w:rPr>
                <w:rFonts w:ascii="Times New Roman" w:hAnsi="Times New Roman" w:cs="Times New Roman"/>
                <w:sz w:val="24"/>
                <w:szCs w:val="24"/>
              </w:rPr>
              <w:t>- печать, сканирование, копирование;</w:t>
            </w:r>
          </w:p>
          <w:p w14:paraId="55A47A84" w14:textId="40B1CE25"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Тип печати</w:t>
            </w:r>
            <w:r w:rsidR="00F73E9D" w:rsidRPr="008F7AB0">
              <w:rPr>
                <w:rFonts w:ascii="Times New Roman" w:hAnsi="Times New Roman" w:cs="Times New Roman"/>
                <w:sz w:val="24"/>
                <w:szCs w:val="24"/>
              </w:rPr>
              <w:t xml:space="preserve"> </w:t>
            </w:r>
            <w:r w:rsidRPr="008F7AB0">
              <w:rPr>
                <w:rFonts w:ascii="Times New Roman" w:hAnsi="Times New Roman" w:cs="Times New Roman"/>
                <w:sz w:val="24"/>
                <w:szCs w:val="24"/>
              </w:rPr>
              <w:t>- лазерная, монохромная;</w:t>
            </w:r>
          </w:p>
          <w:p w14:paraId="21FD0C4C" w14:textId="77777777" w:rsidR="0017445E" w:rsidRPr="008F7AB0" w:rsidRDefault="0017445E" w:rsidP="0017445E">
            <w:pPr>
              <w:rPr>
                <w:rFonts w:ascii="Open Sans" w:hAnsi="Open Sans" w:cs="Open Sans"/>
                <w:color w:val="333333"/>
                <w:sz w:val="24"/>
                <w:szCs w:val="24"/>
                <w:shd w:val="clear" w:color="auto" w:fill="FFFFFF"/>
              </w:rPr>
            </w:pPr>
            <w:r w:rsidRPr="008F7AB0">
              <w:rPr>
                <w:rFonts w:ascii="Times New Roman" w:hAnsi="Times New Roman" w:cs="Times New Roman"/>
                <w:sz w:val="24"/>
                <w:szCs w:val="24"/>
              </w:rPr>
              <w:t>Разрешение печати- 1200x600 dpi;</w:t>
            </w:r>
          </w:p>
          <w:p w14:paraId="03CD7A22" w14:textId="6F0EEF8F"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Скорость ч\б печати</w:t>
            </w:r>
            <w:r w:rsidR="00F73E9D" w:rsidRPr="008F7AB0">
              <w:rPr>
                <w:rFonts w:ascii="Times New Roman" w:hAnsi="Times New Roman" w:cs="Times New Roman"/>
                <w:sz w:val="24"/>
                <w:szCs w:val="24"/>
              </w:rPr>
              <w:t xml:space="preserve"> </w:t>
            </w:r>
            <w:r w:rsidRPr="008F7AB0">
              <w:rPr>
                <w:rFonts w:ascii="Times New Roman" w:hAnsi="Times New Roman" w:cs="Times New Roman"/>
                <w:sz w:val="24"/>
                <w:szCs w:val="24"/>
              </w:rPr>
              <w:t>- 18 стр/мин</w:t>
            </w:r>
          </w:p>
          <w:p w14:paraId="7CD31881" w14:textId="5CFC2F2F"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Модель картриджей</w:t>
            </w:r>
            <w:r w:rsidR="00F73E9D" w:rsidRPr="008F7AB0">
              <w:rPr>
                <w:rFonts w:ascii="Times New Roman" w:hAnsi="Times New Roman" w:cs="Times New Roman"/>
                <w:sz w:val="24"/>
                <w:szCs w:val="24"/>
              </w:rPr>
              <w:t xml:space="preserve"> </w:t>
            </w:r>
            <w:r w:rsidRPr="008F7AB0">
              <w:rPr>
                <w:rFonts w:ascii="Times New Roman" w:hAnsi="Times New Roman" w:cs="Times New Roman"/>
                <w:sz w:val="24"/>
                <w:szCs w:val="24"/>
              </w:rPr>
              <w:t>- аналогичные картриджу Canon 725;</w:t>
            </w:r>
          </w:p>
          <w:p w14:paraId="63562245" w14:textId="77777777" w:rsidR="00F73E9D" w:rsidRPr="008F7AB0" w:rsidRDefault="0017445E" w:rsidP="00B74D10">
            <w:pPr>
              <w:rPr>
                <w:rFonts w:ascii="Times New Roman" w:hAnsi="Times New Roman" w:cs="Times New Roman"/>
                <w:sz w:val="24"/>
                <w:szCs w:val="24"/>
              </w:rPr>
            </w:pPr>
            <w:r w:rsidRPr="008F7AB0">
              <w:rPr>
                <w:rFonts w:ascii="Times New Roman" w:hAnsi="Times New Roman" w:cs="Times New Roman"/>
                <w:sz w:val="24"/>
                <w:szCs w:val="24"/>
              </w:rPr>
              <w:t xml:space="preserve">Интерфейсы- </w:t>
            </w:r>
            <w:r w:rsidRPr="008F7AB0">
              <w:rPr>
                <w:rFonts w:ascii="Times New Roman" w:hAnsi="Times New Roman" w:cs="Times New Roman"/>
                <w:sz w:val="24"/>
                <w:szCs w:val="24"/>
                <w:lang w:val="en-US"/>
              </w:rPr>
              <w:t>USB</w:t>
            </w:r>
            <w:r w:rsidRPr="008F7AB0">
              <w:rPr>
                <w:rFonts w:ascii="Times New Roman" w:hAnsi="Times New Roman" w:cs="Times New Roman"/>
                <w:sz w:val="24"/>
                <w:szCs w:val="24"/>
              </w:rPr>
              <w:t xml:space="preserve">. </w:t>
            </w:r>
          </w:p>
          <w:p w14:paraId="69BF7F61" w14:textId="79664446" w:rsidR="0017445E" w:rsidRPr="008F7AB0" w:rsidRDefault="0017445E" w:rsidP="00B74D10">
            <w:pPr>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b/>
                <w:bCs/>
                <w:i/>
                <w:iCs/>
                <w:color w:val="000000"/>
                <w:sz w:val="24"/>
                <w:szCs w:val="24"/>
              </w:rPr>
              <w:t>4. Принтер МФУ</w:t>
            </w:r>
          </w:p>
          <w:p w14:paraId="2EBBE732" w14:textId="77777777"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 принт/сканер/копир.;</w:t>
            </w:r>
          </w:p>
          <w:p w14:paraId="79A144CC" w14:textId="0E710D72"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 печать</w:t>
            </w:r>
            <w:r w:rsidR="00F73E9D" w:rsidRPr="008F7AB0">
              <w:rPr>
                <w:rFonts w:ascii="Times New Roman" w:hAnsi="Times New Roman" w:cs="Times New Roman"/>
                <w:sz w:val="24"/>
                <w:szCs w:val="24"/>
              </w:rPr>
              <w:t xml:space="preserve"> </w:t>
            </w:r>
            <w:r w:rsidRPr="008F7AB0">
              <w:rPr>
                <w:rFonts w:ascii="Times New Roman" w:hAnsi="Times New Roman" w:cs="Times New Roman"/>
                <w:sz w:val="24"/>
                <w:szCs w:val="24"/>
              </w:rPr>
              <w:t>- цветная, струйная;</w:t>
            </w:r>
          </w:p>
          <w:p w14:paraId="3AD94BEF" w14:textId="77777777"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 количество цветов- 4;</w:t>
            </w:r>
          </w:p>
          <w:p w14:paraId="3D42D32F" w14:textId="77777777"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 формат печати- A4;</w:t>
            </w:r>
          </w:p>
          <w:p w14:paraId="00B89F18" w14:textId="64271816"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  скорость печати: ч/б- не менее 33 стр/мин, цвет.- не менее 15 стр/мин;</w:t>
            </w:r>
          </w:p>
          <w:p w14:paraId="45BC15CA" w14:textId="77777777"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 ресурс ч/б картриджа-4500 с;</w:t>
            </w:r>
          </w:p>
          <w:p w14:paraId="5B9CB774" w14:textId="77777777"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 xml:space="preserve">- ресурс цвет. картриджа-7500 с; </w:t>
            </w:r>
          </w:p>
          <w:p w14:paraId="2636D6FA" w14:textId="77777777" w:rsidR="0017445E" w:rsidRPr="008F7AB0" w:rsidRDefault="0017445E" w:rsidP="0017445E">
            <w:pPr>
              <w:rPr>
                <w:rFonts w:ascii="Times New Roman" w:hAnsi="Times New Roman" w:cs="Times New Roman"/>
                <w:sz w:val="24"/>
                <w:szCs w:val="24"/>
              </w:rPr>
            </w:pPr>
            <w:r w:rsidRPr="008F7AB0">
              <w:rPr>
                <w:rFonts w:ascii="Times New Roman" w:hAnsi="Times New Roman" w:cs="Times New Roman"/>
                <w:sz w:val="24"/>
                <w:szCs w:val="24"/>
              </w:rPr>
              <w:t>- СНПЧ;</w:t>
            </w:r>
          </w:p>
          <w:p w14:paraId="3816824C" w14:textId="5C59EFA9" w:rsidR="0017445E" w:rsidRPr="008F7AB0" w:rsidRDefault="0017445E" w:rsidP="00F73E9D">
            <w:pPr>
              <w:rPr>
                <w:rFonts w:ascii="Times New Roman" w:hAnsi="Times New Roman" w:cs="Times New Roman"/>
                <w:sz w:val="24"/>
                <w:szCs w:val="24"/>
                <w:lang w:val="en-US"/>
              </w:rPr>
            </w:pPr>
            <w:r w:rsidRPr="008F7AB0">
              <w:rPr>
                <w:rFonts w:ascii="Times New Roman" w:hAnsi="Times New Roman" w:cs="Times New Roman"/>
                <w:sz w:val="24"/>
                <w:szCs w:val="24"/>
              </w:rPr>
              <w:t xml:space="preserve">- </w:t>
            </w:r>
            <w:r w:rsidRPr="008F7AB0">
              <w:rPr>
                <w:rFonts w:ascii="Times New Roman" w:hAnsi="Times New Roman" w:cs="Times New Roman"/>
                <w:sz w:val="24"/>
                <w:szCs w:val="24"/>
                <w:lang w:val="en-US"/>
              </w:rPr>
              <w:t>Wi</w:t>
            </w:r>
            <w:r w:rsidRPr="008F7AB0">
              <w:rPr>
                <w:rFonts w:ascii="Times New Roman" w:hAnsi="Times New Roman" w:cs="Times New Roman"/>
                <w:sz w:val="24"/>
                <w:szCs w:val="24"/>
              </w:rPr>
              <w:t>-</w:t>
            </w:r>
            <w:r w:rsidRPr="008F7AB0">
              <w:rPr>
                <w:rFonts w:ascii="Times New Roman" w:hAnsi="Times New Roman" w:cs="Times New Roman"/>
                <w:sz w:val="24"/>
                <w:szCs w:val="24"/>
                <w:lang w:val="en-US"/>
              </w:rPr>
              <w:t>Fi</w:t>
            </w:r>
            <w:r w:rsidRPr="008F7AB0">
              <w:rPr>
                <w:rFonts w:ascii="Times New Roman" w:hAnsi="Times New Roman" w:cs="Times New Roman"/>
                <w:sz w:val="24"/>
                <w:szCs w:val="24"/>
              </w:rPr>
              <w:t xml:space="preserve">; </w:t>
            </w:r>
            <w:r w:rsidRPr="008F7AB0">
              <w:rPr>
                <w:rFonts w:ascii="Times New Roman" w:hAnsi="Times New Roman" w:cs="Times New Roman"/>
                <w:sz w:val="24"/>
                <w:szCs w:val="24"/>
                <w:lang w:val="en-US"/>
              </w:rPr>
              <w:t>USB</w:t>
            </w:r>
            <w:r w:rsidRPr="008F7AB0">
              <w:rPr>
                <w:rFonts w:ascii="Times New Roman" w:hAnsi="Times New Roman" w:cs="Times New Roman"/>
                <w:sz w:val="24"/>
                <w:szCs w:val="24"/>
              </w:rPr>
              <w:t xml:space="preserve"> 2.0.</w:t>
            </w:r>
          </w:p>
        </w:tc>
      </w:tr>
      <w:tr w:rsidR="007E26CE" w:rsidRPr="008F7AB0" w14:paraId="6D73508D" w14:textId="77777777" w:rsidTr="00F73E9D">
        <w:tc>
          <w:tcPr>
            <w:tcW w:w="3256" w:type="dxa"/>
          </w:tcPr>
          <w:p w14:paraId="320D8389"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Используемый метод определения начальной (максимальной) цены контракта с обоснованием</w:t>
            </w:r>
          </w:p>
        </w:tc>
        <w:tc>
          <w:tcPr>
            <w:tcW w:w="6101" w:type="dxa"/>
            <w:vAlign w:val="center"/>
          </w:tcPr>
          <w:p w14:paraId="4B7BF503"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Метод сопоставимых рыночных цен (анализ рынка)</w:t>
            </w:r>
          </w:p>
        </w:tc>
      </w:tr>
      <w:tr w:rsidR="00B74D10" w:rsidRPr="008F7AB0" w14:paraId="626E093C" w14:textId="77777777" w:rsidTr="00B74D10">
        <w:tc>
          <w:tcPr>
            <w:tcW w:w="3256" w:type="dxa"/>
          </w:tcPr>
          <w:p w14:paraId="7BE6109A"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lastRenderedPageBreak/>
              <w:t>Расчет начальной (максимальной) цены контракта</w:t>
            </w:r>
          </w:p>
        </w:tc>
        <w:tc>
          <w:tcPr>
            <w:tcW w:w="6101" w:type="dxa"/>
          </w:tcPr>
          <w:p w14:paraId="4417ECFD" w14:textId="77777777" w:rsidR="00B74D10" w:rsidRPr="008F7AB0" w:rsidRDefault="00B74D10" w:rsidP="00B74D10">
            <w:pPr>
              <w:jc w:val="both"/>
              <w:rPr>
                <w:rFonts w:ascii="Times New Roman" w:hAnsi="Times New Roman" w:cs="Times New Roman"/>
                <w:sz w:val="24"/>
                <w:szCs w:val="24"/>
              </w:rPr>
            </w:pPr>
            <w:r w:rsidRPr="008F7AB0">
              <w:rPr>
                <w:rFonts w:ascii="Times New Roman" w:hAnsi="Times New Roman" w:cs="Times New Roman"/>
                <w:sz w:val="24"/>
                <w:szCs w:val="24"/>
              </w:rPr>
              <w:t xml:space="preserve">Для расчета начальной (максимальной) цены контракта по </w:t>
            </w:r>
            <w:r w:rsidR="00731941" w:rsidRPr="008F7AB0">
              <w:rPr>
                <w:rFonts w:ascii="Times New Roman" w:hAnsi="Times New Roman" w:cs="Times New Roman"/>
                <w:sz w:val="24"/>
                <w:szCs w:val="24"/>
              </w:rPr>
              <w:t>лоту № 1</w:t>
            </w:r>
            <w:r w:rsidR="00041B31" w:rsidRPr="008F7AB0">
              <w:rPr>
                <w:rFonts w:ascii="Times New Roman" w:hAnsi="Times New Roman" w:cs="Times New Roman"/>
                <w:sz w:val="24"/>
                <w:szCs w:val="24"/>
              </w:rPr>
              <w:t xml:space="preserve"> проведен сбор ценовой информации</w:t>
            </w:r>
          </w:p>
          <w:p w14:paraId="64EB884A" w14:textId="77777777" w:rsidR="00B74D10" w:rsidRPr="008F7AB0" w:rsidRDefault="00B74D10" w:rsidP="00B74D10">
            <w:pPr>
              <w:jc w:val="both"/>
              <w:rPr>
                <w:rFonts w:ascii="Times New Roman" w:hAnsi="Times New Roman" w:cs="Times New Roman"/>
                <w:sz w:val="24"/>
                <w:szCs w:val="24"/>
              </w:rPr>
            </w:pPr>
            <w:r w:rsidRPr="008F7AB0">
              <w:rPr>
                <w:rFonts w:ascii="Times New Roman" w:hAnsi="Times New Roman" w:cs="Times New Roman"/>
                <w:sz w:val="24"/>
                <w:szCs w:val="24"/>
              </w:rPr>
              <w:t>В ходе указанной процедуры получено 2 (два) коммерческих предложения:</w:t>
            </w:r>
          </w:p>
          <w:p w14:paraId="3AD86BAE" w14:textId="0401FDB0" w:rsidR="000E19B9" w:rsidRPr="008F7AB0" w:rsidRDefault="000E19B9" w:rsidP="000E19B9">
            <w:pPr>
              <w:rPr>
                <w:rFonts w:ascii="Times New Roman" w:hAnsi="Times New Roman" w:cs="Times New Roman"/>
                <w:sz w:val="24"/>
                <w:szCs w:val="24"/>
              </w:rPr>
            </w:pPr>
            <w:r w:rsidRPr="008F7AB0">
              <w:rPr>
                <w:rFonts w:ascii="Times New Roman" w:hAnsi="Times New Roman" w:cs="Times New Roman"/>
                <w:sz w:val="24"/>
                <w:szCs w:val="24"/>
              </w:rPr>
              <w:t xml:space="preserve">1. Источник № 1 – </w:t>
            </w:r>
            <w:r w:rsidR="0017445E" w:rsidRPr="008F7AB0">
              <w:rPr>
                <w:rFonts w:ascii="Times New Roman" w:hAnsi="Times New Roman" w:cs="Times New Roman"/>
                <w:sz w:val="24"/>
                <w:szCs w:val="24"/>
              </w:rPr>
              <w:t xml:space="preserve">151 190,00 </w:t>
            </w:r>
            <w:r w:rsidRPr="008F7AB0">
              <w:rPr>
                <w:rFonts w:ascii="Times New Roman" w:hAnsi="Times New Roman" w:cs="Times New Roman"/>
                <w:sz w:val="24"/>
                <w:szCs w:val="24"/>
              </w:rPr>
              <w:t xml:space="preserve">руб. ПМР; </w:t>
            </w:r>
            <w:r w:rsidR="005127A4" w:rsidRPr="008F7AB0">
              <w:rPr>
                <w:rFonts w:ascii="Times New Roman" w:hAnsi="Times New Roman" w:cs="Times New Roman"/>
                <w:sz w:val="24"/>
                <w:szCs w:val="24"/>
              </w:rPr>
              <w:t>49 302</w:t>
            </w:r>
            <w:r w:rsidRPr="008F7AB0">
              <w:rPr>
                <w:rFonts w:ascii="Times New Roman" w:hAnsi="Times New Roman" w:cs="Times New Roman"/>
                <w:sz w:val="24"/>
                <w:szCs w:val="24"/>
              </w:rPr>
              <w:t xml:space="preserve">,00 руб. ПМР; </w:t>
            </w:r>
            <w:r w:rsidR="0017445E" w:rsidRPr="008F7AB0">
              <w:rPr>
                <w:rFonts w:ascii="Times New Roman" w:hAnsi="Times New Roman" w:cs="Times New Roman"/>
                <w:sz w:val="24"/>
                <w:szCs w:val="24"/>
              </w:rPr>
              <w:t xml:space="preserve">44 472,00 </w:t>
            </w:r>
            <w:r w:rsidRPr="008F7AB0">
              <w:rPr>
                <w:rFonts w:ascii="Times New Roman" w:hAnsi="Times New Roman" w:cs="Times New Roman"/>
                <w:sz w:val="24"/>
                <w:szCs w:val="24"/>
              </w:rPr>
              <w:t xml:space="preserve">руб. ПМР; </w:t>
            </w:r>
            <w:r w:rsidR="0017445E" w:rsidRPr="008F7AB0">
              <w:rPr>
                <w:rFonts w:ascii="Times New Roman" w:hAnsi="Times New Roman" w:cs="Times New Roman"/>
                <w:sz w:val="24"/>
                <w:szCs w:val="24"/>
              </w:rPr>
              <w:t xml:space="preserve">4 339,00 </w:t>
            </w:r>
            <w:r w:rsidRPr="008F7AB0">
              <w:rPr>
                <w:rFonts w:ascii="Times New Roman" w:hAnsi="Times New Roman" w:cs="Times New Roman"/>
                <w:sz w:val="24"/>
                <w:szCs w:val="24"/>
              </w:rPr>
              <w:t xml:space="preserve">руб. ПМР; </w:t>
            </w:r>
            <w:r w:rsidR="0017445E" w:rsidRPr="008F7AB0">
              <w:rPr>
                <w:rFonts w:ascii="Times New Roman" w:hAnsi="Times New Roman" w:cs="Times New Roman"/>
                <w:sz w:val="24"/>
                <w:szCs w:val="24"/>
              </w:rPr>
              <w:t>8 788</w:t>
            </w:r>
            <w:r w:rsidRPr="008F7AB0">
              <w:rPr>
                <w:rFonts w:ascii="Times New Roman" w:hAnsi="Times New Roman" w:cs="Times New Roman"/>
                <w:sz w:val="24"/>
                <w:szCs w:val="24"/>
              </w:rPr>
              <w:t>,00 руб. ПМР</w:t>
            </w:r>
            <w:r w:rsidR="0017445E" w:rsidRPr="008F7AB0">
              <w:rPr>
                <w:rFonts w:ascii="Times New Roman" w:hAnsi="Times New Roman" w:cs="Times New Roman"/>
                <w:sz w:val="24"/>
                <w:szCs w:val="24"/>
              </w:rPr>
              <w:t>.</w:t>
            </w:r>
            <w:r w:rsidRPr="008F7AB0">
              <w:rPr>
                <w:rFonts w:ascii="Times New Roman" w:hAnsi="Times New Roman" w:cs="Times New Roman"/>
                <w:sz w:val="24"/>
                <w:szCs w:val="24"/>
              </w:rPr>
              <w:t xml:space="preserve">  </w:t>
            </w:r>
          </w:p>
          <w:p w14:paraId="1BA7C229" w14:textId="5B6DF645" w:rsidR="00B74D10" w:rsidRPr="008F7AB0" w:rsidRDefault="000E19B9" w:rsidP="00B74D10">
            <w:pPr>
              <w:rPr>
                <w:rFonts w:ascii="Times New Roman" w:hAnsi="Times New Roman" w:cs="Times New Roman"/>
                <w:sz w:val="24"/>
                <w:szCs w:val="24"/>
              </w:rPr>
            </w:pPr>
            <w:r w:rsidRPr="008F7AB0">
              <w:rPr>
                <w:rFonts w:ascii="Times New Roman" w:hAnsi="Times New Roman" w:cs="Times New Roman"/>
                <w:sz w:val="24"/>
                <w:szCs w:val="24"/>
              </w:rPr>
              <w:t>2</w:t>
            </w:r>
            <w:r w:rsidR="00B74D10" w:rsidRPr="008F7AB0">
              <w:rPr>
                <w:rFonts w:ascii="Times New Roman" w:hAnsi="Times New Roman" w:cs="Times New Roman"/>
                <w:sz w:val="24"/>
                <w:szCs w:val="24"/>
              </w:rPr>
              <w:t>. Источник № </w:t>
            </w:r>
            <w:r w:rsidRPr="008F7AB0">
              <w:rPr>
                <w:rFonts w:ascii="Times New Roman" w:hAnsi="Times New Roman" w:cs="Times New Roman"/>
                <w:sz w:val="24"/>
                <w:szCs w:val="24"/>
              </w:rPr>
              <w:t>2</w:t>
            </w:r>
            <w:r w:rsidR="00B74D10" w:rsidRPr="008F7AB0">
              <w:rPr>
                <w:rFonts w:ascii="Times New Roman" w:hAnsi="Times New Roman" w:cs="Times New Roman"/>
                <w:sz w:val="24"/>
                <w:szCs w:val="24"/>
              </w:rPr>
              <w:t xml:space="preserve"> – </w:t>
            </w:r>
            <w:r w:rsidR="0017445E" w:rsidRPr="008F7AB0">
              <w:rPr>
                <w:rFonts w:ascii="Times New Roman" w:hAnsi="Times New Roman" w:cs="Times New Roman"/>
                <w:sz w:val="24"/>
                <w:szCs w:val="24"/>
              </w:rPr>
              <w:t>160 160</w:t>
            </w:r>
            <w:r w:rsidR="00B74D10" w:rsidRPr="008F7AB0">
              <w:rPr>
                <w:rFonts w:ascii="Times New Roman" w:hAnsi="Times New Roman" w:cs="Times New Roman"/>
                <w:sz w:val="24"/>
                <w:szCs w:val="24"/>
              </w:rPr>
              <w:t xml:space="preserve">,00 </w:t>
            </w:r>
            <w:r w:rsidRPr="008F7AB0">
              <w:rPr>
                <w:rFonts w:ascii="Times New Roman" w:hAnsi="Times New Roman" w:cs="Times New Roman"/>
                <w:sz w:val="24"/>
                <w:szCs w:val="24"/>
              </w:rPr>
              <w:t xml:space="preserve">руб. </w:t>
            </w:r>
            <w:r w:rsidR="00B74D10" w:rsidRPr="008F7AB0">
              <w:rPr>
                <w:rFonts w:ascii="Times New Roman" w:hAnsi="Times New Roman" w:cs="Times New Roman"/>
                <w:sz w:val="24"/>
                <w:szCs w:val="24"/>
              </w:rPr>
              <w:t>ПМР;</w:t>
            </w:r>
            <w:r w:rsidRPr="008F7AB0">
              <w:rPr>
                <w:rFonts w:ascii="Times New Roman" w:hAnsi="Times New Roman" w:cs="Times New Roman"/>
                <w:sz w:val="24"/>
                <w:szCs w:val="24"/>
              </w:rPr>
              <w:t xml:space="preserve"> </w:t>
            </w:r>
            <w:r w:rsidR="005127A4" w:rsidRPr="008F7AB0">
              <w:rPr>
                <w:rFonts w:ascii="Times New Roman" w:hAnsi="Times New Roman" w:cs="Times New Roman"/>
                <w:sz w:val="24"/>
                <w:szCs w:val="24"/>
              </w:rPr>
              <w:t>51 030</w:t>
            </w:r>
            <w:r w:rsidRPr="008F7AB0">
              <w:rPr>
                <w:rFonts w:ascii="Times New Roman" w:hAnsi="Times New Roman" w:cs="Times New Roman"/>
                <w:sz w:val="24"/>
                <w:szCs w:val="24"/>
              </w:rPr>
              <w:t xml:space="preserve">,00 руб. </w:t>
            </w:r>
            <w:r w:rsidR="00B74D10" w:rsidRPr="008F7AB0">
              <w:rPr>
                <w:rFonts w:ascii="Times New Roman" w:hAnsi="Times New Roman" w:cs="Times New Roman"/>
                <w:sz w:val="24"/>
                <w:szCs w:val="24"/>
              </w:rPr>
              <w:t xml:space="preserve">ПМР; </w:t>
            </w:r>
            <w:r w:rsidR="0017445E" w:rsidRPr="008F7AB0">
              <w:rPr>
                <w:rFonts w:ascii="Times New Roman" w:hAnsi="Times New Roman" w:cs="Times New Roman"/>
                <w:sz w:val="24"/>
                <w:szCs w:val="24"/>
              </w:rPr>
              <w:t>46 080</w:t>
            </w:r>
            <w:r w:rsidR="00B74D10" w:rsidRPr="008F7AB0">
              <w:rPr>
                <w:rFonts w:ascii="Times New Roman" w:hAnsi="Times New Roman" w:cs="Times New Roman"/>
                <w:sz w:val="24"/>
                <w:szCs w:val="24"/>
              </w:rPr>
              <w:t xml:space="preserve">,00 руб. ПМР;  </w:t>
            </w:r>
            <w:r w:rsidR="0017445E" w:rsidRPr="008F7AB0">
              <w:rPr>
                <w:rFonts w:ascii="Times New Roman" w:hAnsi="Times New Roman" w:cs="Times New Roman"/>
                <w:sz w:val="24"/>
                <w:szCs w:val="24"/>
              </w:rPr>
              <w:t>4 495</w:t>
            </w:r>
            <w:r w:rsidR="00E02F21" w:rsidRPr="008F7AB0">
              <w:rPr>
                <w:rFonts w:ascii="Times New Roman" w:hAnsi="Times New Roman" w:cs="Times New Roman"/>
                <w:sz w:val="24"/>
                <w:szCs w:val="24"/>
              </w:rPr>
              <w:t>,00</w:t>
            </w:r>
            <w:r w:rsidRPr="008F7AB0">
              <w:rPr>
                <w:rFonts w:ascii="Times New Roman" w:hAnsi="Times New Roman" w:cs="Times New Roman"/>
                <w:sz w:val="24"/>
                <w:szCs w:val="24"/>
              </w:rPr>
              <w:t xml:space="preserve"> руб. ПМР; </w:t>
            </w:r>
            <w:r w:rsidR="008D72D3" w:rsidRPr="008F7AB0">
              <w:rPr>
                <w:rFonts w:ascii="Times New Roman" w:hAnsi="Times New Roman" w:cs="Times New Roman"/>
                <w:sz w:val="24"/>
                <w:szCs w:val="24"/>
              </w:rPr>
              <w:t>9 100</w:t>
            </w:r>
            <w:r w:rsidR="00B74D10" w:rsidRPr="008F7AB0">
              <w:rPr>
                <w:rFonts w:ascii="Times New Roman" w:hAnsi="Times New Roman" w:cs="Times New Roman"/>
                <w:sz w:val="24"/>
                <w:szCs w:val="24"/>
              </w:rPr>
              <w:t>,00 руб. ПМР</w:t>
            </w:r>
            <w:r w:rsidR="008D72D3" w:rsidRPr="008F7AB0">
              <w:rPr>
                <w:rFonts w:ascii="Times New Roman" w:hAnsi="Times New Roman" w:cs="Times New Roman"/>
                <w:sz w:val="24"/>
                <w:szCs w:val="24"/>
              </w:rPr>
              <w:t>/</w:t>
            </w:r>
          </w:p>
          <w:p w14:paraId="0DD07178"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109DC284"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а) произведен расчет средней арифметической величины цены единицы товара:</w:t>
            </w:r>
          </w:p>
          <w:p w14:paraId="0F3C0518" w14:textId="77777777" w:rsidR="00B74D10" w:rsidRPr="008F7AB0" w:rsidRDefault="00B74D10" w:rsidP="00B74D10">
            <w:pPr>
              <w:rPr>
                <w:rFonts w:ascii="Times New Roman" w:hAnsi="Times New Roman" w:cs="Times New Roman"/>
                <w:sz w:val="24"/>
                <w:szCs w:val="24"/>
              </w:rPr>
            </w:pPr>
          </w:p>
          <w:p w14:paraId="0C9C139B" w14:textId="25134D6F"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 xml:space="preserve">&lt; </w:t>
            </w:r>
            <w:r w:rsidRPr="008F7AB0">
              <w:rPr>
                <w:rFonts w:ascii="Times New Roman" w:hAnsi="Times New Roman" w:cs="Times New Roman"/>
                <w:i/>
                <w:iCs/>
                <w:sz w:val="24"/>
                <w:szCs w:val="24"/>
              </w:rPr>
              <w:t>ц</w:t>
            </w:r>
            <w:r w:rsidRPr="008F7AB0">
              <w:rPr>
                <w:rFonts w:ascii="Times New Roman" w:hAnsi="Times New Roman" w:cs="Times New Roman"/>
                <w:sz w:val="24"/>
                <w:szCs w:val="24"/>
              </w:rPr>
              <w:t xml:space="preserve"> &gt;=</w:t>
            </w:r>
            <m:oMath>
              <m:f>
                <m:fPr>
                  <m:ctrlPr>
                    <w:rPr>
                      <w:rFonts w:ascii="Cambria Math" w:hAnsi="Cambria Math" w:cs="Times New Roman"/>
                      <w:sz w:val="24"/>
                      <w:szCs w:val="24"/>
                    </w:rPr>
                  </m:ctrlPr>
                </m:fPr>
                <m:num>
                  <m:r>
                    <w:rPr>
                      <w:rFonts w:ascii="Cambria Math" w:hAnsi="Cambria Math" w:cs="Times New Roman"/>
                      <w:sz w:val="24"/>
                      <w:szCs w:val="24"/>
                    </w:rPr>
                    <m:t>258 091,00+270 865,00</m:t>
                  </m:r>
                </m:num>
                <m:den>
                  <m:r>
                    <w:rPr>
                      <w:rFonts w:ascii="Cambria Math" w:hAnsi="Cambria Math" w:cs="Times New Roman"/>
                      <w:sz w:val="24"/>
                      <w:szCs w:val="24"/>
                    </w:rPr>
                    <m:t>2</m:t>
                  </m:r>
                </m:den>
              </m:f>
              <m:r>
                <m:rPr>
                  <m:sty m:val="p"/>
                </m:rPr>
                <w:rPr>
                  <w:rFonts w:ascii="Cambria Math" w:hAnsi="Cambria Math" w:cs="Times New Roman"/>
                  <w:sz w:val="24"/>
                  <w:szCs w:val="24"/>
                </w:rPr>
                <m:t>=264 478,00</m:t>
              </m:r>
            </m:oMath>
            <w:r w:rsidRPr="008F7AB0">
              <w:rPr>
                <w:rFonts w:ascii="Times New Roman" w:hAnsi="Times New Roman" w:cs="Times New Roman"/>
                <w:sz w:val="24"/>
                <w:szCs w:val="24"/>
              </w:rPr>
              <w:t>;</w:t>
            </w:r>
          </w:p>
          <w:p w14:paraId="5AA8E963"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б) произведен расчет среднего квадратичного отклонения:</w:t>
            </w:r>
          </w:p>
          <w:p w14:paraId="1D0E7121" w14:textId="77777777" w:rsidR="00B74D10" w:rsidRPr="008F7AB0" w:rsidRDefault="00B74D10" w:rsidP="00B74D10">
            <w:pPr>
              <w:rPr>
                <w:rFonts w:ascii="Times New Roman" w:hAnsi="Times New Roman" w:cs="Times New Roman"/>
                <w:sz w:val="24"/>
                <w:szCs w:val="24"/>
              </w:rPr>
            </w:pPr>
          </w:p>
          <w:p w14:paraId="4E16C39F" w14:textId="0DCBBDA2"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σ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258 091,00-264 478,00</m:t>
                          </m:r>
                        </m:e>
                      </m:d>
                      <m:r>
                        <w:rPr>
                          <w:rFonts w:ascii="Cambria Math" w:hAnsi="Cambria Math" w:cs="Times New Roman"/>
                          <w:sz w:val="24"/>
                          <w:szCs w:val="24"/>
                        </w:rPr>
                        <m:t>2+</m:t>
                      </m:r>
                      <m:d>
                        <m:dPr>
                          <m:ctrlPr>
                            <w:rPr>
                              <w:rFonts w:ascii="Cambria Math" w:hAnsi="Cambria Math" w:cs="Times New Roman"/>
                              <w:i/>
                              <w:sz w:val="24"/>
                              <w:szCs w:val="24"/>
                            </w:rPr>
                          </m:ctrlPr>
                        </m:dPr>
                        <m:e>
                          <m:r>
                            <m:rPr>
                              <m:sty m:val="p"/>
                            </m:rPr>
                            <w:rPr>
                              <w:rFonts w:ascii="Cambria Math" w:hAnsi="Cambria Math" w:cs="Times New Roman"/>
                              <w:sz w:val="24"/>
                              <w:szCs w:val="24"/>
                            </w:rPr>
                            <m:t>270 865,00-264 478,00</m:t>
                          </m:r>
                          <m:ctrlPr>
                            <w:rPr>
                              <w:rFonts w:ascii="Cambria Math" w:hAnsi="Cambria Math" w:cs="Times New Roman"/>
                              <w:sz w:val="24"/>
                              <w:szCs w:val="24"/>
                            </w:rPr>
                          </m:ctrlPr>
                        </m:e>
                      </m:d>
                      <m:r>
                        <m:rPr>
                          <m:sty m:val="p"/>
                        </m:rPr>
                        <w:rPr>
                          <w:rFonts w:ascii="Cambria Math" w:hAnsi="Cambria Math" w:cs="Times New Roman"/>
                          <w:sz w:val="24"/>
                          <w:szCs w:val="24"/>
                        </w:rPr>
                        <m:t>2</m:t>
                      </m:r>
                    </m:num>
                    <m:den>
                      <m:r>
                        <w:rPr>
                          <w:rFonts w:ascii="Cambria Math" w:hAnsi="Cambria Math" w:cs="Times New Roman"/>
                          <w:sz w:val="24"/>
                          <w:szCs w:val="24"/>
                        </w:rPr>
                        <m:t>2-1</m:t>
                      </m:r>
                    </m:den>
                  </m:f>
                </m:e>
              </m:rad>
              <m:r>
                <w:rPr>
                  <w:rFonts w:ascii="Cambria Math" w:hAnsi="Cambria Math" w:cs="Times New Roman"/>
                  <w:sz w:val="24"/>
                  <w:szCs w:val="24"/>
                </w:rPr>
                <m:t xml:space="preserve"> </m:t>
              </m:r>
            </m:oMath>
            <w:r w:rsidRPr="008F7AB0">
              <w:rPr>
                <w:rFonts w:ascii="Times New Roman" w:hAnsi="Times New Roman" w:cs="Times New Roman"/>
                <w:sz w:val="24"/>
                <w:szCs w:val="24"/>
              </w:rPr>
              <w:t>=</w:t>
            </w:r>
            <w:r w:rsidR="005127A4" w:rsidRPr="008F7AB0">
              <w:rPr>
                <w:rFonts w:ascii="Times New Roman" w:hAnsi="Times New Roman" w:cs="Times New Roman"/>
                <w:sz w:val="24"/>
                <w:szCs w:val="24"/>
              </w:rPr>
              <w:t>9 032,58</w:t>
            </w:r>
            <w:r w:rsidRPr="008F7AB0">
              <w:rPr>
                <w:rFonts w:ascii="Times New Roman" w:hAnsi="Times New Roman" w:cs="Times New Roman"/>
                <w:sz w:val="24"/>
                <w:szCs w:val="24"/>
              </w:rPr>
              <w:t>;</w:t>
            </w:r>
          </w:p>
          <w:p w14:paraId="5A5B9349"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 xml:space="preserve">в) произведен расчет коэффициента вариации: </w:t>
            </w:r>
          </w:p>
          <w:p w14:paraId="062E4046" w14:textId="77777777" w:rsidR="00B74D10" w:rsidRPr="008F7AB0" w:rsidRDefault="00B74D10" w:rsidP="00B74D10">
            <w:pPr>
              <w:rPr>
                <w:rFonts w:ascii="Times New Roman" w:hAnsi="Times New Roman" w:cs="Times New Roman"/>
                <w:sz w:val="24"/>
                <w:szCs w:val="24"/>
              </w:rPr>
            </w:pPr>
          </w:p>
          <w:p w14:paraId="37646E5C" w14:textId="7F1D1970"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lang w:val="en-US"/>
              </w:rPr>
              <w:t>V</w:t>
            </w:r>
            <w:r w:rsidRPr="008F7AB0">
              <w:rPr>
                <w:rFonts w:ascii="Times New Roman" w:hAnsi="Times New Roman" w:cs="Times New Roman"/>
                <w:sz w:val="24"/>
                <w:szCs w:val="24"/>
              </w:rPr>
              <w:t>=</w:t>
            </w:r>
            <m:oMath>
              <m:f>
                <m:fPr>
                  <m:ctrlPr>
                    <w:rPr>
                      <w:rFonts w:ascii="Cambria Math" w:hAnsi="Cambria Math" w:cs="Times New Roman"/>
                      <w:i/>
                      <w:sz w:val="24"/>
                      <w:szCs w:val="24"/>
                      <w:lang w:val="en-US"/>
                    </w:rPr>
                  </m:ctrlPr>
                </m:fPr>
                <m:num>
                  <m:r>
                    <w:rPr>
                      <w:rFonts w:ascii="Cambria Math" w:hAnsi="Cambria Math" w:cs="Times New Roman"/>
                      <w:sz w:val="24"/>
                      <w:szCs w:val="24"/>
                    </w:rPr>
                    <m:t>9 032,58</m:t>
                  </m:r>
                </m:num>
                <m:den>
                  <m:r>
                    <w:rPr>
                      <w:rFonts w:ascii="Cambria Math" w:hAnsi="Cambria Math" w:cs="Times New Roman"/>
                      <w:sz w:val="24"/>
                      <w:szCs w:val="24"/>
                    </w:rPr>
                    <m:t>264 478,00</m:t>
                  </m:r>
                </m:den>
              </m:f>
              <m:r>
                <w:rPr>
                  <w:rFonts w:ascii="Cambria Math" w:hAnsi="Cambria Math" w:cs="Times New Roman"/>
                  <w:sz w:val="24"/>
                  <w:szCs w:val="24"/>
                </w:rPr>
                <m:t>*100=3,42</m:t>
              </m:r>
            </m:oMath>
            <w:r w:rsidRPr="008F7AB0">
              <w:rPr>
                <w:rFonts w:ascii="Times New Roman" w:hAnsi="Times New Roman" w:cs="Times New Roman"/>
                <w:sz w:val="24"/>
                <w:szCs w:val="24"/>
              </w:rPr>
              <w:t>;</w:t>
            </w:r>
          </w:p>
          <w:p w14:paraId="22EA8A5A"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г) начальная (максимальная) цена контракта методом сопоставимых рыночных цен (анализа рынка) составляет:</w:t>
            </w:r>
          </w:p>
          <w:p w14:paraId="1ACA6AC0" w14:textId="10F08DC2" w:rsidR="00B74D10" w:rsidRPr="008F7AB0" w:rsidRDefault="00B74D10" w:rsidP="000E19B9">
            <w:pPr>
              <w:rPr>
                <w:rFonts w:ascii="Times New Roman" w:hAnsi="Times New Roman" w:cs="Times New Roman"/>
                <w:sz w:val="24"/>
                <w:szCs w:val="24"/>
              </w:rPr>
            </w:pPr>
            <w:r w:rsidRPr="008F7AB0">
              <w:rPr>
                <w:rFonts w:ascii="Times New Roman" w:hAnsi="Times New Roman" w:cs="Times New Roman"/>
                <w:sz w:val="24"/>
                <w:szCs w:val="24"/>
              </w:rPr>
              <w:t>НМЦК</w:t>
            </w:r>
            <w:r w:rsidRPr="008F7AB0">
              <w:rPr>
                <w:rFonts w:ascii="Times New Roman" w:hAnsi="Times New Roman" w:cs="Times New Roman"/>
                <w:sz w:val="24"/>
                <w:szCs w:val="24"/>
                <w:vertAlign w:val="superscript"/>
              </w:rPr>
              <w:t xml:space="preserve">рын </w:t>
            </w:r>
            <w:r w:rsidRPr="008F7AB0">
              <w:rPr>
                <w:rFonts w:ascii="Times New Roman" w:hAnsi="Times New Roman" w:cs="Times New Roman"/>
                <w:sz w:val="24"/>
                <w:szCs w:val="24"/>
              </w:rPr>
              <w:t xml:space="preserve">= </w:t>
            </w:r>
            <w:r w:rsidR="005127A4" w:rsidRPr="008F7AB0">
              <w:rPr>
                <w:rFonts w:ascii="Times New Roman" w:hAnsi="Times New Roman" w:cs="Times New Roman"/>
                <w:b/>
                <w:sz w:val="24"/>
                <w:szCs w:val="24"/>
              </w:rPr>
              <w:t>258 091</w:t>
            </w:r>
            <w:r w:rsidR="008D72D3" w:rsidRPr="008F7AB0">
              <w:rPr>
                <w:rFonts w:ascii="Times New Roman" w:hAnsi="Times New Roman" w:cs="Times New Roman"/>
                <w:b/>
                <w:sz w:val="24"/>
                <w:szCs w:val="24"/>
              </w:rPr>
              <w:t>,00</w:t>
            </w:r>
            <m:oMath>
              <m:r>
                <m:rPr>
                  <m:sty m:val="b"/>
                </m:rPr>
                <w:rPr>
                  <w:rFonts w:ascii="Cambria Math" w:hAnsi="Cambria Math" w:cs="Times New Roman"/>
                  <w:sz w:val="24"/>
                  <w:szCs w:val="24"/>
                </w:rPr>
                <m:t xml:space="preserve"> </m:t>
              </m:r>
            </m:oMath>
            <w:r w:rsidRPr="008F7AB0">
              <w:rPr>
                <w:rFonts w:ascii="Times New Roman" w:hAnsi="Times New Roman" w:cs="Times New Roman"/>
                <w:b/>
                <w:bCs/>
                <w:sz w:val="24"/>
                <w:szCs w:val="24"/>
              </w:rPr>
              <w:t>руб. ПМР</w:t>
            </w:r>
          </w:p>
        </w:tc>
      </w:tr>
    </w:tbl>
    <w:p w14:paraId="3265398F" w14:textId="77777777" w:rsidR="00B74D10" w:rsidRPr="008F7AB0" w:rsidRDefault="00B74D10" w:rsidP="008914DC">
      <w:pPr>
        <w:spacing w:after="0" w:line="240" w:lineRule="auto"/>
        <w:jc w:val="center"/>
        <w:rPr>
          <w:rFonts w:ascii="Times New Roman" w:hAnsi="Times New Roman" w:cs="Times New Roman"/>
          <w:b/>
          <w:sz w:val="24"/>
          <w:szCs w:val="24"/>
        </w:rPr>
      </w:pPr>
    </w:p>
    <w:p w14:paraId="07F01121" w14:textId="77777777" w:rsidR="00B2337C" w:rsidRPr="008F7AB0" w:rsidRDefault="00B2337C" w:rsidP="003B25C9">
      <w:pPr>
        <w:spacing w:after="0" w:line="240" w:lineRule="auto"/>
        <w:jc w:val="center"/>
        <w:rPr>
          <w:rFonts w:ascii="Times New Roman" w:hAnsi="Times New Roman" w:cs="Times New Roman"/>
          <w:b/>
          <w:sz w:val="24"/>
          <w:szCs w:val="24"/>
        </w:rPr>
      </w:pPr>
      <w:r w:rsidRPr="008F7AB0">
        <w:rPr>
          <w:rFonts w:ascii="Times New Roman" w:hAnsi="Times New Roman" w:cs="Times New Roman"/>
          <w:b/>
          <w:sz w:val="24"/>
          <w:szCs w:val="24"/>
        </w:rPr>
        <w:t>Лот № 2</w:t>
      </w:r>
    </w:p>
    <w:p w14:paraId="384077AF" w14:textId="47D36D3F" w:rsidR="003B25C9" w:rsidRPr="008F7AB0" w:rsidRDefault="00B74D10" w:rsidP="008F7AB0">
      <w:pPr>
        <w:spacing w:after="0" w:line="240" w:lineRule="auto"/>
        <w:jc w:val="center"/>
        <w:rPr>
          <w:rFonts w:ascii="Times New Roman" w:hAnsi="Times New Roman" w:cs="Times New Roman"/>
          <w:b/>
          <w:bCs/>
          <w:sz w:val="24"/>
          <w:szCs w:val="24"/>
        </w:rPr>
      </w:pPr>
      <w:r w:rsidRPr="008F7AB0">
        <w:rPr>
          <w:rFonts w:ascii="Times New Roman" w:hAnsi="Times New Roman" w:cs="Times New Roman"/>
          <w:b/>
          <w:bCs/>
          <w:sz w:val="24"/>
          <w:szCs w:val="24"/>
        </w:rPr>
        <w:t>Обоснование начальной (максимальной) цены контракта лот 2</w:t>
      </w:r>
      <w:r w:rsidR="003B25C9" w:rsidRPr="008F7AB0">
        <w:rPr>
          <w:rFonts w:ascii="Times New Roman" w:hAnsi="Times New Roman" w:cs="Times New Roman"/>
          <w:b/>
          <w:bCs/>
          <w:sz w:val="24"/>
          <w:szCs w:val="24"/>
        </w:rPr>
        <w:tab/>
      </w:r>
    </w:p>
    <w:p w14:paraId="1C3C4FFD" w14:textId="77777777" w:rsidR="0053496B" w:rsidRPr="008F7AB0" w:rsidRDefault="0053496B" w:rsidP="003B25C9">
      <w:pPr>
        <w:tabs>
          <w:tab w:val="left" w:pos="795"/>
        </w:tabs>
        <w:spacing w:after="0" w:line="240" w:lineRule="auto"/>
        <w:rPr>
          <w:rFonts w:ascii="Times New Roman" w:hAnsi="Times New Roman" w:cs="Times New Roman"/>
          <w:b/>
          <w:bCs/>
          <w:sz w:val="24"/>
          <w:szCs w:val="24"/>
        </w:rPr>
      </w:pPr>
    </w:p>
    <w:tbl>
      <w:tblPr>
        <w:tblStyle w:val="ad"/>
        <w:tblW w:w="9357" w:type="dxa"/>
        <w:tblLook w:val="04A0" w:firstRow="1" w:lastRow="0" w:firstColumn="1" w:lastColumn="0" w:noHBand="0" w:noVBand="1"/>
      </w:tblPr>
      <w:tblGrid>
        <w:gridCol w:w="3256"/>
        <w:gridCol w:w="6101"/>
      </w:tblGrid>
      <w:tr w:rsidR="003B25C9" w:rsidRPr="008F7AB0" w14:paraId="3B3293EB" w14:textId="77777777" w:rsidTr="00F73E9D">
        <w:trPr>
          <w:trHeight w:val="409"/>
        </w:trPr>
        <w:tc>
          <w:tcPr>
            <w:tcW w:w="3256" w:type="dxa"/>
          </w:tcPr>
          <w:p w14:paraId="50D56777" w14:textId="77777777"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t>Основные характеристики объекта закупки</w:t>
            </w:r>
          </w:p>
        </w:tc>
        <w:tc>
          <w:tcPr>
            <w:tcW w:w="6101" w:type="dxa"/>
          </w:tcPr>
          <w:p w14:paraId="25EF0FCE" w14:textId="393BAA23" w:rsidR="003B25C9" w:rsidRPr="008F7AB0" w:rsidRDefault="003B25C9" w:rsidP="003B25C9">
            <w:pPr>
              <w:rPr>
                <w:rFonts w:ascii="Times New Roman" w:hAnsi="Times New Roman" w:cs="Times New Roman"/>
                <w:b/>
                <w:bCs/>
                <w:i/>
                <w:iCs/>
                <w:sz w:val="24"/>
                <w:szCs w:val="24"/>
              </w:rPr>
            </w:pPr>
            <w:r w:rsidRPr="008F7AB0">
              <w:rPr>
                <w:rFonts w:ascii="Times New Roman" w:hAnsi="Times New Roman" w:cs="Times New Roman"/>
                <w:b/>
                <w:bCs/>
                <w:i/>
                <w:iCs/>
                <w:sz w:val="24"/>
                <w:szCs w:val="24"/>
              </w:rPr>
              <w:t>1.</w:t>
            </w:r>
            <w:r w:rsidR="008D72D3" w:rsidRPr="008F7AB0">
              <w:rPr>
                <w:rFonts w:ascii="Times New Roman" w:hAnsi="Times New Roman" w:cs="Times New Roman"/>
                <w:b/>
                <w:bCs/>
                <w:i/>
                <w:iCs/>
                <w:sz w:val="24"/>
                <w:szCs w:val="24"/>
              </w:rPr>
              <w:t>Сетевое</w:t>
            </w:r>
            <w:r w:rsidR="0048736B" w:rsidRPr="008F7AB0">
              <w:rPr>
                <w:rFonts w:ascii="Times New Roman" w:hAnsi="Times New Roman" w:cs="Times New Roman"/>
                <w:b/>
                <w:bCs/>
                <w:i/>
                <w:iCs/>
                <w:sz w:val="24"/>
                <w:szCs w:val="24"/>
              </w:rPr>
              <w:t xml:space="preserve"> хранилище</w:t>
            </w:r>
          </w:p>
          <w:p w14:paraId="55688A3A" w14:textId="77777777" w:rsidR="0048736B" w:rsidRPr="008F7AB0" w:rsidRDefault="0048736B" w:rsidP="0048736B">
            <w:pPr>
              <w:rPr>
                <w:rFonts w:ascii="Times New Roman" w:hAnsi="Times New Roman" w:cs="Times New Roman"/>
                <w:sz w:val="24"/>
                <w:szCs w:val="24"/>
              </w:rPr>
            </w:pPr>
            <w:r w:rsidRPr="008F7AB0">
              <w:rPr>
                <w:rFonts w:ascii="Times New Roman" w:hAnsi="Times New Roman" w:cs="Times New Roman"/>
                <w:sz w:val="24"/>
                <w:szCs w:val="24"/>
              </w:rPr>
              <w:t>- Процессор не менее 2-х ядер, частота не менее 2.6 GHz, 64-битная архитектура;</w:t>
            </w:r>
          </w:p>
          <w:p w14:paraId="268BA6EB" w14:textId="77777777" w:rsidR="0048736B" w:rsidRPr="008F7AB0" w:rsidRDefault="0048736B" w:rsidP="0048736B">
            <w:pPr>
              <w:rPr>
                <w:rFonts w:ascii="Times New Roman" w:hAnsi="Times New Roman" w:cs="Times New Roman"/>
                <w:sz w:val="24"/>
                <w:szCs w:val="24"/>
              </w:rPr>
            </w:pPr>
            <w:r w:rsidRPr="008F7AB0">
              <w:rPr>
                <w:rFonts w:ascii="Times New Roman" w:hAnsi="Times New Roman" w:cs="Times New Roman"/>
                <w:sz w:val="24"/>
                <w:szCs w:val="24"/>
              </w:rPr>
              <w:t>-  оперативная память не менее 8 Gb(DDR4), общее количество слотов- не менее 2, максимальный объем памяти- 32 Gb;</w:t>
            </w:r>
          </w:p>
          <w:p w14:paraId="568F42A9" w14:textId="77777777" w:rsidR="0048736B" w:rsidRPr="008F7AB0" w:rsidRDefault="0048736B" w:rsidP="0048736B">
            <w:pPr>
              <w:rPr>
                <w:rFonts w:ascii="Times New Roman" w:hAnsi="Times New Roman" w:cs="Times New Roman"/>
                <w:sz w:val="24"/>
                <w:szCs w:val="24"/>
              </w:rPr>
            </w:pPr>
            <w:r w:rsidRPr="008F7AB0">
              <w:rPr>
                <w:rFonts w:ascii="Times New Roman" w:hAnsi="Times New Roman" w:cs="Times New Roman"/>
                <w:sz w:val="24"/>
                <w:szCs w:val="24"/>
              </w:rPr>
              <w:t>- не менее 4 отсеков для дисков, 2 слота для дисков M.2(NVMe);</w:t>
            </w:r>
          </w:p>
          <w:p w14:paraId="50FD3D90" w14:textId="77777777" w:rsidR="0048736B" w:rsidRPr="008F7AB0" w:rsidRDefault="0048736B" w:rsidP="0048736B">
            <w:pPr>
              <w:rPr>
                <w:rFonts w:ascii="Times New Roman" w:hAnsi="Times New Roman" w:cs="Times New Roman"/>
                <w:sz w:val="24"/>
                <w:szCs w:val="24"/>
              </w:rPr>
            </w:pPr>
            <w:r w:rsidRPr="008F7AB0">
              <w:rPr>
                <w:rFonts w:ascii="Times New Roman" w:hAnsi="Times New Roman" w:cs="Times New Roman"/>
                <w:sz w:val="24"/>
                <w:szCs w:val="24"/>
              </w:rPr>
              <w:t xml:space="preserve">- 2 Порта RJ-45, 2 USB порта(3.0 b выше), 1 порт расширения eSata; </w:t>
            </w:r>
          </w:p>
          <w:p w14:paraId="1A793FE4" w14:textId="7E99457D" w:rsidR="0048736B" w:rsidRPr="008F7AB0" w:rsidRDefault="0048736B" w:rsidP="003B25C9">
            <w:pP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- 2 жестких диска серверного типа(</w:t>
            </w:r>
            <w:r w:rsidRPr="008F7AB0">
              <w:rPr>
                <w:rFonts w:ascii="Times New Roman" w:hAnsi="Times New Roman" w:cs="Times New Roman"/>
                <w:sz w:val="24"/>
                <w:szCs w:val="24"/>
                <w:lang w:val="en-US"/>
              </w:rPr>
              <w:t>red</w:t>
            </w:r>
            <w:r w:rsidRPr="008F7AB0">
              <w:rPr>
                <w:rFonts w:ascii="Times New Roman" w:hAnsi="Times New Roman" w:cs="Times New Roman"/>
                <w:sz w:val="24"/>
                <w:szCs w:val="24"/>
              </w:rPr>
              <w:t xml:space="preserve">-версия) 4 Тб; </w:t>
            </w:r>
          </w:p>
          <w:p w14:paraId="6E8EA3FC" w14:textId="153B2EA5" w:rsidR="00C327E8" w:rsidRPr="008F7AB0" w:rsidRDefault="0048736B" w:rsidP="003B25C9">
            <w:pPr>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b/>
                <w:bCs/>
                <w:i/>
                <w:iCs/>
                <w:color w:val="000000"/>
                <w:sz w:val="24"/>
                <w:szCs w:val="24"/>
              </w:rPr>
              <w:t xml:space="preserve">2. </w:t>
            </w:r>
            <w:r w:rsidRPr="008F7AB0">
              <w:rPr>
                <w:rFonts w:ascii="Times New Roman" w:hAnsi="Times New Roman" w:cs="Times New Roman"/>
                <w:b/>
                <w:bCs/>
                <w:i/>
                <w:iCs/>
                <w:sz w:val="24"/>
                <w:szCs w:val="24"/>
              </w:rPr>
              <w:t>Беспроводная точка доступа</w:t>
            </w:r>
          </w:p>
          <w:p w14:paraId="396208FD" w14:textId="77777777" w:rsidR="0048736B" w:rsidRPr="008F7AB0" w:rsidRDefault="0048736B" w:rsidP="0048736B">
            <w:pPr>
              <w:rPr>
                <w:rFonts w:ascii="Times New Roman" w:hAnsi="Times New Roman" w:cs="Times New Roman"/>
                <w:sz w:val="24"/>
                <w:szCs w:val="24"/>
              </w:rPr>
            </w:pPr>
            <w:r w:rsidRPr="008F7AB0">
              <w:rPr>
                <w:rFonts w:ascii="Times New Roman" w:hAnsi="Times New Roman" w:cs="Times New Roman"/>
                <w:sz w:val="24"/>
                <w:szCs w:val="24"/>
              </w:rPr>
              <w:t>- поддерживаемые стандарты wi-fi 802.11a; 802.11ac; 802.11b; 802.11g; 802.11n;</w:t>
            </w:r>
          </w:p>
          <w:p w14:paraId="00FFB066" w14:textId="77777777" w:rsidR="0048736B" w:rsidRPr="008F7AB0" w:rsidRDefault="0048736B" w:rsidP="0048736B">
            <w:pPr>
              <w:rPr>
                <w:rFonts w:ascii="Times New Roman" w:hAnsi="Times New Roman" w:cs="Times New Roman"/>
                <w:sz w:val="24"/>
                <w:szCs w:val="24"/>
              </w:rPr>
            </w:pPr>
            <w:r w:rsidRPr="008F7AB0">
              <w:rPr>
                <w:rFonts w:ascii="Times New Roman" w:hAnsi="Times New Roman" w:cs="Times New Roman"/>
                <w:sz w:val="24"/>
                <w:szCs w:val="24"/>
              </w:rPr>
              <w:t>- Мощность 26 дБм;</w:t>
            </w:r>
          </w:p>
          <w:p w14:paraId="6C1EEE67" w14:textId="77777777" w:rsidR="0048736B" w:rsidRPr="008F7AB0" w:rsidRDefault="0048736B" w:rsidP="0048736B">
            <w:pPr>
              <w:rPr>
                <w:rFonts w:ascii="Times New Roman" w:hAnsi="Times New Roman" w:cs="Times New Roman"/>
                <w:sz w:val="24"/>
                <w:szCs w:val="24"/>
              </w:rPr>
            </w:pPr>
            <w:r w:rsidRPr="008F7AB0">
              <w:rPr>
                <w:rFonts w:ascii="Times New Roman" w:hAnsi="Times New Roman" w:cs="Times New Roman"/>
                <w:sz w:val="24"/>
                <w:szCs w:val="24"/>
              </w:rPr>
              <w:t>- не менее 2 lan-портов;</w:t>
            </w:r>
          </w:p>
          <w:p w14:paraId="79ACCBD8" w14:textId="77777777" w:rsidR="0048736B" w:rsidRPr="008F7AB0" w:rsidRDefault="0048736B" w:rsidP="0048736B">
            <w:pPr>
              <w:rPr>
                <w:rFonts w:ascii="Times New Roman" w:hAnsi="Times New Roman" w:cs="Times New Roman"/>
                <w:sz w:val="24"/>
                <w:szCs w:val="24"/>
              </w:rPr>
            </w:pPr>
            <w:r w:rsidRPr="008F7AB0">
              <w:rPr>
                <w:rFonts w:ascii="Times New Roman" w:hAnsi="Times New Roman" w:cs="Times New Roman"/>
                <w:sz w:val="24"/>
                <w:szCs w:val="24"/>
              </w:rPr>
              <w:t>- Поддержка POE;</w:t>
            </w:r>
          </w:p>
          <w:p w14:paraId="7135E22C" w14:textId="7B91FEE0" w:rsidR="003B25C9" w:rsidRPr="008F7AB0" w:rsidRDefault="0048736B" w:rsidP="0048736B">
            <w:pP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 Частота работы 2.4 и 5 Гц.</w:t>
            </w:r>
          </w:p>
        </w:tc>
      </w:tr>
      <w:tr w:rsidR="003B25C9" w:rsidRPr="008F7AB0" w14:paraId="70C80E82" w14:textId="77777777" w:rsidTr="00F73E9D">
        <w:tc>
          <w:tcPr>
            <w:tcW w:w="3256" w:type="dxa"/>
          </w:tcPr>
          <w:p w14:paraId="1E61616F" w14:textId="77777777"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t xml:space="preserve">Используемый метод определения начальной </w:t>
            </w:r>
            <w:r w:rsidRPr="008F7AB0">
              <w:rPr>
                <w:rFonts w:ascii="Times New Roman" w:hAnsi="Times New Roman" w:cs="Times New Roman"/>
                <w:sz w:val="24"/>
                <w:szCs w:val="24"/>
              </w:rPr>
              <w:lastRenderedPageBreak/>
              <w:t>(максимальной) цены контракта с обоснованием</w:t>
            </w:r>
          </w:p>
        </w:tc>
        <w:tc>
          <w:tcPr>
            <w:tcW w:w="6101" w:type="dxa"/>
            <w:vAlign w:val="center"/>
          </w:tcPr>
          <w:p w14:paraId="18E3A89B" w14:textId="77777777" w:rsidR="003B25C9" w:rsidRPr="008F7AB0" w:rsidRDefault="003B25C9" w:rsidP="004542EB">
            <w:pPr>
              <w:rPr>
                <w:rFonts w:ascii="Times New Roman" w:hAnsi="Times New Roman" w:cs="Times New Roman"/>
                <w:sz w:val="24"/>
                <w:szCs w:val="24"/>
              </w:rPr>
            </w:pPr>
            <w:r w:rsidRPr="008F7AB0">
              <w:rPr>
                <w:rFonts w:ascii="Times New Roman" w:hAnsi="Times New Roman" w:cs="Times New Roman"/>
                <w:sz w:val="24"/>
                <w:szCs w:val="24"/>
              </w:rPr>
              <w:lastRenderedPageBreak/>
              <w:t>Метод сопоставимых рыночных цен (анализ рынка)</w:t>
            </w:r>
          </w:p>
        </w:tc>
      </w:tr>
      <w:tr w:rsidR="003B25C9" w:rsidRPr="008F7AB0" w14:paraId="205D8CFD" w14:textId="77777777" w:rsidTr="003B25C9">
        <w:tc>
          <w:tcPr>
            <w:tcW w:w="3256" w:type="dxa"/>
          </w:tcPr>
          <w:p w14:paraId="45E18704" w14:textId="77777777"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lastRenderedPageBreak/>
              <w:t>Расчет начальной (максимальной) цены контракта</w:t>
            </w:r>
          </w:p>
        </w:tc>
        <w:tc>
          <w:tcPr>
            <w:tcW w:w="6101" w:type="dxa"/>
          </w:tcPr>
          <w:p w14:paraId="78056C9B" w14:textId="77777777" w:rsidR="003B25C9" w:rsidRPr="008F7AB0" w:rsidRDefault="003B25C9" w:rsidP="003B25C9">
            <w:pPr>
              <w:jc w:val="both"/>
              <w:rPr>
                <w:rFonts w:ascii="Times New Roman" w:hAnsi="Times New Roman" w:cs="Times New Roman"/>
                <w:sz w:val="24"/>
                <w:szCs w:val="24"/>
              </w:rPr>
            </w:pPr>
            <w:r w:rsidRPr="008F7AB0">
              <w:rPr>
                <w:rFonts w:ascii="Times New Roman" w:hAnsi="Times New Roman" w:cs="Times New Roman"/>
                <w:sz w:val="24"/>
                <w:szCs w:val="24"/>
              </w:rPr>
              <w:t>Для расчета начальной (максимальной) цены контракта по лоту № 2 проведен сбор ценовой информации.</w:t>
            </w:r>
          </w:p>
          <w:p w14:paraId="03247371" w14:textId="77777777" w:rsidR="003B25C9" w:rsidRPr="008F7AB0" w:rsidRDefault="003B25C9" w:rsidP="003B25C9">
            <w:pPr>
              <w:jc w:val="both"/>
              <w:rPr>
                <w:rFonts w:ascii="Times New Roman" w:hAnsi="Times New Roman" w:cs="Times New Roman"/>
                <w:sz w:val="24"/>
                <w:szCs w:val="24"/>
              </w:rPr>
            </w:pPr>
            <w:r w:rsidRPr="008F7AB0">
              <w:rPr>
                <w:rFonts w:ascii="Times New Roman" w:hAnsi="Times New Roman" w:cs="Times New Roman"/>
                <w:sz w:val="24"/>
                <w:szCs w:val="24"/>
              </w:rPr>
              <w:t>В ходе указанной процедуры получено 2 (два) коммерческих предложения:</w:t>
            </w:r>
          </w:p>
          <w:p w14:paraId="286D76B7" w14:textId="6AA379BB"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t>1. Источник № 1 –</w:t>
            </w:r>
            <w:r w:rsidR="0048736B" w:rsidRPr="008F7AB0">
              <w:rPr>
                <w:rFonts w:ascii="Times New Roman" w:hAnsi="Times New Roman" w:cs="Times New Roman"/>
                <w:sz w:val="24"/>
                <w:szCs w:val="24"/>
              </w:rPr>
              <w:t>16 477</w:t>
            </w:r>
            <w:r w:rsidRPr="008F7AB0">
              <w:rPr>
                <w:rFonts w:ascii="Times New Roman" w:hAnsi="Times New Roman" w:cs="Times New Roman"/>
                <w:sz w:val="24"/>
                <w:szCs w:val="24"/>
              </w:rPr>
              <w:t xml:space="preserve">,00 руб. ПМР; </w:t>
            </w:r>
            <w:r w:rsidR="0048736B" w:rsidRPr="008F7AB0">
              <w:rPr>
                <w:rFonts w:ascii="Times New Roman" w:hAnsi="Times New Roman" w:cs="Times New Roman"/>
                <w:sz w:val="24"/>
                <w:szCs w:val="24"/>
              </w:rPr>
              <w:t>3 266</w:t>
            </w:r>
            <w:r w:rsidRPr="008F7AB0">
              <w:rPr>
                <w:rFonts w:ascii="Times New Roman" w:hAnsi="Times New Roman" w:cs="Times New Roman"/>
                <w:sz w:val="24"/>
                <w:szCs w:val="24"/>
              </w:rPr>
              <w:t>,00 руб.ПМР;</w:t>
            </w:r>
          </w:p>
          <w:p w14:paraId="0A701AF6" w14:textId="3FE2D287"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t xml:space="preserve">2. Источник № 2 – </w:t>
            </w:r>
            <w:r w:rsidR="0048736B" w:rsidRPr="008F7AB0">
              <w:rPr>
                <w:rFonts w:ascii="Times New Roman" w:hAnsi="Times New Roman" w:cs="Times New Roman"/>
                <w:sz w:val="24"/>
                <w:szCs w:val="24"/>
              </w:rPr>
              <w:t xml:space="preserve">17 070,00 </w:t>
            </w:r>
            <w:r w:rsidRPr="008F7AB0">
              <w:rPr>
                <w:rFonts w:ascii="Times New Roman" w:hAnsi="Times New Roman" w:cs="Times New Roman"/>
                <w:sz w:val="24"/>
                <w:szCs w:val="24"/>
              </w:rPr>
              <w:t xml:space="preserve">руб. ПМР; </w:t>
            </w:r>
            <w:r w:rsidR="0048736B" w:rsidRPr="008F7AB0">
              <w:rPr>
                <w:rFonts w:ascii="Times New Roman" w:hAnsi="Times New Roman" w:cs="Times New Roman"/>
                <w:sz w:val="24"/>
                <w:szCs w:val="24"/>
              </w:rPr>
              <w:t xml:space="preserve">3 380,00 </w:t>
            </w:r>
            <w:r w:rsidR="00844553" w:rsidRPr="008F7AB0">
              <w:rPr>
                <w:rFonts w:ascii="Times New Roman" w:hAnsi="Times New Roman" w:cs="Times New Roman"/>
                <w:sz w:val="24"/>
                <w:szCs w:val="24"/>
              </w:rPr>
              <w:t>руб.ПМР</w:t>
            </w:r>
            <w:r w:rsidR="00F7490C" w:rsidRPr="008F7AB0">
              <w:rPr>
                <w:rFonts w:ascii="Times New Roman" w:hAnsi="Times New Roman" w:cs="Times New Roman"/>
                <w:sz w:val="24"/>
                <w:szCs w:val="24"/>
              </w:rPr>
              <w:t>;</w:t>
            </w:r>
          </w:p>
          <w:p w14:paraId="09C6F6A2" w14:textId="77777777"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30F05F39" w14:textId="77777777"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t>а) произведен расчет средней арифметической величины цены единицы товара:</w:t>
            </w:r>
          </w:p>
          <w:p w14:paraId="1081D44B" w14:textId="77777777" w:rsidR="003B25C9" w:rsidRPr="008F7AB0" w:rsidRDefault="003B25C9" w:rsidP="003B25C9">
            <w:pPr>
              <w:rPr>
                <w:rFonts w:ascii="Times New Roman" w:hAnsi="Times New Roman" w:cs="Times New Roman"/>
                <w:sz w:val="24"/>
                <w:szCs w:val="24"/>
              </w:rPr>
            </w:pPr>
          </w:p>
          <w:p w14:paraId="5FB9F8C4" w14:textId="1B60E8AA"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t xml:space="preserve">&lt; </w:t>
            </w:r>
            <w:r w:rsidRPr="008F7AB0">
              <w:rPr>
                <w:rFonts w:ascii="Times New Roman" w:hAnsi="Times New Roman" w:cs="Times New Roman"/>
                <w:i/>
                <w:iCs/>
                <w:sz w:val="24"/>
                <w:szCs w:val="24"/>
              </w:rPr>
              <w:t>ц</w:t>
            </w:r>
            <w:r w:rsidRPr="008F7AB0">
              <w:rPr>
                <w:rFonts w:ascii="Times New Roman" w:hAnsi="Times New Roman" w:cs="Times New Roman"/>
                <w:sz w:val="24"/>
                <w:szCs w:val="24"/>
              </w:rPr>
              <w:t xml:space="preserve"> &gt;=</w:t>
            </w:r>
            <m:oMath>
              <m:f>
                <m:fPr>
                  <m:ctrlPr>
                    <w:rPr>
                      <w:rFonts w:ascii="Cambria Math" w:hAnsi="Cambria Math" w:cs="Times New Roman"/>
                    </w:rPr>
                  </m:ctrlPr>
                </m:fPr>
                <m:num>
                  <m:r>
                    <w:rPr>
                      <w:rFonts w:ascii="Cambria Math" w:hAnsi="Cambria Math" w:cs="Times New Roman"/>
                    </w:rPr>
                    <m:t>19743</m:t>
                  </m:r>
                  <m:r>
                    <m:rPr>
                      <m:sty m:val="p"/>
                    </m:rPr>
                    <w:rPr>
                      <w:rFonts w:ascii="Cambria Math" w:hAnsi="Cambria Math" w:cs="Times New Roman"/>
                    </w:rPr>
                    <m:t>,00+20450,00</m:t>
                  </m:r>
                </m:num>
                <m:den>
                  <m:r>
                    <w:rPr>
                      <w:rFonts w:ascii="Cambria Math" w:hAnsi="Cambria Math" w:cs="Times New Roman"/>
                    </w:rPr>
                    <m:t>2</m:t>
                  </m:r>
                </m:den>
              </m:f>
              <m:r>
                <m:rPr>
                  <m:sty m:val="p"/>
                </m:rPr>
                <w:rPr>
                  <w:rFonts w:ascii="Cambria Math" w:hAnsi="Cambria Math" w:cs="Times New Roman"/>
                </w:rPr>
                <m:t>=20 096,50</m:t>
              </m:r>
            </m:oMath>
            <w:r w:rsidRPr="008F7AB0">
              <w:rPr>
                <w:rFonts w:ascii="Times New Roman" w:hAnsi="Times New Roman" w:cs="Times New Roman"/>
                <w:sz w:val="24"/>
                <w:szCs w:val="24"/>
              </w:rPr>
              <w:t>;</w:t>
            </w:r>
          </w:p>
          <w:p w14:paraId="7C8967E4" w14:textId="77777777"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t>б) произведен расчет среднего квадратичного отклонения:</w:t>
            </w:r>
          </w:p>
          <w:p w14:paraId="3E639D39" w14:textId="77777777" w:rsidR="003B25C9" w:rsidRPr="008F7AB0" w:rsidRDefault="003B25C9" w:rsidP="003B25C9">
            <w:pPr>
              <w:rPr>
                <w:rFonts w:ascii="Times New Roman" w:hAnsi="Times New Roman" w:cs="Times New Roman"/>
                <w:sz w:val="24"/>
                <w:szCs w:val="24"/>
              </w:rPr>
            </w:pPr>
          </w:p>
          <w:p w14:paraId="0E93763E" w14:textId="14899BBC"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t>σ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
                        <m:dPr>
                          <m:ctrlPr>
                            <w:rPr>
                              <w:rFonts w:ascii="Cambria Math" w:hAnsi="Cambria Math" w:cs="Times New Roman"/>
                              <w:i/>
                              <w:sz w:val="24"/>
                              <w:szCs w:val="24"/>
                            </w:rPr>
                          </m:ctrlPr>
                        </m:dPr>
                        <m:e>
                          <m:r>
                            <m:rPr>
                              <m:sty m:val="p"/>
                            </m:rPr>
                            <w:rPr>
                              <w:rFonts w:ascii="Cambria Math" w:hAnsi="Cambria Math" w:cs="Times New Roman"/>
                              <w:sz w:val="24"/>
                              <w:szCs w:val="24"/>
                            </w:rPr>
                            <m:t>19743,00-20096,50</m:t>
                          </m:r>
                        </m:e>
                      </m:d>
                      <m:r>
                        <w:rPr>
                          <w:rFonts w:ascii="Cambria Math" w:hAnsi="Cambria Math" w:cs="Times New Roman"/>
                          <w:sz w:val="24"/>
                          <w:szCs w:val="24"/>
                        </w:rPr>
                        <m:t>2+</m:t>
                      </m:r>
                      <m:d>
                        <m:dPr>
                          <m:ctrlPr>
                            <w:rPr>
                              <w:rFonts w:ascii="Cambria Math" w:hAnsi="Cambria Math" w:cs="Times New Roman"/>
                              <w:i/>
                              <w:sz w:val="24"/>
                              <w:szCs w:val="24"/>
                            </w:rPr>
                          </m:ctrlPr>
                        </m:dPr>
                        <m:e>
                          <m:r>
                            <m:rPr>
                              <m:sty m:val="p"/>
                            </m:rPr>
                            <w:rPr>
                              <w:rFonts w:ascii="Cambria Math" w:hAnsi="Cambria Math" w:cs="Times New Roman"/>
                              <w:sz w:val="24"/>
                              <w:szCs w:val="24"/>
                            </w:rPr>
                            <m:t>20450,00-20096,50</m:t>
                          </m:r>
                          <m:ctrlPr>
                            <w:rPr>
                              <w:rFonts w:ascii="Cambria Math" w:hAnsi="Cambria Math" w:cs="Times New Roman"/>
                              <w:sz w:val="24"/>
                              <w:szCs w:val="24"/>
                            </w:rPr>
                          </m:ctrlPr>
                        </m:e>
                      </m:d>
                      <m:r>
                        <m:rPr>
                          <m:sty m:val="p"/>
                        </m:rPr>
                        <w:rPr>
                          <w:rFonts w:ascii="Cambria Math" w:hAnsi="Cambria Math" w:cs="Times New Roman"/>
                          <w:sz w:val="24"/>
                          <w:szCs w:val="24"/>
                        </w:rPr>
                        <m:t>2</m:t>
                      </m:r>
                    </m:num>
                    <m:den>
                      <m:r>
                        <w:rPr>
                          <w:rFonts w:ascii="Cambria Math" w:hAnsi="Cambria Math" w:cs="Times New Roman"/>
                          <w:sz w:val="24"/>
                          <w:szCs w:val="24"/>
                        </w:rPr>
                        <m:t>2-1</m:t>
                      </m:r>
                    </m:den>
                  </m:f>
                </m:e>
              </m:rad>
              <m:r>
                <w:rPr>
                  <w:rFonts w:ascii="Cambria Math" w:hAnsi="Cambria Math" w:cs="Times New Roman"/>
                  <w:sz w:val="24"/>
                  <w:szCs w:val="24"/>
                </w:rPr>
                <m:t xml:space="preserve"> </m:t>
              </m:r>
            </m:oMath>
            <w:r w:rsidRPr="008F7AB0">
              <w:rPr>
                <w:rFonts w:ascii="Times New Roman" w:hAnsi="Times New Roman" w:cs="Times New Roman"/>
                <w:sz w:val="24"/>
                <w:szCs w:val="24"/>
              </w:rPr>
              <w:t>=</w:t>
            </w:r>
            <w:r w:rsidR="0048736B" w:rsidRPr="008F7AB0">
              <w:rPr>
                <w:rFonts w:ascii="Times New Roman" w:hAnsi="Times New Roman" w:cs="Times New Roman"/>
                <w:sz w:val="24"/>
                <w:szCs w:val="24"/>
              </w:rPr>
              <w:t>790,45</w:t>
            </w:r>
            <w:r w:rsidRPr="008F7AB0">
              <w:rPr>
                <w:rFonts w:ascii="Times New Roman" w:hAnsi="Times New Roman" w:cs="Times New Roman"/>
                <w:sz w:val="24"/>
                <w:szCs w:val="24"/>
              </w:rPr>
              <w:t>;</w:t>
            </w:r>
          </w:p>
          <w:p w14:paraId="4A2BD687" w14:textId="77777777"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t xml:space="preserve">в) произведен расчет коэффициента вариации: </w:t>
            </w:r>
          </w:p>
          <w:p w14:paraId="0ED1E71E" w14:textId="77777777" w:rsidR="003B25C9" w:rsidRPr="008F7AB0" w:rsidRDefault="003B25C9" w:rsidP="003B25C9">
            <w:pPr>
              <w:rPr>
                <w:rFonts w:ascii="Times New Roman" w:hAnsi="Times New Roman" w:cs="Times New Roman"/>
                <w:sz w:val="24"/>
                <w:szCs w:val="24"/>
              </w:rPr>
            </w:pPr>
          </w:p>
          <w:p w14:paraId="259C16DB" w14:textId="0B173CB2"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lang w:val="en-US"/>
              </w:rPr>
              <w:t>V</w:t>
            </w:r>
            <w:r w:rsidRPr="008F7AB0">
              <w:rPr>
                <w:rFonts w:ascii="Times New Roman" w:hAnsi="Times New Roman" w:cs="Times New Roman"/>
                <w:sz w:val="24"/>
                <w:szCs w:val="24"/>
              </w:rPr>
              <w:t>=</w:t>
            </w:r>
            <m:oMath>
              <m:f>
                <m:fPr>
                  <m:ctrlPr>
                    <w:rPr>
                      <w:rFonts w:ascii="Cambria Math" w:hAnsi="Cambria Math" w:cs="Times New Roman"/>
                      <w:i/>
                      <w:sz w:val="24"/>
                      <w:szCs w:val="24"/>
                      <w:lang w:val="en-US"/>
                    </w:rPr>
                  </m:ctrlPr>
                </m:fPr>
                <m:num>
                  <m:r>
                    <w:rPr>
                      <w:rFonts w:ascii="Cambria Math" w:hAnsi="Cambria Math" w:cs="Times New Roman"/>
                      <w:sz w:val="24"/>
                      <w:szCs w:val="24"/>
                    </w:rPr>
                    <m:t>790,45</m:t>
                  </m:r>
                </m:num>
                <m:den>
                  <m:r>
                    <w:rPr>
                      <w:rFonts w:ascii="Cambria Math" w:hAnsi="Cambria Math" w:cs="Times New Roman"/>
                      <w:sz w:val="24"/>
                      <w:szCs w:val="24"/>
                    </w:rPr>
                    <m:t>20096,50</m:t>
                  </m:r>
                </m:den>
              </m:f>
              <m:r>
                <w:rPr>
                  <w:rFonts w:ascii="Cambria Math" w:hAnsi="Cambria Math" w:cs="Times New Roman"/>
                  <w:sz w:val="24"/>
                  <w:szCs w:val="24"/>
                </w:rPr>
                <m:t>*100=3,43</m:t>
              </m:r>
            </m:oMath>
            <w:r w:rsidRPr="008F7AB0">
              <w:rPr>
                <w:rFonts w:ascii="Times New Roman" w:hAnsi="Times New Roman" w:cs="Times New Roman"/>
                <w:sz w:val="24"/>
                <w:szCs w:val="24"/>
              </w:rPr>
              <w:t>;</w:t>
            </w:r>
          </w:p>
          <w:p w14:paraId="7025A8CC" w14:textId="77777777" w:rsidR="003B25C9" w:rsidRPr="008F7AB0" w:rsidRDefault="003B25C9" w:rsidP="003B25C9">
            <w:pPr>
              <w:rPr>
                <w:rFonts w:ascii="Times New Roman" w:hAnsi="Times New Roman" w:cs="Times New Roman"/>
                <w:sz w:val="24"/>
                <w:szCs w:val="24"/>
              </w:rPr>
            </w:pPr>
            <w:r w:rsidRPr="008F7AB0">
              <w:rPr>
                <w:rFonts w:ascii="Times New Roman" w:hAnsi="Times New Roman" w:cs="Times New Roman"/>
                <w:sz w:val="24"/>
                <w:szCs w:val="24"/>
              </w:rPr>
              <w:t>г) начальная (максимальная) цена контракта методом сопоставимых рыночных цен (анализа рынка) составляет:</w:t>
            </w:r>
          </w:p>
          <w:p w14:paraId="6FC980C2" w14:textId="11F59708" w:rsidR="003B25C9" w:rsidRPr="008F7AB0" w:rsidRDefault="003B25C9" w:rsidP="006E7C84">
            <w:pPr>
              <w:rPr>
                <w:rFonts w:ascii="Times New Roman" w:hAnsi="Times New Roman" w:cs="Times New Roman"/>
                <w:sz w:val="24"/>
                <w:szCs w:val="24"/>
              </w:rPr>
            </w:pPr>
            <w:r w:rsidRPr="008F7AB0">
              <w:rPr>
                <w:rFonts w:ascii="Times New Roman" w:hAnsi="Times New Roman" w:cs="Times New Roman"/>
                <w:sz w:val="24"/>
                <w:szCs w:val="24"/>
              </w:rPr>
              <w:t>НМЦК</w:t>
            </w:r>
            <w:r w:rsidRPr="008F7AB0">
              <w:rPr>
                <w:rFonts w:ascii="Times New Roman" w:hAnsi="Times New Roman" w:cs="Times New Roman"/>
                <w:sz w:val="24"/>
                <w:szCs w:val="24"/>
                <w:vertAlign w:val="superscript"/>
              </w:rPr>
              <w:t xml:space="preserve">рын </w:t>
            </w:r>
            <w:r w:rsidRPr="008F7AB0">
              <w:rPr>
                <w:rFonts w:ascii="Times New Roman" w:hAnsi="Times New Roman" w:cs="Times New Roman"/>
                <w:sz w:val="24"/>
                <w:szCs w:val="24"/>
              </w:rPr>
              <w:t xml:space="preserve">= </w:t>
            </w:r>
            <w:r w:rsidR="0048736B" w:rsidRPr="008F7AB0">
              <w:rPr>
                <w:rFonts w:ascii="Times New Roman" w:hAnsi="Times New Roman" w:cs="Times New Roman"/>
                <w:b/>
                <w:sz w:val="24"/>
                <w:szCs w:val="24"/>
              </w:rPr>
              <w:t>19</w:t>
            </w:r>
            <w:r w:rsidR="007E26CE" w:rsidRPr="008F7AB0">
              <w:rPr>
                <w:rFonts w:ascii="Times New Roman" w:hAnsi="Times New Roman" w:cs="Times New Roman"/>
                <w:b/>
                <w:sz w:val="24"/>
                <w:szCs w:val="24"/>
              </w:rPr>
              <w:t xml:space="preserve"> </w:t>
            </w:r>
            <w:r w:rsidR="0048736B" w:rsidRPr="008F7AB0">
              <w:rPr>
                <w:rFonts w:ascii="Times New Roman" w:hAnsi="Times New Roman" w:cs="Times New Roman"/>
                <w:b/>
                <w:sz w:val="24"/>
                <w:szCs w:val="24"/>
              </w:rPr>
              <w:t>743,00</w:t>
            </w:r>
            <m:oMath>
              <m:r>
                <m:rPr>
                  <m:sty m:val="b"/>
                </m:rPr>
                <w:rPr>
                  <w:rFonts w:ascii="Cambria Math" w:hAnsi="Cambria Math" w:cs="Times New Roman"/>
                  <w:sz w:val="24"/>
                  <w:szCs w:val="24"/>
                </w:rPr>
                <m:t xml:space="preserve">,00 </m:t>
              </m:r>
            </m:oMath>
            <w:r w:rsidRPr="008F7AB0">
              <w:rPr>
                <w:rFonts w:ascii="Times New Roman" w:hAnsi="Times New Roman" w:cs="Times New Roman"/>
                <w:b/>
                <w:bCs/>
                <w:sz w:val="24"/>
                <w:szCs w:val="24"/>
              </w:rPr>
              <w:t>руб. ПМР</w:t>
            </w:r>
          </w:p>
        </w:tc>
      </w:tr>
    </w:tbl>
    <w:p w14:paraId="3FF678C9" w14:textId="77777777" w:rsidR="003B25C9" w:rsidRPr="008F7AB0" w:rsidRDefault="003B25C9" w:rsidP="00F7490C">
      <w:pPr>
        <w:spacing w:after="0" w:line="240" w:lineRule="auto"/>
        <w:rPr>
          <w:rFonts w:ascii="Times New Roman" w:hAnsi="Times New Roman" w:cs="Times New Roman"/>
          <w:b/>
          <w:bCs/>
          <w:sz w:val="24"/>
          <w:szCs w:val="24"/>
        </w:rPr>
      </w:pPr>
    </w:p>
    <w:p w14:paraId="6D849DAB" w14:textId="77777777" w:rsidR="00F7490C" w:rsidRPr="008F7AB0" w:rsidRDefault="00F7490C" w:rsidP="00F7490C">
      <w:pPr>
        <w:spacing w:after="0" w:line="240" w:lineRule="auto"/>
        <w:rPr>
          <w:rFonts w:ascii="Times New Roman" w:hAnsi="Times New Roman" w:cs="Times New Roman"/>
          <w:b/>
          <w:bCs/>
          <w:sz w:val="24"/>
          <w:szCs w:val="24"/>
        </w:rPr>
      </w:pPr>
    </w:p>
    <w:p w14:paraId="13A1A37B" w14:textId="77777777" w:rsidR="003B25C9" w:rsidRPr="008F7AB0" w:rsidRDefault="003B25C9" w:rsidP="00B74D10">
      <w:pPr>
        <w:spacing w:after="0" w:line="240" w:lineRule="auto"/>
        <w:jc w:val="center"/>
        <w:rPr>
          <w:rFonts w:ascii="Times New Roman" w:hAnsi="Times New Roman" w:cs="Times New Roman"/>
          <w:b/>
          <w:bCs/>
          <w:sz w:val="24"/>
          <w:szCs w:val="24"/>
        </w:rPr>
      </w:pPr>
      <w:r w:rsidRPr="008F7AB0">
        <w:rPr>
          <w:rFonts w:ascii="Times New Roman" w:hAnsi="Times New Roman" w:cs="Times New Roman"/>
          <w:b/>
          <w:bCs/>
          <w:sz w:val="24"/>
          <w:szCs w:val="24"/>
        </w:rPr>
        <w:t>Лот № 3</w:t>
      </w:r>
    </w:p>
    <w:p w14:paraId="3B0970FD" w14:textId="77777777" w:rsidR="003A7A9A" w:rsidRPr="008F7AB0" w:rsidRDefault="003A7A9A" w:rsidP="003A7A9A">
      <w:pPr>
        <w:spacing w:after="0" w:line="240" w:lineRule="auto"/>
        <w:jc w:val="center"/>
        <w:rPr>
          <w:rFonts w:ascii="Times New Roman" w:hAnsi="Times New Roman" w:cs="Times New Roman"/>
          <w:b/>
          <w:bCs/>
          <w:sz w:val="24"/>
          <w:szCs w:val="24"/>
        </w:rPr>
      </w:pPr>
      <w:r w:rsidRPr="008F7AB0">
        <w:rPr>
          <w:rFonts w:ascii="Times New Roman" w:hAnsi="Times New Roman" w:cs="Times New Roman"/>
          <w:b/>
          <w:bCs/>
          <w:sz w:val="24"/>
          <w:szCs w:val="24"/>
        </w:rPr>
        <w:t>Обоснование начальной (максимальной) цены контракта лот 3</w:t>
      </w:r>
    </w:p>
    <w:p w14:paraId="650D5C4B" w14:textId="77777777" w:rsidR="00B74D10" w:rsidRPr="008F7AB0" w:rsidRDefault="00B74D10" w:rsidP="00B74D10">
      <w:pPr>
        <w:spacing w:after="0" w:line="240" w:lineRule="auto"/>
        <w:jc w:val="center"/>
        <w:rPr>
          <w:rFonts w:ascii="Times New Roman" w:hAnsi="Times New Roman" w:cs="Times New Roman"/>
          <w:sz w:val="24"/>
          <w:szCs w:val="24"/>
        </w:rPr>
      </w:pPr>
    </w:p>
    <w:tbl>
      <w:tblPr>
        <w:tblStyle w:val="ad"/>
        <w:tblW w:w="9357" w:type="dxa"/>
        <w:tblLook w:val="04A0" w:firstRow="1" w:lastRow="0" w:firstColumn="1" w:lastColumn="0" w:noHBand="0" w:noVBand="1"/>
      </w:tblPr>
      <w:tblGrid>
        <w:gridCol w:w="3256"/>
        <w:gridCol w:w="6101"/>
      </w:tblGrid>
      <w:tr w:rsidR="00B74D10" w:rsidRPr="008F7AB0" w14:paraId="7DD1C9AE" w14:textId="77777777" w:rsidTr="00B74D10">
        <w:tc>
          <w:tcPr>
            <w:tcW w:w="3256" w:type="dxa"/>
          </w:tcPr>
          <w:p w14:paraId="4C9AA1F5"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Основные характеристики объекта закупки</w:t>
            </w:r>
          </w:p>
        </w:tc>
        <w:tc>
          <w:tcPr>
            <w:tcW w:w="6101" w:type="dxa"/>
          </w:tcPr>
          <w:p w14:paraId="42A9221A" w14:textId="20B3A427" w:rsidR="00B74D10" w:rsidRPr="008F7AB0" w:rsidRDefault="00050939" w:rsidP="00B74D10">
            <w:pPr>
              <w:rPr>
                <w:rFonts w:ascii="Times New Roman" w:hAnsi="Times New Roman" w:cs="Times New Roman"/>
                <w:b/>
                <w:bCs/>
                <w:i/>
                <w:iCs/>
                <w:sz w:val="24"/>
                <w:szCs w:val="24"/>
              </w:rPr>
            </w:pPr>
            <w:r w:rsidRPr="008F7AB0">
              <w:rPr>
                <w:rFonts w:ascii="Times New Roman" w:hAnsi="Times New Roman" w:cs="Times New Roman"/>
                <w:b/>
                <w:bCs/>
                <w:i/>
                <w:iCs/>
                <w:sz w:val="24"/>
                <w:szCs w:val="24"/>
              </w:rPr>
              <w:t>1.Телефон</w:t>
            </w:r>
          </w:p>
          <w:p w14:paraId="5EA53E49" w14:textId="629D2AA4" w:rsidR="00050939" w:rsidRPr="008F7AB0" w:rsidRDefault="00050939" w:rsidP="00B74D10">
            <w:pPr>
              <w:rPr>
                <w:rFonts w:ascii="Times New Roman" w:hAnsi="Times New Roman" w:cs="Times New Roman"/>
                <w:sz w:val="24"/>
                <w:szCs w:val="24"/>
              </w:rPr>
            </w:pPr>
            <w:r w:rsidRPr="008F7AB0">
              <w:rPr>
                <w:rFonts w:ascii="Times New Roman" w:hAnsi="Times New Roman" w:cs="Times New Roman"/>
                <w:sz w:val="24"/>
                <w:szCs w:val="24"/>
              </w:rPr>
              <w:t>Проводной регулятор уровня громкости звонка;</w:t>
            </w:r>
          </w:p>
          <w:p w14:paraId="59663878" w14:textId="4F2EB6E0" w:rsidR="00050939" w:rsidRPr="008F7AB0" w:rsidRDefault="00050939" w:rsidP="00050939">
            <w:pPr>
              <w:rPr>
                <w:rFonts w:ascii="Times New Roman" w:hAnsi="Times New Roman" w:cs="Times New Roman"/>
                <w:b/>
                <w:bCs/>
                <w:i/>
                <w:iCs/>
                <w:sz w:val="24"/>
                <w:szCs w:val="24"/>
              </w:rPr>
            </w:pPr>
            <w:r w:rsidRPr="008F7AB0">
              <w:rPr>
                <w:rFonts w:ascii="Times New Roman" w:hAnsi="Times New Roman" w:cs="Times New Roman"/>
                <w:b/>
                <w:bCs/>
                <w:i/>
                <w:iCs/>
                <w:sz w:val="24"/>
                <w:szCs w:val="24"/>
              </w:rPr>
              <w:t>2.Телефон</w:t>
            </w:r>
          </w:p>
          <w:p w14:paraId="4AD06909" w14:textId="77777777" w:rsidR="00050939" w:rsidRPr="008F7AB0" w:rsidRDefault="00050939" w:rsidP="00050939">
            <w:pPr>
              <w:pStyle w:val="Default"/>
            </w:pPr>
            <w:r w:rsidRPr="008F7AB0">
              <w:t>- Беспроводной;</w:t>
            </w:r>
          </w:p>
          <w:p w14:paraId="385A4E5E" w14:textId="77777777" w:rsidR="00050939" w:rsidRPr="008F7AB0" w:rsidRDefault="00050939" w:rsidP="00050939">
            <w:pPr>
              <w:rPr>
                <w:rFonts w:ascii="Times New Roman" w:hAnsi="Times New Roman" w:cs="Times New Roman"/>
                <w:color w:val="000000"/>
                <w:sz w:val="24"/>
                <w:szCs w:val="24"/>
              </w:rPr>
            </w:pPr>
            <w:r w:rsidRPr="008F7AB0">
              <w:rPr>
                <w:rFonts w:ascii="Times New Roman" w:hAnsi="Times New Roman" w:cs="Times New Roman"/>
                <w:color w:val="000000"/>
                <w:sz w:val="24"/>
                <w:szCs w:val="24"/>
              </w:rPr>
              <w:t>- Рабочая частота: 1880-1900МГц;</w:t>
            </w:r>
          </w:p>
          <w:p w14:paraId="7B7D4CA7" w14:textId="77777777" w:rsidR="00050939" w:rsidRPr="008F7AB0" w:rsidRDefault="00050939" w:rsidP="00050939">
            <w:pPr>
              <w:rPr>
                <w:rFonts w:ascii="Times New Roman" w:hAnsi="Times New Roman" w:cs="Times New Roman"/>
                <w:color w:val="000000"/>
                <w:sz w:val="24"/>
                <w:szCs w:val="24"/>
              </w:rPr>
            </w:pPr>
            <w:r w:rsidRPr="008F7AB0">
              <w:rPr>
                <w:rFonts w:ascii="Times New Roman" w:hAnsi="Times New Roman" w:cs="Times New Roman"/>
                <w:color w:val="000000"/>
                <w:sz w:val="24"/>
                <w:szCs w:val="24"/>
              </w:rPr>
              <w:t>- Радиус действия: 50 / 300м;</w:t>
            </w:r>
          </w:p>
          <w:p w14:paraId="3B51D87E" w14:textId="60441977" w:rsidR="00050939" w:rsidRPr="008F7AB0" w:rsidRDefault="00050939" w:rsidP="00050939">
            <w:pPr>
              <w:rPr>
                <w:rFonts w:ascii="Times New Roman" w:hAnsi="Times New Roman" w:cs="Times New Roman"/>
                <w:color w:val="000000"/>
                <w:sz w:val="24"/>
                <w:szCs w:val="24"/>
              </w:rPr>
            </w:pPr>
            <w:r w:rsidRPr="008F7AB0">
              <w:rPr>
                <w:rFonts w:ascii="Times New Roman" w:hAnsi="Times New Roman" w:cs="Times New Roman"/>
                <w:color w:val="000000"/>
                <w:sz w:val="24"/>
                <w:szCs w:val="24"/>
              </w:rPr>
              <w:t>- Аккумулятор: 2xAAA(Ni-MH), емкостью 550 мАч</w:t>
            </w:r>
            <w:r w:rsidR="00CC67A2" w:rsidRPr="008F7AB0">
              <w:rPr>
                <w:rFonts w:ascii="Times New Roman" w:hAnsi="Times New Roman" w:cs="Times New Roman"/>
                <w:color w:val="000000"/>
                <w:sz w:val="24"/>
                <w:szCs w:val="24"/>
              </w:rPr>
              <w:t>.</w:t>
            </w:r>
          </w:p>
          <w:p w14:paraId="6D8E0E91" w14:textId="32770C68" w:rsidR="00B74D10" w:rsidRPr="008F7AB0" w:rsidRDefault="00B74D10" w:rsidP="00B74D10">
            <w:pPr>
              <w:rPr>
                <w:rFonts w:ascii="Times New Roman" w:hAnsi="Times New Roman" w:cs="Times New Roman"/>
                <w:sz w:val="24"/>
                <w:szCs w:val="24"/>
              </w:rPr>
            </w:pPr>
          </w:p>
        </w:tc>
      </w:tr>
      <w:tr w:rsidR="00B74D10" w:rsidRPr="008F7AB0" w14:paraId="1D944E5E" w14:textId="77777777" w:rsidTr="007E26CE">
        <w:tc>
          <w:tcPr>
            <w:tcW w:w="3256" w:type="dxa"/>
          </w:tcPr>
          <w:p w14:paraId="743325E6"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Используемый метод определения начальной (максимальной) цены контракта с обоснованием</w:t>
            </w:r>
          </w:p>
        </w:tc>
        <w:tc>
          <w:tcPr>
            <w:tcW w:w="6101" w:type="dxa"/>
            <w:vAlign w:val="center"/>
          </w:tcPr>
          <w:p w14:paraId="6941D4F9"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Метод сопоставимых рыночных цен (анализ рынка)</w:t>
            </w:r>
          </w:p>
        </w:tc>
      </w:tr>
      <w:tr w:rsidR="00B74D10" w:rsidRPr="008F7AB0" w14:paraId="0E167C17" w14:textId="77777777" w:rsidTr="00B74D10">
        <w:tc>
          <w:tcPr>
            <w:tcW w:w="3256" w:type="dxa"/>
          </w:tcPr>
          <w:p w14:paraId="5D8F33EE"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Расчет начальной (максимальной) цены контракта</w:t>
            </w:r>
          </w:p>
        </w:tc>
        <w:tc>
          <w:tcPr>
            <w:tcW w:w="6101" w:type="dxa"/>
          </w:tcPr>
          <w:p w14:paraId="59C80BC0" w14:textId="77777777" w:rsidR="00B74D10" w:rsidRPr="008F7AB0" w:rsidRDefault="00B74D10" w:rsidP="00B74D10">
            <w:pPr>
              <w:jc w:val="both"/>
              <w:rPr>
                <w:rFonts w:ascii="Times New Roman" w:hAnsi="Times New Roman" w:cs="Times New Roman"/>
                <w:sz w:val="24"/>
                <w:szCs w:val="24"/>
              </w:rPr>
            </w:pPr>
            <w:r w:rsidRPr="008F7AB0">
              <w:rPr>
                <w:rFonts w:ascii="Times New Roman" w:hAnsi="Times New Roman" w:cs="Times New Roman"/>
                <w:sz w:val="24"/>
                <w:szCs w:val="24"/>
              </w:rPr>
              <w:t xml:space="preserve">Для расчета начальной (максимальной) цены контракта по </w:t>
            </w:r>
            <w:r w:rsidR="00731941" w:rsidRPr="008F7AB0">
              <w:rPr>
                <w:rFonts w:ascii="Times New Roman" w:hAnsi="Times New Roman" w:cs="Times New Roman"/>
                <w:sz w:val="24"/>
                <w:szCs w:val="24"/>
              </w:rPr>
              <w:t xml:space="preserve">лоту № </w:t>
            </w:r>
            <w:r w:rsidR="00C66A13" w:rsidRPr="008F7AB0">
              <w:rPr>
                <w:rFonts w:ascii="Times New Roman" w:hAnsi="Times New Roman" w:cs="Times New Roman"/>
                <w:sz w:val="24"/>
                <w:szCs w:val="24"/>
              </w:rPr>
              <w:t>3</w:t>
            </w:r>
            <w:r w:rsidR="00041B31" w:rsidRPr="008F7AB0">
              <w:rPr>
                <w:rFonts w:ascii="Times New Roman" w:hAnsi="Times New Roman" w:cs="Times New Roman"/>
                <w:sz w:val="24"/>
                <w:szCs w:val="24"/>
              </w:rPr>
              <w:t xml:space="preserve"> проведен сбор ценовой информации</w:t>
            </w:r>
            <w:r w:rsidRPr="008F7AB0">
              <w:rPr>
                <w:rFonts w:ascii="Times New Roman" w:hAnsi="Times New Roman" w:cs="Times New Roman"/>
                <w:sz w:val="24"/>
                <w:szCs w:val="24"/>
              </w:rPr>
              <w:t>.</w:t>
            </w:r>
          </w:p>
          <w:p w14:paraId="6A7799DE" w14:textId="77777777" w:rsidR="00B74D10" w:rsidRPr="008F7AB0" w:rsidRDefault="00B74D10" w:rsidP="00B74D10">
            <w:pPr>
              <w:jc w:val="both"/>
              <w:rPr>
                <w:rFonts w:ascii="Times New Roman" w:hAnsi="Times New Roman" w:cs="Times New Roman"/>
                <w:sz w:val="24"/>
                <w:szCs w:val="24"/>
              </w:rPr>
            </w:pPr>
            <w:r w:rsidRPr="008F7AB0">
              <w:rPr>
                <w:rFonts w:ascii="Times New Roman" w:hAnsi="Times New Roman" w:cs="Times New Roman"/>
                <w:sz w:val="24"/>
                <w:szCs w:val="24"/>
              </w:rPr>
              <w:t>В ходе указанной процедуры получено 2 (два) коммерческих предложения:</w:t>
            </w:r>
          </w:p>
          <w:p w14:paraId="0956C0AE" w14:textId="1C23B5D2"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1. Источник № 1 –</w:t>
            </w:r>
            <w:r w:rsidR="005127A4" w:rsidRPr="008F7AB0">
              <w:rPr>
                <w:rFonts w:ascii="Times New Roman" w:hAnsi="Times New Roman" w:cs="Times New Roman"/>
                <w:sz w:val="24"/>
                <w:szCs w:val="24"/>
              </w:rPr>
              <w:t>3 588</w:t>
            </w:r>
            <w:r w:rsidR="00050939" w:rsidRPr="008F7AB0">
              <w:rPr>
                <w:rFonts w:ascii="Times New Roman" w:hAnsi="Times New Roman" w:cs="Times New Roman"/>
                <w:sz w:val="24"/>
                <w:szCs w:val="24"/>
              </w:rPr>
              <w:t>,00</w:t>
            </w:r>
            <w:r w:rsidRPr="008F7AB0">
              <w:rPr>
                <w:rFonts w:ascii="Times New Roman" w:hAnsi="Times New Roman" w:cs="Times New Roman"/>
                <w:sz w:val="24"/>
                <w:szCs w:val="24"/>
              </w:rPr>
              <w:t xml:space="preserve"> руб. ПМР</w:t>
            </w:r>
            <w:r w:rsidR="00050939" w:rsidRPr="008F7AB0">
              <w:rPr>
                <w:rFonts w:ascii="Times New Roman" w:hAnsi="Times New Roman" w:cs="Times New Roman"/>
                <w:sz w:val="24"/>
                <w:szCs w:val="24"/>
              </w:rPr>
              <w:t>; 998,00 руб. ПМР</w:t>
            </w:r>
            <w:r w:rsidR="00CC67A2" w:rsidRPr="008F7AB0">
              <w:rPr>
                <w:rFonts w:ascii="Times New Roman" w:hAnsi="Times New Roman" w:cs="Times New Roman"/>
                <w:sz w:val="24"/>
                <w:szCs w:val="24"/>
              </w:rPr>
              <w:t>.</w:t>
            </w:r>
          </w:p>
          <w:p w14:paraId="602A7D52" w14:textId="2102EA12"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 xml:space="preserve">2. Источник № 2 – </w:t>
            </w:r>
            <w:r w:rsidR="005127A4" w:rsidRPr="008F7AB0">
              <w:rPr>
                <w:rFonts w:ascii="Times New Roman" w:hAnsi="Times New Roman" w:cs="Times New Roman"/>
                <w:sz w:val="24"/>
                <w:szCs w:val="24"/>
              </w:rPr>
              <w:t>3 720</w:t>
            </w:r>
            <w:r w:rsidR="00050939" w:rsidRPr="008F7AB0">
              <w:rPr>
                <w:rFonts w:ascii="Times New Roman" w:hAnsi="Times New Roman" w:cs="Times New Roman"/>
                <w:sz w:val="24"/>
                <w:szCs w:val="24"/>
              </w:rPr>
              <w:t>,00</w:t>
            </w:r>
            <w:r w:rsidRPr="008F7AB0">
              <w:rPr>
                <w:rFonts w:ascii="Times New Roman" w:hAnsi="Times New Roman" w:cs="Times New Roman"/>
                <w:sz w:val="24"/>
                <w:szCs w:val="24"/>
              </w:rPr>
              <w:t xml:space="preserve"> руб. ПМР</w:t>
            </w:r>
            <w:r w:rsidR="00050939" w:rsidRPr="008F7AB0">
              <w:rPr>
                <w:rFonts w:ascii="Times New Roman" w:hAnsi="Times New Roman" w:cs="Times New Roman"/>
                <w:sz w:val="24"/>
                <w:szCs w:val="24"/>
              </w:rPr>
              <w:t>; 1 030,00 руб. ПМР.</w:t>
            </w:r>
          </w:p>
          <w:p w14:paraId="59168FC6"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lastRenderedPageBreak/>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519688BA"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а) произведен расчет средней арифметической величины цены единицы товара:</w:t>
            </w:r>
          </w:p>
          <w:p w14:paraId="170833B2" w14:textId="77777777" w:rsidR="00B74D10" w:rsidRPr="008F7AB0" w:rsidRDefault="00B74D10" w:rsidP="00B74D10">
            <w:pPr>
              <w:rPr>
                <w:rFonts w:ascii="Times New Roman" w:hAnsi="Times New Roman" w:cs="Times New Roman"/>
                <w:sz w:val="24"/>
                <w:szCs w:val="24"/>
              </w:rPr>
            </w:pPr>
          </w:p>
          <w:p w14:paraId="30B3EB43" w14:textId="2305B421"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 xml:space="preserve">&lt; </w:t>
            </w:r>
            <w:r w:rsidRPr="008F7AB0">
              <w:rPr>
                <w:rFonts w:ascii="Times New Roman" w:hAnsi="Times New Roman" w:cs="Times New Roman"/>
                <w:i/>
                <w:iCs/>
                <w:sz w:val="24"/>
                <w:szCs w:val="24"/>
              </w:rPr>
              <w:t>ц</w:t>
            </w:r>
            <w:r w:rsidRPr="008F7AB0">
              <w:rPr>
                <w:rFonts w:ascii="Times New Roman" w:hAnsi="Times New Roman" w:cs="Times New Roman"/>
                <w:sz w:val="24"/>
                <w:szCs w:val="24"/>
              </w:rPr>
              <w:t xml:space="preserve"> &gt;=</w:t>
            </w:r>
            <m:oMath>
              <m:f>
                <m:fPr>
                  <m:ctrlPr>
                    <w:rPr>
                      <w:rFonts w:ascii="Cambria Math" w:hAnsi="Cambria Math" w:cs="Times New Roman"/>
                      <w:sz w:val="24"/>
                      <w:szCs w:val="24"/>
                    </w:rPr>
                  </m:ctrlPr>
                </m:fPr>
                <m:num>
                  <m:r>
                    <w:rPr>
                      <w:rFonts w:ascii="Cambria Math" w:hAnsi="Cambria Math" w:cs="Times New Roman"/>
                      <w:sz w:val="24"/>
                      <w:szCs w:val="24"/>
                    </w:rPr>
                    <m:t>4 586</m:t>
                  </m:r>
                  <m:r>
                    <m:rPr>
                      <m:sty m:val="p"/>
                    </m:rPr>
                    <w:rPr>
                      <w:rFonts w:ascii="Cambria Math" w:hAnsi="Cambria Math" w:cs="Times New Roman"/>
                      <w:sz w:val="24"/>
                      <w:szCs w:val="24"/>
                    </w:rPr>
                    <m:t>,00+4 750,00</m:t>
                  </m:r>
                </m:num>
                <m:den>
                  <m:r>
                    <w:rPr>
                      <w:rFonts w:ascii="Cambria Math" w:hAnsi="Cambria Math" w:cs="Times New Roman"/>
                      <w:sz w:val="24"/>
                      <w:szCs w:val="24"/>
                    </w:rPr>
                    <m:t>2</m:t>
                  </m:r>
                </m:den>
              </m:f>
              <m:r>
                <m:rPr>
                  <m:sty m:val="p"/>
                </m:rPr>
                <w:rPr>
                  <w:rFonts w:ascii="Cambria Math" w:hAnsi="Cambria Math" w:cs="Times New Roman"/>
                  <w:sz w:val="24"/>
                  <w:szCs w:val="24"/>
                </w:rPr>
                <m:t>=4 668,00</m:t>
              </m:r>
            </m:oMath>
            <w:r w:rsidRPr="008F7AB0">
              <w:rPr>
                <w:rFonts w:ascii="Times New Roman" w:hAnsi="Times New Roman" w:cs="Times New Roman"/>
                <w:sz w:val="24"/>
                <w:szCs w:val="24"/>
              </w:rPr>
              <w:t>;</w:t>
            </w:r>
          </w:p>
          <w:p w14:paraId="01553AA4"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б) произведен расчет среднего квадратичного отклонения:</w:t>
            </w:r>
          </w:p>
          <w:p w14:paraId="3DB75C20" w14:textId="77777777" w:rsidR="00B74D10" w:rsidRPr="008F7AB0" w:rsidRDefault="00B74D10" w:rsidP="00B74D10">
            <w:pPr>
              <w:rPr>
                <w:rFonts w:ascii="Times New Roman" w:hAnsi="Times New Roman" w:cs="Times New Roman"/>
                <w:sz w:val="24"/>
                <w:szCs w:val="24"/>
              </w:rPr>
            </w:pPr>
          </w:p>
          <w:p w14:paraId="3E561A75" w14:textId="47BABAF8"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σ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4 586</m:t>
                          </m:r>
                          <m:r>
                            <m:rPr>
                              <m:sty m:val="p"/>
                            </m:rPr>
                            <w:rPr>
                              <w:rFonts w:ascii="Cambria Math" w:hAnsi="Cambria Math" w:cs="Times New Roman"/>
                              <w:sz w:val="24"/>
                              <w:szCs w:val="24"/>
                            </w:rPr>
                            <m:t>,00-4 668,00</m:t>
                          </m:r>
                        </m:e>
                      </m:d>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4 750</m:t>
                          </m:r>
                          <m:r>
                            <m:rPr>
                              <m:sty m:val="p"/>
                            </m:rPr>
                            <w:rPr>
                              <w:rFonts w:ascii="Cambria Math" w:hAnsi="Cambria Math" w:cs="Times New Roman"/>
                              <w:sz w:val="24"/>
                              <w:szCs w:val="24"/>
                            </w:rPr>
                            <m:t>,00-4 668,00</m:t>
                          </m:r>
                          <m:ctrlPr>
                            <w:rPr>
                              <w:rFonts w:ascii="Cambria Math" w:hAnsi="Cambria Math" w:cs="Times New Roman"/>
                              <w:sz w:val="24"/>
                              <w:szCs w:val="24"/>
                            </w:rPr>
                          </m:ctrlPr>
                        </m:e>
                      </m:d>
                      <m:r>
                        <m:rPr>
                          <m:sty m:val="p"/>
                        </m:rPr>
                        <w:rPr>
                          <w:rFonts w:ascii="Cambria Math" w:hAnsi="Cambria Math" w:cs="Times New Roman"/>
                          <w:sz w:val="24"/>
                          <w:szCs w:val="24"/>
                        </w:rPr>
                        <m:t>2</m:t>
                      </m:r>
                    </m:num>
                    <m:den>
                      <m:r>
                        <w:rPr>
                          <w:rFonts w:ascii="Cambria Math" w:hAnsi="Cambria Math" w:cs="Times New Roman"/>
                          <w:sz w:val="24"/>
                          <w:szCs w:val="24"/>
                        </w:rPr>
                        <m:t>2-1</m:t>
                      </m:r>
                    </m:den>
                  </m:f>
                </m:e>
              </m:rad>
              <m:r>
                <w:rPr>
                  <w:rFonts w:ascii="Cambria Math" w:hAnsi="Cambria Math" w:cs="Times New Roman"/>
                  <w:sz w:val="24"/>
                  <w:szCs w:val="24"/>
                </w:rPr>
                <m:t xml:space="preserve"> </m:t>
              </m:r>
            </m:oMath>
            <w:r w:rsidRPr="008F7AB0">
              <w:rPr>
                <w:rFonts w:ascii="Times New Roman" w:hAnsi="Times New Roman" w:cs="Times New Roman"/>
                <w:sz w:val="24"/>
                <w:szCs w:val="24"/>
              </w:rPr>
              <w:t>=</w:t>
            </w:r>
            <w:r w:rsidR="00CC67A2" w:rsidRPr="008F7AB0">
              <w:rPr>
                <w:rFonts w:ascii="Times New Roman" w:hAnsi="Times New Roman" w:cs="Times New Roman"/>
                <w:sz w:val="24"/>
                <w:szCs w:val="24"/>
              </w:rPr>
              <w:t>115,97</w:t>
            </w:r>
            <w:r w:rsidRPr="008F7AB0">
              <w:rPr>
                <w:rFonts w:ascii="Times New Roman" w:hAnsi="Times New Roman" w:cs="Times New Roman"/>
                <w:sz w:val="24"/>
                <w:szCs w:val="24"/>
              </w:rPr>
              <w:t>;</w:t>
            </w:r>
          </w:p>
          <w:p w14:paraId="0841CFDA"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 xml:space="preserve">в) произведен расчет коэффициента вариации: </w:t>
            </w:r>
          </w:p>
          <w:p w14:paraId="5FCF8D66" w14:textId="77777777" w:rsidR="00B74D10" w:rsidRPr="008F7AB0" w:rsidRDefault="00B74D10" w:rsidP="00B74D10">
            <w:pPr>
              <w:rPr>
                <w:rFonts w:ascii="Times New Roman" w:hAnsi="Times New Roman" w:cs="Times New Roman"/>
                <w:sz w:val="24"/>
                <w:szCs w:val="24"/>
              </w:rPr>
            </w:pPr>
          </w:p>
          <w:p w14:paraId="38706C87" w14:textId="76CCE841"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lang w:val="en-US"/>
              </w:rPr>
              <w:t>V</w:t>
            </w:r>
            <w:r w:rsidRPr="008F7AB0">
              <w:rPr>
                <w:rFonts w:ascii="Times New Roman" w:hAnsi="Times New Roman" w:cs="Times New Roman"/>
                <w:sz w:val="24"/>
                <w:szCs w:val="24"/>
              </w:rPr>
              <w:t>=</w:t>
            </w:r>
            <m:oMath>
              <m:f>
                <m:fPr>
                  <m:ctrlPr>
                    <w:rPr>
                      <w:rFonts w:ascii="Cambria Math" w:hAnsi="Cambria Math" w:cs="Times New Roman"/>
                      <w:i/>
                      <w:sz w:val="24"/>
                      <w:szCs w:val="24"/>
                      <w:lang w:val="en-US"/>
                    </w:rPr>
                  </m:ctrlPr>
                </m:fPr>
                <m:num>
                  <m:r>
                    <w:rPr>
                      <w:rFonts w:ascii="Cambria Math" w:hAnsi="Cambria Math" w:cs="Times New Roman"/>
                      <w:sz w:val="24"/>
                      <w:szCs w:val="24"/>
                    </w:rPr>
                    <m:t>115,97</m:t>
                  </m:r>
                </m:num>
                <m:den>
                  <m:r>
                    <w:rPr>
                      <w:rFonts w:ascii="Cambria Math" w:hAnsi="Cambria Math" w:cs="Times New Roman"/>
                      <w:sz w:val="24"/>
                      <w:szCs w:val="24"/>
                    </w:rPr>
                    <m:t>4 668,00</m:t>
                  </m:r>
                </m:den>
              </m:f>
              <m:r>
                <w:rPr>
                  <w:rFonts w:ascii="Cambria Math" w:hAnsi="Cambria Math" w:cs="Times New Roman"/>
                  <w:sz w:val="24"/>
                  <w:szCs w:val="24"/>
                </w:rPr>
                <m:t>*100=2,48;</m:t>
              </m:r>
            </m:oMath>
          </w:p>
          <w:p w14:paraId="4C005527"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г) начальная (максимальная) цена контракта методом сопоставимых рыночных цен (анализа рынка) составляет:</w:t>
            </w:r>
          </w:p>
          <w:p w14:paraId="43CF9867" w14:textId="2DF6FF39" w:rsidR="00B74D10" w:rsidRPr="008F7AB0" w:rsidRDefault="00B74D10" w:rsidP="00F7490C">
            <w:pPr>
              <w:rPr>
                <w:rFonts w:ascii="Times New Roman" w:hAnsi="Times New Roman" w:cs="Times New Roman"/>
                <w:sz w:val="24"/>
                <w:szCs w:val="24"/>
              </w:rPr>
            </w:pPr>
            <w:r w:rsidRPr="008F7AB0">
              <w:rPr>
                <w:rFonts w:ascii="Times New Roman" w:hAnsi="Times New Roman" w:cs="Times New Roman"/>
                <w:sz w:val="24"/>
                <w:szCs w:val="24"/>
              </w:rPr>
              <w:t>НМЦК</w:t>
            </w:r>
            <w:r w:rsidRPr="008F7AB0">
              <w:rPr>
                <w:rFonts w:ascii="Times New Roman" w:hAnsi="Times New Roman" w:cs="Times New Roman"/>
                <w:sz w:val="24"/>
                <w:szCs w:val="24"/>
                <w:vertAlign w:val="superscript"/>
              </w:rPr>
              <w:t xml:space="preserve">рын </w:t>
            </w:r>
            <w:r w:rsidRPr="008F7AB0">
              <w:rPr>
                <w:rFonts w:ascii="Times New Roman" w:hAnsi="Times New Roman" w:cs="Times New Roman"/>
                <w:sz w:val="24"/>
                <w:szCs w:val="24"/>
              </w:rPr>
              <w:t xml:space="preserve">= </w:t>
            </w:r>
            <w:r w:rsidR="00CC67A2" w:rsidRPr="008F7AB0">
              <w:rPr>
                <w:rFonts w:ascii="Times New Roman" w:hAnsi="Times New Roman" w:cs="Times New Roman"/>
                <w:b/>
                <w:sz w:val="24"/>
                <w:szCs w:val="24"/>
              </w:rPr>
              <w:t>4 586</w:t>
            </w:r>
            <m:oMath>
              <m:r>
                <m:rPr>
                  <m:sty m:val="b"/>
                </m:rPr>
                <w:rPr>
                  <w:rFonts w:ascii="Cambria Math" w:hAnsi="Cambria Math" w:cs="Times New Roman"/>
                  <w:sz w:val="24"/>
                  <w:szCs w:val="24"/>
                </w:rPr>
                <m:t xml:space="preserve">,00 </m:t>
              </m:r>
            </m:oMath>
            <w:r w:rsidRPr="008F7AB0">
              <w:rPr>
                <w:rFonts w:ascii="Times New Roman" w:hAnsi="Times New Roman" w:cs="Times New Roman"/>
                <w:b/>
                <w:bCs/>
                <w:sz w:val="24"/>
                <w:szCs w:val="24"/>
              </w:rPr>
              <w:t>руб. ПМР</w:t>
            </w:r>
          </w:p>
        </w:tc>
      </w:tr>
    </w:tbl>
    <w:p w14:paraId="0FA33B93" w14:textId="77777777" w:rsidR="00B74D10" w:rsidRPr="008F7AB0" w:rsidRDefault="00B74D10" w:rsidP="00B74D10">
      <w:pPr>
        <w:spacing w:after="0" w:line="240" w:lineRule="auto"/>
        <w:jc w:val="center"/>
        <w:rPr>
          <w:rFonts w:ascii="Times New Roman" w:hAnsi="Times New Roman" w:cs="Times New Roman"/>
          <w:sz w:val="24"/>
          <w:szCs w:val="24"/>
        </w:rPr>
      </w:pPr>
    </w:p>
    <w:p w14:paraId="0431393E" w14:textId="77777777" w:rsidR="00B74D10" w:rsidRPr="008F7AB0" w:rsidRDefault="00B74D10" w:rsidP="00B74D10">
      <w:pPr>
        <w:spacing w:after="0" w:line="240" w:lineRule="auto"/>
        <w:jc w:val="center"/>
        <w:rPr>
          <w:rFonts w:ascii="Times New Roman" w:hAnsi="Times New Roman" w:cs="Times New Roman"/>
          <w:sz w:val="24"/>
          <w:szCs w:val="24"/>
        </w:rPr>
      </w:pPr>
    </w:p>
    <w:p w14:paraId="6F6DB3E5" w14:textId="77777777" w:rsidR="00B74D10" w:rsidRPr="008F7AB0" w:rsidRDefault="00B74D10" w:rsidP="00B74D10">
      <w:pPr>
        <w:tabs>
          <w:tab w:val="left" w:pos="4425"/>
        </w:tabs>
        <w:spacing w:after="0" w:line="240" w:lineRule="auto"/>
        <w:rPr>
          <w:rFonts w:ascii="Times New Roman" w:hAnsi="Times New Roman" w:cs="Times New Roman"/>
          <w:b/>
          <w:sz w:val="24"/>
          <w:szCs w:val="24"/>
        </w:rPr>
      </w:pPr>
      <w:r w:rsidRPr="008F7AB0">
        <w:rPr>
          <w:rFonts w:ascii="Times New Roman" w:hAnsi="Times New Roman" w:cs="Times New Roman"/>
          <w:sz w:val="24"/>
          <w:szCs w:val="24"/>
        </w:rPr>
        <w:tab/>
      </w:r>
      <w:r w:rsidRPr="008F7AB0">
        <w:rPr>
          <w:rFonts w:ascii="Times New Roman" w:hAnsi="Times New Roman" w:cs="Times New Roman"/>
          <w:b/>
          <w:sz w:val="24"/>
          <w:szCs w:val="24"/>
        </w:rPr>
        <w:t>Лот №</w:t>
      </w:r>
      <w:r w:rsidR="00731941" w:rsidRPr="008F7AB0">
        <w:rPr>
          <w:rFonts w:ascii="Times New Roman" w:hAnsi="Times New Roman" w:cs="Times New Roman"/>
          <w:b/>
          <w:sz w:val="24"/>
          <w:szCs w:val="24"/>
        </w:rPr>
        <w:t xml:space="preserve"> </w:t>
      </w:r>
      <w:r w:rsidR="00C327E8" w:rsidRPr="008F7AB0">
        <w:rPr>
          <w:rFonts w:ascii="Times New Roman" w:hAnsi="Times New Roman" w:cs="Times New Roman"/>
          <w:b/>
          <w:sz w:val="24"/>
          <w:szCs w:val="24"/>
        </w:rPr>
        <w:t>4</w:t>
      </w:r>
    </w:p>
    <w:p w14:paraId="67C33CC6" w14:textId="11B6FCBC" w:rsidR="00FC329F" w:rsidRPr="008F7AB0" w:rsidRDefault="00B74D10" w:rsidP="00B74D10">
      <w:pPr>
        <w:spacing w:after="0" w:line="240" w:lineRule="auto"/>
        <w:jc w:val="center"/>
        <w:rPr>
          <w:rFonts w:ascii="Times New Roman" w:hAnsi="Times New Roman" w:cs="Times New Roman"/>
          <w:b/>
          <w:bCs/>
          <w:sz w:val="24"/>
          <w:szCs w:val="24"/>
        </w:rPr>
      </w:pPr>
      <w:bookmarkStart w:id="5" w:name="_Hlk143085419"/>
      <w:r w:rsidRPr="008F7AB0">
        <w:rPr>
          <w:rFonts w:ascii="Times New Roman" w:hAnsi="Times New Roman" w:cs="Times New Roman"/>
          <w:b/>
          <w:bCs/>
          <w:sz w:val="24"/>
          <w:szCs w:val="24"/>
        </w:rPr>
        <w:t xml:space="preserve">Обоснование начальной (максимальной) цены контракта лот </w:t>
      </w:r>
      <w:r w:rsidR="00092F88" w:rsidRPr="008F7AB0">
        <w:rPr>
          <w:rFonts w:ascii="Times New Roman" w:hAnsi="Times New Roman" w:cs="Times New Roman"/>
          <w:b/>
          <w:bCs/>
          <w:sz w:val="24"/>
          <w:szCs w:val="24"/>
        </w:rPr>
        <w:t>4</w:t>
      </w:r>
    </w:p>
    <w:p w14:paraId="7CFDFF4B" w14:textId="77777777" w:rsidR="008F7AB0" w:rsidRPr="008F7AB0" w:rsidRDefault="008F7AB0" w:rsidP="00B74D10">
      <w:pPr>
        <w:spacing w:after="0" w:line="240" w:lineRule="auto"/>
        <w:jc w:val="center"/>
        <w:rPr>
          <w:rFonts w:ascii="Times New Roman" w:hAnsi="Times New Roman" w:cs="Times New Roman"/>
          <w:sz w:val="24"/>
          <w:szCs w:val="24"/>
        </w:rPr>
      </w:pPr>
    </w:p>
    <w:tbl>
      <w:tblPr>
        <w:tblStyle w:val="ad"/>
        <w:tblW w:w="9357" w:type="dxa"/>
        <w:tblLook w:val="04A0" w:firstRow="1" w:lastRow="0" w:firstColumn="1" w:lastColumn="0" w:noHBand="0" w:noVBand="1"/>
      </w:tblPr>
      <w:tblGrid>
        <w:gridCol w:w="3256"/>
        <w:gridCol w:w="6101"/>
      </w:tblGrid>
      <w:tr w:rsidR="00B74D10" w:rsidRPr="008F7AB0" w14:paraId="6DB57D4B" w14:textId="77777777" w:rsidTr="00B74D10">
        <w:tc>
          <w:tcPr>
            <w:tcW w:w="3256" w:type="dxa"/>
          </w:tcPr>
          <w:p w14:paraId="47FF5DE8"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Основные характеристики объекта закупки</w:t>
            </w:r>
          </w:p>
        </w:tc>
        <w:tc>
          <w:tcPr>
            <w:tcW w:w="6101" w:type="dxa"/>
          </w:tcPr>
          <w:p w14:paraId="2AC26F4A" w14:textId="00156983" w:rsidR="00B74D10" w:rsidRPr="008F7AB0" w:rsidRDefault="00B74D10" w:rsidP="00B74D10">
            <w:pPr>
              <w:rPr>
                <w:rFonts w:ascii="Times New Roman" w:hAnsi="Times New Roman" w:cs="Times New Roman"/>
                <w:b/>
                <w:bCs/>
                <w:i/>
                <w:iCs/>
                <w:sz w:val="24"/>
                <w:szCs w:val="24"/>
              </w:rPr>
            </w:pPr>
            <w:r w:rsidRPr="008F7AB0">
              <w:rPr>
                <w:rFonts w:ascii="Times New Roman" w:hAnsi="Times New Roman" w:cs="Times New Roman"/>
                <w:b/>
                <w:bCs/>
                <w:i/>
                <w:iCs/>
                <w:sz w:val="24"/>
                <w:szCs w:val="24"/>
              </w:rPr>
              <w:t>1</w:t>
            </w:r>
            <w:r w:rsidR="004542EB" w:rsidRPr="008F7AB0">
              <w:rPr>
                <w:rFonts w:ascii="Times New Roman" w:hAnsi="Times New Roman" w:cs="Times New Roman"/>
                <w:b/>
                <w:bCs/>
                <w:i/>
                <w:iCs/>
                <w:sz w:val="24"/>
                <w:szCs w:val="24"/>
              </w:rPr>
              <w:t>.</w:t>
            </w:r>
            <w:r w:rsidRPr="008F7AB0">
              <w:rPr>
                <w:b/>
                <w:bCs/>
                <w:i/>
                <w:iCs/>
                <w:sz w:val="24"/>
                <w:szCs w:val="24"/>
              </w:rPr>
              <w:t xml:space="preserve"> </w:t>
            </w:r>
            <w:r w:rsidRPr="008F7AB0">
              <w:rPr>
                <w:rFonts w:ascii="Times New Roman" w:hAnsi="Times New Roman" w:cs="Times New Roman"/>
                <w:b/>
                <w:bCs/>
                <w:i/>
                <w:iCs/>
                <w:sz w:val="24"/>
                <w:szCs w:val="24"/>
              </w:rPr>
              <w:t>Кресло</w:t>
            </w:r>
          </w:p>
          <w:p w14:paraId="273276AB" w14:textId="77777777" w:rsidR="00050939" w:rsidRPr="008F7AB0" w:rsidRDefault="00050939" w:rsidP="00050939">
            <w:pPr>
              <w:autoSpaceDE w:val="0"/>
              <w:autoSpaceDN w:val="0"/>
              <w:adjustRightInd w:val="0"/>
              <w:rPr>
                <w:rFonts w:ascii="Times New Roman" w:hAnsi="Times New Roman" w:cs="Times New Roman"/>
                <w:sz w:val="24"/>
                <w:szCs w:val="24"/>
              </w:rPr>
            </w:pPr>
            <w:r w:rsidRPr="008F7AB0">
              <w:rPr>
                <w:rFonts w:ascii="Times New Roman" w:hAnsi="Times New Roman" w:cs="Times New Roman"/>
                <w:sz w:val="24"/>
                <w:szCs w:val="24"/>
              </w:rPr>
              <w:t xml:space="preserve">- офисное; </w:t>
            </w:r>
          </w:p>
          <w:p w14:paraId="55FF545D" w14:textId="77777777" w:rsidR="00050939" w:rsidRPr="008F7AB0" w:rsidRDefault="00050939" w:rsidP="00050939">
            <w:pPr>
              <w:autoSpaceDE w:val="0"/>
              <w:autoSpaceDN w:val="0"/>
              <w:adjustRightInd w:val="0"/>
              <w:rPr>
                <w:rFonts w:ascii="Times New Roman" w:hAnsi="Times New Roman" w:cs="Times New Roman"/>
                <w:sz w:val="24"/>
                <w:szCs w:val="24"/>
              </w:rPr>
            </w:pPr>
            <w:r w:rsidRPr="008F7AB0">
              <w:rPr>
                <w:rFonts w:ascii="Times New Roman" w:hAnsi="Times New Roman" w:cs="Times New Roman"/>
                <w:sz w:val="24"/>
                <w:szCs w:val="24"/>
              </w:rPr>
              <w:t>- материал крестовины и подлокотников:   металл:</w:t>
            </w:r>
          </w:p>
          <w:p w14:paraId="3F54503F" w14:textId="77777777" w:rsidR="00050939" w:rsidRPr="008F7AB0" w:rsidRDefault="00050939" w:rsidP="00050939">
            <w:pPr>
              <w:autoSpaceDE w:val="0"/>
              <w:autoSpaceDN w:val="0"/>
              <w:adjustRightInd w:val="0"/>
              <w:rPr>
                <w:rFonts w:ascii="Times New Roman" w:hAnsi="Times New Roman" w:cs="Times New Roman"/>
                <w:sz w:val="24"/>
                <w:szCs w:val="24"/>
              </w:rPr>
            </w:pPr>
            <w:r w:rsidRPr="008F7AB0">
              <w:rPr>
                <w:rFonts w:ascii="Times New Roman" w:hAnsi="Times New Roman" w:cs="Times New Roman"/>
                <w:sz w:val="24"/>
                <w:szCs w:val="24"/>
              </w:rPr>
              <w:t>- материал спинки и сидения: ткань;</w:t>
            </w:r>
          </w:p>
          <w:p w14:paraId="20976046" w14:textId="77777777" w:rsidR="00050939" w:rsidRPr="008F7AB0" w:rsidRDefault="00050939" w:rsidP="00050939">
            <w:pPr>
              <w:autoSpaceDE w:val="0"/>
              <w:autoSpaceDN w:val="0"/>
              <w:adjustRightInd w:val="0"/>
              <w:rPr>
                <w:rFonts w:ascii="Times New Roman" w:hAnsi="Times New Roman" w:cs="Times New Roman"/>
                <w:sz w:val="24"/>
                <w:szCs w:val="24"/>
              </w:rPr>
            </w:pPr>
            <w:r w:rsidRPr="008F7AB0">
              <w:rPr>
                <w:rFonts w:ascii="Times New Roman" w:hAnsi="Times New Roman" w:cs="Times New Roman"/>
                <w:sz w:val="24"/>
                <w:szCs w:val="24"/>
              </w:rPr>
              <w:t>- регулировка высоты сидения и наклона</w:t>
            </w:r>
          </w:p>
          <w:p w14:paraId="6A5519AB" w14:textId="77777777" w:rsidR="00050939" w:rsidRPr="008F7AB0" w:rsidRDefault="00050939" w:rsidP="00050939">
            <w:pPr>
              <w:autoSpaceDE w:val="0"/>
              <w:autoSpaceDN w:val="0"/>
              <w:adjustRightInd w:val="0"/>
              <w:rPr>
                <w:rFonts w:ascii="Times New Roman" w:hAnsi="Times New Roman" w:cs="Times New Roman"/>
                <w:sz w:val="24"/>
                <w:szCs w:val="24"/>
              </w:rPr>
            </w:pPr>
            <w:r w:rsidRPr="008F7AB0">
              <w:rPr>
                <w:rFonts w:ascii="Times New Roman" w:hAnsi="Times New Roman" w:cs="Times New Roman"/>
                <w:sz w:val="24"/>
                <w:szCs w:val="24"/>
              </w:rPr>
              <w:t>спинки;</w:t>
            </w:r>
          </w:p>
          <w:p w14:paraId="003433D7" w14:textId="21B64790" w:rsidR="00B74D10" w:rsidRPr="008F7AB0" w:rsidRDefault="00B74D10" w:rsidP="00F7490C">
            <w:pPr>
              <w:rPr>
                <w:rFonts w:ascii="Times New Roman" w:hAnsi="Times New Roman" w:cs="Times New Roman"/>
                <w:sz w:val="24"/>
                <w:szCs w:val="24"/>
              </w:rPr>
            </w:pPr>
          </w:p>
        </w:tc>
      </w:tr>
      <w:tr w:rsidR="00B74D10" w:rsidRPr="008F7AB0" w14:paraId="02D7748D" w14:textId="77777777" w:rsidTr="007E26CE">
        <w:tc>
          <w:tcPr>
            <w:tcW w:w="3256" w:type="dxa"/>
          </w:tcPr>
          <w:p w14:paraId="66949D4E"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Используемый метод определения начальной (максимальной) цены контракта с обоснованием</w:t>
            </w:r>
          </w:p>
        </w:tc>
        <w:tc>
          <w:tcPr>
            <w:tcW w:w="6101" w:type="dxa"/>
            <w:vAlign w:val="center"/>
          </w:tcPr>
          <w:p w14:paraId="6E63B9B0"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Метод сопоставимых рыночных цен (анализ рынка)</w:t>
            </w:r>
          </w:p>
        </w:tc>
      </w:tr>
      <w:tr w:rsidR="00B74D10" w:rsidRPr="008F7AB0" w14:paraId="16C79E88" w14:textId="77777777" w:rsidTr="00B74D10">
        <w:tc>
          <w:tcPr>
            <w:tcW w:w="3256" w:type="dxa"/>
          </w:tcPr>
          <w:p w14:paraId="1E9EF002"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Расчет начальной (максимальной) цены контракта</w:t>
            </w:r>
          </w:p>
        </w:tc>
        <w:tc>
          <w:tcPr>
            <w:tcW w:w="6101" w:type="dxa"/>
          </w:tcPr>
          <w:p w14:paraId="526A4BB4" w14:textId="77777777" w:rsidR="00B74D10" w:rsidRPr="008F7AB0" w:rsidRDefault="00B74D10" w:rsidP="00B74D10">
            <w:pPr>
              <w:jc w:val="both"/>
              <w:rPr>
                <w:rFonts w:ascii="Times New Roman" w:hAnsi="Times New Roman" w:cs="Times New Roman"/>
                <w:sz w:val="24"/>
                <w:szCs w:val="24"/>
              </w:rPr>
            </w:pPr>
            <w:r w:rsidRPr="008F7AB0">
              <w:rPr>
                <w:rFonts w:ascii="Times New Roman" w:hAnsi="Times New Roman" w:cs="Times New Roman"/>
                <w:sz w:val="24"/>
                <w:szCs w:val="24"/>
              </w:rPr>
              <w:t xml:space="preserve">Для расчета начальной (максимальной) цены контракта по </w:t>
            </w:r>
            <w:r w:rsidR="00731941" w:rsidRPr="008F7AB0">
              <w:rPr>
                <w:rFonts w:ascii="Times New Roman" w:hAnsi="Times New Roman" w:cs="Times New Roman"/>
                <w:sz w:val="24"/>
                <w:szCs w:val="24"/>
              </w:rPr>
              <w:t xml:space="preserve">лоту № </w:t>
            </w:r>
            <w:r w:rsidR="00092F88" w:rsidRPr="008F7AB0">
              <w:rPr>
                <w:rFonts w:ascii="Times New Roman" w:hAnsi="Times New Roman" w:cs="Times New Roman"/>
                <w:sz w:val="24"/>
                <w:szCs w:val="24"/>
              </w:rPr>
              <w:t>4</w:t>
            </w:r>
            <w:r w:rsidRPr="008F7AB0">
              <w:rPr>
                <w:rFonts w:ascii="Times New Roman" w:hAnsi="Times New Roman" w:cs="Times New Roman"/>
                <w:sz w:val="24"/>
                <w:szCs w:val="24"/>
              </w:rPr>
              <w:t xml:space="preserve"> проведен сбор ценовой информации.</w:t>
            </w:r>
          </w:p>
          <w:p w14:paraId="52E7141A" w14:textId="77777777" w:rsidR="00B74D10" w:rsidRPr="008F7AB0" w:rsidRDefault="00B74D10" w:rsidP="00B74D10">
            <w:pPr>
              <w:jc w:val="both"/>
              <w:rPr>
                <w:rFonts w:ascii="Times New Roman" w:hAnsi="Times New Roman" w:cs="Times New Roman"/>
                <w:sz w:val="24"/>
                <w:szCs w:val="24"/>
              </w:rPr>
            </w:pPr>
            <w:r w:rsidRPr="008F7AB0">
              <w:rPr>
                <w:rFonts w:ascii="Times New Roman" w:hAnsi="Times New Roman" w:cs="Times New Roman"/>
                <w:sz w:val="24"/>
                <w:szCs w:val="24"/>
              </w:rPr>
              <w:t xml:space="preserve">В ходе указанной процедуры получено </w:t>
            </w:r>
            <w:r w:rsidR="00F7490C" w:rsidRPr="008F7AB0">
              <w:rPr>
                <w:rFonts w:ascii="Times New Roman" w:hAnsi="Times New Roman" w:cs="Times New Roman"/>
                <w:sz w:val="24"/>
                <w:szCs w:val="24"/>
              </w:rPr>
              <w:t>2</w:t>
            </w:r>
            <w:r w:rsidRPr="008F7AB0">
              <w:rPr>
                <w:rFonts w:ascii="Times New Roman" w:hAnsi="Times New Roman" w:cs="Times New Roman"/>
                <w:sz w:val="24"/>
                <w:szCs w:val="24"/>
              </w:rPr>
              <w:t xml:space="preserve"> (</w:t>
            </w:r>
            <w:r w:rsidR="00F7490C" w:rsidRPr="008F7AB0">
              <w:rPr>
                <w:rFonts w:ascii="Times New Roman" w:hAnsi="Times New Roman" w:cs="Times New Roman"/>
                <w:sz w:val="24"/>
                <w:szCs w:val="24"/>
              </w:rPr>
              <w:t>два</w:t>
            </w:r>
            <w:r w:rsidRPr="008F7AB0">
              <w:rPr>
                <w:rFonts w:ascii="Times New Roman" w:hAnsi="Times New Roman" w:cs="Times New Roman"/>
                <w:sz w:val="24"/>
                <w:szCs w:val="24"/>
              </w:rPr>
              <w:t>) коммерческих предложения:</w:t>
            </w:r>
          </w:p>
          <w:p w14:paraId="05FB0FE0" w14:textId="68E41F3A" w:rsidR="0061171E" w:rsidRPr="008F7AB0" w:rsidRDefault="00F7490C" w:rsidP="00F7490C">
            <w:pPr>
              <w:rPr>
                <w:rFonts w:ascii="Times New Roman" w:hAnsi="Times New Roman" w:cs="Times New Roman"/>
                <w:sz w:val="24"/>
                <w:szCs w:val="24"/>
              </w:rPr>
            </w:pPr>
            <w:r w:rsidRPr="008F7AB0">
              <w:rPr>
                <w:rFonts w:ascii="Times New Roman" w:hAnsi="Times New Roman" w:cs="Times New Roman"/>
                <w:sz w:val="24"/>
                <w:szCs w:val="24"/>
              </w:rPr>
              <w:t>1</w:t>
            </w:r>
            <w:r w:rsidR="00B74D10" w:rsidRPr="008F7AB0">
              <w:rPr>
                <w:rFonts w:ascii="Times New Roman" w:hAnsi="Times New Roman" w:cs="Times New Roman"/>
                <w:sz w:val="24"/>
                <w:szCs w:val="24"/>
              </w:rPr>
              <w:t>. Источник № </w:t>
            </w:r>
            <w:r w:rsidRPr="008F7AB0">
              <w:rPr>
                <w:rFonts w:ascii="Times New Roman" w:hAnsi="Times New Roman" w:cs="Times New Roman"/>
                <w:sz w:val="24"/>
                <w:szCs w:val="24"/>
              </w:rPr>
              <w:t>1</w:t>
            </w:r>
            <w:r w:rsidR="00B74D10" w:rsidRPr="008F7AB0">
              <w:rPr>
                <w:rFonts w:ascii="Times New Roman" w:hAnsi="Times New Roman" w:cs="Times New Roman"/>
                <w:sz w:val="24"/>
                <w:szCs w:val="24"/>
              </w:rPr>
              <w:t xml:space="preserve"> – </w:t>
            </w:r>
            <w:r w:rsidR="00050939" w:rsidRPr="008F7AB0">
              <w:rPr>
                <w:rFonts w:ascii="Times New Roman" w:hAnsi="Times New Roman" w:cs="Times New Roman"/>
                <w:sz w:val="24"/>
                <w:szCs w:val="24"/>
              </w:rPr>
              <w:t>39 816</w:t>
            </w:r>
            <w:r w:rsidRPr="008F7AB0">
              <w:rPr>
                <w:rFonts w:ascii="Times New Roman" w:hAnsi="Times New Roman" w:cs="Times New Roman"/>
                <w:sz w:val="24"/>
                <w:szCs w:val="24"/>
              </w:rPr>
              <w:t xml:space="preserve">,00 руб. ПМР; </w:t>
            </w:r>
          </w:p>
          <w:p w14:paraId="0B9CC378" w14:textId="128ED717" w:rsidR="0061171E" w:rsidRPr="008F7AB0" w:rsidRDefault="00F7490C" w:rsidP="0061171E">
            <w:pPr>
              <w:rPr>
                <w:rFonts w:ascii="Times New Roman" w:hAnsi="Times New Roman" w:cs="Times New Roman"/>
                <w:sz w:val="24"/>
                <w:szCs w:val="24"/>
              </w:rPr>
            </w:pPr>
            <w:r w:rsidRPr="008F7AB0">
              <w:rPr>
                <w:rFonts w:ascii="Times New Roman" w:hAnsi="Times New Roman" w:cs="Times New Roman"/>
                <w:sz w:val="24"/>
                <w:szCs w:val="24"/>
              </w:rPr>
              <w:t>2. Источник № 2 –</w:t>
            </w:r>
            <w:r w:rsidR="00613CD4" w:rsidRPr="008F7AB0">
              <w:rPr>
                <w:rFonts w:ascii="Times New Roman" w:hAnsi="Times New Roman" w:cs="Times New Roman"/>
                <w:sz w:val="24"/>
                <w:szCs w:val="24"/>
              </w:rPr>
              <w:t>41 280</w:t>
            </w:r>
            <w:r w:rsidRPr="008F7AB0">
              <w:rPr>
                <w:rFonts w:ascii="Times New Roman" w:hAnsi="Times New Roman" w:cs="Times New Roman"/>
                <w:sz w:val="24"/>
                <w:szCs w:val="24"/>
              </w:rPr>
              <w:t xml:space="preserve">,00 руб. ПМР; </w:t>
            </w:r>
          </w:p>
          <w:p w14:paraId="180383D3" w14:textId="77777777" w:rsidR="00B74D10" w:rsidRPr="008F7AB0" w:rsidRDefault="00B74D10" w:rsidP="0061171E">
            <w:pPr>
              <w:rPr>
                <w:rFonts w:ascii="Times New Roman" w:hAnsi="Times New Roman" w:cs="Times New Roman"/>
                <w:sz w:val="24"/>
                <w:szCs w:val="24"/>
              </w:rPr>
            </w:pPr>
            <w:r w:rsidRPr="008F7AB0">
              <w:rPr>
                <w:rFonts w:ascii="Times New Roman" w:hAnsi="Times New Roman" w:cs="Times New Roman"/>
                <w:sz w:val="24"/>
                <w:szCs w:val="24"/>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59E4F617" w14:textId="77777777" w:rsidR="00B74D10" w:rsidRPr="008F7AB0" w:rsidRDefault="00B74D10" w:rsidP="00F7490C">
            <w:pPr>
              <w:jc w:val="both"/>
              <w:rPr>
                <w:rFonts w:ascii="Times New Roman" w:hAnsi="Times New Roman" w:cs="Times New Roman"/>
                <w:sz w:val="24"/>
                <w:szCs w:val="24"/>
              </w:rPr>
            </w:pPr>
            <w:r w:rsidRPr="008F7AB0">
              <w:rPr>
                <w:rFonts w:ascii="Times New Roman" w:hAnsi="Times New Roman" w:cs="Times New Roman"/>
                <w:sz w:val="24"/>
                <w:szCs w:val="24"/>
              </w:rPr>
              <w:t>а) произведен расчет средней арифметической величины цены единицы товара:</w:t>
            </w:r>
          </w:p>
          <w:p w14:paraId="3FC1B249" w14:textId="77777777" w:rsidR="00B74D10" w:rsidRPr="008F7AB0" w:rsidRDefault="00B74D10" w:rsidP="00B74D10">
            <w:pPr>
              <w:rPr>
                <w:rFonts w:ascii="Times New Roman" w:hAnsi="Times New Roman" w:cs="Times New Roman"/>
                <w:sz w:val="24"/>
                <w:szCs w:val="24"/>
              </w:rPr>
            </w:pPr>
          </w:p>
          <w:p w14:paraId="04E183DF" w14:textId="03C1750C"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 xml:space="preserve">&lt; </w:t>
            </w:r>
            <w:r w:rsidRPr="008F7AB0">
              <w:rPr>
                <w:rFonts w:ascii="Times New Roman" w:hAnsi="Times New Roman" w:cs="Times New Roman"/>
                <w:i/>
                <w:iCs/>
                <w:sz w:val="24"/>
                <w:szCs w:val="24"/>
              </w:rPr>
              <w:t>ц</w:t>
            </w:r>
            <w:r w:rsidRPr="008F7AB0">
              <w:rPr>
                <w:rFonts w:ascii="Times New Roman" w:hAnsi="Times New Roman" w:cs="Times New Roman"/>
                <w:sz w:val="24"/>
                <w:szCs w:val="24"/>
              </w:rPr>
              <w:t xml:space="preserve"> &gt;=</w:t>
            </w:r>
            <m:oMath>
              <m:f>
                <m:fPr>
                  <m:ctrlPr>
                    <w:rPr>
                      <w:rFonts w:ascii="Cambria Math" w:hAnsi="Cambria Math" w:cs="Times New Roman"/>
                      <w:sz w:val="24"/>
                      <w:szCs w:val="24"/>
                    </w:rPr>
                  </m:ctrlPr>
                </m:fPr>
                <m:num>
                  <m:r>
                    <w:rPr>
                      <w:rFonts w:ascii="Cambria Math" w:hAnsi="Cambria Math" w:cs="Times New Roman"/>
                      <w:sz w:val="24"/>
                      <w:szCs w:val="24"/>
                    </w:rPr>
                    <m:t>39816</m:t>
                  </m:r>
                  <m:r>
                    <m:rPr>
                      <m:sty m:val="p"/>
                    </m:rPr>
                    <w:rPr>
                      <w:rFonts w:ascii="Cambria Math" w:hAnsi="Cambria Math" w:cs="Times New Roman"/>
                      <w:sz w:val="24"/>
                      <w:szCs w:val="24"/>
                    </w:rPr>
                    <m:t>,00+41280,00</m:t>
                  </m:r>
                </m:num>
                <m:den>
                  <m:r>
                    <w:rPr>
                      <w:rFonts w:ascii="Cambria Math" w:hAnsi="Cambria Math" w:cs="Times New Roman"/>
                      <w:sz w:val="24"/>
                      <w:szCs w:val="24"/>
                    </w:rPr>
                    <m:t>2</m:t>
                  </m:r>
                </m:den>
              </m:f>
              <m:r>
                <m:rPr>
                  <m:sty m:val="p"/>
                </m:rPr>
                <w:rPr>
                  <w:rFonts w:ascii="Cambria Math" w:hAnsi="Cambria Math" w:cs="Times New Roman"/>
                  <w:sz w:val="24"/>
                  <w:szCs w:val="24"/>
                </w:rPr>
                <m:t>=40548,00</m:t>
              </m:r>
            </m:oMath>
            <w:r w:rsidRPr="008F7AB0">
              <w:rPr>
                <w:rFonts w:ascii="Times New Roman" w:hAnsi="Times New Roman" w:cs="Times New Roman"/>
                <w:sz w:val="24"/>
                <w:szCs w:val="24"/>
              </w:rPr>
              <w:t>;</w:t>
            </w:r>
          </w:p>
          <w:p w14:paraId="5A8CC452"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б) произведен расчет среднего квадратичного отклонения:</w:t>
            </w:r>
          </w:p>
          <w:p w14:paraId="65547479" w14:textId="77777777" w:rsidR="00B74D10" w:rsidRPr="008F7AB0" w:rsidRDefault="00B74D10" w:rsidP="00B74D10">
            <w:pPr>
              <w:rPr>
                <w:rFonts w:ascii="Times New Roman" w:hAnsi="Times New Roman" w:cs="Times New Roman"/>
                <w:sz w:val="24"/>
                <w:szCs w:val="24"/>
              </w:rPr>
            </w:pPr>
          </w:p>
          <w:p w14:paraId="74053B5E" w14:textId="2783FBBC"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lastRenderedPageBreak/>
              <w:t>σ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39816</m:t>
                          </m:r>
                          <m:r>
                            <m:rPr>
                              <m:sty m:val="p"/>
                            </m:rPr>
                            <w:rPr>
                              <w:rFonts w:ascii="Cambria Math" w:hAnsi="Cambria Math" w:cs="Times New Roman"/>
                              <w:sz w:val="24"/>
                              <w:szCs w:val="24"/>
                            </w:rPr>
                            <m:t>,00-40548,00</m:t>
                          </m:r>
                        </m:e>
                      </m:d>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41280</m:t>
                          </m:r>
                          <m:r>
                            <m:rPr>
                              <m:sty m:val="p"/>
                            </m:rPr>
                            <w:rPr>
                              <w:rFonts w:ascii="Cambria Math" w:hAnsi="Cambria Math" w:cs="Times New Roman"/>
                              <w:sz w:val="24"/>
                              <w:szCs w:val="24"/>
                            </w:rPr>
                            <m:t>,00-40548,00</m:t>
                          </m:r>
                          <m:ctrlPr>
                            <w:rPr>
                              <w:rFonts w:ascii="Cambria Math" w:hAnsi="Cambria Math" w:cs="Times New Roman"/>
                              <w:sz w:val="24"/>
                              <w:szCs w:val="24"/>
                            </w:rPr>
                          </m:ctrlPr>
                        </m:e>
                      </m:d>
                      <m:r>
                        <m:rPr>
                          <m:sty m:val="p"/>
                        </m:rPr>
                        <w:rPr>
                          <w:rFonts w:ascii="Cambria Math" w:hAnsi="Cambria Math" w:cs="Times New Roman"/>
                          <w:sz w:val="24"/>
                          <w:szCs w:val="24"/>
                        </w:rPr>
                        <m:t>2</m:t>
                      </m:r>
                    </m:num>
                    <m:den>
                      <m:r>
                        <w:rPr>
                          <w:rFonts w:ascii="Cambria Math" w:hAnsi="Cambria Math" w:cs="Times New Roman"/>
                          <w:sz w:val="24"/>
                          <w:szCs w:val="24"/>
                        </w:rPr>
                        <m:t>2-1</m:t>
                      </m:r>
                    </m:den>
                  </m:f>
                </m:e>
              </m:rad>
              <m:r>
                <w:rPr>
                  <w:rFonts w:ascii="Cambria Math" w:hAnsi="Cambria Math" w:cs="Times New Roman"/>
                  <w:sz w:val="24"/>
                  <w:szCs w:val="24"/>
                </w:rPr>
                <m:t xml:space="preserve"> </m:t>
              </m:r>
            </m:oMath>
            <w:r w:rsidRPr="008F7AB0">
              <w:rPr>
                <w:rFonts w:ascii="Times New Roman" w:hAnsi="Times New Roman" w:cs="Times New Roman"/>
                <w:sz w:val="24"/>
                <w:szCs w:val="24"/>
              </w:rPr>
              <w:t>=</w:t>
            </w:r>
            <w:r w:rsidR="00613CD4" w:rsidRPr="008F7AB0">
              <w:rPr>
                <w:rFonts w:ascii="Times New Roman" w:hAnsi="Times New Roman" w:cs="Times New Roman"/>
                <w:sz w:val="24"/>
                <w:szCs w:val="24"/>
              </w:rPr>
              <w:t>1035,20</w:t>
            </w:r>
            <w:r w:rsidRPr="008F7AB0">
              <w:rPr>
                <w:rFonts w:ascii="Times New Roman" w:hAnsi="Times New Roman" w:cs="Times New Roman"/>
                <w:sz w:val="24"/>
                <w:szCs w:val="24"/>
              </w:rPr>
              <w:t>;</w:t>
            </w:r>
          </w:p>
          <w:p w14:paraId="07C37731"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 xml:space="preserve">в) произведен расчет коэффициента вариации: </w:t>
            </w:r>
          </w:p>
          <w:p w14:paraId="70C057F5" w14:textId="77777777" w:rsidR="00B74D10" w:rsidRPr="008F7AB0" w:rsidRDefault="00B74D10" w:rsidP="00B74D10">
            <w:pPr>
              <w:rPr>
                <w:rFonts w:ascii="Times New Roman" w:hAnsi="Times New Roman" w:cs="Times New Roman"/>
                <w:sz w:val="24"/>
                <w:szCs w:val="24"/>
              </w:rPr>
            </w:pPr>
          </w:p>
          <w:p w14:paraId="1DFB44F2" w14:textId="78F6ADE3"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lang w:val="en-US"/>
              </w:rPr>
              <w:t>V</w:t>
            </w:r>
            <w:r w:rsidRPr="008F7AB0">
              <w:rPr>
                <w:rFonts w:ascii="Times New Roman" w:hAnsi="Times New Roman" w:cs="Times New Roman"/>
                <w:sz w:val="24"/>
                <w:szCs w:val="24"/>
              </w:rPr>
              <w:t>=</w:t>
            </w:r>
            <m:oMath>
              <m:f>
                <m:fPr>
                  <m:ctrlPr>
                    <w:rPr>
                      <w:rFonts w:ascii="Cambria Math" w:hAnsi="Cambria Math" w:cs="Times New Roman"/>
                      <w:i/>
                      <w:sz w:val="24"/>
                      <w:szCs w:val="24"/>
                      <w:lang w:val="en-US"/>
                    </w:rPr>
                  </m:ctrlPr>
                </m:fPr>
                <m:num>
                  <m:r>
                    <w:rPr>
                      <w:rFonts w:ascii="Cambria Math" w:hAnsi="Cambria Math" w:cs="Times New Roman"/>
                      <w:sz w:val="24"/>
                      <w:szCs w:val="24"/>
                    </w:rPr>
                    <m:t>1035,20</m:t>
                  </m:r>
                </m:num>
                <m:den>
                  <m:r>
                    <w:rPr>
                      <w:rFonts w:ascii="Cambria Math" w:hAnsi="Cambria Math" w:cs="Times New Roman"/>
                      <w:sz w:val="24"/>
                      <w:szCs w:val="24"/>
                    </w:rPr>
                    <m:t>40548,00</m:t>
                  </m:r>
                </m:den>
              </m:f>
              <m:r>
                <w:rPr>
                  <w:rFonts w:ascii="Cambria Math" w:hAnsi="Cambria Math" w:cs="Times New Roman"/>
                  <w:sz w:val="24"/>
                  <w:szCs w:val="24"/>
                </w:rPr>
                <m:t>*100=2,55</m:t>
              </m:r>
            </m:oMath>
            <w:r w:rsidRPr="008F7AB0">
              <w:rPr>
                <w:rFonts w:ascii="Times New Roman" w:hAnsi="Times New Roman" w:cs="Times New Roman"/>
                <w:sz w:val="24"/>
                <w:szCs w:val="24"/>
              </w:rPr>
              <w:t>;</w:t>
            </w:r>
          </w:p>
          <w:p w14:paraId="4B90C3F7" w14:textId="77777777" w:rsidR="00B74D10" w:rsidRPr="008F7AB0" w:rsidRDefault="00B74D10" w:rsidP="00B74D10">
            <w:pPr>
              <w:rPr>
                <w:rFonts w:ascii="Times New Roman" w:hAnsi="Times New Roman" w:cs="Times New Roman"/>
                <w:sz w:val="24"/>
                <w:szCs w:val="24"/>
              </w:rPr>
            </w:pPr>
            <w:r w:rsidRPr="008F7AB0">
              <w:rPr>
                <w:rFonts w:ascii="Times New Roman" w:hAnsi="Times New Roman" w:cs="Times New Roman"/>
                <w:sz w:val="24"/>
                <w:szCs w:val="24"/>
              </w:rPr>
              <w:t>г) начальная (максимальная) цена контракта методом сопоставимых рыночных цен (анализа рынка) составляет:</w:t>
            </w:r>
          </w:p>
          <w:p w14:paraId="0BBAC296" w14:textId="159E1A68" w:rsidR="00B74D10" w:rsidRPr="008F7AB0" w:rsidRDefault="00B74D10" w:rsidP="0061171E">
            <w:pPr>
              <w:rPr>
                <w:rFonts w:ascii="Times New Roman" w:hAnsi="Times New Roman" w:cs="Times New Roman"/>
                <w:sz w:val="24"/>
                <w:szCs w:val="24"/>
              </w:rPr>
            </w:pPr>
            <w:r w:rsidRPr="008F7AB0">
              <w:rPr>
                <w:rFonts w:ascii="Times New Roman" w:hAnsi="Times New Roman" w:cs="Times New Roman"/>
                <w:sz w:val="24"/>
                <w:szCs w:val="24"/>
              </w:rPr>
              <w:t>НМЦК</w:t>
            </w:r>
            <w:r w:rsidRPr="008F7AB0">
              <w:rPr>
                <w:rFonts w:ascii="Times New Roman" w:hAnsi="Times New Roman" w:cs="Times New Roman"/>
                <w:sz w:val="24"/>
                <w:szCs w:val="24"/>
                <w:vertAlign w:val="superscript"/>
              </w:rPr>
              <w:t xml:space="preserve">рын </w:t>
            </w:r>
            <w:r w:rsidRPr="008F7AB0">
              <w:rPr>
                <w:rFonts w:ascii="Times New Roman" w:hAnsi="Times New Roman" w:cs="Times New Roman"/>
                <w:sz w:val="24"/>
                <w:szCs w:val="24"/>
              </w:rPr>
              <w:t xml:space="preserve">= </w:t>
            </w:r>
            <w:r w:rsidR="00613CD4" w:rsidRPr="008F7AB0">
              <w:rPr>
                <w:rFonts w:ascii="Times New Roman" w:hAnsi="Times New Roman" w:cs="Times New Roman"/>
                <w:b/>
                <w:sz w:val="24"/>
                <w:szCs w:val="24"/>
              </w:rPr>
              <w:t>39</w:t>
            </w:r>
            <w:r w:rsidR="007E26CE" w:rsidRPr="008F7AB0">
              <w:rPr>
                <w:rFonts w:ascii="Times New Roman" w:hAnsi="Times New Roman" w:cs="Times New Roman"/>
                <w:b/>
                <w:sz w:val="24"/>
                <w:szCs w:val="24"/>
              </w:rPr>
              <w:t xml:space="preserve"> </w:t>
            </w:r>
            <w:r w:rsidR="00613CD4" w:rsidRPr="008F7AB0">
              <w:rPr>
                <w:rFonts w:ascii="Times New Roman" w:hAnsi="Times New Roman" w:cs="Times New Roman"/>
                <w:b/>
                <w:sz w:val="24"/>
                <w:szCs w:val="24"/>
              </w:rPr>
              <w:t>816,</w:t>
            </w:r>
            <m:oMath>
              <m:r>
                <m:rPr>
                  <m:sty m:val="b"/>
                </m:rPr>
                <w:rPr>
                  <w:rFonts w:ascii="Cambria Math" w:hAnsi="Cambria Math" w:cs="Times New Roman"/>
                  <w:sz w:val="24"/>
                  <w:szCs w:val="24"/>
                </w:rPr>
                <m:t xml:space="preserve">00 </m:t>
              </m:r>
            </m:oMath>
            <w:r w:rsidRPr="008F7AB0">
              <w:rPr>
                <w:rFonts w:ascii="Times New Roman" w:hAnsi="Times New Roman" w:cs="Times New Roman"/>
                <w:b/>
                <w:bCs/>
                <w:sz w:val="24"/>
                <w:szCs w:val="24"/>
              </w:rPr>
              <w:t>руб. ПМР</w:t>
            </w:r>
          </w:p>
        </w:tc>
      </w:tr>
      <w:bookmarkEnd w:id="5"/>
    </w:tbl>
    <w:p w14:paraId="03197711" w14:textId="77777777" w:rsidR="00B74D10" w:rsidRPr="008F7AB0" w:rsidRDefault="00B74D10" w:rsidP="00B74D10">
      <w:pPr>
        <w:tabs>
          <w:tab w:val="left" w:pos="4575"/>
        </w:tabs>
        <w:spacing w:after="0" w:line="240" w:lineRule="auto"/>
        <w:rPr>
          <w:rFonts w:ascii="Times New Roman" w:hAnsi="Times New Roman" w:cs="Times New Roman"/>
          <w:sz w:val="24"/>
          <w:szCs w:val="24"/>
        </w:rPr>
      </w:pPr>
    </w:p>
    <w:p w14:paraId="02F96860" w14:textId="77777777" w:rsidR="0061171E" w:rsidRPr="008F7AB0" w:rsidRDefault="0061171E" w:rsidP="00B74D10">
      <w:pPr>
        <w:spacing w:after="0" w:line="240" w:lineRule="auto"/>
        <w:jc w:val="center"/>
        <w:rPr>
          <w:rFonts w:ascii="Times New Roman" w:hAnsi="Times New Roman" w:cs="Times New Roman"/>
          <w:b/>
          <w:sz w:val="24"/>
          <w:szCs w:val="24"/>
          <w:lang w:val="en-US"/>
        </w:rPr>
      </w:pPr>
    </w:p>
    <w:p w14:paraId="3525C9E6" w14:textId="77777777" w:rsidR="0061171E" w:rsidRPr="008F7AB0" w:rsidRDefault="0061171E" w:rsidP="003A7A9A">
      <w:pPr>
        <w:tabs>
          <w:tab w:val="left" w:pos="4425"/>
        </w:tabs>
        <w:spacing w:after="0" w:line="240" w:lineRule="auto"/>
        <w:jc w:val="center"/>
        <w:rPr>
          <w:rFonts w:ascii="Times New Roman" w:hAnsi="Times New Roman" w:cs="Times New Roman"/>
          <w:b/>
          <w:sz w:val="24"/>
          <w:szCs w:val="24"/>
        </w:rPr>
      </w:pPr>
      <w:r w:rsidRPr="008F7AB0">
        <w:rPr>
          <w:rFonts w:ascii="Times New Roman" w:hAnsi="Times New Roman" w:cs="Times New Roman"/>
          <w:b/>
          <w:sz w:val="24"/>
          <w:szCs w:val="24"/>
        </w:rPr>
        <w:t xml:space="preserve">Лот № </w:t>
      </w:r>
      <w:r w:rsidR="00FC329F" w:rsidRPr="008F7AB0">
        <w:rPr>
          <w:rFonts w:ascii="Times New Roman" w:hAnsi="Times New Roman" w:cs="Times New Roman"/>
          <w:b/>
          <w:sz w:val="24"/>
          <w:szCs w:val="24"/>
        </w:rPr>
        <w:t>5</w:t>
      </w:r>
    </w:p>
    <w:p w14:paraId="24F967D8" w14:textId="28366B5C" w:rsidR="0061171E" w:rsidRPr="008F7AB0" w:rsidRDefault="0061171E" w:rsidP="00FC329F">
      <w:pPr>
        <w:spacing w:after="0" w:line="240" w:lineRule="auto"/>
        <w:jc w:val="center"/>
        <w:rPr>
          <w:rFonts w:ascii="Times New Roman" w:hAnsi="Times New Roman" w:cs="Times New Roman"/>
          <w:b/>
          <w:bCs/>
          <w:sz w:val="24"/>
          <w:szCs w:val="24"/>
        </w:rPr>
      </w:pPr>
      <w:r w:rsidRPr="008F7AB0">
        <w:rPr>
          <w:rFonts w:ascii="Times New Roman" w:hAnsi="Times New Roman" w:cs="Times New Roman"/>
          <w:b/>
          <w:bCs/>
          <w:sz w:val="24"/>
          <w:szCs w:val="24"/>
        </w:rPr>
        <w:t xml:space="preserve">Обоснование начальной (максимальной) цены контракта лот </w:t>
      </w:r>
      <w:r w:rsidR="00FC329F" w:rsidRPr="008F7AB0">
        <w:rPr>
          <w:rFonts w:ascii="Times New Roman" w:hAnsi="Times New Roman" w:cs="Times New Roman"/>
          <w:b/>
          <w:bCs/>
          <w:sz w:val="24"/>
          <w:szCs w:val="24"/>
        </w:rPr>
        <w:t>5</w:t>
      </w:r>
    </w:p>
    <w:p w14:paraId="3E62B210" w14:textId="77777777" w:rsidR="008F7AB0" w:rsidRPr="008F7AB0" w:rsidRDefault="008F7AB0" w:rsidP="00FC329F">
      <w:pPr>
        <w:spacing w:after="0" w:line="240" w:lineRule="auto"/>
        <w:jc w:val="center"/>
        <w:rPr>
          <w:rFonts w:ascii="Times New Roman" w:hAnsi="Times New Roman" w:cs="Times New Roman"/>
          <w:sz w:val="24"/>
          <w:szCs w:val="24"/>
        </w:rPr>
      </w:pPr>
    </w:p>
    <w:tbl>
      <w:tblPr>
        <w:tblStyle w:val="ad"/>
        <w:tblW w:w="9357" w:type="dxa"/>
        <w:tblLook w:val="04A0" w:firstRow="1" w:lastRow="0" w:firstColumn="1" w:lastColumn="0" w:noHBand="0" w:noVBand="1"/>
      </w:tblPr>
      <w:tblGrid>
        <w:gridCol w:w="3256"/>
        <w:gridCol w:w="6101"/>
      </w:tblGrid>
      <w:tr w:rsidR="0061171E" w:rsidRPr="008F7AB0" w14:paraId="658FBFA5" w14:textId="77777777" w:rsidTr="00A401CE">
        <w:tc>
          <w:tcPr>
            <w:tcW w:w="3256" w:type="dxa"/>
          </w:tcPr>
          <w:p w14:paraId="0F1195D3" w14:textId="77777777"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rPr>
              <w:t>Основные характеристики объекта закупки</w:t>
            </w:r>
          </w:p>
        </w:tc>
        <w:tc>
          <w:tcPr>
            <w:tcW w:w="6101" w:type="dxa"/>
          </w:tcPr>
          <w:p w14:paraId="2F161E4B" w14:textId="7B94EE41" w:rsidR="0061171E" w:rsidRPr="008F7AB0" w:rsidRDefault="00613CD4" w:rsidP="00613CD4">
            <w:pPr>
              <w:rPr>
                <w:rFonts w:ascii="Times New Roman" w:hAnsi="Times New Roman" w:cs="Times New Roman"/>
                <w:b/>
                <w:bCs/>
                <w:i/>
                <w:iCs/>
                <w:sz w:val="24"/>
                <w:szCs w:val="24"/>
              </w:rPr>
            </w:pPr>
            <w:r w:rsidRPr="008F7AB0">
              <w:rPr>
                <w:rFonts w:ascii="Times New Roman" w:hAnsi="Times New Roman" w:cs="Times New Roman"/>
                <w:b/>
                <w:bCs/>
                <w:i/>
                <w:iCs/>
                <w:sz w:val="24"/>
                <w:szCs w:val="24"/>
              </w:rPr>
              <w:t>1.Кондиционер № 9</w:t>
            </w:r>
          </w:p>
          <w:p w14:paraId="54403385" w14:textId="1402A2BC" w:rsidR="00613CD4" w:rsidRPr="008F7AB0" w:rsidRDefault="00613CD4" w:rsidP="00613CD4">
            <w:pPr>
              <w:pStyle w:val="Default"/>
              <w:rPr>
                <w:color w:val="auto"/>
                <w:kern w:val="2"/>
              </w:rPr>
            </w:pPr>
            <w:r w:rsidRPr="008F7AB0">
              <w:rPr>
                <w:color w:val="auto"/>
                <w:kern w:val="2"/>
              </w:rPr>
              <w:t>- Диапазон не менее 25 кв.м.; - режимы- вентиляция, обогрев, охлаждение, осушение;</w:t>
            </w:r>
          </w:p>
          <w:p w14:paraId="7F1A37C1" w14:textId="77777777" w:rsidR="00613CD4" w:rsidRPr="008F7AB0" w:rsidRDefault="00613CD4" w:rsidP="00613CD4">
            <w:pPr>
              <w:rPr>
                <w:rFonts w:ascii="Times New Roman" w:hAnsi="Times New Roman" w:cs="Times New Roman"/>
                <w:b/>
                <w:bCs/>
                <w:i/>
                <w:iCs/>
                <w:sz w:val="24"/>
                <w:szCs w:val="24"/>
              </w:rPr>
            </w:pPr>
            <w:r w:rsidRPr="008F7AB0">
              <w:rPr>
                <w:rFonts w:ascii="Times New Roman" w:hAnsi="Times New Roman" w:cs="Times New Roman"/>
                <w:b/>
                <w:bCs/>
                <w:i/>
                <w:iCs/>
                <w:sz w:val="24"/>
                <w:szCs w:val="24"/>
              </w:rPr>
              <w:t>2. Кондиционер № 12</w:t>
            </w:r>
          </w:p>
          <w:p w14:paraId="09ADA496" w14:textId="5D90A146" w:rsidR="00613CD4" w:rsidRPr="008F7AB0" w:rsidRDefault="00613CD4" w:rsidP="00613CD4">
            <w:pPr>
              <w:rPr>
                <w:rFonts w:ascii="Times New Roman" w:hAnsi="Times New Roman" w:cs="Times New Roman"/>
                <w:sz w:val="24"/>
                <w:szCs w:val="24"/>
              </w:rPr>
            </w:pPr>
            <w:r w:rsidRPr="008F7AB0">
              <w:rPr>
                <w:rFonts w:ascii="Times New Roman" w:hAnsi="Times New Roman" w:cs="Times New Roman"/>
                <w:kern w:val="2"/>
                <w:sz w:val="24"/>
                <w:szCs w:val="24"/>
              </w:rPr>
              <w:t>Диапазон не менее 35 кв.м.; режимы- вентиляция, обогрев, охлаждение, осушение.</w:t>
            </w:r>
          </w:p>
        </w:tc>
      </w:tr>
      <w:tr w:rsidR="0061171E" w:rsidRPr="008F7AB0" w14:paraId="3AB00F29" w14:textId="77777777" w:rsidTr="007E26CE">
        <w:tc>
          <w:tcPr>
            <w:tcW w:w="3256" w:type="dxa"/>
          </w:tcPr>
          <w:p w14:paraId="56B7FCC6" w14:textId="77777777"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rPr>
              <w:t>Используемый метод определения начальной (максимальной) цены контракта с обоснованием</w:t>
            </w:r>
          </w:p>
        </w:tc>
        <w:tc>
          <w:tcPr>
            <w:tcW w:w="6101" w:type="dxa"/>
            <w:vAlign w:val="center"/>
          </w:tcPr>
          <w:p w14:paraId="6B691DFB" w14:textId="77777777"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rPr>
              <w:t>Метод сопоставимых рыночных цен (анализ рынка)</w:t>
            </w:r>
          </w:p>
        </w:tc>
      </w:tr>
      <w:tr w:rsidR="0061171E" w:rsidRPr="008F7AB0" w14:paraId="5D7CDCB9" w14:textId="77777777" w:rsidTr="00A401CE">
        <w:tc>
          <w:tcPr>
            <w:tcW w:w="3256" w:type="dxa"/>
          </w:tcPr>
          <w:p w14:paraId="0F425DCE" w14:textId="77777777"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rPr>
              <w:t>Расчет начальной (максимальной) цены контракта</w:t>
            </w:r>
          </w:p>
        </w:tc>
        <w:tc>
          <w:tcPr>
            <w:tcW w:w="6101" w:type="dxa"/>
          </w:tcPr>
          <w:p w14:paraId="00156D60" w14:textId="77777777" w:rsidR="0061171E" w:rsidRPr="008F7AB0" w:rsidRDefault="0061171E" w:rsidP="00A401CE">
            <w:pPr>
              <w:jc w:val="both"/>
              <w:rPr>
                <w:rFonts w:ascii="Times New Roman" w:hAnsi="Times New Roman" w:cs="Times New Roman"/>
                <w:sz w:val="24"/>
                <w:szCs w:val="24"/>
              </w:rPr>
            </w:pPr>
            <w:r w:rsidRPr="008F7AB0">
              <w:rPr>
                <w:rFonts w:ascii="Times New Roman" w:hAnsi="Times New Roman" w:cs="Times New Roman"/>
                <w:sz w:val="24"/>
                <w:szCs w:val="24"/>
              </w:rPr>
              <w:t>Для расчета начальной (максимальной) цены контракта по лоту № 4 проведен сбор ценовой информации.</w:t>
            </w:r>
          </w:p>
          <w:p w14:paraId="51119E91" w14:textId="77777777" w:rsidR="0061171E" w:rsidRPr="008F7AB0" w:rsidRDefault="0061171E" w:rsidP="00A401CE">
            <w:pPr>
              <w:jc w:val="both"/>
              <w:rPr>
                <w:rFonts w:ascii="Times New Roman" w:hAnsi="Times New Roman" w:cs="Times New Roman"/>
                <w:sz w:val="24"/>
                <w:szCs w:val="24"/>
              </w:rPr>
            </w:pPr>
            <w:r w:rsidRPr="008F7AB0">
              <w:rPr>
                <w:rFonts w:ascii="Times New Roman" w:hAnsi="Times New Roman" w:cs="Times New Roman"/>
                <w:sz w:val="24"/>
                <w:szCs w:val="24"/>
              </w:rPr>
              <w:t>В ходе указанной процедуры получено 2 (два) коммерческих предложения:</w:t>
            </w:r>
          </w:p>
          <w:p w14:paraId="2BFCFE57" w14:textId="1D7A4182"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rPr>
              <w:t xml:space="preserve">1. Источник № 1 – </w:t>
            </w:r>
            <w:r w:rsidR="00613CD4" w:rsidRPr="008F7AB0">
              <w:rPr>
                <w:rFonts w:ascii="Times New Roman" w:hAnsi="Times New Roman" w:cs="Times New Roman"/>
                <w:sz w:val="24"/>
                <w:szCs w:val="24"/>
              </w:rPr>
              <w:t>15 674</w:t>
            </w:r>
            <w:r w:rsidRPr="008F7AB0">
              <w:rPr>
                <w:rFonts w:ascii="Times New Roman" w:hAnsi="Times New Roman" w:cs="Times New Roman"/>
                <w:sz w:val="24"/>
                <w:szCs w:val="24"/>
              </w:rPr>
              <w:t>,00 руб. ПМР</w:t>
            </w:r>
            <w:r w:rsidR="00613CD4" w:rsidRPr="008F7AB0">
              <w:rPr>
                <w:rFonts w:ascii="Times New Roman" w:hAnsi="Times New Roman" w:cs="Times New Roman"/>
                <w:sz w:val="24"/>
                <w:szCs w:val="24"/>
              </w:rPr>
              <w:t>; 8 332,00 руб. ПМР;</w:t>
            </w:r>
          </w:p>
          <w:p w14:paraId="23B612AB" w14:textId="762FDBCF"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rPr>
              <w:t>2. Источник № 2 –</w:t>
            </w:r>
            <w:r w:rsidR="003A7A9A" w:rsidRPr="008F7AB0">
              <w:rPr>
                <w:rFonts w:ascii="Times New Roman" w:hAnsi="Times New Roman" w:cs="Times New Roman"/>
                <w:sz w:val="24"/>
                <w:szCs w:val="24"/>
              </w:rPr>
              <w:t xml:space="preserve"> </w:t>
            </w:r>
            <w:r w:rsidR="00613CD4" w:rsidRPr="008F7AB0">
              <w:rPr>
                <w:rFonts w:ascii="Times New Roman" w:hAnsi="Times New Roman" w:cs="Times New Roman"/>
                <w:sz w:val="24"/>
                <w:szCs w:val="24"/>
              </w:rPr>
              <w:t>16 220</w:t>
            </w:r>
            <w:r w:rsidRPr="008F7AB0">
              <w:rPr>
                <w:rFonts w:ascii="Times New Roman" w:hAnsi="Times New Roman" w:cs="Times New Roman"/>
                <w:sz w:val="24"/>
                <w:szCs w:val="24"/>
              </w:rPr>
              <w:t>,00 руб. ПМР</w:t>
            </w:r>
            <w:r w:rsidR="00613CD4" w:rsidRPr="008F7AB0">
              <w:rPr>
                <w:rFonts w:ascii="Times New Roman" w:hAnsi="Times New Roman" w:cs="Times New Roman"/>
                <w:sz w:val="24"/>
                <w:szCs w:val="24"/>
              </w:rPr>
              <w:t>; 8 630,00 руб. ПМР.</w:t>
            </w:r>
          </w:p>
          <w:p w14:paraId="1AF6F367" w14:textId="77777777" w:rsidR="0061171E" w:rsidRPr="008F7AB0" w:rsidRDefault="0061171E" w:rsidP="00A401CE">
            <w:pPr>
              <w:jc w:val="both"/>
              <w:rPr>
                <w:rFonts w:ascii="Times New Roman" w:hAnsi="Times New Roman" w:cs="Times New Roman"/>
                <w:sz w:val="24"/>
                <w:szCs w:val="24"/>
              </w:rPr>
            </w:pPr>
            <w:r w:rsidRPr="008F7AB0">
              <w:rPr>
                <w:rFonts w:ascii="Times New Roman" w:hAnsi="Times New Roman" w:cs="Times New Roman"/>
                <w:sz w:val="24"/>
                <w:szCs w:val="24"/>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0EE482A0" w14:textId="77777777" w:rsidR="0061171E" w:rsidRPr="008F7AB0" w:rsidRDefault="0061171E" w:rsidP="00A401CE">
            <w:pPr>
              <w:jc w:val="both"/>
              <w:rPr>
                <w:rFonts w:ascii="Times New Roman" w:hAnsi="Times New Roman" w:cs="Times New Roman"/>
                <w:sz w:val="24"/>
                <w:szCs w:val="24"/>
              </w:rPr>
            </w:pPr>
            <w:r w:rsidRPr="008F7AB0">
              <w:rPr>
                <w:rFonts w:ascii="Times New Roman" w:hAnsi="Times New Roman" w:cs="Times New Roman"/>
                <w:sz w:val="24"/>
                <w:szCs w:val="24"/>
              </w:rPr>
              <w:t>а) произведен расчет средней арифметической величины цены единицы товара:</w:t>
            </w:r>
          </w:p>
          <w:p w14:paraId="6F73DD2F" w14:textId="77777777" w:rsidR="0061171E" w:rsidRPr="008F7AB0" w:rsidRDefault="0061171E" w:rsidP="00A401CE">
            <w:pPr>
              <w:rPr>
                <w:rFonts w:ascii="Times New Roman" w:hAnsi="Times New Roman" w:cs="Times New Roman"/>
                <w:sz w:val="24"/>
                <w:szCs w:val="24"/>
              </w:rPr>
            </w:pPr>
          </w:p>
          <w:p w14:paraId="4AF94298" w14:textId="35F0FFBC"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rPr>
              <w:t xml:space="preserve">&lt; </w:t>
            </w:r>
            <w:r w:rsidRPr="008F7AB0">
              <w:rPr>
                <w:rFonts w:ascii="Times New Roman" w:hAnsi="Times New Roman" w:cs="Times New Roman"/>
                <w:i/>
                <w:iCs/>
                <w:sz w:val="24"/>
                <w:szCs w:val="24"/>
              </w:rPr>
              <w:t>ц</w:t>
            </w:r>
            <w:r w:rsidRPr="008F7AB0">
              <w:rPr>
                <w:rFonts w:ascii="Times New Roman" w:hAnsi="Times New Roman" w:cs="Times New Roman"/>
                <w:sz w:val="24"/>
                <w:szCs w:val="24"/>
              </w:rPr>
              <w:t xml:space="preserve"> &gt;=</w:t>
            </w:r>
            <m:oMath>
              <m:f>
                <m:fPr>
                  <m:ctrlPr>
                    <w:rPr>
                      <w:rFonts w:ascii="Cambria Math" w:hAnsi="Cambria Math" w:cs="Times New Roman"/>
                      <w:sz w:val="24"/>
                      <w:szCs w:val="24"/>
                    </w:rPr>
                  </m:ctrlPr>
                </m:fPr>
                <m:num>
                  <m:r>
                    <m:rPr>
                      <m:sty m:val="p"/>
                    </m:rPr>
                    <w:rPr>
                      <w:rFonts w:ascii="Cambria Math" w:hAnsi="Cambria Math" w:cs="Times New Roman"/>
                      <w:sz w:val="24"/>
                      <w:szCs w:val="24"/>
                    </w:rPr>
                    <m:t>24006,00+24850,00</m:t>
                  </m:r>
                </m:num>
                <m:den>
                  <m:r>
                    <w:rPr>
                      <w:rFonts w:ascii="Cambria Math" w:hAnsi="Cambria Math" w:cs="Times New Roman"/>
                      <w:sz w:val="24"/>
                      <w:szCs w:val="24"/>
                    </w:rPr>
                    <m:t>2</m:t>
                  </m:r>
                </m:den>
              </m:f>
              <m:r>
                <m:rPr>
                  <m:sty m:val="p"/>
                </m:rPr>
                <w:rPr>
                  <w:rFonts w:ascii="Cambria Math" w:hAnsi="Cambria Math" w:cs="Times New Roman"/>
                  <w:sz w:val="24"/>
                  <w:szCs w:val="24"/>
                </w:rPr>
                <m:t>=24428,00</m:t>
              </m:r>
            </m:oMath>
            <w:r w:rsidRPr="008F7AB0">
              <w:rPr>
                <w:rFonts w:ascii="Times New Roman" w:hAnsi="Times New Roman" w:cs="Times New Roman"/>
                <w:sz w:val="24"/>
                <w:szCs w:val="24"/>
              </w:rPr>
              <w:t>;</w:t>
            </w:r>
          </w:p>
          <w:p w14:paraId="577C980F" w14:textId="77777777"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rPr>
              <w:t>б) произведен расчет среднего квадратичного отклонения:</w:t>
            </w:r>
          </w:p>
          <w:p w14:paraId="61E2654B" w14:textId="77777777" w:rsidR="0061171E" w:rsidRPr="008F7AB0" w:rsidRDefault="0061171E" w:rsidP="00A401CE">
            <w:pPr>
              <w:rPr>
                <w:rFonts w:ascii="Times New Roman" w:hAnsi="Times New Roman" w:cs="Times New Roman"/>
                <w:sz w:val="24"/>
                <w:szCs w:val="24"/>
              </w:rPr>
            </w:pPr>
          </w:p>
          <w:p w14:paraId="4554D306" w14:textId="00A4E2E0"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rPr>
              <w:t>σ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24006,00-24428,00</m:t>
                          </m:r>
                        </m:e>
                      </m:d>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24850,00-24428,00</m:t>
                          </m:r>
                          <m:ctrlPr>
                            <w:rPr>
                              <w:rFonts w:ascii="Cambria Math" w:hAnsi="Cambria Math" w:cs="Times New Roman"/>
                              <w:sz w:val="24"/>
                              <w:szCs w:val="24"/>
                            </w:rPr>
                          </m:ctrlPr>
                        </m:e>
                      </m:d>
                      <m:r>
                        <m:rPr>
                          <m:sty m:val="p"/>
                        </m:rPr>
                        <w:rPr>
                          <w:rFonts w:ascii="Cambria Math" w:hAnsi="Cambria Math" w:cs="Times New Roman"/>
                          <w:sz w:val="24"/>
                          <w:szCs w:val="24"/>
                        </w:rPr>
                        <m:t>2</m:t>
                      </m:r>
                    </m:num>
                    <m:den>
                      <m:r>
                        <w:rPr>
                          <w:rFonts w:ascii="Cambria Math" w:hAnsi="Cambria Math" w:cs="Times New Roman"/>
                          <w:sz w:val="24"/>
                          <w:szCs w:val="24"/>
                        </w:rPr>
                        <m:t>2-1</m:t>
                      </m:r>
                    </m:den>
                  </m:f>
                </m:e>
              </m:rad>
              <m:r>
                <w:rPr>
                  <w:rFonts w:ascii="Cambria Math" w:hAnsi="Cambria Math" w:cs="Times New Roman"/>
                  <w:sz w:val="24"/>
                  <w:szCs w:val="24"/>
                </w:rPr>
                <m:t xml:space="preserve"> </m:t>
              </m:r>
            </m:oMath>
            <w:r w:rsidRPr="008F7AB0">
              <w:rPr>
                <w:rFonts w:ascii="Times New Roman" w:hAnsi="Times New Roman" w:cs="Times New Roman"/>
                <w:sz w:val="24"/>
                <w:szCs w:val="24"/>
              </w:rPr>
              <w:t>=</w:t>
            </w:r>
            <w:r w:rsidR="00812F6D" w:rsidRPr="008F7AB0">
              <w:rPr>
                <w:rFonts w:ascii="Times New Roman" w:hAnsi="Times New Roman" w:cs="Times New Roman"/>
                <w:sz w:val="24"/>
                <w:szCs w:val="24"/>
              </w:rPr>
              <w:t>943,62</w:t>
            </w:r>
            <w:r w:rsidRPr="008F7AB0">
              <w:rPr>
                <w:rFonts w:ascii="Times New Roman" w:hAnsi="Times New Roman" w:cs="Times New Roman"/>
                <w:sz w:val="24"/>
                <w:szCs w:val="24"/>
              </w:rPr>
              <w:t>;</w:t>
            </w:r>
          </w:p>
          <w:p w14:paraId="623072C8" w14:textId="77777777"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rPr>
              <w:t xml:space="preserve">в) произведен расчет коэффициента вариации: </w:t>
            </w:r>
          </w:p>
          <w:p w14:paraId="77B0482E" w14:textId="77777777" w:rsidR="0061171E" w:rsidRPr="008F7AB0" w:rsidRDefault="0061171E" w:rsidP="00A401CE">
            <w:pPr>
              <w:rPr>
                <w:rFonts w:ascii="Times New Roman" w:hAnsi="Times New Roman" w:cs="Times New Roman"/>
                <w:sz w:val="24"/>
                <w:szCs w:val="24"/>
              </w:rPr>
            </w:pPr>
          </w:p>
          <w:p w14:paraId="40CE11A2" w14:textId="04E38E04"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lang w:val="en-US"/>
              </w:rPr>
              <w:t>V</w:t>
            </w:r>
            <w:r w:rsidRPr="008F7AB0">
              <w:rPr>
                <w:rFonts w:ascii="Times New Roman" w:hAnsi="Times New Roman" w:cs="Times New Roman"/>
                <w:sz w:val="24"/>
                <w:szCs w:val="24"/>
              </w:rPr>
              <w:t>=</w:t>
            </w:r>
            <m:oMath>
              <m:f>
                <m:fPr>
                  <m:ctrlPr>
                    <w:rPr>
                      <w:rFonts w:ascii="Cambria Math" w:hAnsi="Cambria Math" w:cs="Times New Roman"/>
                      <w:i/>
                      <w:sz w:val="24"/>
                      <w:szCs w:val="24"/>
                      <w:lang w:val="en-US"/>
                    </w:rPr>
                  </m:ctrlPr>
                </m:fPr>
                <m:num>
                  <m:r>
                    <w:rPr>
                      <w:rFonts w:ascii="Cambria Math" w:hAnsi="Cambria Math" w:cs="Times New Roman"/>
                      <w:sz w:val="24"/>
                      <w:szCs w:val="24"/>
                    </w:rPr>
                    <m:t>943,62</m:t>
                  </m:r>
                </m:num>
                <m:den>
                  <m:r>
                    <w:rPr>
                      <w:rFonts w:ascii="Cambria Math" w:hAnsi="Cambria Math" w:cs="Times New Roman"/>
                      <w:sz w:val="24"/>
                      <w:szCs w:val="24"/>
                    </w:rPr>
                    <m:t>24428,00</m:t>
                  </m:r>
                </m:den>
              </m:f>
              <m:r>
                <w:rPr>
                  <w:rFonts w:ascii="Cambria Math" w:hAnsi="Cambria Math" w:cs="Times New Roman"/>
                  <w:sz w:val="24"/>
                  <w:szCs w:val="24"/>
                </w:rPr>
                <m:t>*100=3,86</m:t>
              </m:r>
            </m:oMath>
            <w:r w:rsidRPr="008F7AB0">
              <w:rPr>
                <w:rFonts w:ascii="Times New Roman" w:hAnsi="Times New Roman" w:cs="Times New Roman"/>
                <w:sz w:val="24"/>
                <w:szCs w:val="24"/>
              </w:rPr>
              <w:t>;</w:t>
            </w:r>
          </w:p>
          <w:p w14:paraId="3C8756AF" w14:textId="77777777" w:rsidR="0061171E" w:rsidRPr="008F7AB0" w:rsidRDefault="0061171E" w:rsidP="00A401CE">
            <w:pPr>
              <w:rPr>
                <w:rFonts w:ascii="Times New Roman" w:hAnsi="Times New Roman" w:cs="Times New Roman"/>
                <w:sz w:val="24"/>
                <w:szCs w:val="24"/>
              </w:rPr>
            </w:pPr>
            <w:r w:rsidRPr="008F7AB0">
              <w:rPr>
                <w:rFonts w:ascii="Times New Roman" w:hAnsi="Times New Roman" w:cs="Times New Roman"/>
                <w:sz w:val="24"/>
                <w:szCs w:val="24"/>
              </w:rPr>
              <w:t>г) начальная (максимальная) цена контракта методом сопоставимых рыночных цен (анализа рынка) составляет:</w:t>
            </w:r>
          </w:p>
          <w:p w14:paraId="2F154174" w14:textId="7D5631AE" w:rsidR="0061171E" w:rsidRPr="008F7AB0" w:rsidRDefault="0061171E" w:rsidP="00FC329F">
            <w:pPr>
              <w:rPr>
                <w:rFonts w:ascii="Times New Roman" w:hAnsi="Times New Roman" w:cs="Times New Roman"/>
                <w:sz w:val="24"/>
                <w:szCs w:val="24"/>
              </w:rPr>
            </w:pPr>
            <w:r w:rsidRPr="008F7AB0">
              <w:rPr>
                <w:rFonts w:ascii="Times New Roman" w:hAnsi="Times New Roman" w:cs="Times New Roman"/>
                <w:sz w:val="24"/>
                <w:szCs w:val="24"/>
              </w:rPr>
              <w:t>НМЦК</w:t>
            </w:r>
            <w:r w:rsidRPr="008F7AB0">
              <w:rPr>
                <w:rFonts w:ascii="Times New Roman" w:hAnsi="Times New Roman" w:cs="Times New Roman"/>
                <w:sz w:val="24"/>
                <w:szCs w:val="24"/>
                <w:vertAlign w:val="superscript"/>
              </w:rPr>
              <w:t xml:space="preserve">рын </w:t>
            </w:r>
            <w:r w:rsidRPr="008F7AB0">
              <w:rPr>
                <w:rFonts w:ascii="Times New Roman" w:hAnsi="Times New Roman" w:cs="Times New Roman"/>
                <w:sz w:val="24"/>
                <w:szCs w:val="24"/>
              </w:rPr>
              <w:t xml:space="preserve">= </w:t>
            </w:r>
            <m:oMath>
              <m:r>
                <m:rPr>
                  <m:sty m:val="b"/>
                </m:rPr>
                <w:rPr>
                  <w:rFonts w:ascii="Cambria Math" w:hAnsi="Cambria Math" w:cs="Times New Roman"/>
                  <w:sz w:val="24"/>
                  <w:szCs w:val="24"/>
                </w:rPr>
                <m:t xml:space="preserve">24 006,00 </m:t>
              </m:r>
            </m:oMath>
            <w:r w:rsidRPr="008F7AB0">
              <w:rPr>
                <w:rFonts w:ascii="Times New Roman" w:hAnsi="Times New Roman" w:cs="Times New Roman"/>
                <w:b/>
                <w:bCs/>
                <w:sz w:val="24"/>
                <w:szCs w:val="24"/>
              </w:rPr>
              <w:t>руб. ПМР</w:t>
            </w:r>
          </w:p>
        </w:tc>
      </w:tr>
    </w:tbl>
    <w:p w14:paraId="06C5783B" w14:textId="77777777" w:rsidR="001C7596" w:rsidRPr="008F7AB0" w:rsidRDefault="001C7596" w:rsidP="00B74D10">
      <w:pPr>
        <w:rPr>
          <w:sz w:val="24"/>
          <w:szCs w:val="24"/>
        </w:rPr>
      </w:pPr>
    </w:p>
    <w:p w14:paraId="67A8A047" w14:textId="168FECCB" w:rsidR="002F5355" w:rsidRPr="008F7AB0" w:rsidRDefault="001C7596" w:rsidP="008F7AB0">
      <w:pPr>
        <w:tabs>
          <w:tab w:val="left" w:pos="4110"/>
          <w:tab w:val="left" w:pos="4425"/>
          <w:tab w:val="left" w:pos="6510"/>
        </w:tabs>
        <w:spacing w:after="0" w:line="240" w:lineRule="auto"/>
        <w:jc w:val="center"/>
        <w:rPr>
          <w:rFonts w:ascii="Times New Roman" w:hAnsi="Times New Roman" w:cs="Times New Roman"/>
          <w:b/>
          <w:sz w:val="24"/>
          <w:szCs w:val="24"/>
        </w:rPr>
      </w:pPr>
      <w:r w:rsidRPr="008F7AB0">
        <w:rPr>
          <w:sz w:val="24"/>
          <w:szCs w:val="24"/>
        </w:rPr>
        <w:br w:type="page"/>
      </w:r>
      <w:r w:rsidR="002F5355" w:rsidRPr="008F7AB0">
        <w:rPr>
          <w:rFonts w:ascii="Times New Roman" w:hAnsi="Times New Roman" w:cs="Times New Roman"/>
          <w:b/>
          <w:sz w:val="24"/>
          <w:szCs w:val="24"/>
        </w:rPr>
        <w:lastRenderedPageBreak/>
        <w:t>Лот № 6</w:t>
      </w:r>
    </w:p>
    <w:p w14:paraId="5BCFD856" w14:textId="7BD1BFF7" w:rsidR="002F5355" w:rsidRPr="008F7AB0" w:rsidRDefault="002F5355" w:rsidP="002F5355">
      <w:pPr>
        <w:spacing w:after="0" w:line="240" w:lineRule="auto"/>
        <w:jc w:val="center"/>
        <w:rPr>
          <w:rFonts w:ascii="Times New Roman" w:hAnsi="Times New Roman" w:cs="Times New Roman"/>
          <w:b/>
          <w:bCs/>
          <w:sz w:val="24"/>
          <w:szCs w:val="24"/>
        </w:rPr>
      </w:pPr>
      <w:r w:rsidRPr="008F7AB0">
        <w:rPr>
          <w:rFonts w:ascii="Times New Roman" w:hAnsi="Times New Roman" w:cs="Times New Roman"/>
          <w:b/>
          <w:bCs/>
          <w:sz w:val="24"/>
          <w:szCs w:val="24"/>
        </w:rPr>
        <w:t>Обоснование начальной (максимальной) цены контракта лот 6</w:t>
      </w:r>
    </w:p>
    <w:p w14:paraId="7A161829" w14:textId="77777777" w:rsidR="008F7AB0" w:rsidRPr="008F7AB0" w:rsidRDefault="008F7AB0" w:rsidP="002F5355">
      <w:pPr>
        <w:spacing w:after="0" w:line="240" w:lineRule="auto"/>
        <w:jc w:val="center"/>
        <w:rPr>
          <w:rFonts w:ascii="Times New Roman" w:hAnsi="Times New Roman" w:cs="Times New Roman"/>
          <w:sz w:val="24"/>
          <w:szCs w:val="24"/>
        </w:rPr>
      </w:pPr>
    </w:p>
    <w:tbl>
      <w:tblPr>
        <w:tblStyle w:val="ad"/>
        <w:tblW w:w="9357" w:type="dxa"/>
        <w:tblLook w:val="04A0" w:firstRow="1" w:lastRow="0" w:firstColumn="1" w:lastColumn="0" w:noHBand="0" w:noVBand="1"/>
      </w:tblPr>
      <w:tblGrid>
        <w:gridCol w:w="3256"/>
        <w:gridCol w:w="6101"/>
      </w:tblGrid>
      <w:tr w:rsidR="002F5355" w:rsidRPr="008F7AB0" w14:paraId="3666ED48" w14:textId="77777777" w:rsidTr="00941A84">
        <w:tc>
          <w:tcPr>
            <w:tcW w:w="3256" w:type="dxa"/>
          </w:tcPr>
          <w:p w14:paraId="4FAB3DD9" w14:textId="77777777"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Основные характеристики объекта закупки</w:t>
            </w:r>
          </w:p>
        </w:tc>
        <w:tc>
          <w:tcPr>
            <w:tcW w:w="6101" w:type="dxa"/>
          </w:tcPr>
          <w:p w14:paraId="740FBA16" w14:textId="4D78201B" w:rsidR="00CC67A2" w:rsidRPr="008F7AB0" w:rsidRDefault="002F5355" w:rsidP="00CC67A2">
            <w:pPr>
              <w:rPr>
                <w:rFonts w:ascii="Times New Roman" w:hAnsi="Times New Roman" w:cs="Times New Roman"/>
                <w:b/>
                <w:bCs/>
                <w:i/>
                <w:iCs/>
                <w:color w:val="000000"/>
                <w:sz w:val="24"/>
                <w:szCs w:val="24"/>
              </w:rPr>
            </w:pPr>
            <w:r w:rsidRPr="008F7AB0">
              <w:rPr>
                <w:rFonts w:ascii="Times New Roman" w:hAnsi="Times New Roman" w:cs="Times New Roman"/>
                <w:b/>
                <w:bCs/>
                <w:i/>
                <w:iCs/>
                <w:sz w:val="24"/>
                <w:szCs w:val="24"/>
              </w:rPr>
              <w:t>1.</w:t>
            </w:r>
            <w:r w:rsidR="00CC67A2" w:rsidRPr="008F7AB0">
              <w:rPr>
                <w:rFonts w:ascii="Times New Roman" w:hAnsi="Times New Roman" w:cs="Times New Roman"/>
                <w:b/>
                <w:bCs/>
                <w:i/>
                <w:iCs/>
                <w:color w:val="000000"/>
                <w:sz w:val="24"/>
                <w:szCs w:val="24"/>
              </w:rPr>
              <w:t xml:space="preserve"> Лампа настольная</w:t>
            </w:r>
          </w:p>
          <w:p w14:paraId="1A62D2CF" w14:textId="77777777" w:rsidR="00CC67A2" w:rsidRPr="008F7AB0" w:rsidRDefault="00CC67A2" w:rsidP="00CC67A2">
            <w:pPr>
              <w:pStyle w:val="Default"/>
              <w:rPr>
                <w:color w:val="auto"/>
                <w:kern w:val="2"/>
              </w:rPr>
            </w:pPr>
            <w:r w:rsidRPr="008F7AB0">
              <w:rPr>
                <w:color w:val="auto"/>
                <w:kern w:val="2"/>
              </w:rPr>
              <w:t>- материал плафона: металл;</w:t>
            </w:r>
          </w:p>
          <w:p w14:paraId="5C3E0991" w14:textId="77777777" w:rsidR="00CC67A2" w:rsidRPr="008F7AB0" w:rsidRDefault="00CC67A2" w:rsidP="00CC67A2">
            <w:pPr>
              <w:pStyle w:val="Default"/>
              <w:rPr>
                <w:color w:val="auto"/>
                <w:kern w:val="2"/>
              </w:rPr>
            </w:pPr>
            <w:r w:rsidRPr="008F7AB0">
              <w:rPr>
                <w:color w:val="auto"/>
                <w:kern w:val="2"/>
              </w:rPr>
              <w:t xml:space="preserve">- Патрон: </w:t>
            </w:r>
            <w:r w:rsidRPr="008F7AB0">
              <w:rPr>
                <w:color w:val="auto"/>
                <w:kern w:val="2"/>
                <w:lang w:val="en-US"/>
              </w:rPr>
              <w:t>E</w:t>
            </w:r>
            <w:r w:rsidRPr="008F7AB0">
              <w:rPr>
                <w:color w:val="auto"/>
                <w:kern w:val="2"/>
              </w:rPr>
              <w:t>27;</w:t>
            </w:r>
          </w:p>
          <w:p w14:paraId="5301EC9F" w14:textId="77777777" w:rsidR="00CC67A2" w:rsidRPr="008F7AB0" w:rsidRDefault="00CC67A2" w:rsidP="00CC67A2">
            <w:pPr>
              <w:pStyle w:val="Default"/>
              <w:rPr>
                <w:color w:val="auto"/>
                <w:kern w:val="2"/>
              </w:rPr>
            </w:pPr>
            <w:r w:rsidRPr="008F7AB0">
              <w:rPr>
                <w:color w:val="auto"/>
                <w:kern w:val="2"/>
              </w:rPr>
              <w:t>- Мощность: 40Вт;</w:t>
            </w:r>
          </w:p>
          <w:p w14:paraId="3A1E45C2" w14:textId="0BDF6DA6" w:rsidR="002F5355" w:rsidRPr="008F7AB0" w:rsidRDefault="00CC67A2" w:rsidP="00CC67A2">
            <w:pPr>
              <w:rPr>
                <w:rFonts w:ascii="Times New Roman" w:hAnsi="Times New Roman" w:cs="Times New Roman"/>
                <w:sz w:val="24"/>
                <w:szCs w:val="24"/>
              </w:rPr>
            </w:pPr>
            <w:r w:rsidRPr="008F7AB0">
              <w:rPr>
                <w:rFonts w:ascii="Times New Roman" w:hAnsi="Times New Roman" w:cs="Times New Roman"/>
                <w:kern w:val="2"/>
                <w:sz w:val="24"/>
                <w:szCs w:val="24"/>
              </w:rPr>
              <w:t>- Крепление со струбциной в комплекте.</w:t>
            </w:r>
          </w:p>
        </w:tc>
      </w:tr>
      <w:tr w:rsidR="002F5355" w:rsidRPr="008F7AB0" w14:paraId="300F6ACB" w14:textId="77777777" w:rsidTr="00941A84">
        <w:tc>
          <w:tcPr>
            <w:tcW w:w="3256" w:type="dxa"/>
          </w:tcPr>
          <w:p w14:paraId="25A9B9C6" w14:textId="77777777"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Используемый метод определения начальной (максимальной) цены контракта с обоснованием</w:t>
            </w:r>
          </w:p>
        </w:tc>
        <w:tc>
          <w:tcPr>
            <w:tcW w:w="6101" w:type="dxa"/>
            <w:vAlign w:val="center"/>
          </w:tcPr>
          <w:p w14:paraId="7B48B9DE" w14:textId="77777777"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Метод сопоставимых рыночных цен (анализ рынка)</w:t>
            </w:r>
          </w:p>
        </w:tc>
      </w:tr>
      <w:tr w:rsidR="002F5355" w:rsidRPr="008F7AB0" w14:paraId="1F98B330" w14:textId="77777777" w:rsidTr="00941A84">
        <w:tc>
          <w:tcPr>
            <w:tcW w:w="3256" w:type="dxa"/>
          </w:tcPr>
          <w:p w14:paraId="5A80AC03" w14:textId="77777777"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Расчет начальной (максимальной) цены контракта</w:t>
            </w:r>
          </w:p>
        </w:tc>
        <w:tc>
          <w:tcPr>
            <w:tcW w:w="6101" w:type="dxa"/>
          </w:tcPr>
          <w:p w14:paraId="1553C6C2" w14:textId="77777777" w:rsidR="002F5355" w:rsidRPr="008F7AB0" w:rsidRDefault="002F5355" w:rsidP="00941A84">
            <w:pPr>
              <w:jc w:val="both"/>
              <w:rPr>
                <w:rFonts w:ascii="Times New Roman" w:hAnsi="Times New Roman" w:cs="Times New Roman"/>
                <w:sz w:val="24"/>
                <w:szCs w:val="24"/>
              </w:rPr>
            </w:pPr>
            <w:r w:rsidRPr="008F7AB0">
              <w:rPr>
                <w:rFonts w:ascii="Times New Roman" w:hAnsi="Times New Roman" w:cs="Times New Roman"/>
                <w:sz w:val="24"/>
                <w:szCs w:val="24"/>
              </w:rPr>
              <w:t>Для расчета начальной (максимальной) цены контракта по лоту № 4 проведен сбор ценовой информации.</w:t>
            </w:r>
          </w:p>
          <w:p w14:paraId="49FCC7E2" w14:textId="77777777" w:rsidR="002F5355" w:rsidRPr="008F7AB0" w:rsidRDefault="002F5355" w:rsidP="00941A84">
            <w:pPr>
              <w:jc w:val="both"/>
              <w:rPr>
                <w:rFonts w:ascii="Times New Roman" w:hAnsi="Times New Roman" w:cs="Times New Roman"/>
                <w:sz w:val="24"/>
                <w:szCs w:val="24"/>
              </w:rPr>
            </w:pPr>
            <w:r w:rsidRPr="008F7AB0">
              <w:rPr>
                <w:rFonts w:ascii="Times New Roman" w:hAnsi="Times New Roman" w:cs="Times New Roman"/>
                <w:sz w:val="24"/>
                <w:szCs w:val="24"/>
              </w:rPr>
              <w:t>В ходе указанной процедуры получено 2 (два) коммерческих предложения:</w:t>
            </w:r>
          </w:p>
          <w:p w14:paraId="018D06EA" w14:textId="2BBFEBA9"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 xml:space="preserve">1. Источник № 1 – </w:t>
            </w:r>
            <w:r w:rsidR="00CC67A2" w:rsidRPr="008F7AB0">
              <w:rPr>
                <w:rFonts w:ascii="Times New Roman" w:hAnsi="Times New Roman" w:cs="Times New Roman"/>
                <w:sz w:val="24"/>
                <w:szCs w:val="24"/>
              </w:rPr>
              <w:t>3 594</w:t>
            </w:r>
            <w:r w:rsidRPr="008F7AB0">
              <w:rPr>
                <w:rFonts w:ascii="Times New Roman" w:hAnsi="Times New Roman" w:cs="Times New Roman"/>
                <w:sz w:val="24"/>
                <w:szCs w:val="24"/>
              </w:rPr>
              <w:t>,00 руб. ПМР;</w:t>
            </w:r>
          </w:p>
          <w:p w14:paraId="1A4F025F" w14:textId="09B94FA1"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 xml:space="preserve">2. Источник № 2 – </w:t>
            </w:r>
            <w:r w:rsidR="00CC67A2" w:rsidRPr="008F7AB0">
              <w:rPr>
                <w:rFonts w:ascii="Times New Roman" w:hAnsi="Times New Roman" w:cs="Times New Roman"/>
                <w:sz w:val="24"/>
                <w:szCs w:val="24"/>
              </w:rPr>
              <w:t>3 720</w:t>
            </w:r>
            <w:r w:rsidRPr="008F7AB0">
              <w:rPr>
                <w:rFonts w:ascii="Times New Roman" w:hAnsi="Times New Roman" w:cs="Times New Roman"/>
                <w:sz w:val="24"/>
                <w:szCs w:val="24"/>
              </w:rPr>
              <w:t>,00 руб. ПМР.</w:t>
            </w:r>
          </w:p>
          <w:p w14:paraId="641AB54D" w14:textId="77777777" w:rsidR="002F5355" w:rsidRPr="008F7AB0" w:rsidRDefault="002F5355" w:rsidP="00941A84">
            <w:pPr>
              <w:jc w:val="both"/>
              <w:rPr>
                <w:rFonts w:ascii="Times New Roman" w:hAnsi="Times New Roman" w:cs="Times New Roman"/>
                <w:sz w:val="24"/>
                <w:szCs w:val="24"/>
              </w:rPr>
            </w:pPr>
            <w:r w:rsidRPr="008F7AB0">
              <w:rPr>
                <w:rFonts w:ascii="Times New Roman" w:hAnsi="Times New Roman" w:cs="Times New Roman"/>
                <w:sz w:val="24"/>
                <w:szCs w:val="24"/>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6FAA388D" w14:textId="77777777" w:rsidR="002F5355" w:rsidRPr="008F7AB0" w:rsidRDefault="002F5355" w:rsidP="00941A84">
            <w:pPr>
              <w:jc w:val="both"/>
              <w:rPr>
                <w:rFonts w:ascii="Times New Roman" w:hAnsi="Times New Roman" w:cs="Times New Roman"/>
                <w:sz w:val="24"/>
                <w:szCs w:val="24"/>
              </w:rPr>
            </w:pPr>
            <w:r w:rsidRPr="008F7AB0">
              <w:rPr>
                <w:rFonts w:ascii="Times New Roman" w:hAnsi="Times New Roman" w:cs="Times New Roman"/>
                <w:sz w:val="24"/>
                <w:szCs w:val="24"/>
              </w:rPr>
              <w:t>а) произведен расчет средней арифметической величины цены единицы товара:</w:t>
            </w:r>
          </w:p>
          <w:p w14:paraId="70487F31" w14:textId="77777777" w:rsidR="002F5355" w:rsidRPr="008F7AB0" w:rsidRDefault="002F5355" w:rsidP="00941A84">
            <w:pPr>
              <w:rPr>
                <w:rFonts w:ascii="Times New Roman" w:hAnsi="Times New Roman" w:cs="Times New Roman"/>
                <w:sz w:val="24"/>
                <w:szCs w:val="24"/>
              </w:rPr>
            </w:pPr>
          </w:p>
          <w:p w14:paraId="28447250" w14:textId="517F5F5E"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 xml:space="preserve">&lt; </w:t>
            </w:r>
            <w:r w:rsidRPr="008F7AB0">
              <w:rPr>
                <w:rFonts w:ascii="Times New Roman" w:hAnsi="Times New Roman" w:cs="Times New Roman"/>
                <w:i/>
                <w:iCs/>
                <w:sz w:val="24"/>
                <w:szCs w:val="24"/>
              </w:rPr>
              <w:t>ц</w:t>
            </w:r>
            <w:r w:rsidRPr="008F7AB0">
              <w:rPr>
                <w:rFonts w:ascii="Times New Roman" w:hAnsi="Times New Roman" w:cs="Times New Roman"/>
                <w:sz w:val="24"/>
                <w:szCs w:val="24"/>
              </w:rPr>
              <w:t xml:space="preserve"> &gt;=</w:t>
            </w:r>
            <m:oMath>
              <m:f>
                <m:fPr>
                  <m:ctrlPr>
                    <w:rPr>
                      <w:rFonts w:ascii="Cambria Math" w:hAnsi="Cambria Math" w:cs="Times New Roman"/>
                      <w:sz w:val="24"/>
                      <w:szCs w:val="24"/>
                    </w:rPr>
                  </m:ctrlPr>
                </m:fPr>
                <m:num>
                  <m:r>
                    <m:rPr>
                      <m:sty m:val="p"/>
                    </m:rPr>
                    <w:rPr>
                      <w:rFonts w:ascii="Cambria Math" w:hAnsi="Cambria Math" w:cs="Times New Roman"/>
                      <w:sz w:val="24"/>
                      <w:szCs w:val="24"/>
                    </w:rPr>
                    <m:t>3 594,00+3 720,00</m:t>
                  </m:r>
                </m:num>
                <m:den>
                  <m:r>
                    <w:rPr>
                      <w:rFonts w:ascii="Cambria Math" w:hAnsi="Cambria Math" w:cs="Times New Roman"/>
                      <w:sz w:val="24"/>
                      <w:szCs w:val="24"/>
                    </w:rPr>
                    <m:t>2</m:t>
                  </m:r>
                </m:den>
              </m:f>
              <m:r>
                <m:rPr>
                  <m:sty m:val="p"/>
                </m:rPr>
                <w:rPr>
                  <w:rFonts w:ascii="Cambria Math" w:hAnsi="Cambria Math" w:cs="Times New Roman"/>
                  <w:sz w:val="24"/>
                  <w:szCs w:val="24"/>
                </w:rPr>
                <m:t>=3 657,00</m:t>
              </m:r>
            </m:oMath>
            <w:r w:rsidRPr="008F7AB0">
              <w:rPr>
                <w:rFonts w:ascii="Times New Roman" w:hAnsi="Times New Roman" w:cs="Times New Roman"/>
                <w:sz w:val="24"/>
                <w:szCs w:val="24"/>
              </w:rPr>
              <w:t>;</w:t>
            </w:r>
          </w:p>
          <w:p w14:paraId="64E2361C" w14:textId="77777777"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б) произведен расчет среднего квадратичного отклонения:</w:t>
            </w:r>
          </w:p>
          <w:p w14:paraId="5542C236" w14:textId="77777777" w:rsidR="002F5355" w:rsidRPr="008F7AB0" w:rsidRDefault="002F5355" w:rsidP="00941A84">
            <w:pPr>
              <w:rPr>
                <w:rFonts w:ascii="Times New Roman" w:hAnsi="Times New Roman" w:cs="Times New Roman"/>
                <w:sz w:val="24"/>
                <w:szCs w:val="24"/>
              </w:rPr>
            </w:pPr>
          </w:p>
          <w:p w14:paraId="7D217CFC" w14:textId="47F864C2"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σ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3 594,00-3 657,00</m:t>
                          </m:r>
                        </m:e>
                      </m:d>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3 720,00-3 657,00</m:t>
                          </m:r>
                          <m:ctrlPr>
                            <w:rPr>
                              <w:rFonts w:ascii="Cambria Math" w:hAnsi="Cambria Math" w:cs="Times New Roman"/>
                              <w:sz w:val="24"/>
                              <w:szCs w:val="24"/>
                            </w:rPr>
                          </m:ctrlPr>
                        </m:e>
                      </m:d>
                      <m:r>
                        <m:rPr>
                          <m:sty m:val="p"/>
                        </m:rPr>
                        <w:rPr>
                          <w:rFonts w:ascii="Cambria Math" w:hAnsi="Cambria Math" w:cs="Times New Roman"/>
                          <w:sz w:val="24"/>
                          <w:szCs w:val="24"/>
                        </w:rPr>
                        <m:t>2</m:t>
                      </m:r>
                    </m:num>
                    <m:den>
                      <m:r>
                        <w:rPr>
                          <w:rFonts w:ascii="Cambria Math" w:hAnsi="Cambria Math" w:cs="Times New Roman"/>
                          <w:sz w:val="24"/>
                          <w:szCs w:val="24"/>
                        </w:rPr>
                        <m:t>2-1</m:t>
                      </m:r>
                    </m:den>
                  </m:f>
                </m:e>
              </m:rad>
              <m:r>
                <w:rPr>
                  <w:rFonts w:ascii="Cambria Math" w:hAnsi="Cambria Math" w:cs="Times New Roman"/>
                  <w:sz w:val="24"/>
                  <w:szCs w:val="24"/>
                </w:rPr>
                <m:t xml:space="preserve"> </m:t>
              </m:r>
            </m:oMath>
            <w:r w:rsidRPr="008F7AB0">
              <w:rPr>
                <w:rFonts w:ascii="Times New Roman" w:hAnsi="Times New Roman" w:cs="Times New Roman"/>
                <w:sz w:val="24"/>
                <w:szCs w:val="24"/>
              </w:rPr>
              <w:t>=</w:t>
            </w:r>
            <w:r w:rsidR="00CC67A2" w:rsidRPr="008F7AB0">
              <w:rPr>
                <w:rFonts w:ascii="Times New Roman" w:hAnsi="Times New Roman" w:cs="Times New Roman"/>
                <w:sz w:val="24"/>
                <w:szCs w:val="24"/>
              </w:rPr>
              <w:t>89,10</w:t>
            </w:r>
            <w:r w:rsidRPr="008F7AB0">
              <w:rPr>
                <w:rFonts w:ascii="Times New Roman" w:hAnsi="Times New Roman" w:cs="Times New Roman"/>
                <w:sz w:val="24"/>
                <w:szCs w:val="24"/>
              </w:rPr>
              <w:t>;</w:t>
            </w:r>
          </w:p>
          <w:p w14:paraId="08C4DAEB" w14:textId="77777777"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 xml:space="preserve">в) произведен расчет коэффициента вариации: </w:t>
            </w:r>
          </w:p>
          <w:p w14:paraId="030F1728" w14:textId="77777777" w:rsidR="002F5355" w:rsidRPr="008F7AB0" w:rsidRDefault="002F5355" w:rsidP="00941A84">
            <w:pPr>
              <w:rPr>
                <w:rFonts w:ascii="Times New Roman" w:hAnsi="Times New Roman" w:cs="Times New Roman"/>
                <w:sz w:val="24"/>
                <w:szCs w:val="24"/>
              </w:rPr>
            </w:pPr>
          </w:p>
          <w:p w14:paraId="74F80C54" w14:textId="4D5394F8"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lang w:val="en-US"/>
              </w:rPr>
              <w:t>V</w:t>
            </w:r>
            <w:r w:rsidRPr="008F7AB0">
              <w:rPr>
                <w:rFonts w:ascii="Times New Roman" w:hAnsi="Times New Roman" w:cs="Times New Roman"/>
                <w:sz w:val="24"/>
                <w:szCs w:val="24"/>
              </w:rPr>
              <w:t>=</w:t>
            </w:r>
            <m:oMath>
              <m:f>
                <m:fPr>
                  <m:ctrlPr>
                    <w:rPr>
                      <w:rFonts w:ascii="Cambria Math" w:hAnsi="Cambria Math" w:cs="Times New Roman"/>
                      <w:i/>
                      <w:sz w:val="24"/>
                      <w:szCs w:val="24"/>
                      <w:lang w:val="en-US"/>
                    </w:rPr>
                  </m:ctrlPr>
                </m:fPr>
                <m:num>
                  <m:r>
                    <w:rPr>
                      <w:rFonts w:ascii="Cambria Math" w:hAnsi="Cambria Math" w:cs="Times New Roman"/>
                      <w:sz w:val="24"/>
                      <w:szCs w:val="24"/>
                    </w:rPr>
                    <m:t>89,10</m:t>
                  </m:r>
                </m:num>
                <m:den>
                  <m:r>
                    <w:rPr>
                      <w:rFonts w:ascii="Cambria Math" w:hAnsi="Cambria Math" w:cs="Times New Roman"/>
                      <w:sz w:val="24"/>
                      <w:szCs w:val="24"/>
                    </w:rPr>
                    <m:t>3 657,00</m:t>
                  </m:r>
                </m:den>
              </m:f>
              <m:r>
                <w:rPr>
                  <w:rFonts w:ascii="Cambria Math" w:hAnsi="Cambria Math" w:cs="Times New Roman"/>
                  <w:sz w:val="24"/>
                  <w:szCs w:val="24"/>
                </w:rPr>
                <m:t>*100=2,44</m:t>
              </m:r>
            </m:oMath>
            <w:r w:rsidRPr="008F7AB0">
              <w:rPr>
                <w:rFonts w:ascii="Times New Roman" w:hAnsi="Times New Roman" w:cs="Times New Roman"/>
                <w:sz w:val="24"/>
                <w:szCs w:val="24"/>
              </w:rPr>
              <w:t>;</w:t>
            </w:r>
          </w:p>
          <w:p w14:paraId="6AFDF890" w14:textId="77777777"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г) начальная (максимальная) цена контракта методом сопоставимых рыночных цен (анализа рынка) составляет:</w:t>
            </w:r>
          </w:p>
          <w:p w14:paraId="2C359B6F" w14:textId="756BFEA9" w:rsidR="002F5355" w:rsidRPr="008F7AB0" w:rsidRDefault="002F5355" w:rsidP="00941A84">
            <w:pPr>
              <w:rPr>
                <w:rFonts w:ascii="Times New Roman" w:hAnsi="Times New Roman" w:cs="Times New Roman"/>
                <w:sz w:val="24"/>
                <w:szCs w:val="24"/>
              </w:rPr>
            </w:pPr>
            <w:r w:rsidRPr="008F7AB0">
              <w:rPr>
                <w:rFonts w:ascii="Times New Roman" w:hAnsi="Times New Roman" w:cs="Times New Roman"/>
                <w:sz w:val="24"/>
                <w:szCs w:val="24"/>
              </w:rPr>
              <w:t>НМЦК</w:t>
            </w:r>
            <w:r w:rsidRPr="008F7AB0">
              <w:rPr>
                <w:rFonts w:ascii="Times New Roman" w:hAnsi="Times New Roman" w:cs="Times New Roman"/>
                <w:sz w:val="24"/>
                <w:szCs w:val="24"/>
                <w:vertAlign w:val="superscript"/>
              </w:rPr>
              <w:t xml:space="preserve">рын </w:t>
            </w:r>
            <w:r w:rsidRPr="008F7AB0">
              <w:rPr>
                <w:rFonts w:ascii="Times New Roman" w:hAnsi="Times New Roman" w:cs="Times New Roman"/>
                <w:sz w:val="24"/>
                <w:szCs w:val="24"/>
              </w:rPr>
              <w:t xml:space="preserve">= </w:t>
            </w:r>
            <m:oMath>
              <m:r>
                <m:rPr>
                  <m:sty m:val="b"/>
                </m:rPr>
                <w:rPr>
                  <w:rFonts w:ascii="Cambria Math" w:hAnsi="Cambria Math" w:cs="Times New Roman"/>
                  <w:sz w:val="24"/>
                  <w:szCs w:val="24"/>
                </w:rPr>
                <m:t xml:space="preserve">3 594,00 </m:t>
              </m:r>
            </m:oMath>
            <w:r w:rsidRPr="008F7AB0">
              <w:rPr>
                <w:rFonts w:ascii="Times New Roman" w:hAnsi="Times New Roman" w:cs="Times New Roman"/>
                <w:b/>
                <w:bCs/>
                <w:sz w:val="24"/>
                <w:szCs w:val="24"/>
              </w:rPr>
              <w:t>руб. ПМР</w:t>
            </w:r>
          </w:p>
        </w:tc>
      </w:tr>
    </w:tbl>
    <w:p w14:paraId="60A2206F" w14:textId="401F0550" w:rsidR="001C7596" w:rsidRPr="008F7AB0" w:rsidRDefault="001C7596">
      <w:pPr>
        <w:rPr>
          <w:sz w:val="24"/>
          <w:szCs w:val="24"/>
        </w:rPr>
      </w:pPr>
    </w:p>
    <w:p w14:paraId="46C33A96" w14:textId="77777777" w:rsidR="00B74D10" w:rsidRPr="008F7AB0" w:rsidRDefault="00B74D10" w:rsidP="002D2B03">
      <w:pPr>
        <w:spacing w:after="0" w:line="240" w:lineRule="auto"/>
        <w:rPr>
          <w:rFonts w:ascii="Times New Roman" w:hAnsi="Times New Roman" w:cs="Times New Roman"/>
          <w:b/>
          <w:sz w:val="24"/>
          <w:szCs w:val="24"/>
        </w:rPr>
      </w:pPr>
    </w:p>
    <w:p w14:paraId="55261943" w14:textId="77777777" w:rsidR="008F7AB0" w:rsidRPr="008F7AB0" w:rsidRDefault="008F7AB0" w:rsidP="002D2B03">
      <w:pPr>
        <w:spacing w:after="0" w:line="240" w:lineRule="auto"/>
        <w:rPr>
          <w:rFonts w:ascii="Times New Roman" w:hAnsi="Times New Roman" w:cs="Times New Roman"/>
          <w:b/>
          <w:sz w:val="24"/>
          <w:szCs w:val="24"/>
        </w:rPr>
      </w:pPr>
    </w:p>
    <w:p w14:paraId="111C9C76" w14:textId="77777777" w:rsidR="008F7AB0" w:rsidRPr="008F7AB0" w:rsidRDefault="008F7AB0" w:rsidP="002D2B03">
      <w:pPr>
        <w:spacing w:after="0" w:line="240" w:lineRule="auto"/>
        <w:rPr>
          <w:rFonts w:ascii="Times New Roman" w:hAnsi="Times New Roman" w:cs="Times New Roman"/>
          <w:b/>
          <w:sz w:val="24"/>
          <w:szCs w:val="24"/>
        </w:rPr>
      </w:pPr>
    </w:p>
    <w:p w14:paraId="349E8163" w14:textId="77777777" w:rsidR="008F7AB0" w:rsidRPr="008F7AB0" w:rsidRDefault="008F7AB0" w:rsidP="002D2B03">
      <w:pPr>
        <w:spacing w:after="0" w:line="240" w:lineRule="auto"/>
        <w:rPr>
          <w:rFonts w:ascii="Times New Roman" w:hAnsi="Times New Roman" w:cs="Times New Roman"/>
          <w:b/>
          <w:sz w:val="24"/>
          <w:szCs w:val="24"/>
        </w:rPr>
      </w:pPr>
    </w:p>
    <w:p w14:paraId="746D01F1" w14:textId="77777777" w:rsidR="008F7AB0" w:rsidRPr="008F7AB0" w:rsidRDefault="008F7AB0" w:rsidP="002D2B03">
      <w:pPr>
        <w:spacing w:after="0" w:line="240" w:lineRule="auto"/>
        <w:rPr>
          <w:rFonts w:ascii="Times New Roman" w:hAnsi="Times New Roman" w:cs="Times New Roman"/>
          <w:b/>
          <w:sz w:val="24"/>
          <w:szCs w:val="24"/>
        </w:rPr>
      </w:pPr>
    </w:p>
    <w:p w14:paraId="6D31BE40" w14:textId="77777777" w:rsidR="008F7AB0" w:rsidRPr="008F7AB0" w:rsidRDefault="008F7AB0" w:rsidP="002D2B03">
      <w:pPr>
        <w:spacing w:after="0" w:line="240" w:lineRule="auto"/>
        <w:rPr>
          <w:rFonts w:ascii="Times New Roman" w:hAnsi="Times New Roman" w:cs="Times New Roman"/>
          <w:b/>
          <w:sz w:val="24"/>
          <w:szCs w:val="24"/>
        </w:rPr>
      </w:pPr>
    </w:p>
    <w:p w14:paraId="6A7C79D6" w14:textId="77777777" w:rsidR="008F7AB0" w:rsidRPr="008F7AB0" w:rsidRDefault="008F7AB0" w:rsidP="002D2B03">
      <w:pPr>
        <w:spacing w:after="0" w:line="240" w:lineRule="auto"/>
        <w:rPr>
          <w:rFonts w:ascii="Times New Roman" w:hAnsi="Times New Roman" w:cs="Times New Roman"/>
          <w:b/>
          <w:sz w:val="24"/>
          <w:szCs w:val="24"/>
        </w:rPr>
      </w:pPr>
    </w:p>
    <w:p w14:paraId="42E24455" w14:textId="77777777" w:rsidR="008F7AB0" w:rsidRPr="008F7AB0" w:rsidRDefault="008F7AB0" w:rsidP="002D2B03">
      <w:pPr>
        <w:spacing w:after="0" w:line="240" w:lineRule="auto"/>
        <w:rPr>
          <w:rFonts w:ascii="Times New Roman" w:hAnsi="Times New Roman" w:cs="Times New Roman"/>
          <w:b/>
          <w:sz w:val="24"/>
          <w:szCs w:val="24"/>
        </w:rPr>
      </w:pPr>
    </w:p>
    <w:p w14:paraId="4B90A18D" w14:textId="77777777" w:rsidR="008F7AB0" w:rsidRPr="008F7AB0" w:rsidRDefault="008F7AB0" w:rsidP="002D2B03">
      <w:pPr>
        <w:spacing w:after="0" w:line="240" w:lineRule="auto"/>
        <w:rPr>
          <w:rFonts w:ascii="Times New Roman" w:hAnsi="Times New Roman" w:cs="Times New Roman"/>
          <w:b/>
          <w:sz w:val="24"/>
          <w:szCs w:val="24"/>
        </w:rPr>
      </w:pPr>
    </w:p>
    <w:p w14:paraId="5FBD8590" w14:textId="77777777" w:rsidR="008F7AB0" w:rsidRPr="008F7AB0" w:rsidRDefault="008F7AB0" w:rsidP="002D2B03">
      <w:pPr>
        <w:spacing w:after="0" w:line="240" w:lineRule="auto"/>
        <w:rPr>
          <w:rFonts w:ascii="Times New Roman" w:hAnsi="Times New Roman" w:cs="Times New Roman"/>
          <w:b/>
          <w:sz w:val="24"/>
          <w:szCs w:val="24"/>
        </w:rPr>
      </w:pPr>
    </w:p>
    <w:p w14:paraId="20DE69C0" w14:textId="77777777" w:rsidR="008F7AB0" w:rsidRPr="008F7AB0" w:rsidRDefault="008F7AB0" w:rsidP="002D2B03">
      <w:pPr>
        <w:spacing w:after="0" w:line="240" w:lineRule="auto"/>
        <w:rPr>
          <w:rFonts w:ascii="Times New Roman" w:hAnsi="Times New Roman" w:cs="Times New Roman"/>
          <w:b/>
          <w:sz w:val="24"/>
          <w:szCs w:val="24"/>
        </w:rPr>
      </w:pPr>
    </w:p>
    <w:p w14:paraId="2A0E5505" w14:textId="77777777" w:rsidR="008F7AB0" w:rsidRPr="008F7AB0" w:rsidRDefault="008F7AB0" w:rsidP="002D2B03">
      <w:pPr>
        <w:spacing w:after="0" w:line="240" w:lineRule="auto"/>
        <w:rPr>
          <w:rFonts w:ascii="Times New Roman" w:hAnsi="Times New Roman" w:cs="Times New Roman"/>
          <w:b/>
          <w:sz w:val="24"/>
          <w:szCs w:val="24"/>
        </w:rPr>
      </w:pPr>
    </w:p>
    <w:p w14:paraId="350B0788" w14:textId="77777777" w:rsidR="008F7AB0" w:rsidRPr="008F7AB0" w:rsidRDefault="008F7AB0" w:rsidP="002D2B03">
      <w:pPr>
        <w:spacing w:after="0" w:line="240" w:lineRule="auto"/>
        <w:rPr>
          <w:rFonts w:ascii="Times New Roman" w:hAnsi="Times New Roman" w:cs="Times New Roman"/>
          <w:b/>
          <w:sz w:val="24"/>
          <w:szCs w:val="24"/>
        </w:rPr>
      </w:pPr>
    </w:p>
    <w:p w14:paraId="4980F912" w14:textId="77777777" w:rsidR="008F7AB0" w:rsidRPr="008F7AB0" w:rsidRDefault="008F7AB0" w:rsidP="002D2B03">
      <w:pPr>
        <w:spacing w:after="0" w:line="240" w:lineRule="auto"/>
        <w:rPr>
          <w:rFonts w:ascii="Times New Roman" w:hAnsi="Times New Roman" w:cs="Times New Roman"/>
          <w:b/>
          <w:sz w:val="24"/>
          <w:szCs w:val="24"/>
        </w:rPr>
      </w:pPr>
    </w:p>
    <w:p w14:paraId="4AAB546C" w14:textId="77777777" w:rsidR="00EB4757" w:rsidRPr="008F7AB0" w:rsidRDefault="00EB4757" w:rsidP="008914DC">
      <w:pPr>
        <w:spacing w:after="0" w:line="240" w:lineRule="auto"/>
        <w:ind w:left="5670"/>
        <w:rPr>
          <w:rFonts w:ascii="Times New Roman" w:hAnsi="Times New Roman" w:cs="Times New Roman"/>
          <w:b/>
          <w:sz w:val="24"/>
          <w:szCs w:val="24"/>
        </w:rPr>
      </w:pPr>
      <w:r w:rsidRPr="008F7AB0">
        <w:rPr>
          <w:rFonts w:ascii="Times New Roman" w:hAnsi="Times New Roman" w:cs="Times New Roman"/>
          <w:b/>
          <w:sz w:val="24"/>
          <w:szCs w:val="24"/>
        </w:rPr>
        <w:lastRenderedPageBreak/>
        <w:t xml:space="preserve">Приложение № 2 </w:t>
      </w:r>
    </w:p>
    <w:p w14:paraId="29D29B76" w14:textId="77AA000D" w:rsidR="00EB4757" w:rsidRPr="008F7AB0" w:rsidRDefault="00EB4757" w:rsidP="008914DC">
      <w:pPr>
        <w:spacing w:after="0" w:line="240" w:lineRule="auto"/>
        <w:ind w:left="5670"/>
        <w:rPr>
          <w:rFonts w:ascii="Times New Roman" w:hAnsi="Times New Roman" w:cs="Times New Roman"/>
          <w:b/>
          <w:sz w:val="24"/>
          <w:szCs w:val="24"/>
        </w:rPr>
      </w:pPr>
      <w:r w:rsidRPr="008F7AB0">
        <w:rPr>
          <w:rFonts w:ascii="Times New Roman" w:hAnsi="Times New Roman" w:cs="Times New Roman"/>
          <w:b/>
          <w:sz w:val="24"/>
          <w:szCs w:val="24"/>
        </w:rPr>
        <w:t xml:space="preserve">к Документации о проведении открытого аукциона на поставку </w:t>
      </w:r>
      <w:r w:rsidR="00F04EDF" w:rsidRPr="008F7AB0">
        <w:rPr>
          <w:rFonts w:ascii="Times New Roman" w:hAnsi="Times New Roman" w:cs="Times New Roman"/>
          <w:b/>
          <w:sz w:val="24"/>
          <w:szCs w:val="24"/>
        </w:rPr>
        <w:t>компьютерной, копировально-множительной техники, оргтехники</w:t>
      </w:r>
      <w:r w:rsidR="000F12DB" w:rsidRPr="008F7AB0">
        <w:rPr>
          <w:rFonts w:ascii="Times New Roman" w:hAnsi="Times New Roman" w:cs="Times New Roman"/>
          <w:b/>
          <w:sz w:val="24"/>
          <w:szCs w:val="24"/>
        </w:rPr>
        <w:t xml:space="preserve">, </w:t>
      </w:r>
      <w:r w:rsidR="00F04EDF" w:rsidRPr="008F7AB0">
        <w:rPr>
          <w:rFonts w:ascii="Times New Roman" w:hAnsi="Times New Roman" w:cs="Times New Roman"/>
          <w:b/>
          <w:sz w:val="24"/>
          <w:szCs w:val="24"/>
        </w:rPr>
        <w:t>кондиционеров</w:t>
      </w:r>
      <w:r w:rsidR="000F12DB" w:rsidRPr="008F7AB0">
        <w:rPr>
          <w:rFonts w:ascii="Times New Roman" w:hAnsi="Times New Roman" w:cs="Times New Roman"/>
          <w:b/>
          <w:sz w:val="24"/>
          <w:szCs w:val="24"/>
        </w:rPr>
        <w:t xml:space="preserve"> и мебели</w:t>
      </w:r>
    </w:p>
    <w:p w14:paraId="0FA2CABF" w14:textId="77777777" w:rsidR="00EB4757" w:rsidRPr="008F7AB0" w:rsidRDefault="00EB4757" w:rsidP="008914DC">
      <w:pPr>
        <w:spacing w:after="0" w:line="240" w:lineRule="auto"/>
        <w:ind w:left="5670"/>
        <w:rPr>
          <w:rFonts w:ascii="Times New Roman" w:hAnsi="Times New Roman" w:cs="Times New Roman"/>
          <w:b/>
          <w:sz w:val="24"/>
          <w:szCs w:val="24"/>
        </w:rPr>
      </w:pPr>
    </w:p>
    <w:p w14:paraId="7348C2CC" w14:textId="77777777" w:rsidR="00EB4757" w:rsidRPr="008F7AB0" w:rsidRDefault="00EB4757" w:rsidP="008914DC">
      <w:pPr>
        <w:spacing w:after="0" w:line="240" w:lineRule="auto"/>
        <w:ind w:left="5670"/>
        <w:rPr>
          <w:rFonts w:ascii="Times New Roman" w:hAnsi="Times New Roman" w:cs="Times New Roman"/>
          <w:b/>
          <w:sz w:val="24"/>
          <w:szCs w:val="24"/>
        </w:rPr>
      </w:pPr>
    </w:p>
    <w:p w14:paraId="4965FBE7" w14:textId="77777777" w:rsidR="00EB4757" w:rsidRPr="008F7AB0" w:rsidRDefault="00CD601B" w:rsidP="006A6E49">
      <w:pPr>
        <w:spacing w:after="0" w:line="240" w:lineRule="auto"/>
        <w:ind w:left="284" w:firstLine="709"/>
        <w:jc w:val="center"/>
        <w:rPr>
          <w:rFonts w:ascii="Times New Roman" w:hAnsi="Times New Roman" w:cs="Times New Roman"/>
          <w:b/>
          <w:bCs/>
          <w:sz w:val="24"/>
          <w:szCs w:val="24"/>
        </w:rPr>
      </w:pPr>
      <w:r w:rsidRPr="008F7AB0">
        <w:rPr>
          <w:rFonts w:ascii="Times New Roman" w:hAnsi="Times New Roman" w:cs="Times New Roman"/>
          <w:b/>
          <w:bCs/>
          <w:sz w:val="24"/>
          <w:szCs w:val="24"/>
        </w:rPr>
        <w:t xml:space="preserve">КОНТРАКТ </w:t>
      </w:r>
    </w:p>
    <w:p w14:paraId="687DA70E" w14:textId="77777777" w:rsidR="00CD601B" w:rsidRPr="008F7AB0" w:rsidRDefault="00CD601B" w:rsidP="006A6E49">
      <w:pPr>
        <w:spacing w:after="0" w:line="240" w:lineRule="auto"/>
        <w:ind w:left="284" w:firstLine="709"/>
        <w:jc w:val="center"/>
        <w:rPr>
          <w:sz w:val="24"/>
          <w:szCs w:val="24"/>
        </w:rPr>
      </w:pPr>
      <w:r w:rsidRPr="008F7AB0">
        <w:rPr>
          <w:rFonts w:ascii="Times New Roman" w:hAnsi="Times New Roman" w:cs="Times New Roman"/>
          <w:b/>
          <w:bCs/>
          <w:sz w:val="24"/>
          <w:szCs w:val="24"/>
        </w:rPr>
        <w:t>НА ПОСТАВКУ ТОВАРА</w:t>
      </w:r>
      <w:r w:rsidR="00EB4757" w:rsidRPr="008F7AB0">
        <w:rPr>
          <w:rFonts w:ascii="Times New Roman" w:hAnsi="Times New Roman" w:cs="Times New Roman"/>
          <w:b/>
          <w:bCs/>
          <w:sz w:val="24"/>
          <w:szCs w:val="24"/>
        </w:rPr>
        <w:t xml:space="preserve"> № ______</w:t>
      </w:r>
    </w:p>
    <w:p w14:paraId="377EB1A2" w14:textId="77777777" w:rsidR="00CD601B" w:rsidRPr="008F7AB0" w:rsidRDefault="00CD601B" w:rsidP="008914DC">
      <w:pPr>
        <w:pStyle w:val="af"/>
        <w:rPr>
          <w:sz w:val="24"/>
          <w:szCs w:val="24"/>
        </w:rPr>
      </w:pPr>
    </w:p>
    <w:p w14:paraId="12715CC3" w14:textId="630ECB0F" w:rsidR="00CD601B" w:rsidRPr="008F7AB0" w:rsidRDefault="00CD601B" w:rsidP="008914DC">
      <w:pPr>
        <w:pStyle w:val="af"/>
        <w:ind w:firstLine="284"/>
        <w:rPr>
          <w:b/>
          <w:sz w:val="24"/>
          <w:szCs w:val="24"/>
        </w:rPr>
      </w:pPr>
      <w:r w:rsidRPr="008F7AB0">
        <w:rPr>
          <w:b/>
          <w:sz w:val="24"/>
          <w:szCs w:val="24"/>
        </w:rPr>
        <w:t>г. Тирасполь                                                                                        « ____ » __________ 202</w:t>
      </w:r>
      <w:r w:rsidR="00812F6D" w:rsidRPr="008F7AB0">
        <w:rPr>
          <w:b/>
          <w:sz w:val="24"/>
          <w:szCs w:val="24"/>
        </w:rPr>
        <w:t>4</w:t>
      </w:r>
      <w:r w:rsidRPr="008F7AB0">
        <w:rPr>
          <w:b/>
          <w:sz w:val="24"/>
          <w:szCs w:val="24"/>
        </w:rPr>
        <w:t xml:space="preserve"> года</w:t>
      </w:r>
    </w:p>
    <w:p w14:paraId="22004E34" w14:textId="77777777" w:rsidR="00CD601B" w:rsidRPr="008F7AB0" w:rsidRDefault="00CD601B" w:rsidP="008914DC">
      <w:pPr>
        <w:pStyle w:val="af"/>
        <w:ind w:left="284" w:firstLine="709"/>
        <w:rPr>
          <w:b/>
          <w:sz w:val="24"/>
          <w:szCs w:val="24"/>
        </w:rPr>
      </w:pPr>
    </w:p>
    <w:p w14:paraId="00C4DE90" w14:textId="1BD978E2" w:rsidR="00CD601B" w:rsidRPr="008F7AB0" w:rsidRDefault="00CD601B" w:rsidP="006A6E49">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b/>
          <w:sz w:val="24"/>
          <w:szCs w:val="24"/>
        </w:rPr>
        <w:t>Министерство экономического развития Приднестровской Молдавской Республики</w:t>
      </w:r>
      <w:r w:rsidRPr="008F7AB0">
        <w:rPr>
          <w:rFonts w:ascii="Times New Roman" w:hAnsi="Times New Roman" w:cs="Times New Roman"/>
          <w:sz w:val="24"/>
          <w:szCs w:val="24"/>
        </w:rPr>
        <w:t xml:space="preserve">, именуемое в дальнейшем </w:t>
      </w:r>
      <w:r w:rsidRPr="008F7AB0">
        <w:rPr>
          <w:rFonts w:ascii="Times New Roman" w:hAnsi="Times New Roman" w:cs="Times New Roman"/>
          <w:b/>
          <w:sz w:val="24"/>
          <w:szCs w:val="24"/>
        </w:rPr>
        <w:t>«</w:t>
      </w:r>
      <w:r w:rsidR="00B856A7" w:rsidRPr="008F7AB0">
        <w:rPr>
          <w:rFonts w:ascii="Times New Roman" w:hAnsi="Times New Roman" w:cs="Times New Roman"/>
          <w:b/>
          <w:sz w:val="24"/>
          <w:szCs w:val="24"/>
        </w:rPr>
        <w:t>Заказчик</w:t>
      </w:r>
      <w:r w:rsidRPr="008F7AB0">
        <w:rPr>
          <w:rFonts w:ascii="Times New Roman" w:hAnsi="Times New Roman" w:cs="Times New Roman"/>
          <w:b/>
          <w:sz w:val="24"/>
          <w:szCs w:val="24"/>
        </w:rPr>
        <w:t>»</w:t>
      </w:r>
      <w:r w:rsidRPr="008F7AB0">
        <w:rPr>
          <w:rFonts w:ascii="Times New Roman" w:hAnsi="Times New Roman" w:cs="Times New Roman"/>
          <w:sz w:val="24"/>
          <w:szCs w:val="24"/>
        </w:rPr>
        <w:t xml:space="preserve">, в лице </w:t>
      </w:r>
      <w:r w:rsidR="00502ECD" w:rsidRPr="008F7AB0">
        <w:rPr>
          <w:rStyle w:val="FontStyle20"/>
          <w:sz w:val="24"/>
          <w:szCs w:val="24"/>
        </w:rPr>
        <w:t>___________________</w:t>
      </w:r>
      <w:r w:rsidRPr="008F7AB0">
        <w:rPr>
          <w:rStyle w:val="FontStyle20"/>
          <w:sz w:val="24"/>
          <w:szCs w:val="24"/>
        </w:rPr>
        <w:t>, действующего на основании Приказа Министерства экономического развития Приднестровской Молдавской Республики от 10 декабря 2020 года № 989 «О распределении полномочий по подписанию документов Министерства экономического развития Приднестровской Молдавской Республики»</w:t>
      </w:r>
      <w:r w:rsidRPr="008F7AB0">
        <w:rPr>
          <w:rFonts w:ascii="Times New Roman" w:hAnsi="Times New Roman" w:cs="Times New Roman"/>
          <w:sz w:val="24"/>
          <w:szCs w:val="24"/>
        </w:rPr>
        <w:t xml:space="preserve">, </w:t>
      </w:r>
      <w:r w:rsidRPr="008F7AB0">
        <w:rPr>
          <w:rFonts w:ascii="Times New Roman" w:hAnsi="Times New Roman" w:cs="Times New Roman"/>
          <w:color w:val="000000" w:themeColor="text1"/>
          <w:sz w:val="24"/>
          <w:szCs w:val="24"/>
        </w:rPr>
        <w:t>с одной стороны</w:t>
      </w:r>
      <w:r w:rsidRPr="008F7AB0">
        <w:rPr>
          <w:rFonts w:ascii="Times New Roman" w:hAnsi="Times New Roman" w:cs="Times New Roman"/>
          <w:sz w:val="24"/>
          <w:szCs w:val="24"/>
        </w:rPr>
        <w:t xml:space="preserve">, и </w:t>
      </w:r>
      <w:r w:rsidRPr="008F7AB0">
        <w:rPr>
          <w:rFonts w:ascii="Times New Roman" w:hAnsi="Times New Roman" w:cs="Times New Roman"/>
          <w:b/>
          <w:sz w:val="24"/>
          <w:szCs w:val="24"/>
        </w:rPr>
        <w:t xml:space="preserve">____________________, </w:t>
      </w:r>
      <w:r w:rsidRPr="008F7AB0">
        <w:rPr>
          <w:rFonts w:ascii="Times New Roman" w:hAnsi="Times New Roman" w:cs="Times New Roman"/>
          <w:sz w:val="24"/>
          <w:szCs w:val="24"/>
        </w:rPr>
        <w:t>именуемое в дальнейшем</w:t>
      </w:r>
      <w:r w:rsidRPr="008F7AB0">
        <w:rPr>
          <w:rFonts w:ascii="Times New Roman" w:hAnsi="Times New Roman" w:cs="Times New Roman"/>
          <w:b/>
          <w:sz w:val="24"/>
          <w:szCs w:val="24"/>
        </w:rPr>
        <w:t xml:space="preserve"> «Поставщик», </w:t>
      </w:r>
      <w:r w:rsidRPr="008F7AB0">
        <w:rPr>
          <w:rFonts w:ascii="Times New Roman" w:hAnsi="Times New Roman" w:cs="Times New Roman"/>
          <w:sz w:val="24"/>
          <w:szCs w:val="24"/>
        </w:rPr>
        <w:t>в лице _________________________,</w:t>
      </w:r>
      <w:r w:rsidRPr="008F7AB0">
        <w:rPr>
          <w:rFonts w:ascii="Times New Roman" w:hAnsi="Times New Roman" w:cs="Times New Roman"/>
          <w:b/>
          <w:sz w:val="24"/>
          <w:szCs w:val="24"/>
        </w:rPr>
        <w:t xml:space="preserve"> </w:t>
      </w:r>
      <w:r w:rsidRPr="008F7AB0">
        <w:rPr>
          <w:rFonts w:ascii="Times New Roman" w:hAnsi="Times New Roman" w:cs="Times New Roman"/>
          <w:sz w:val="24"/>
          <w:szCs w:val="24"/>
        </w:rPr>
        <w:t xml:space="preserve">действующего на основании </w:t>
      </w:r>
      <w:r w:rsidR="00502ECD" w:rsidRPr="008F7AB0">
        <w:rPr>
          <w:rFonts w:ascii="Times New Roman" w:hAnsi="Times New Roman" w:cs="Times New Roman"/>
          <w:sz w:val="24"/>
          <w:szCs w:val="24"/>
        </w:rPr>
        <w:t>_________</w:t>
      </w:r>
      <w:r w:rsidRPr="008F7AB0">
        <w:rPr>
          <w:rFonts w:ascii="Times New Roman" w:hAnsi="Times New Roman" w:cs="Times New Roman"/>
          <w:sz w:val="24"/>
          <w:szCs w:val="24"/>
        </w:rPr>
        <w:t>, с другой стороны, вместе именуемые «Стороны», заключили настоящий  Контракт о нижеследующем:</w:t>
      </w:r>
    </w:p>
    <w:p w14:paraId="1B9ADA3C" w14:textId="77777777" w:rsidR="00CD601B" w:rsidRPr="008F7AB0" w:rsidRDefault="00CD601B" w:rsidP="008914DC">
      <w:pPr>
        <w:pStyle w:val="af"/>
        <w:ind w:firstLine="567"/>
        <w:jc w:val="center"/>
        <w:rPr>
          <w:b/>
          <w:bCs/>
          <w:sz w:val="24"/>
          <w:szCs w:val="24"/>
        </w:rPr>
      </w:pPr>
    </w:p>
    <w:p w14:paraId="1EB2F1D0" w14:textId="77777777" w:rsidR="00CD601B" w:rsidRPr="008F7AB0" w:rsidRDefault="00CD601B" w:rsidP="008914DC">
      <w:pPr>
        <w:pStyle w:val="af"/>
        <w:ind w:firstLine="567"/>
        <w:jc w:val="center"/>
        <w:rPr>
          <w:sz w:val="24"/>
          <w:szCs w:val="24"/>
        </w:rPr>
      </w:pPr>
      <w:r w:rsidRPr="008F7AB0">
        <w:rPr>
          <w:b/>
          <w:bCs/>
          <w:sz w:val="24"/>
          <w:szCs w:val="24"/>
        </w:rPr>
        <w:t>1. ПРЕДМЕТ КОНТРАКТА</w:t>
      </w:r>
    </w:p>
    <w:p w14:paraId="51F37883" w14:textId="77777777" w:rsidR="00CD601B" w:rsidRPr="008F7AB0" w:rsidRDefault="00CD601B" w:rsidP="008914DC">
      <w:pPr>
        <w:numPr>
          <w:ilvl w:val="1"/>
          <w:numId w:val="6"/>
        </w:numPr>
        <w:tabs>
          <w:tab w:val="left" w:pos="1276"/>
        </w:tabs>
        <w:spacing w:after="0" w:line="240" w:lineRule="auto"/>
        <w:ind w:left="0" w:firstLine="567"/>
        <w:jc w:val="both"/>
        <w:rPr>
          <w:rFonts w:ascii="Times New Roman" w:hAnsi="Times New Roman" w:cs="Times New Roman"/>
          <w:sz w:val="24"/>
          <w:szCs w:val="24"/>
        </w:rPr>
      </w:pPr>
      <w:r w:rsidRPr="008F7AB0">
        <w:rPr>
          <w:rFonts w:ascii="Times New Roman" w:hAnsi="Times New Roman" w:cs="Times New Roman"/>
          <w:sz w:val="24"/>
          <w:szCs w:val="24"/>
        </w:rPr>
        <w:t xml:space="preserve">По настоящему Контракту Поставщик обязуется поставить </w:t>
      </w:r>
      <w:r w:rsidR="00B856A7" w:rsidRPr="008F7AB0">
        <w:rPr>
          <w:rFonts w:ascii="Times New Roman" w:hAnsi="Times New Roman" w:cs="Times New Roman"/>
          <w:sz w:val="24"/>
          <w:szCs w:val="24"/>
        </w:rPr>
        <w:t xml:space="preserve">Заказчику </w:t>
      </w:r>
      <w:r w:rsidRPr="008F7AB0">
        <w:rPr>
          <w:rFonts w:ascii="Times New Roman" w:hAnsi="Times New Roman" w:cs="Times New Roman"/>
          <w:sz w:val="24"/>
          <w:szCs w:val="24"/>
        </w:rPr>
        <w:t xml:space="preserve">товар в ассортименте, в количестве, на условиях настоящего Контракта, а </w:t>
      </w:r>
      <w:r w:rsidR="00B856A7" w:rsidRPr="008F7AB0">
        <w:rPr>
          <w:rFonts w:ascii="Times New Roman" w:hAnsi="Times New Roman" w:cs="Times New Roman"/>
          <w:sz w:val="24"/>
          <w:szCs w:val="24"/>
        </w:rPr>
        <w:t xml:space="preserve">Заказчик </w:t>
      </w:r>
      <w:r w:rsidRPr="008F7AB0">
        <w:rPr>
          <w:rFonts w:ascii="Times New Roman" w:hAnsi="Times New Roman" w:cs="Times New Roman"/>
          <w:sz w:val="24"/>
          <w:szCs w:val="24"/>
        </w:rPr>
        <w:t>обязуется принять товар и оплатить его в порядке и сроки, предусмотренные настоящим Контрактом.</w:t>
      </w:r>
    </w:p>
    <w:p w14:paraId="046327C7" w14:textId="77777777" w:rsidR="00CD601B" w:rsidRPr="008F7AB0" w:rsidRDefault="00CD601B" w:rsidP="006A6E49">
      <w:pPr>
        <w:tabs>
          <w:tab w:val="left" w:pos="1276"/>
        </w:tabs>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1.2. Ассортимент, количество и цена единицы Товара указываются в Спецификации (Приложение № 1 к настоящему Контракту), которая является неотъемлемой частью настоящего Контракта.</w:t>
      </w:r>
    </w:p>
    <w:p w14:paraId="6AF9A18E" w14:textId="77777777" w:rsidR="00CD601B" w:rsidRPr="008F7AB0" w:rsidRDefault="00CD601B" w:rsidP="008914DC">
      <w:pPr>
        <w:pStyle w:val="af"/>
        <w:ind w:firstLine="567"/>
        <w:jc w:val="center"/>
        <w:rPr>
          <w:b/>
          <w:bCs/>
          <w:sz w:val="24"/>
          <w:szCs w:val="24"/>
        </w:rPr>
      </w:pPr>
    </w:p>
    <w:p w14:paraId="05B7C17F" w14:textId="77777777" w:rsidR="00CD601B" w:rsidRPr="008F7AB0" w:rsidRDefault="00CD601B" w:rsidP="002D2B03">
      <w:pPr>
        <w:pStyle w:val="af"/>
        <w:ind w:firstLine="567"/>
        <w:jc w:val="center"/>
        <w:rPr>
          <w:b/>
          <w:bCs/>
          <w:sz w:val="24"/>
          <w:szCs w:val="24"/>
        </w:rPr>
      </w:pPr>
      <w:r w:rsidRPr="008F7AB0">
        <w:rPr>
          <w:b/>
          <w:bCs/>
          <w:sz w:val="24"/>
          <w:szCs w:val="24"/>
        </w:rPr>
        <w:t>2. ЦЕ</w:t>
      </w:r>
      <w:r w:rsidR="002D2B03" w:rsidRPr="008F7AB0">
        <w:rPr>
          <w:b/>
          <w:bCs/>
          <w:sz w:val="24"/>
          <w:szCs w:val="24"/>
        </w:rPr>
        <w:t xml:space="preserve">НА КОНТРАКТА И ПОРЯДОК ОПЛАТЫ  </w:t>
      </w:r>
    </w:p>
    <w:p w14:paraId="7586D0D1" w14:textId="7116B32E" w:rsidR="00CD601B" w:rsidRPr="008F7AB0" w:rsidRDefault="00CD601B" w:rsidP="008914DC">
      <w:pPr>
        <w:pStyle w:val="af"/>
        <w:tabs>
          <w:tab w:val="left" w:pos="1134"/>
        </w:tabs>
        <w:ind w:firstLine="567"/>
        <w:rPr>
          <w:b/>
          <w:sz w:val="24"/>
          <w:szCs w:val="24"/>
        </w:rPr>
      </w:pPr>
      <w:r w:rsidRPr="008F7AB0">
        <w:rPr>
          <w:sz w:val="24"/>
          <w:szCs w:val="24"/>
        </w:rPr>
        <w:t xml:space="preserve">2.1. </w:t>
      </w:r>
      <w:r w:rsidR="00B856A7" w:rsidRPr="008F7AB0">
        <w:rPr>
          <w:sz w:val="24"/>
          <w:szCs w:val="24"/>
        </w:rPr>
        <w:t>Ц</w:t>
      </w:r>
      <w:r w:rsidRPr="008F7AB0">
        <w:rPr>
          <w:sz w:val="24"/>
          <w:szCs w:val="24"/>
        </w:rPr>
        <w:t xml:space="preserve">ена Контракта составляет </w:t>
      </w:r>
      <w:r w:rsidRPr="008F7AB0">
        <w:rPr>
          <w:b/>
          <w:sz w:val="24"/>
          <w:szCs w:val="24"/>
        </w:rPr>
        <w:t xml:space="preserve">_____________ (сумма прописью) </w:t>
      </w:r>
      <w:r w:rsidRPr="008F7AB0">
        <w:rPr>
          <w:sz w:val="24"/>
          <w:szCs w:val="24"/>
        </w:rPr>
        <w:t>рублей ПМР</w:t>
      </w:r>
      <w:r w:rsidR="00B856A7" w:rsidRPr="008F7AB0">
        <w:rPr>
          <w:sz w:val="24"/>
          <w:szCs w:val="24"/>
        </w:rPr>
        <w:t>, что соответствует плану закупок товаров, работ, услуг для обеспечения нужд Министерства экономического развития Приднестровской Молдавской Республики на 202</w:t>
      </w:r>
      <w:r w:rsidR="00812F6D" w:rsidRPr="008F7AB0">
        <w:rPr>
          <w:sz w:val="24"/>
          <w:szCs w:val="24"/>
        </w:rPr>
        <w:t>4</w:t>
      </w:r>
      <w:r w:rsidR="00B856A7" w:rsidRPr="008F7AB0">
        <w:rPr>
          <w:sz w:val="24"/>
          <w:szCs w:val="24"/>
        </w:rPr>
        <w:t xml:space="preserve"> год</w:t>
      </w:r>
      <w:r w:rsidRPr="008F7AB0">
        <w:rPr>
          <w:sz w:val="24"/>
          <w:szCs w:val="24"/>
        </w:rPr>
        <w:t>.</w:t>
      </w:r>
    </w:p>
    <w:p w14:paraId="5005DE28" w14:textId="77777777" w:rsidR="00CD601B" w:rsidRPr="008F7AB0" w:rsidRDefault="00CD601B" w:rsidP="008914DC">
      <w:pPr>
        <w:pStyle w:val="af"/>
        <w:tabs>
          <w:tab w:val="left" w:pos="1134"/>
        </w:tabs>
        <w:ind w:firstLine="567"/>
        <w:rPr>
          <w:sz w:val="24"/>
          <w:szCs w:val="24"/>
        </w:rPr>
      </w:pPr>
      <w:r w:rsidRPr="008F7AB0">
        <w:rPr>
          <w:sz w:val="24"/>
          <w:szCs w:val="24"/>
        </w:rPr>
        <w:t xml:space="preserve">2.2. </w:t>
      </w:r>
      <w:r w:rsidR="00B856A7" w:rsidRPr="008F7AB0">
        <w:rPr>
          <w:sz w:val="24"/>
          <w:szCs w:val="24"/>
        </w:rPr>
        <w:t xml:space="preserve">Заказчик </w:t>
      </w:r>
      <w:r w:rsidRPr="008F7AB0">
        <w:rPr>
          <w:sz w:val="24"/>
          <w:szCs w:val="24"/>
        </w:rPr>
        <w:t xml:space="preserve">по мере бюджетного финансирования вносит предоплату в размере 50% от цены Контракта, предусмотренной в пункте 2.1. настоящего Контракта, что составляет </w:t>
      </w:r>
      <w:r w:rsidRPr="008F7AB0">
        <w:rPr>
          <w:b/>
          <w:sz w:val="24"/>
          <w:szCs w:val="24"/>
        </w:rPr>
        <w:t>__________ (сумма прописью</w:t>
      </w:r>
      <w:r w:rsidRPr="008F7AB0">
        <w:rPr>
          <w:sz w:val="24"/>
          <w:szCs w:val="24"/>
        </w:rPr>
        <w:t xml:space="preserve">) </w:t>
      </w:r>
      <w:r w:rsidRPr="008F7AB0">
        <w:rPr>
          <w:b/>
          <w:sz w:val="24"/>
          <w:szCs w:val="24"/>
        </w:rPr>
        <w:t>рублей ПМР.</w:t>
      </w:r>
    </w:p>
    <w:p w14:paraId="0C2884AB" w14:textId="00FF2CCE" w:rsidR="00CD601B" w:rsidRPr="008F7AB0" w:rsidRDefault="00CD601B" w:rsidP="008914DC">
      <w:pPr>
        <w:pStyle w:val="af"/>
        <w:tabs>
          <w:tab w:val="left" w:pos="1134"/>
        </w:tabs>
        <w:ind w:firstLine="567"/>
        <w:rPr>
          <w:sz w:val="24"/>
          <w:szCs w:val="24"/>
        </w:rPr>
      </w:pPr>
      <w:r w:rsidRPr="008F7AB0">
        <w:rPr>
          <w:sz w:val="24"/>
          <w:szCs w:val="24"/>
        </w:rPr>
        <w:t xml:space="preserve">2.3. Оставшиеся 50% в размере </w:t>
      </w:r>
      <w:r w:rsidRPr="008F7AB0">
        <w:rPr>
          <w:b/>
          <w:sz w:val="24"/>
          <w:szCs w:val="24"/>
        </w:rPr>
        <w:t>_______________ (сумма прописью</w:t>
      </w:r>
      <w:r w:rsidRPr="008F7AB0">
        <w:rPr>
          <w:sz w:val="24"/>
          <w:szCs w:val="24"/>
        </w:rPr>
        <w:t xml:space="preserve">) </w:t>
      </w:r>
      <w:r w:rsidRPr="008F7AB0">
        <w:rPr>
          <w:b/>
          <w:sz w:val="24"/>
          <w:szCs w:val="24"/>
        </w:rPr>
        <w:t>рублей ПМР</w:t>
      </w:r>
      <w:r w:rsidRPr="008F7AB0">
        <w:rPr>
          <w:sz w:val="24"/>
          <w:szCs w:val="24"/>
        </w:rPr>
        <w:t xml:space="preserve"> </w:t>
      </w:r>
      <w:r w:rsidR="00B856A7" w:rsidRPr="008F7AB0">
        <w:rPr>
          <w:sz w:val="24"/>
          <w:szCs w:val="24"/>
        </w:rPr>
        <w:t>Заказчик</w:t>
      </w:r>
      <w:r w:rsidRPr="008F7AB0">
        <w:rPr>
          <w:sz w:val="24"/>
          <w:szCs w:val="24"/>
        </w:rPr>
        <w:t xml:space="preserve"> перечисляет на расчетный счет Поставщика по мере бюджетного финансирования, но не позднее </w:t>
      </w:r>
      <w:r w:rsidR="00B856A7" w:rsidRPr="008F7AB0">
        <w:rPr>
          <w:sz w:val="24"/>
          <w:szCs w:val="24"/>
        </w:rPr>
        <w:t xml:space="preserve">30 </w:t>
      </w:r>
      <w:r w:rsidRPr="008F7AB0">
        <w:rPr>
          <w:sz w:val="24"/>
          <w:szCs w:val="24"/>
        </w:rPr>
        <w:t>(</w:t>
      </w:r>
      <w:r w:rsidR="00B856A7" w:rsidRPr="008F7AB0">
        <w:rPr>
          <w:sz w:val="24"/>
          <w:szCs w:val="24"/>
        </w:rPr>
        <w:t>тридцати</w:t>
      </w:r>
      <w:r w:rsidRPr="008F7AB0">
        <w:rPr>
          <w:sz w:val="24"/>
          <w:szCs w:val="24"/>
        </w:rPr>
        <w:t xml:space="preserve">) рабочих дней </w:t>
      </w:r>
      <w:r w:rsidR="00502ECD" w:rsidRPr="008F7AB0">
        <w:rPr>
          <w:sz w:val="24"/>
          <w:szCs w:val="24"/>
        </w:rPr>
        <w:t>с даты</w:t>
      </w:r>
      <w:r w:rsidRPr="008F7AB0">
        <w:rPr>
          <w:sz w:val="24"/>
          <w:szCs w:val="24"/>
        </w:rPr>
        <w:t xml:space="preserve"> по</w:t>
      </w:r>
      <w:r w:rsidR="00C66A13" w:rsidRPr="008F7AB0">
        <w:rPr>
          <w:sz w:val="24"/>
          <w:szCs w:val="24"/>
        </w:rPr>
        <w:t>ставки товара.</w:t>
      </w:r>
      <w:r w:rsidRPr="008F7AB0">
        <w:rPr>
          <w:sz w:val="24"/>
          <w:szCs w:val="24"/>
        </w:rPr>
        <w:t xml:space="preserve">  </w:t>
      </w:r>
    </w:p>
    <w:p w14:paraId="09764953" w14:textId="77777777" w:rsidR="00CD601B" w:rsidRPr="008F7AB0" w:rsidRDefault="00CD601B" w:rsidP="008914DC">
      <w:pPr>
        <w:pStyle w:val="af"/>
        <w:tabs>
          <w:tab w:val="left" w:pos="1134"/>
        </w:tabs>
        <w:ind w:firstLine="567"/>
        <w:rPr>
          <w:sz w:val="24"/>
          <w:szCs w:val="24"/>
        </w:rPr>
      </w:pPr>
      <w:r w:rsidRPr="008F7AB0">
        <w:rPr>
          <w:sz w:val="24"/>
          <w:szCs w:val="24"/>
        </w:rPr>
        <w:t xml:space="preserve">2.4. Расчеты за Товар производятся </w:t>
      </w:r>
      <w:r w:rsidR="00015D0B" w:rsidRPr="008F7AB0">
        <w:rPr>
          <w:sz w:val="24"/>
          <w:szCs w:val="24"/>
        </w:rPr>
        <w:t xml:space="preserve">в безналичной форме </w:t>
      </w:r>
      <w:r w:rsidRPr="008F7AB0">
        <w:rPr>
          <w:sz w:val="24"/>
          <w:szCs w:val="24"/>
        </w:rPr>
        <w:t>в рублях ПМР, путем перечисления денежных средств на расчетный счет Поставщика, указанный в настоящем Контракте.</w:t>
      </w:r>
    </w:p>
    <w:p w14:paraId="19E7A748" w14:textId="77777777" w:rsidR="00CD601B" w:rsidRPr="008F7AB0" w:rsidRDefault="00CD601B" w:rsidP="008914DC">
      <w:pPr>
        <w:pStyle w:val="a3"/>
        <w:ind w:firstLine="567"/>
        <w:jc w:val="both"/>
        <w:rPr>
          <w:lang w:bidi="he-IL"/>
        </w:rPr>
      </w:pPr>
      <w:r w:rsidRPr="008F7AB0">
        <w:t>2.5. Цена Контракта, указанная в пункте 2.1. является твердой</w:t>
      </w:r>
      <w:r w:rsidR="005039AD" w:rsidRPr="008F7AB0">
        <w:t>,</w:t>
      </w:r>
      <w:r w:rsidRPr="008F7AB0">
        <w:t xml:space="preserve"> определяется на весь срок действия Контракта </w:t>
      </w:r>
      <w:r w:rsidR="005039AD" w:rsidRPr="008F7AB0">
        <w:t xml:space="preserve">и </w:t>
      </w:r>
      <w:r w:rsidRPr="008F7AB0">
        <w:rPr>
          <w:lang w:bidi="he-IL"/>
        </w:rPr>
        <w:t>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67093C7C" w14:textId="77777777" w:rsidR="00CD601B" w:rsidRPr="008F7AB0" w:rsidRDefault="00CD601B" w:rsidP="008914DC">
      <w:pPr>
        <w:pStyle w:val="af"/>
        <w:tabs>
          <w:tab w:val="left" w:pos="1134"/>
        </w:tabs>
        <w:ind w:firstLine="567"/>
        <w:rPr>
          <w:sz w:val="24"/>
          <w:szCs w:val="24"/>
        </w:rPr>
      </w:pPr>
      <w:r w:rsidRPr="008F7AB0">
        <w:rPr>
          <w:sz w:val="24"/>
          <w:szCs w:val="24"/>
          <w:lang w:bidi="he-IL"/>
        </w:rPr>
        <w:t>2.</w:t>
      </w:r>
      <w:r w:rsidR="005039AD" w:rsidRPr="008F7AB0">
        <w:rPr>
          <w:sz w:val="24"/>
          <w:szCs w:val="24"/>
          <w:lang w:bidi="he-IL"/>
        </w:rPr>
        <w:t>6</w:t>
      </w:r>
      <w:r w:rsidRPr="008F7AB0">
        <w:rPr>
          <w:sz w:val="24"/>
          <w:szCs w:val="24"/>
          <w:lang w:bidi="he-IL"/>
        </w:rPr>
        <w:t xml:space="preserve">. </w:t>
      </w:r>
      <w:r w:rsidR="005039AD" w:rsidRPr="008F7AB0">
        <w:rPr>
          <w:bCs/>
          <w:color w:val="000000"/>
          <w:spacing w:val="-10"/>
          <w:sz w:val="24"/>
          <w:szCs w:val="24"/>
        </w:rPr>
        <w:t>Источник финансирования настоящего Контракта – Республиканский бюджет</w:t>
      </w:r>
    </w:p>
    <w:p w14:paraId="68625E40" w14:textId="77777777" w:rsidR="00CD601B" w:rsidRPr="008F7AB0" w:rsidRDefault="00CD601B" w:rsidP="008914DC">
      <w:pPr>
        <w:pStyle w:val="af"/>
        <w:ind w:firstLine="567"/>
        <w:rPr>
          <w:b/>
          <w:bCs/>
          <w:sz w:val="24"/>
          <w:szCs w:val="24"/>
        </w:rPr>
      </w:pPr>
    </w:p>
    <w:p w14:paraId="20C6AB19" w14:textId="77777777" w:rsidR="00CD601B" w:rsidRPr="008F7AB0" w:rsidRDefault="00CD601B" w:rsidP="002D2B03">
      <w:pPr>
        <w:pStyle w:val="af"/>
        <w:ind w:firstLine="567"/>
        <w:jc w:val="center"/>
        <w:rPr>
          <w:b/>
          <w:bCs/>
          <w:sz w:val="24"/>
          <w:szCs w:val="24"/>
        </w:rPr>
      </w:pPr>
      <w:r w:rsidRPr="008F7AB0">
        <w:rPr>
          <w:b/>
          <w:bCs/>
          <w:sz w:val="24"/>
          <w:szCs w:val="24"/>
        </w:rPr>
        <w:t>3.</w:t>
      </w:r>
      <w:r w:rsidR="002D2B03" w:rsidRPr="008F7AB0">
        <w:rPr>
          <w:b/>
          <w:bCs/>
          <w:sz w:val="24"/>
          <w:szCs w:val="24"/>
        </w:rPr>
        <w:t xml:space="preserve"> ПОРЯДОК ПРИЕМА-ПЕРЕДАЧИ ТОВАРА</w:t>
      </w:r>
    </w:p>
    <w:p w14:paraId="009E9C80" w14:textId="77777777" w:rsidR="00CD601B" w:rsidRPr="008F7AB0" w:rsidRDefault="00CD601B" w:rsidP="006A6E49">
      <w:pPr>
        <w:pStyle w:val="ae"/>
        <w:tabs>
          <w:tab w:val="left" w:pos="1276"/>
        </w:tabs>
        <w:spacing w:after="0" w:line="240" w:lineRule="auto"/>
        <w:ind w:left="0" w:firstLine="567"/>
        <w:jc w:val="both"/>
        <w:rPr>
          <w:rFonts w:ascii="Times New Roman" w:hAnsi="Times New Roman" w:cs="Times New Roman"/>
          <w:b/>
          <w:sz w:val="24"/>
          <w:szCs w:val="24"/>
        </w:rPr>
      </w:pPr>
      <w:r w:rsidRPr="008F7AB0">
        <w:rPr>
          <w:rFonts w:ascii="Times New Roman" w:hAnsi="Times New Roman" w:cs="Times New Roman"/>
          <w:sz w:val="24"/>
          <w:szCs w:val="24"/>
        </w:rPr>
        <w:t>3.1.</w:t>
      </w:r>
      <w:r w:rsidRPr="008F7AB0">
        <w:rPr>
          <w:rFonts w:ascii="Times New Roman" w:hAnsi="Times New Roman" w:cs="Times New Roman"/>
          <w:b/>
          <w:sz w:val="24"/>
          <w:szCs w:val="24"/>
        </w:rPr>
        <w:t xml:space="preserve"> </w:t>
      </w:r>
      <w:r w:rsidRPr="008F7AB0">
        <w:rPr>
          <w:rFonts w:ascii="Times New Roman" w:hAnsi="Times New Roman" w:cs="Times New Roman"/>
          <w:sz w:val="24"/>
          <w:szCs w:val="24"/>
        </w:rPr>
        <w:t xml:space="preserve">Поставщик обязуется передать Товар </w:t>
      </w:r>
      <w:r w:rsidR="00D330E9" w:rsidRPr="008F7AB0">
        <w:rPr>
          <w:rFonts w:ascii="Times New Roman" w:hAnsi="Times New Roman" w:cs="Times New Roman"/>
          <w:sz w:val="24"/>
          <w:szCs w:val="24"/>
        </w:rPr>
        <w:t>Заказчику</w:t>
      </w:r>
      <w:r w:rsidRPr="008F7AB0">
        <w:rPr>
          <w:rFonts w:ascii="Times New Roman" w:hAnsi="Times New Roman" w:cs="Times New Roman"/>
          <w:sz w:val="24"/>
          <w:szCs w:val="24"/>
        </w:rPr>
        <w:t xml:space="preserve"> в течение </w:t>
      </w:r>
      <w:r w:rsidR="00AD3893" w:rsidRPr="008F7AB0">
        <w:rPr>
          <w:rFonts w:ascii="Times New Roman" w:hAnsi="Times New Roman" w:cs="Times New Roman"/>
          <w:sz w:val="24"/>
          <w:szCs w:val="24"/>
        </w:rPr>
        <w:t xml:space="preserve">20 </w:t>
      </w:r>
      <w:r w:rsidRPr="008F7AB0">
        <w:rPr>
          <w:rFonts w:ascii="Times New Roman" w:hAnsi="Times New Roman" w:cs="Times New Roman"/>
          <w:sz w:val="24"/>
          <w:szCs w:val="24"/>
        </w:rPr>
        <w:t xml:space="preserve">(двадцати) рабочих дней с </w:t>
      </w:r>
      <w:r w:rsidR="00AD3893" w:rsidRPr="008F7AB0">
        <w:rPr>
          <w:rFonts w:ascii="Times New Roman" w:hAnsi="Times New Roman" w:cs="Times New Roman"/>
          <w:sz w:val="24"/>
          <w:szCs w:val="24"/>
        </w:rPr>
        <w:t>даты</w:t>
      </w:r>
      <w:r w:rsidRPr="008F7AB0">
        <w:rPr>
          <w:rFonts w:ascii="Times New Roman" w:hAnsi="Times New Roman" w:cs="Times New Roman"/>
          <w:sz w:val="24"/>
          <w:szCs w:val="24"/>
        </w:rPr>
        <w:t xml:space="preserve"> внесения предоплаты </w:t>
      </w:r>
      <w:r w:rsidR="00D330E9" w:rsidRPr="008F7AB0">
        <w:rPr>
          <w:rFonts w:ascii="Times New Roman" w:hAnsi="Times New Roman" w:cs="Times New Roman"/>
          <w:sz w:val="24"/>
          <w:szCs w:val="24"/>
        </w:rPr>
        <w:t>Заказчиком</w:t>
      </w:r>
      <w:r w:rsidRPr="008F7AB0">
        <w:rPr>
          <w:rFonts w:ascii="Times New Roman" w:hAnsi="Times New Roman" w:cs="Times New Roman"/>
          <w:b/>
          <w:sz w:val="24"/>
          <w:szCs w:val="24"/>
        </w:rPr>
        <w:t>.</w:t>
      </w:r>
    </w:p>
    <w:p w14:paraId="5FE699BD" w14:textId="0F041788" w:rsidR="00CD601B" w:rsidRPr="008F7AB0" w:rsidRDefault="00CD601B" w:rsidP="006A6E49">
      <w:pPr>
        <w:tabs>
          <w:tab w:val="left" w:pos="1276"/>
        </w:tabs>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 xml:space="preserve">3.2. Передача Товара в соответствии с условиями Контракта производится в согласованное Сторонами время по адресу: город Тирасполь, улица </w:t>
      </w:r>
      <w:r w:rsidR="00425716" w:rsidRPr="008F7AB0">
        <w:rPr>
          <w:rFonts w:ascii="Times New Roman" w:hAnsi="Times New Roman" w:cs="Times New Roman"/>
          <w:sz w:val="24"/>
          <w:szCs w:val="24"/>
        </w:rPr>
        <w:t>25 Октября, 100</w:t>
      </w:r>
      <w:r w:rsidRPr="008F7AB0">
        <w:rPr>
          <w:rFonts w:ascii="Times New Roman" w:hAnsi="Times New Roman" w:cs="Times New Roman"/>
          <w:sz w:val="24"/>
          <w:szCs w:val="24"/>
        </w:rPr>
        <w:t>.</w:t>
      </w:r>
    </w:p>
    <w:p w14:paraId="2CA4CD31" w14:textId="77777777" w:rsidR="00CD601B" w:rsidRPr="008F7AB0" w:rsidRDefault="00CD601B" w:rsidP="006A6E49">
      <w:pPr>
        <w:tabs>
          <w:tab w:val="left" w:pos="1276"/>
        </w:tabs>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 xml:space="preserve">3.3. В момент фактической передачи Товара </w:t>
      </w:r>
      <w:r w:rsidR="00AD3893" w:rsidRPr="008F7AB0">
        <w:rPr>
          <w:rFonts w:ascii="Times New Roman" w:hAnsi="Times New Roman" w:cs="Times New Roman"/>
          <w:sz w:val="24"/>
          <w:szCs w:val="24"/>
        </w:rPr>
        <w:t xml:space="preserve">Заказчик </w:t>
      </w:r>
      <w:r w:rsidRPr="008F7AB0">
        <w:rPr>
          <w:rFonts w:ascii="Times New Roman" w:hAnsi="Times New Roman" w:cs="Times New Roman"/>
          <w:sz w:val="24"/>
          <w:szCs w:val="24"/>
        </w:rPr>
        <w:t xml:space="preserve">и Поставщик подписывают расходную накладную, подтверждающую переход права собственности на Товар от Поставщика к </w:t>
      </w:r>
      <w:r w:rsidR="00AD3893" w:rsidRPr="008F7AB0">
        <w:rPr>
          <w:rFonts w:ascii="Times New Roman" w:hAnsi="Times New Roman" w:cs="Times New Roman"/>
          <w:sz w:val="24"/>
          <w:szCs w:val="24"/>
        </w:rPr>
        <w:t>Заказчику</w:t>
      </w:r>
      <w:r w:rsidRPr="008F7AB0">
        <w:rPr>
          <w:rFonts w:ascii="Times New Roman" w:hAnsi="Times New Roman" w:cs="Times New Roman"/>
          <w:sz w:val="24"/>
          <w:szCs w:val="24"/>
        </w:rPr>
        <w:t>.</w:t>
      </w:r>
    </w:p>
    <w:p w14:paraId="49609476" w14:textId="77777777" w:rsidR="00CD601B" w:rsidRPr="008F7AB0" w:rsidRDefault="00CD601B" w:rsidP="006A6E49">
      <w:pPr>
        <w:tabs>
          <w:tab w:val="left" w:pos="1276"/>
        </w:tabs>
        <w:snapToGrid w:val="0"/>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lastRenderedPageBreak/>
        <w:t xml:space="preserve">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AD3893" w:rsidRPr="008F7AB0">
        <w:rPr>
          <w:rFonts w:ascii="Times New Roman" w:hAnsi="Times New Roman" w:cs="Times New Roman"/>
          <w:sz w:val="24"/>
          <w:szCs w:val="24"/>
        </w:rPr>
        <w:t>Заказчиком</w:t>
      </w:r>
      <w:r w:rsidRPr="008F7AB0">
        <w:rPr>
          <w:rFonts w:ascii="Times New Roman" w:hAnsi="Times New Roman" w:cs="Times New Roman"/>
          <w:sz w:val="24"/>
          <w:szCs w:val="24"/>
        </w:rPr>
        <w:t>.</w:t>
      </w:r>
    </w:p>
    <w:p w14:paraId="192C4D88" w14:textId="77777777" w:rsidR="00CD601B" w:rsidRPr="008F7AB0" w:rsidRDefault="00CD601B" w:rsidP="006A6E49">
      <w:pPr>
        <w:tabs>
          <w:tab w:val="left" w:pos="1276"/>
        </w:tabs>
        <w:snapToGrid w:val="0"/>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 xml:space="preserve">3.5. Поставщик обязуется за свой счет устранить выявленные недостатки, повреждения Товара не позднее 5 </w:t>
      </w:r>
      <w:r w:rsidR="00AD3893" w:rsidRPr="008F7AB0">
        <w:rPr>
          <w:rFonts w:ascii="Times New Roman" w:hAnsi="Times New Roman" w:cs="Times New Roman"/>
          <w:sz w:val="24"/>
          <w:szCs w:val="24"/>
        </w:rPr>
        <w:t xml:space="preserve">(пяти) </w:t>
      </w:r>
      <w:r w:rsidRPr="008F7AB0">
        <w:rPr>
          <w:rFonts w:ascii="Times New Roman" w:hAnsi="Times New Roman" w:cs="Times New Roman"/>
          <w:sz w:val="24"/>
          <w:szCs w:val="24"/>
        </w:rPr>
        <w:t xml:space="preserve">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AD3893" w:rsidRPr="008F7AB0">
        <w:rPr>
          <w:rFonts w:ascii="Times New Roman" w:hAnsi="Times New Roman" w:cs="Times New Roman"/>
          <w:sz w:val="24"/>
          <w:szCs w:val="24"/>
        </w:rPr>
        <w:t xml:space="preserve">Заказчику </w:t>
      </w:r>
      <w:r w:rsidRPr="008F7AB0">
        <w:rPr>
          <w:rFonts w:ascii="Times New Roman" w:hAnsi="Times New Roman" w:cs="Times New Roman"/>
          <w:sz w:val="24"/>
          <w:szCs w:val="24"/>
        </w:rPr>
        <w:t>стоимость некачественного некомплектного Товара.</w:t>
      </w:r>
    </w:p>
    <w:p w14:paraId="53A72C01" w14:textId="77777777" w:rsidR="00CD601B" w:rsidRPr="008F7AB0" w:rsidRDefault="00CD601B" w:rsidP="006A6E49">
      <w:pPr>
        <w:tabs>
          <w:tab w:val="left" w:pos="1276"/>
        </w:tabs>
        <w:snapToGrid w:val="0"/>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 xml:space="preserve">3.6. В случае обнаружения </w:t>
      </w:r>
      <w:r w:rsidR="00AD3893" w:rsidRPr="008F7AB0">
        <w:rPr>
          <w:rFonts w:ascii="Times New Roman" w:hAnsi="Times New Roman" w:cs="Times New Roman"/>
          <w:sz w:val="24"/>
          <w:szCs w:val="24"/>
        </w:rPr>
        <w:t xml:space="preserve">Заказчиком </w:t>
      </w:r>
      <w:r w:rsidRPr="008F7AB0">
        <w:rPr>
          <w:rFonts w:ascii="Times New Roman" w:hAnsi="Times New Roman" w:cs="Times New Roman"/>
          <w:sz w:val="24"/>
          <w:szCs w:val="24"/>
        </w:rPr>
        <w:t xml:space="preserve">скрытых недостатков после приемки Товара, </w:t>
      </w:r>
      <w:r w:rsidR="00AD3893" w:rsidRPr="008F7AB0">
        <w:rPr>
          <w:rFonts w:ascii="Times New Roman" w:hAnsi="Times New Roman" w:cs="Times New Roman"/>
          <w:sz w:val="24"/>
          <w:szCs w:val="24"/>
        </w:rPr>
        <w:t xml:space="preserve">он </w:t>
      </w:r>
      <w:r w:rsidRPr="008F7AB0">
        <w:rPr>
          <w:rFonts w:ascii="Times New Roman" w:hAnsi="Times New Roman" w:cs="Times New Roman"/>
          <w:sz w:val="24"/>
          <w:szCs w:val="24"/>
        </w:rPr>
        <w:t>обязан известить об этом Поставщика в 10-дневный срок</w:t>
      </w:r>
      <w:r w:rsidR="00AD3893" w:rsidRPr="008F7AB0">
        <w:rPr>
          <w:rFonts w:ascii="Times New Roman" w:hAnsi="Times New Roman" w:cs="Times New Roman"/>
          <w:sz w:val="24"/>
          <w:szCs w:val="24"/>
        </w:rPr>
        <w:t xml:space="preserve"> с момента обнаружения</w:t>
      </w:r>
      <w:r w:rsidRPr="008F7AB0">
        <w:rPr>
          <w:rFonts w:ascii="Times New Roman" w:hAnsi="Times New Roman" w:cs="Times New Roman"/>
          <w:sz w:val="24"/>
          <w:szCs w:val="24"/>
        </w:rPr>
        <w:t xml:space="preserve">.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4F4FF4C9" w14:textId="77777777" w:rsidR="00CD601B" w:rsidRPr="008F7AB0" w:rsidRDefault="00CD601B" w:rsidP="006A6E49">
      <w:pPr>
        <w:tabs>
          <w:tab w:val="left" w:pos="1276"/>
        </w:tabs>
        <w:snapToGrid w:val="0"/>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3.7. В случае уклонения Поставщика от исполнения обязательств, предусмотренных пунктами 3.5. и 3.6. настоящего Контракта</w:t>
      </w:r>
      <w:r w:rsidR="00AD3893" w:rsidRPr="008F7AB0">
        <w:rPr>
          <w:rFonts w:ascii="Times New Roman" w:hAnsi="Times New Roman" w:cs="Times New Roman"/>
          <w:sz w:val="24"/>
          <w:szCs w:val="24"/>
        </w:rPr>
        <w:t>, Заказчик</w:t>
      </w:r>
      <w:r w:rsidRPr="008F7AB0">
        <w:rPr>
          <w:rFonts w:ascii="Times New Roman" w:hAnsi="Times New Roman" w:cs="Times New Roman"/>
          <w:sz w:val="24"/>
          <w:szCs w:val="24"/>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w:t>
      </w:r>
      <w:r w:rsidR="00AD3893" w:rsidRPr="008F7AB0">
        <w:rPr>
          <w:rFonts w:ascii="Times New Roman" w:hAnsi="Times New Roman" w:cs="Times New Roman"/>
          <w:sz w:val="24"/>
          <w:szCs w:val="24"/>
        </w:rPr>
        <w:t>Заказчиком</w:t>
      </w:r>
      <w:r w:rsidRPr="008F7AB0">
        <w:rPr>
          <w:rFonts w:ascii="Times New Roman" w:hAnsi="Times New Roman" w:cs="Times New Roman"/>
          <w:sz w:val="24"/>
          <w:szCs w:val="24"/>
        </w:rPr>
        <w:t>.</w:t>
      </w:r>
    </w:p>
    <w:p w14:paraId="496E955E" w14:textId="77777777" w:rsidR="00CD601B" w:rsidRPr="008F7AB0" w:rsidRDefault="00CD601B" w:rsidP="008914DC">
      <w:pPr>
        <w:pStyle w:val="af"/>
        <w:ind w:firstLine="567"/>
        <w:rPr>
          <w:bCs/>
          <w:sz w:val="24"/>
          <w:szCs w:val="24"/>
        </w:rPr>
      </w:pPr>
      <w:r w:rsidRPr="008F7AB0">
        <w:rPr>
          <w:bCs/>
          <w:sz w:val="24"/>
          <w:szCs w:val="24"/>
        </w:rPr>
        <w:t>3.8 Доставка Товара осуществля</w:t>
      </w:r>
      <w:r w:rsidR="00AD3893" w:rsidRPr="008F7AB0">
        <w:rPr>
          <w:bCs/>
          <w:sz w:val="24"/>
          <w:szCs w:val="24"/>
        </w:rPr>
        <w:t>ет</w:t>
      </w:r>
      <w:r w:rsidRPr="008F7AB0">
        <w:rPr>
          <w:bCs/>
          <w:sz w:val="24"/>
          <w:szCs w:val="24"/>
        </w:rPr>
        <w:t>ся транспортом Поставщика (за счёт средств Поставщика).</w:t>
      </w:r>
    </w:p>
    <w:p w14:paraId="32650287" w14:textId="159BC59C" w:rsidR="00CD601B" w:rsidRPr="008F7AB0" w:rsidRDefault="00CD601B" w:rsidP="006A6E49">
      <w:pPr>
        <w:spacing w:after="0" w:line="240" w:lineRule="auto"/>
        <w:ind w:firstLine="567"/>
        <w:jc w:val="both"/>
        <w:rPr>
          <w:rFonts w:ascii="Times New Roman" w:hAnsi="Times New Roman" w:cs="Times New Roman"/>
          <w:bCs/>
          <w:color w:val="000000"/>
          <w:sz w:val="24"/>
          <w:szCs w:val="24"/>
        </w:rPr>
      </w:pPr>
      <w:r w:rsidRPr="008F7AB0">
        <w:rPr>
          <w:rFonts w:ascii="Times New Roman" w:hAnsi="Times New Roman" w:cs="Times New Roman"/>
          <w:bCs/>
          <w:sz w:val="24"/>
          <w:szCs w:val="24"/>
        </w:rPr>
        <w:t xml:space="preserve">3.9. </w:t>
      </w:r>
      <w:r w:rsidR="00D330E9" w:rsidRPr="008F7AB0">
        <w:rPr>
          <w:rFonts w:ascii="Times New Roman" w:hAnsi="Times New Roman" w:cs="Times New Roman"/>
          <w:sz w:val="24"/>
          <w:szCs w:val="24"/>
        </w:rPr>
        <w:t>Заказчик</w:t>
      </w:r>
      <w:r w:rsidRPr="008F7AB0">
        <w:rPr>
          <w:rFonts w:ascii="Times New Roman" w:hAnsi="Times New Roman" w:cs="Times New Roman"/>
          <w:sz w:val="24"/>
          <w:szCs w:val="24"/>
        </w:rPr>
        <w:t xml:space="preserve">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уполномоченное лицо – </w:t>
      </w:r>
      <w:r w:rsidR="00502ECD" w:rsidRPr="008F7AB0">
        <w:rPr>
          <w:rFonts w:ascii="Times New Roman" w:hAnsi="Times New Roman" w:cs="Times New Roman"/>
          <w:sz w:val="24"/>
          <w:szCs w:val="24"/>
        </w:rPr>
        <w:t>заместителя начальника Финансово-хозяйственного управления Министерства экономического развития Приднестровской Молдавской Республики по системотехнике И.А. Салабаш</w:t>
      </w:r>
      <w:r w:rsidRPr="008F7AB0">
        <w:rPr>
          <w:rFonts w:ascii="Times New Roman" w:hAnsi="Times New Roman" w:cs="Times New Roman"/>
          <w:sz w:val="24"/>
          <w:szCs w:val="24"/>
        </w:rPr>
        <w:t>.</w:t>
      </w:r>
    </w:p>
    <w:p w14:paraId="681EC48A" w14:textId="77777777" w:rsidR="00CD601B" w:rsidRPr="008F7AB0" w:rsidRDefault="00CD601B" w:rsidP="008914DC">
      <w:pPr>
        <w:pStyle w:val="af"/>
        <w:ind w:firstLine="567"/>
        <w:rPr>
          <w:b/>
          <w:bCs/>
          <w:sz w:val="24"/>
          <w:szCs w:val="24"/>
        </w:rPr>
      </w:pPr>
    </w:p>
    <w:p w14:paraId="7F66D79E" w14:textId="77777777" w:rsidR="00CD601B" w:rsidRPr="008F7AB0" w:rsidRDefault="00CD601B" w:rsidP="002D2B03">
      <w:pPr>
        <w:pStyle w:val="af"/>
        <w:ind w:firstLine="567"/>
        <w:jc w:val="center"/>
        <w:rPr>
          <w:b/>
          <w:sz w:val="24"/>
          <w:szCs w:val="24"/>
        </w:rPr>
      </w:pPr>
      <w:r w:rsidRPr="008F7AB0">
        <w:rPr>
          <w:b/>
          <w:bCs/>
          <w:sz w:val="24"/>
          <w:szCs w:val="24"/>
        </w:rPr>
        <w:t>4. ПРАВА И ОБЯЗАННОСТИ СТОРОН</w:t>
      </w:r>
    </w:p>
    <w:p w14:paraId="276AC169" w14:textId="77777777" w:rsidR="00CD601B" w:rsidRPr="008F7AB0" w:rsidRDefault="00CD601B" w:rsidP="008914DC">
      <w:pPr>
        <w:pStyle w:val="af"/>
        <w:ind w:firstLine="567"/>
        <w:rPr>
          <w:sz w:val="24"/>
          <w:szCs w:val="24"/>
        </w:rPr>
      </w:pPr>
      <w:r w:rsidRPr="008F7AB0">
        <w:rPr>
          <w:b/>
          <w:sz w:val="24"/>
          <w:szCs w:val="24"/>
        </w:rPr>
        <w:t>4.1. Поставщик обязуется:</w:t>
      </w:r>
    </w:p>
    <w:p w14:paraId="458A9A1B" w14:textId="77777777" w:rsidR="00CD601B" w:rsidRPr="008F7AB0" w:rsidRDefault="00CD601B" w:rsidP="008914DC">
      <w:pPr>
        <w:pStyle w:val="af"/>
        <w:ind w:firstLine="567"/>
        <w:rPr>
          <w:sz w:val="24"/>
          <w:szCs w:val="24"/>
        </w:rPr>
      </w:pPr>
      <w:r w:rsidRPr="008F7AB0">
        <w:rPr>
          <w:sz w:val="24"/>
          <w:szCs w:val="24"/>
        </w:rPr>
        <w:t xml:space="preserve">4.1.1. В срок, установленный Контрактом, передать по расходной накладной в собственность </w:t>
      </w:r>
      <w:r w:rsidR="00D330E9" w:rsidRPr="008F7AB0">
        <w:rPr>
          <w:sz w:val="24"/>
          <w:szCs w:val="24"/>
        </w:rPr>
        <w:t>Заказчика</w:t>
      </w:r>
      <w:r w:rsidRPr="008F7AB0">
        <w:rPr>
          <w:sz w:val="24"/>
          <w:szCs w:val="24"/>
        </w:rPr>
        <w:t xml:space="preserve"> Товар в необходимом ассортименте, количестве и по ценам, согласно Спецификации.</w:t>
      </w:r>
    </w:p>
    <w:p w14:paraId="7146EA27" w14:textId="77777777" w:rsidR="00CD601B" w:rsidRPr="008F7AB0" w:rsidRDefault="00CD601B" w:rsidP="008914DC">
      <w:pPr>
        <w:pStyle w:val="af"/>
        <w:ind w:firstLine="567"/>
        <w:rPr>
          <w:sz w:val="24"/>
          <w:szCs w:val="24"/>
        </w:rPr>
      </w:pPr>
      <w:r w:rsidRPr="008F7AB0">
        <w:rPr>
          <w:sz w:val="24"/>
          <w:szCs w:val="24"/>
        </w:rPr>
        <w:t xml:space="preserve">4.1.2. Передать вместе с Товаром относящиеся к нему документы (расходная накладная, </w:t>
      </w:r>
      <w:r w:rsidR="003520C6" w:rsidRPr="008F7AB0">
        <w:rPr>
          <w:sz w:val="24"/>
          <w:szCs w:val="24"/>
        </w:rPr>
        <w:t xml:space="preserve">техническая </w:t>
      </w:r>
      <w:r w:rsidRPr="008F7AB0">
        <w:rPr>
          <w:sz w:val="24"/>
          <w:szCs w:val="24"/>
        </w:rPr>
        <w:t>документаци</w:t>
      </w:r>
      <w:r w:rsidR="003520C6" w:rsidRPr="008F7AB0">
        <w:rPr>
          <w:sz w:val="24"/>
          <w:szCs w:val="24"/>
        </w:rPr>
        <w:t>я</w:t>
      </w:r>
      <w:r w:rsidRPr="008F7AB0">
        <w:rPr>
          <w:sz w:val="24"/>
          <w:szCs w:val="24"/>
        </w:rPr>
        <w:t xml:space="preserve"> на Товар</w:t>
      </w:r>
      <w:r w:rsidR="003520C6" w:rsidRPr="008F7AB0">
        <w:rPr>
          <w:sz w:val="24"/>
          <w:szCs w:val="24"/>
        </w:rPr>
        <w:t>, гарантийный талон</w:t>
      </w:r>
      <w:r w:rsidRPr="008F7AB0">
        <w:rPr>
          <w:sz w:val="24"/>
          <w:szCs w:val="24"/>
        </w:rPr>
        <w:t>);</w:t>
      </w:r>
    </w:p>
    <w:p w14:paraId="4891CD08" w14:textId="77777777" w:rsidR="00CD601B" w:rsidRPr="008F7AB0" w:rsidRDefault="00CD601B" w:rsidP="008914DC">
      <w:pPr>
        <w:pStyle w:val="af"/>
        <w:ind w:firstLine="567"/>
        <w:rPr>
          <w:sz w:val="24"/>
          <w:szCs w:val="24"/>
        </w:rPr>
      </w:pPr>
      <w:r w:rsidRPr="008F7AB0">
        <w:rPr>
          <w:sz w:val="24"/>
          <w:szCs w:val="24"/>
        </w:rPr>
        <w:t>4.1.3. Гарантировать качество поставляемого Товара и его соответствие установленным стандартам.</w:t>
      </w:r>
    </w:p>
    <w:p w14:paraId="1C739748" w14:textId="77777777" w:rsidR="003520C6" w:rsidRPr="008F7AB0" w:rsidRDefault="00CD601B" w:rsidP="008914DC">
      <w:pPr>
        <w:pStyle w:val="af"/>
        <w:ind w:firstLine="567"/>
        <w:rPr>
          <w:sz w:val="24"/>
          <w:szCs w:val="24"/>
        </w:rPr>
      </w:pPr>
      <w:r w:rsidRPr="008F7AB0">
        <w:rPr>
          <w:sz w:val="24"/>
          <w:szCs w:val="24"/>
        </w:rPr>
        <w:t xml:space="preserve">4.1.4. </w:t>
      </w:r>
      <w:r w:rsidR="003520C6" w:rsidRPr="008F7AB0">
        <w:rPr>
          <w:sz w:val="24"/>
          <w:szCs w:val="24"/>
        </w:rPr>
        <w:t>Нести гарантийные обязательства на поставленный им Товар в течение 12 (двенадцати) месяцев со дня, следующего за днём подписания расходной накладной, если больший срок не установлен в гарантийном талоне;</w:t>
      </w:r>
    </w:p>
    <w:p w14:paraId="197F63CD" w14:textId="77777777" w:rsidR="00CD601B" w:rsidRPr="008F7AB0" w:rsidRDefault="003520C6" w:rsidP="008914DC">
      <w:pPr>
        <w:pStyle w:val="af"/>
        <w:ind w:firstLine="567"/>
        <w:rPr>
          <w:sz w:val="24"/>
          <w:szCs w:val="24"/>
        </w:rPr>
      </w:pPr>
      <w:r w:rsidRPr="008F7AB0">
        <w:rPr>
          <w:sz w:val="24"/>
          <w:szCs w:val="24"/>
        </w:rPr>
        <w:t xml:space="preserve">4.1.5. </w:t>
      </w:r>
      <w:r w:rsidR="00CD601B" w:rsidRPr="008F7AB0">
        <w:rPr>
          <w:sz w:val="24"/>
          <w:szCs w:val="24"/>
        </w:rPr>
        <w:t xml:space="preserve">Принимать претензии по качеству поставленного в адрес </w:t>
      </w:r>
      <w:r w:rsidRPr="008F7AB0">
        <w:rPr>
          <w:sz w:val="24"/>
          <w:szCs w:val="24"/>
        </w:rPr>
        <w:t xml:space="preserve">Заказчика </w:t>
      </w:r>
      <w:r w:rsidR="00CD601B" w:rsidRPr="008F7AB0">
        <w:rPr>
          <w:sz w:val="24"/>
          <w:szCs w:val="24"/>
        </w:rPr>
        <w:t>Товара согласно разделу 3 настоящего Контракта.</w:t>
      </w:r>
    </w:p>
    <w:p w14:paraId="47245D41" w14:textId="77777777" w:rsidR="00CD601B" w:rsidRPr="008F7AB0" w:rsidRDefault="00CD601B" w:rsidP="008914DC">
      <w:pPr>
        <w:pStyle w:val="af"/>
        <w:ind w:firstLine="567"/>
        <w:rPr>
          <w:sz w:val="24"/>
          <w:szCs w:val="24"/>
          <w:shd w:val="clear" w:color="auto" w:fill="FAFAFA"/>
        </w:rPr>
      </w:pPr>
      <w:r w:rsidRPr="008F7AB0">
        <w:rPr>
          <w:sz w:val="24"/>
          <w:szCs w:val="24"/>
        </w:rPr>
        <w:t>4.1.</w:t>
      </w:r>
      <w:r w:rsidR="003520C6" w:rsidRPr="008F7AB0">
        <w:rPr>
          <w:sz w:val="24"/>
          <w:szCs w:val="24"/>
        </w:rPr>
        <w:t>6</w:t>
      </w:r>
      <w:r w:rsidRPr="008F7AB0">
        <w:rPr>
          <w:sz w:val="24"/>
          <w:szCs w:val="24"/>
        </w:rPr>
        <w:t xml:space="preserve">. </w:t>
      </w:r>
      <w:r w:rsidRPr="008F7AB0">
        <w:rPr>
          <w:sz w:val="24"/>
          <w:szCs w:val="24"/>
          <w:shd w:val="clear" w:color="auto" w:fill="FAFAFA"/>
        </w:rPr>
        <w:t xml:space="preserve">Нести риск случайной гибели или случайного повреждения Товара до момента его передачи </w:t>
      </w:r>
      <w:r w:rsidR="00D330E9" w:rsidRPr="008F7AB0">
        <w:rPr>
          <w:sz w:val="24"/>
          <w:szCs w:val="24"/>
          <w:shd w:val="clear" w:color="auto" w:fill="FAFAFA"/>
        </w:rPr>
        <w:t>Заказчику</w:t>
      </w:r>
      <w:r w:rsidRPr="008F7AB0">
        <w:rPr>
          <w:sz w:val="24"/>
          <w:szCs w:val="24"/>
          <w:shd w:val="clear" w:color="auto" w:fill="FAFAFA"/>
        </w:rPr>
        <w:t>.</w:t>
      </w:r>
    </w:p>
    <w:p w14:paraId="58A686D0" w14:textId="07C1E7E4" w:rsidR="000B23DD" w:rsidRPr="008F7AB0" w:rsidRDefault="003520C6" w:rsidP="008914DC">
      <w:pPr>
        <w:pStyle w:val="af"/>
        <w:ind w:firstLine="567"/>
        <w:rPr>
          <w:sz w:val="24"/>
          <w:szCs w:val="24"/>
          <w:shd w:val="clear" w:color="auto" w:fill="FAFAFA"/>
        </w:rPr>
      </w:pPr>
      <w:r w:rsidRPr="008F7AB0">
        <w:rPr>
          <w:sz w:val="24"/>
          <w:szCs w:val="24"/>
          <w:shd w:val="clear" w:color="auto" w:fill="FAFAFA"/>
        </w:rPr>
        <w:t xml:space="preserve">4.1.7. </w:t>
      </w:r>
      <w:bookmarkStart w:id="6" w:name="_Hlk161839381"/>
      <w:r w:rsidR="000B23DD" w:rsidRPr="008F7AB0">
        <w:rPr>
          <w:bCs/>
          <w:sz w:val="24"/>
          <w:szCs w:val="24"/>
        </w:rPr>
        <w:t>Представлять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настоящего Контракта, в течение 10 (десяти) календарных дней с момента заключения Поставщиком договора с соисполнителем, субподрядчиком.</w:t>
      </w:r>
      <w:bookmarkEnd w:id="6"/>
    </w:p>
    <w:p w14:paraId="591A5FC7" w14:textId="220644C5" w:rsidR="003520C6" w:rsidRPr="008F7AB0" w:rsidRDefault="000B23DD" w:rsidP="008914DC">
      <w:pPr>
        <w:pStyle w:val="af"/>
        <w:ind w:firstLine="567"/>
        <w:rPr>
          <w:sz w:val="24"/>
          <w:szCs w:val="24"/>
          <w:shd w:val="clear" w:color="auto" w:fill="FAFAFA"/>
        </w:rPr>
      </w:pPr>
      <w:r w:rsidRPr="008F7AB0">
        <w:rPr>
          <w:sz w:val="24"/>
          <w:szCs w:val="24"/>
        </w:rPr>
        <w:t xml:space="preserve">4.1.8. </w:t>
      </w:r>
      <w:r w:rsidR="003520C6" w:rsidRPr="008F7AB0">
        <w:rPr>
          <w:sz w:val="24"/>
          <w:szCs w:val="24"/>
        </w:rPr>
        <w:t>Выполнять иные обязанности, предусмотренные законодательством Приднестровской Молдавской Республики.</w:t>
      </w:r>
    </w:p>
    <w:p w14:paraId="63D934F9" w14:textId="77777777" w:rsidR="00CD601B" w:rsidRPr="008F7AB0" w:rsidRDefault="00CD601B" w:rsidP="008914DC">
      <w:pPr>
        <w:pStyle w:val="af"/>
        <w:ind w:firstLine="567"/>
        <w:rPr>
          <w:sz w:val="24"/>
          <w:szCs w:val="24"/>
        </w:rPr>
      </w:pPr>
    </w:p>
    <w:p w14:paraId="1ED232F0" w14:textId="77777777" w:rsidR="00CD601B" w:rsidRPr="008F7AB0" w:rsidRDefault="00CD601B" w:rsidP="008914DC">
      <w:pPr>
        <w:pStyle w:val="af"/>
        <w:ind w:firstLine="567"/>
        <w:rPr>
          <w:b/>
          <w:sz w:val="24"/>
          <w:szCs w:val="24"/>
        </w:rPr>
      </w:pPr>
      <w:r w:rsidRPr="008F7AB0">
        <w:rPr>
          <w:b/>
          <w:sz w:val="24"/>
          <w:szCs w:val="24"/>
        </w:rPr>
        <w:t>4.2. Поставщик имеет право:</w:t>
      </w:r>
    </w:p>
    <w:p w14:paraId="00F8EC0C" w14:textId="77777777" w:rsidR="00CD601B" w:rsidRPr="008F7AB0" w:rsidRDefault="00CD601B" w:rsidP="006A6E49">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F7AB0">
        <w:rPr>
          <w:rFonts w:ascii="Times New Roman" w:hAnsi="Times New Roman" w:cs="Times New Roman"/>
          <w:sz w:val="24"/>
          <w:szCs w:val="24"/>
        </w:rPr>
        <w:t xml:space="preserve">4.2.1. </w:t>
      </w:r>
      <w:r w:rsidRPr="008F7AB0">
        <w:rPr>
          <w:rFonts w:ascii="Times New Roman" w:eastAsia="TimesNewRomanPSMT" w:hAnsi="Times New Roman" w:cs="Times New Roman"/>
          <w:sz w:val="24"/>
          <w:szCs w:val="24"/>
        </w:rPr>
        <w:t>Требовать своевременной оплаты Товара на условиях, предусмотренных настоящим Контрактом;</w:t>
      </w:r>
    </w:p>
    <w:p w14:paraId="68842714" w14:textId="77777777" w:rsidR="003520C6" w:rsidRPr="008F7AB0" w:rsidRDefault="003520C6" w:rsidP="008914DC">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F7AB0">
        <w:rPr>
          <w:rFonts w:ascii="Times New Roman" w:eastAsia="TimesNewRomanPSMT" w:hAnsi="Times New Roman" w:cs="Times New Roman"/>
          <w:sz w:val="24"/>
          <w:szCs w:val="24"/>
        </w:rPr>
        <w:t xml:space="preserve">4.2.2. </w:t>
      </w:r>
      <w:r w:rsidRPr="008F7AB0">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14:paraId="30DC163D" w14:textId="77777777" w:rsidR="00CD601B" w:rsidRPr="008F7AB0" w:rsidRDefault="00CD601B" w:rsidP="006A6E49">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064DFDA7" w14:textId="77777777" w:rsidR="00CD601B" w:rsidRPr="008F7AB0" w:rsidRDefault="00CD601B" w:rsidP="008914DC">
      <w:pPr>
        <w:pStyle w:val="af"/>
        <w:ind w:firstLine="567"/>
        <w:rPr>
          <w:b/>
          <w:sz w:val="24"/>
          <w:szCs w:val="24"/>
        </w:rPr>
      </w:pPr>
      <w:r w:rsidRPr="008F7AB0">
        <w:rPr>
          <w:b/>
          <w:sz w:val="24"/>
          <w:szCs w:val="24"/>
        </w:rPr>
        <w:t>4.3.</w:t>
      </w:r>
      <w:r w:rsidRPr="008F7AB0">
        <w:rPr>
          <w:sz w:val="24"/>
          <w:szCs w:val="24"/>
        </w:rPr>
        <w:t xml:space="preserve"> </w:t>
      </w:r>
      <w:r w:rsidR="003520C6" w:rsidRPr="008F7AB0">
        <w:rPr>
          <w:b/>
          <w:sz w:val="24"/>
          <w:szCs w:val="24"/>
        </w:rPr>
        <w:t xml:space="preserve">Заказчик </w:t>
      </w:r>
      <w:r w:rsidRPr="008F7AB0">
        <w:rPr>
          <w:b/>
          <w:sz w:val="24"/>
          <w:szCs w:val="24"/>
        </w:rPr>
        <w:t xml:space="preserve">обязуется: </w:t>
      </w:r>
    </w:p>
    <w:p w14:paraId="79089AD3" w14:textId="77777777" w:rsidR="00CD601B" w:rsidRPr="008F7AB0" w:rsidRDefault="00CD601B" w:rsidP="008914DC">
      <w:pPr>
        <w:pStyle w:val="af"/>
        <w:ind w:firstLine="567"/>
        <w:rPr>
          <w:sz w:val="24"/>
          <w:szCs w:val="24"/>
        </w:rPr>
      </w:pPr>
      <w:r w:rsidRPr="008F7AB0">
        <w:rPr>
          <w:sz w:val="24"/>
          <w:szCs w:val="24"/>
        </w:rPr>
        <w:t xml:space="preserve">4.3.1. Оплатить Товар, на условиях настоящего Контракта </w:t>
      </w:r>
    </w:p>
    <w:p w14:paraId="5A288278" w14:textId="77777777" w:rsidR="00CD601B" w:rsidRPr="008F7AB0" w:rsidRDefault="00CD601B" w:rsidP="006A6E49">
      <w:pPr>
        <w:pStyle w:val="ae"/>
        <w:spacing w:after="0" w:line="240" w:lineRule="auto"/>
        <w:ind w:left="0" w:firstLine="567"/>
        <w:jc w:val="both"/>
        <w:rPr>
          <w:rFonts w:ascii="Times New Roman" w:hAnsi="Times New Roman" w:cs="Times New Roman"/>
          <w:sz w:val="24"/>
          <w:szCs w:val="24"/>
        </w:rPr>
      </w:pPr>
      <w:r w:rsidRPr="008F7AB0">
        <w:rPr>
          <w:rFonts w:ascii="Times New Roman" w:hAnsi="Times New Roman" w:cs="Times New Roman"/>
          <w:sz w:val="24"/>
          <w:szCs w:val="24"/>
        </w:rPr>
        <w:t>4.3.2.</w:t>
      </w:r>
      <w:r w:rsidR="003520C6" w:rsidRPr="008F7AB0">
        <w:rPr>
          <w:rFonts w:ascii="Times New Roman" w:hAnsi="Times New Roman" w:cs="Times New Roman"/>
          <w:sz w:val="24"/>
          <w:szCs w:val="24"/>
        </w:rPr>
        <w:t xml:space="preserve"> </w:t>
      </w:r>
      <w:r w:rsidRPr="008F7AB0">
        <w:rPr>
          <w:rFonts w:ascii="Times New Roman" w:hAnsi="Times New Roman" w:cs="Times New Roman"/>
          <w:sz w:val="24"/>
          <w:szCs w:val="24"/>
        </w:rPr>
        <w:t>Совершить все действия, обеспечивающие принятие Товара, поставленного по Контракту;</w:t>
      </w:r>
    </w:p>
    <w:p w14:paraId="5F220C22" w14:textId="77777777" w:rsidR="00CD601B" w:rsidRPr="008F7AB0" w:rsidRDefault="00CD601B" w:rsidP="008914DC">
      <w:pPr>
        <w:pStyle w:val="af"/>
        <w:ind w:firstLine="567"/>
        <w:rPr>
          <w:sz w:val="24"/>
          <w:szCs w:val="24"/>
        </w:rPr>
      </w:pPr>
      <w:r w:rsidRPr="008F7AB0">
        <w:rPr>
          <w:sz w:val="24"/>
          <w:szCs w:val="24"/>
        </w:rPr>
        <w:t>4.3.3. Предоставить место для выгрузки Товара</w:t>
      </w:r>
      <w:r w:rsidR="003520C6" w:rsidRPr="008F7AB0">
        <w:rPr>
          <w:sz w:val="24"/>
          <w:szCs w:val="24"/>
        </w:rPr>
        <w:t>.</w:t>
      </w:r>
    </w:p>
    <w:p w14:paraId="38386CB0" w14:textId="77777777" w:rsidR="00CD601B" w:rsidRPr="008F7AB0" w:rsidRDefault="00CD601B" w:rsidP="008914DC">
      <w:pPr>
        <w:pStyle w:val="ae"/>
        <w:spacing w:after="0" w:line="240" w:lineRule="auto"/>
        <w:ind w:left="0" w:firstLine="567"/>
        <w:jc w:val="both"/>
        <w:rPr>
          <w:rFonts w:ascii="Times New Roman" w:hAnsi="Times New Roman" w:cs="Times New Roman"/>
          <w:sz w:val="24"/>
          <w:szCs w:val="24"/>
        </w:rPr>
      </w:pPr>
      <w:r w:rsidRPr="008F7AB0">
        <w:rPr>
          <w:rFonts w:ascii="Times New Roman" w:hAnsi="Times New Roman" w:cs="Times New Roman"/>
          <w:sz w:val="24"/>
          <w:szCs w:val="24"/>
        </w:rPr>
        <w:lastRenderedPageBreak/>
        <w:t xml:space="preserve">4.3.4. Осуществить проверку ассортимента, количества и качества Товара при его приемке, в случае отсутствия претензий подписать расходную накладную. </w:t>
      </w:r>
    </w:p>
    <w:p w14:paraId="67AE6AD6" w14:textId="77777777" w:rsidR="003520C6" w:rsidRPr="008F7AB0" w:rsidRDefault="003520C6" w:rsidP="008914DC">
      <w:pPr>
        <w:pStyle w:val="ae"/>
        <w:spacing w:after="0" w:line="240" w:lineRule="auto"/>
        <w:ind w:left="0" w:firstLine="567"/>
        <w:jc w:val="both"/>
        <w:rPr>
          <w:rFonts w:ascii="Times New Roman" w:hAnsi="Times New Roman" w:cs="Times New Roman"/>
          <w:sz w:val="24"/>
          <w:szCs w:val="24"/>
        </w:rPr>
      </w:pPr>
      <w:r w:rsidRPr="008F7AB0">
        <w:rPr>
          <w:rFonts w:ascii="Times New Roman" w:hAnsi="Times New Roman" w:cs="Times New Roman"/>
          <w:sz w:val="24"/>
          <w:szCs w:val="24"/>
        </w:rPr>
        <w:t>4.3.5. Выполнять иные обязанности, предусмотренные законодательством Приднестровской Молдавской Республики.</w:t>
      </w:r>
    </w:p>
    <w:p w14:paraId="294577D9" w14:textId="77777777" w:rsidR="003520C6" w:rsidRPr="008F7AB0" w:rsidRDefault="003520C6" w:rsidP="006A6E49">
      <w:pPr>
        <w:pStyle w:val="ae"/>
        <w:spacing w:after="0" w:line="240" w:lineRule="auto"/>
        <w:ind w:left="0" w:firstLine="567"/>
        <w:jc w:val="both"/>
        <w:rPr>
          <w:rFonts w:ascii="Times New Roman" w:hAnsi="Times New Roman" w:cs="Times New Roman"/>
          <w:sz w:val="24"/>
          <w:szCs w:val="24"/>
        </w:rPr>
      </w:pPr>
    </w:p>
    <w:p w14:paraId="69138D15" w14:textId="77777777" w:rsidR="00CD601B" w:rsidRPr="008F7AB0" w:rsidRDefault="00CD601B" w:rsidP="006A6E49">
      <w:pPr>
        <w:pStyle w:val="ae"/>
        <w:spacing w:after="0" w:line="240" w:lineRule="auto"/>
        <w:ind w:left="0" w:firstLine="567"/>
        <w:jc w:val="both"/>
        <w:rPr>
          <w:rFonts w:ascii="Times New Roman" w:hAnsi="Times New Roman" w:cs="Times New Roman"/>
          <w:b/>
          <w:sz w:val="24"/>
          <w:szCs w:val="24"/>
        </w:rPr>
      </w:pPr>
      <w:r w:rsidRPr="008F7AB0">
        <w:rPr>
          <w:rFonts w:ascii="Times New Roman" w:hAnsi="Times New Roman" w:cs="Times New Roman"/>
          <w:b/>
          <w:sz w:val="24"/>
          <w:szCs w:val="24"/>
        </w:rPr>
        <w:t xml:space="preserve">4.4. </w:t>
      </w:r>
      <w:r w:rsidR="003520C6" w:rsidRPr="008F7AB0">
        <w:rPr>
          <w:rFonts w:ascii="Times New Roman" w:hAnsi="Times New Roman" w:cs="Times New Roman"/>
          <w:b/>
          <w:sz w:val="24"/>
          <w:szCs w:val="24"/>
        </w:rPr>
        <w:t xml:space="preserve">Заказчик </w:t>
      </w:r>
      <w:r w:rsidRPr="008F7AB0">
        <w:rPr>
          <w:rFonts w:ascii="Times New Roman" w:hAnsi="Times New Roman" w:cs="Times New Roman"/>
          <w:b/>
          <w:sz w:val="24"/>
          <w:szCs w:val="24"/>
        </w:rPr>
        <w:t>имеет право:</w:t>
      </w:r>
    </w:p>
    <w:p w14:paraId="2E1842E2" w14:textId="77777777" w:rsidR="00CD601B" w:rsidRPr="008F7AB0" w:rsidRDefault="00CD601B" w:rsidP="006A6E49">
      <w:pPr>
        <w:spacing w:after="0" w:line="240" w:lineRule="auto"/>
        <w:ind w:firstLine="567"/>
        <w:jc w:val="both"/>
        <w:rPr>
          <w:rFonts w:ascii="Times New Roman" w:eastAsia="TimesNewRomanPSMT" w:hAnsi="Times New Roman" w:cs="Times New Roman"/>
          <w:sz w:val="24"/>
          <w:szCs w:val="24"/>
        </w:rPr>
      </w:pPr>
      <w:r w:rsidRPr="008F7AB0">
        <w:rPr>
          <w:rFonts w:ascii="Times New Roman" w:hAnsi="Times New Roman" w:cs="Times New Roman"/>
          <w:sz w:val="24"/>
          <w:szCs w:val="24"/>
        </w:rPr>
        <w:t xml:space="preserve">4.4.1. </w:t>
      </w:r>
      <w:r w:rsidRPr="008F7AB0">
        <w:rPr>
          <w:rFonts w:ascii="Times New Roman" w:eastAsia="TimesNewRomanPSMT" w:hAnsi="Times New Roman" w:cs="Times New Roman"/>
          <w:sz w:val="24"/>
          <w:szCs w:val="24"/>
        </w:rPr>
        <w:t>Требовать от Поставщика надлежащего исполнения обязательств, предусмотренных настоящим Контрактом;</w:t>
      </w:r>
    </w:p>
    <w:p w14:paraId="73CAB349" w14:textId="77777777" w:rsidR="00CD601B" w:rsidRPr="008F7AB0" w:rsidRDefault="00CD601B" w:rsidP="006A6E49">
      <w:pPr>
        <w:spacing w:after="0" w:line="240" w:lineRule="auto"/>
        <w:ind w:firstLine="567"/>
        <w:jc w:val="both"/>
        <w:rPr>
          <w:rFonts w:ascii="Times New Roman" w:eastAsia="TimesNewRomanPSMT" w:hAnsi="Times New Roman" w:cs="Times New Roman"/>
          <w:sz w:val="24"/>
          <w:szCs w:val="24"/>
        </w:rPr>
      </w:pPr>
      <w:r w:rsidRPr="008F7AB0">
        <w:rPr>
          <w:rFonts w:ascii="Times New Roman" w:eastAsia="TimesNewRomanPSMT" w:hAnsi="Times New Roman" w:cs="Times New Roman"/>
          <w:sz w:val="24"/>
          <w:szCs w:val="24"/>
        </w:rPr>
        <w:t xml:space="preserve">4.4.2. </w:t>
      </w:r>
      <w:r w:rsidRPr="008F7AB0">
        <w:rPr>
          <w:rFonts w:ascii="Times New Roman" w:hAnsi="Times New Roman" w:cs="Times New Roman"/>
          <w:color w:val="000000"/>
          <w:sz w:val="24"/>
          <w:szCs w:val="24"/>
          <w:shd w:val="clear" w:color="auto" w:fill="FFFFFF"/>
        </w:rPr>
        <w:t>Требовать от Поставщика своевременного устранения выявленных недостатков Товара.</w:t>
      </w:r>
    </w:p>
    <w:p w14:paraId="424CF9E5" w14:textId="77777777" w:rsidR="003520C6" w:rsidRPr="008F7AB0" w:rsidRDefault="003520C6" w:rsidP="008914DC">
      <w:pPr>
        <w:spacing w:after="0" w:line="240" w:lineRule="auto"/>
        <w:ind w:firstLine="567"/>
        <w:jc w:val="both"/>
        <w:rPr>
          <w:rFonts w:ascii="Times New Roman" w:eastAsia="TimesNewRomanPSMT" w:hAnsi="Times New Roman" w:cs="Times New Roman"/>
          <w:sz w:val="24"/>
          <w:szCs w:val="24"/>
        </w:rPr>
      </w:pPr>
      <w:r w:rsidRPr="008F7AB0">
        <w:rPr>
          <w:rFonts w:ascii="Times New Roman" w:hAnsi="Times New Roman" w:cs="Times New Roman"/>
          <w:color w:val="000000"/>
          <w:sz w:val="24"/>
          <w:szCs w:val="24"/>
          <w:shd w:val="clear" w:color="auto" w:fill="FFFFFF"/>
        </w:rPr>
        <w:t xml:space="preserve">4.4.3. </w:t>
      </w:r>
      <w:r w:rsidRPr="008F7AB0">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14:paraId="1E1BA221" w14:textId="77777777" w:rsidR="00CD601B" w:rsidRPr="008F7AB0" w:rsidRDefault="00CD601B" w:rsidP="006A6E49">
      <w:pPr>
        <w:spacing w:after="0" w:line="240" w:lineRule="auto"/>
        <w:ind w:firstLine="567"/>
        <w:rPr>
          <w:rFonts w:ascii="Times New Roman" w:hAnsi="Times New Roman" w:cs="Times New Roman"/>
          <w:b/>
          <w:sz w:val="24"/>
          <w:szCs w:val="24"/>
        </w:rPr>
      </w:pPr>
    </w:p>
    <w:p w14:paraId="2527A0F5" w14:textId="77777777" w:rsidR="00CD601B" w:rsidRPr="008F7AB0" w:rsidRDefault="002D2B03" w:rsidP="002D2B03">
      <w:pPr>
        <w:pStyle w:val="af"/>
        <w:ind w:firstLine="567"/>
        <w:jc w:val="center"/>
        <w:rPr>
          <w:b/>
          <w:sz w:val="24"/>
          <w:szCs w:val="24"/>
        </w:rPr>
      </w:pPr>
      <w:r w:rsidRPr="008F7AB0">
        <w:rPr>
          <w:b/>
          <w:sz w:val="24"/>
          <w:szCs w:val="24"/>
        </w:rPr>
        <w:t>5. ОТВЕТСТВЕННОСТЬ СТОРОН</w:t>
      </w:r>
    </w:p>
    <w:p w14:paraId="7C56B017" w14:textId="77777777" w:rsidR="003520C6" w:rsidRPr="008F7AB0" w:rsidRDefault="00CD601B" w:rsidP="008914DC">
      <w:pPr>
        <w:spacing w:after="0" w:line="240" w:lineRule="auto"/>
        <w:ind w:firstLine="567"/>
        <w:jc w:val="both"/>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5.1</w:t>
      </w:r>
      <w:r w:rsidR="003520C6" w:rsidRPr="008F7AB0">
        <w:rPr>
          <w:rFonts w:ascii="Times New Roman" w:eastAsia="Times New Roman" w:hAnsi="Times New Roman" w:cs="Times New Roman"/>
          <w:color w:val="000000"/>
          <w:sz w:val="24"/>
          <w:szCs w:val="24"/>
        </w:rPr>
        <w:t>.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24AE6170" w14:textId="57D1518A" w:rsidR="003520C6" w:rsidRPr="008F7AB0" w:rsidRDefault="00DC372A" w:rsidP="008914DC">
      <w:pPr>
        <w:spacing w:after="0" w:line="240" w:lineRule="auto"/>
        <w:ind w:firstLine="567"/>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5.</w:t>
      </w:r>
      <w:r w:rsidR="003520C6" w:rsidRPr="008F7AB0">
        <w:rPr>
          <w:rFonts w:ascii="Times New Roman" w:eastAsia="Times New Roman" w:hAnsi="Times New Roman" w:cs="Times New Roman"/>
          <w:color w:val="000000"/>
          <w:sz w:val="24"/>
          <w:szCs w:val="24"/>
        </w:rPr>
        <w:t>2. 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14:paraId="50DCBB8F" w14:textId="5EF99ED0" w:rsidR="003520C6" w:rsidRPr="008F7AB0" w:rsidRDefault="00DC372A" w:rsidP="00C162CE">
      <w:pPr>
        <w:spacing w:after="0" w:line="240" w:lineRule="auto"/>
        <w:ind w:firstLine="567"/>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5.</w:t>
      </w:r>
      <w:r w:rsidR="003520C6" w:rsidRPr="008F7AB0">
        <w:rPr>
          <w:rFonts w:ascii="Times New Roman" w:eastAsia="Times New Roman" w:hAnsi="Times New Roman" w:cs="Times New Roman"/>
          <w:color w:val="000000"/>
          <w:sz w:val="24"/>
          <w:szCs w:val="24"/>
        </w:rPr>
        <w:t>3. 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3F144DCB" w14:textId="4263CA1B" w:rsidR="003520C6" w:rsidRPr="008F7AB0" w:rsidRDefault="00DC372A">
      <w:pPr>
        <w:spacing w:after="0" w:line="240" w:lineRule="auto"/>
        <w:ind w:firstLine="567"/>
        <w:jc w:val="both"/>
        <w:rPr>
          <w:rFonts w:ascii="Times New Roman" w:hAnsi="Times New Roman" w:cs="Times New Roman"/>
          <w:color w:val="000000"/>
          <w:sz w:val="24"/>
          <w:szCs w:val="24"/>
        </w:rPr>
      </w:pPr>
      <w:r w:rsidRPr="008F7AB0">
        <w:rPr>
          <w:rFonts w:ascii="Times New Roman" w:eastAsia="Times New Roman" w:hAnsi="Times New Roman" w:cs="Times New Roman"/>
          <w:color w:val="000000"/>
          <w:sz w:val="24"/>
          <w:szCs w:val="24"/>
        </w:rPr>
        <w:t>5.</w:t>
      </w:r>
      <w:r w:rsidR="003520C6" w:rsidRPr="008F7AB0">
        <w:rPr>
          <w:rFonts w:ascii="Times New Roman" w:eastAsia="Times New Roman" w:hAnsi="Times New Roman" w:cs="Times New Roman"/>
          <w:color w:val="000000"/>
          <w:sz w:val="24"/>
          <w:szCs w:val="24"/>
        </w:rPr>
        <w:t xml:space="preserve">4. </w:t>
      </w:r>
      <w:r w:rsidR="003520C6" w:rsidRPr="008F7AB0">
        <w:rPr>
          <w:rFonts w:ascii="Times New Roman" w:hAnsi="Times New Roman" w:cs="Times New Roman"/>
          <w:color w:val="000000"/>
          <w:sz w:val="24"/>
          <w:szCs w:val="24"/>
        </w:rPr>
        <w:t>Уплата неустойки (пени) не освобождает Поставщика от исполнения обязательств</w:t>
      </w:r>
      <w:r w:rsidR="00C3296F" w:rsidRPr="008F7AB0">
        <w:rPr>
          <w:rFonts w:ascii="Times New Roman" w:hAnsi="Times New Roman" w:cs="Times New Roman"/>
          <w:color w:val="000000"/>
          <w:sz w:val="24"/>
          <w:szCs w:val="24"/>
        </w:rPr>
        <w:t xml:space="preserve"> в натуре</w:t>
      </w:r>
      <w:r w:rsidR="003520C6" w:rsidRPr="008F7AB0">
        <w:rPr>
          <w:rFonts w:ascii="Times New Roman" w:hAnsi="Times New Roman" w:cs="Times New Roman"/>
          <w:color w:val="000000"/>
          <w:sz w:val="24"/>
          <w:szCs w:val="24"/>
        </w:rPr>
        <w:t xml:space="preserve"> и устранения недостатков. </w:t>
      </w:r>
    </w:p>
    <w:p w14:paraId="08F92D5B" w14:textId="73300F14" w:rsidR="003520C6" w:rsidRPr="008F7AB0" w:rsidRDefault="00DC372A">
      <w:pPr>
        <w:pStyle w:val="af"/>
        <w:ind w:firstLine="567"/>
        <w:rPr>
          <w:color w:val="000000"/>
          <w:sz w:val="24"/>
          <w:szCs w:val="24"/>
        </w:rPr>
      </w:pPr>
      <w:r w:rsidRPr="008F7AB0">
        <w:rPr>
          <w:color w:val="000000"/>
          <w:sz w:val="24"/>
          <w:szCs w:val="24"/>
        </w:rPr>
        <w:t>5.</w:t>
      </w:r>
      <w:r w:rsidR="003520C6" w:rsidRPr="008F7AB0">
        <w:rPr>
          <w:color w:val="000000"/>
          <w:sz w:val="24"/>
          <w:szCs w:val="24"/>
        </w:rPr>
        <w:t xml:space="preserve">5. 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 </w:t>
      </w:r>
    </w:p>
    <w:p w14:paraId="48C8844D" w14:textId="13C7220A" w:rsidR="00DC372A" w:rsidRPr="008F7AB0" w:rsidRDefault="00DC372A" w:rsidP="0070427F">
      <w:pPr>
        <w:pStyle w:val="a6"/>
        <w:ind w:firstLine="567"/>
        <w:jc w:val="both"/>
        <w:rPr>
          <w:rFonts w:ascii="Times New Roman" w:hAnsi="Times New Roman" w:cs="Times New Roman"/>
          <w:sz w:val="24"/>
          <w:szCs w:val="24"/>
        </w:rPr>
      </w:pPr>
      <w:r w:rsidRPr="008F7AB0">
        <w:rPr>
          <w:rFonts w:ascii="Times New Roman" w:hAnsi="Times New Roman" w:cs="Times New Roman"/>
          <w:sz w:val="24"/>
          <w:szCs w:val="24"/>
        </w:rPr>
        <w:t>5.6. 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14:paraId="4F884F58" w14:textId="041D6D99" w:rsidR="00DC372A" w:rsidRPr="008F7AB0" w:rsidRDefault="00DC372A" w:rsidP="0070427F">
      <w:pPr>
        <w:pStyle w:val="a6"/>
        <w:ind w:firstLine="567"/>
        <w:jc w:val="both"/>
        <w:rPr>
          <w:rFonts w:ascii="Times New Roman" w:hAnsi="Times New Roman" w:cs="Times New Roman"/>
          <w:bCs/>
          <w:sz w:val="24"/>
          <w:szCs w:val="24"/>
        </w:rPr>
      </w:pPr>
      <w:r w:rsidRPr="008F7AB0">
        <w:rPr>
          <w:rFonts w:ascii="Times New Roman" w:hAnsi="Times New Roman" w:cs="Times New Roman"/>
          <w:sz w:val="24"/>
          <w:szCs w:val="24"/>
        </w:rPr>
        <w:t>5.7. З</w:t>
      </w:r>
      <w:r w:rsidRPr="008F7AB0">
        <w:rPr>
          <w:rFonts w:ascii="Times New Roman" w:hAnsi="Times New Roman" w:cs="Times New Roman"/>
          <w:bCs/>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p w14:paraId="4DD03D32" w14:textId="77777777" w:rsidR="00DC372A" w:rsidRPr="008F7AB0" w:rsidRDefault="00DC372A" w:rsidP="008914DC">
      <w:pPr>
        <w:pStyle w:val="af"/>
        <w:ind w:firstLine="567"/>
        <w:rPr>
          <w:sz w:val="24"/>
          <w:szCs w:val="24"/>
        </w:rPr>
      </w:pPr>
    </w:p>
    <w:p w14:paraId="71624BCB" w14:textId="77777777" w:rsidR="00CD601B" w:rsidRPr="008F7AB0" w:rsidRDefault="002D2B03" w:rsidP="002D2B03">
      <w:pPr>
        <w:pStyle w:val="af"/>
        <w:ind w:firstLine="567"/>
        <w:jc w:val="center"/>
        <w:rPr>
          <w:b/>
          <w:sz w:val="24"/>
          <w:szCs w:val="24"/>
        </w:rPr>
      </w:pPr>
      <w:r w:rsidRPr="008F7AB0">
        <w:rPr>
          <w:b/>
          <w:sz w:val="24"/>
          <w:szCs w:val="24"/>
        </w:rPr>
        <w:t>6. ПОРЯДОК РАССМОТРЕНИЯ СПОРОВ</w:t>
      </w:r>
    </w:p>
    <w:p w14:paraId="630295E4" w14:textId="77777777" w:rsidR="00CD601B" w:rsidRPr="008F7AB0" w:rsidRDefault="00CD601B" w:rsidP="006A6E49">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53D4270" w14:textId="77777777" w:rsidR="00CD601B" w:rsidRPr="008F7AB0" w:rsidRDefault="00CD601B" w:rsidP="008914DC">
      <w:pPr>
        <w:pStyle w:val="af"/>
        <w:ind w:firstLine="567"/>
        <w:rPr>
          <w:sz w:val="24"/>
          <w:szCs w:val="24"/>
        </w:rPr>
      </w:pPr>
      <w:r w:rsidRPr="008F7AB0">
        <w:rPr>
          <w:sz w:val="24"/>
          <w:szCs w:val="24"/>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4A2AB122" w14:textId="77777777" w:rsidR="00CD601B" w:rsidRPr="008F7AB0" w:rsidRDefault="00CD601B" w:rsidP="008914DC">
      <w:pPr>
        <w:pStyle w:val="af"/>
        <w:ind w:firstLine="567"/>
        <w:jc w:val="center"/>
        <w:rPr>
          <w:b/>
          <w:sz w:val="24"/>
          <w:szCs w:val="24"/>
        </w:rPr>
      </w:pPr>
    </w:p>
    <w:p w14:paraId="62DA354C" w14:textId="77777777" w:rsidR="00CD601B" w:rsidRPr="008F7AB0" w:rsidRDefault="00731941" w:rsidP="00731941">
      <w:pPr>
        <w:pStyle w:val="af"/>
        <w:ind w:firstLine="567"/>
        <w:jc w:val="center"/>
        <w:rPr>
          <w:b/>
          <w:sz w:val="24"/>
          <w:szCs w:val="24"/>
        </w:rPr>
      </w:pPr>
      <w:r w:rsidRPr="008F7AB0">
        <w:rPr>
          <w:b/>
          <w:sz w:val="24"/>
          <w:szCs w:val="24"/>
        </w:rPr>
        <w:t>7. ФОРС-МАЖОР</w:t>
      </w:r>
    </w:p>
    <w:p w14:paraId="683B9D8B" w14:textId="77777777" w:rsidR="00DD3DB9" w:rsidRPr="008F7AB0" w:rsidRDefault="00DD3DB9" w:rsidP="008914DC">
      <w:pPr>
        <w:pStyle w:val="af"/>
        <w:ind w:firstLine="567"/>
        <w:rPr>
          <w:sz w:val="24"/>
          <w:szCs w:val="24"/>
        </w:rPr>
      </w:pPr>
      <w:r w:rsidRPr="008F7AB0">
        <w:rPr>
          <w:sz w:val="24"/>
          <w:szCs w:val="24"/>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14:paraId="5217BDC7" w14:textId="77777777" w:rsidR="00DD3DB9" w:rsidRPr="008F7AB0" w:rsidRDefault="00DD3DB9" w:rsidP="008914DC">
      <w:pPr>
        <w:pStyle w:val="af"/>
        <w:ind w:firstLine="567"/>
        <w:rPr>
          <w:sz w:val="24"/>
          <w:szCs w:val="24"/>
        </w:rPr>
      </w:pPr>
      <w:r w:rsidRPr="008F7AB0">
        <w:rPr>
          <w:sz w:val="24"/>
          <w:szCs w:val="24"/>
        </w:rPr>
        <w:t>7.2. Форс-мажорные обстоятельства не освобождают стороны от исполнения своих обязательств, а лишь отодвигают время их исполнения.</w:t>
      </w:r>
    </w:p>
    <w:p w14:paraId="73D864CA" w14:textId="77777777" w:rsidR="00DD3DB9" w:rsidRPr="008F7AB0" w:rsidRDefault="00DD3DB9" w:rsidP="008914DC">
      <w:pPr>
        <w:pStyle w:val="af7"/>
        <w:tabs>
          <w:tab w:val="left" w:pos="851"/>
        </w:tabs>
        <w:spacing w:after="0" w:line="240" w:lineRule="auto"/>
        <w:ind w:left="0" w:firstLine="567"/>
        <w:jc w:val="both"/>
        <w:rPr>
          <w:rFonts w:ascii="Times New Roman" w:hAnsi="Times New Roman" w:cs="Times New Roman"/>
          <w:sz w:val="24"/>
          <w:szCs w:val="24"/>
        </w:rPr>
      </w:pPr>
      <w:r w:rsidRPr="008F7AB0">
        <w:rPr>
          <w:rFonts w:ascii="Times New Roman" w:hAnsi="Times New Roman" w:cs="Times New Roman"/>
          <w:color w:val="000000"/>
          <w:sz w:val="24"/>
          <w:szCs w:val="24"/>
        </w:rPr>
        <w:t>7.3. </w:t>
      </w:r>
      <w:r w:rsidRPr="008F7AB0">
        <w:rPr>
          <w:rFonts w:ascii="Times New Roman" w:hAnsi="Times New Roman" w:cs="Times New Roman"/>
          <w:sz w:val="24"/>
          <w:szCs w:val="24"/>
        </w:rPr>
        <w:t xml:space="preserve">Сторона, для которой создалась невозможность исполнения обязательств по Контракту, обязана о наступлении вышеуказанных обстоятельств известить другую сторону в письменной форме, не позднее, чем через 48 часов с момента их наступления, с предоставлением подтверждения действия обстоятельств непреодолимой силы, выданного компетентным государственным органом. </w:t>
      </w:r>
    </w:p>
    <w:p w14:paraId="4F9F8FFE" w14:textId="77777777" w:rsidR="00DD3DB9" w:rsidRPr="008F7AB0" w:rsidRDefault="00DD3DB9" w:rsidP="008914DC">
      <w:pPr>
        <w:tabs>
          <w:tab w:val="left" w:pos="1134"/>
        </w:tabs>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lastRenderedPageBreak/>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763F1CB" w14:textId="77777777" w:rsidR="002D2B03" w:rsidRPr="008F7AB0" w:rsidRDefault="002D2B03" w:rsidP="002D2B03">
      <w:pPr>
        <w:tabs>
          <w:tab w:val="left" w:pos="426"/>
          <w:tab w:val="left" w:pos="2694"/>
        </w:tabs>
        <w:spacing w:after="0" w:line="240" w:lineRule="auto"/>
        <w:rPr>
          <w:rFonts w:ascii="Times New Roman" w:eastAsia="Times New Roman" w:hAnsi="Times New Roman" w:cs="Times New Roman"/>
          <w:b/>
          <w:bCs/>
          <w:sz w:val="24"/>
          <w:szCs w:val="24"/>
        </w:rPr>
      </w:pPr>
    </w:p>
    <w:p w14:paraId="103FCF84" w14:textId="77777777" w:rsidR="002D2B03" w:rsidRPr="008F7AB0" w:rsidRDefault="002D2B03" w:rsidP="002D2B03">
      <w:pPr>
        <w:tabs>
          <w:tab w:val="left" w:pos="426"/>
          <w:tab w:val="left" w:pos="2694"/>
        </w:tabs>
        <w:spacing w:after="0" w:line="240" w:lineRule="auto"/>
        <w:rPr>
          <w:rFonts w:ascii="Times New Roman" w:eastAsia="Times New Roman" w:hAnsi="Times New Roman" w:cs="Times New Roman"/>
          <w:b/>
          <w:bCs/>
          <w:sz w:val="24"/>
          <w:szCs w:val="24"/>
        </w:rPr>
      </w:pPr>
    </w:p>
    <w:p w14:paraId="7B08BB77" w14:textId="77777777" w:rsidR="00CD601B" w:rsidRPr="008F7AB0" w:rsidRDefault="00CD601B" w:rsidP="002D2B03">
      <w:pPr>
        <w:tabs>
          <w:tab w:val="left" w:pos="426"/>
          <w:tab w:val="left" w:pos="2694"/>
        </w:tabs>
        <w:spacing w:after="0" w:line="240" w:lineRule="auto"/>
        <w:jc w:val="center"/>
        <w:rPr>
          <w:rFonts w:ascii="Times New Roman" w:hAnsi="Times New Roman" w:cs="Times New Roman"/>
          <w:b/>
          <w:sz w:val="24"/>
          <w:szCs w:val="24"/>
        </w:rPr>
      </w:pPr>
      <w:r w:rsidRPr="008F7AB0">
        <w:rPr>
          <w:rFonts w:ascii="Times New Roman" w:hAnsi="Times New Roman" w:cs="Times New Roman"/>
          <w:b/>
          <w:bCs/>
          <w:sz w:val="24"/>
          <w:szCs w:val="24"/>
        </w:rPr>
        <w:t xml:space="preserve">8. </w:t>
      </w:r>
      <w:r w:rsidR="002D2B03" w:rsidRPr="008F7AB0">
        <w:rPr>
          <w:rFonts w:ascii="Times New Roman" w:hAnsi="Times New Roman" w:cs="Times New Roman"/>
          <w:b/>
          <w:sz w:val="24"/>
          <w:szCs w:val="24"/>
        </w:rPr>
        <w:t>ГАРАНТИЙНЫЕ ОБЯЗАТЕЛЬСТВА</w:t>
      </w:r>
    </w:p>
    <w:p w14:paraId="190CAD22" w14:textId="77777777" w:rsidR="00CD601B" w:rsidRPr="008F7AB0" w:rsidRDefault="00CD601B" w:rsidP="008914DC">
      <w:pPr>
        <w:pStyle w:val="af"/>
        <w:widowControl w:val="0"/>
        <w:numPr>
          <w:ilvl w:val="1"/>
          <w:numId w:val="7"/>
        </w:numPr>
        <w:tabs>
          <w:tab w:val="left" w:pos="1276"/>
        </w:tabs>
        <w:ind w:left="0" w:firstLine="567"/>
        <w:rPr>
          <w:sz w:val="24"/>
          <w:szCs w:val="24"/>
        </w:rPr>
      </w:pPr>
      <w:r w:rsidRPr="008F7AB0">
        <w:rPr>
          <w:color w:val="000000"/>
          <w:sz w:val="24"/>
          <w:szCs w:val="24"/>
        </w:rPr>
        <w:t xml:space="preserve"> Гарантийный срок работы поставляемого в настоящем </w:t>
      </w:r>
      <w:r w:rsidR="00D330E9" w:rsidRPr="008F7AB0">
        <w:rPr>
          <w:color w:val="000000"/>
          <w:sz w:val="24"/>
          <w:szCs w:val="24"/>
        </w:rPr>
        <w:t>Контракте</w:t>
      </w:r>
      <w:r w:rsidRPr="008F7AB0">
        <w:rPr>
          <w:color w:val="000000"/>
          <w:sz w:val="24"/>
          <w:szCs w:val="24"/>
        </w:rPr>
        <w:t xml:space="preserve"> товара </w:t>
      </w:r>
      <w:r w:rsidRPr="008F7AB0">
        <w:rPr>
          <w:color w:val="000000"/>
          <w:spacing w:val="-4"/>
          <w:sz w:val="24"/>
          <w:szCs w:val="24"/>
        </w:rPr>
        <w:t>указывается в гарантийных талонах</w:t>
      </w:r>
      <w:r w:rsidR="00DD3DB9" w:rsidRPr="008F7AB0">
        <w:rPr>
          <w:color w:val="000000"/>
          <w:spacing w:val="-4"/>
          <w:sz w:val="24"/>
          <w:szCs w:val="24"/>
        </w:rPr>
        <w:t>, но не может быть меньше 12 месяцев</w:t>
      </w:r>
      <w:r w:rsidRPr="008F7AB0">
        <w:rPr>
          <w:color w:val="000000"/>
          <w:spacing w:val="-4"/>
          <w:sz w:val="24"/>
          <w:szCs w:val="24"/>
        </w:rPr>
        <w:t>.</w:t>
      </w:r>
    </w:p>
    <w:p w14:paraId="165AB038" w14:textId="77777777" w:rsidR="00CD601B" w:rsidRPr="008F7AB0" w:rsidRDefault="00CD601B" w:rsidP="008914DC">
      <w:pPr>
        <w:pStyle w:val="af"/>
        <w:widowControl w:val="0"/>
        <w:numPr>
          <w:ilvl w:val="1"/>
          <w:numId w:val="7"/>
        </w:numPr>
        <w:tabs>
          <w:tab w:val="left" w:pos="1276"/>
        </w:tabs>
        <w:ind w:left="0" w:firstLine="567"/>
        <w:rPr>
          <w:sz w:val="24"/>
          <w:szCs w:val="24"/>
        </w:rPr>
      </w:pPr>
      <w:r w:rsidRPr="008F7AB0">
        <w:rPr>
          <w:sz w:val="24"/>
          <w:szCs w:val="24"/>
        </w:rPr>
        <w:t xml:space="preserve"> Гарантия Поставщика распространяется на товар, эксплуатируемый </w:t>
      </w:r>
      <w:r w:rsidR="00D330E9" w:rsidRPr="008F7AB0">
        <w:rPr>
          <w:sz w:val="24"/>
          <w:szCs w:val="24"/>
        </w:rPr>
        <w:t>Заказчиком</w:t>
      </w:r>
      <w:r w:rsidRPr="008F7AB0">
        <w:rPr>
          <w:sz w:val="24"/>
          <w:szCs w:val="24"/>
        </w:rPr>
        <w:t xml:space="preserve"> в условиях, указанных Производителем.</w:t>
      </w:r>
    </w:p>
    <w:p w14:paraId="30271708" w14:textId="77777777" w:rsidR="00CD601B" w:rsidRPr="008F7AB0" w:rsidRDefault="00CD601B" w:rsidP="008914DC">
      <w:pPr>
        <w:pStyle w:val="af"/>
        <w:widowControl w:val="0"/>
        <w:numPr>
          <w:ilvl w:val="1"/>
          <w:numId w:val="7"/>
        </w:numPr>
        <w:tabs>
          <w:tab w:val="left" w:pos="1276"/>
        </w:tabs>
        <w:ind w:left="0" w:firstLine="567"/>
        <w:rPr>
          <w:sz w:val="24"/>
          <w:szCs w:val="24"/>
        </w:rPr>
      </w:pPr>
      <w:r w:rsidRPr="008F7AB0">
        <w:rPr>
          <w:sz w:val="24"/>
          <w:szCs w:val="24"/>
        </w:rPr>
        <w:t xml:space="preserve"> Гарантия Поставщика не распространяется на товар:</w:t>
      </w:r>
    </w:p>
    <w:p w14:paraId="66AB5AB5" w14:textId="77777777" w:rsidR="00CD601B" w:rsidRPr="008F7AB0" w:rsidRDefault="00CD601B" w:rsidP="006A6E49">
      <w:pPr>
        <w:tabs>
          <w:tab w:val="left" w:pos="1276"/>
        </w:tabs>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а) имеющий нарушение гарантийной наклейки Поставщика;</w:t>
      </w:r>
    </w:p>
    <w:p w14:paraId="56C3B28F" w14:textId="77777777" w:rsidR="00CD601B" w:rsidRPr="008F7AB0" w:rsidRDefault="00CD601B" w:rsidP="006A6E49">
      <w:pPr>
        <w:tabs>
          <w:tab w:val="left" w:pos="1276"/>
        </w:tabs>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б) имеющий видимые механические повреждения;</w:t>
      </w:r>
    </w:p>
    <w:p w14:paraId="2CA60BDD" w14:textId="77777777" w:rsidR="00CD601B" w:rsidRPr="008F7AB0" w:rsidRDefault="00CD601B" w:rsidP="006A6E49">
      <w:pPr>
        <w:tabs>
          <w:tab w:val="left" w:pos="1276"/>
        </w:tabs>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 xml:space="preserve">в) эксплуатируемый с нарушением условий, указанных в инструкции; </w:t>
      </w:r>
    </w:p>
    <w:p w14:paraId="7921F70C" w14:textId="77777777" w:rsidR="00CD601B" w:rsidRPr="008F7AB0" w:rsidRDefault="00CD601B" w:rsidP="006A6E49">
      <w:pPr>
        <w:tabs>
          <w:tab w:val="left" w:pos="1276"/>
        </w:tabs>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г) при попадании внутрь посторонних предметов, жидкостей.</w:t>
      </w:r>
    </w:p>
    <w:p w14:paraId="270F786E" w14:textId="77777777" w:rsidR="00CD601B" w:rsidRPr="008F7AB0" w:rsidRDefault="00CD601B" w:rsidP="008914DC">
      <w:pPr>
        <w:pStyle w:val="af"/>
        <w:ind w:firstLine="567"/>
        <w:jc w:val="center"/>
        <w:rPr>
          <w:b/>
          <w:bCs/>
          <w:sz w:val="24"/>
          <w:szCs w:val="24"/>
        </w:rPr>
      </w:pPr>
    </w:p>
    <w:p w14:paraId="178BCB30" w14:textId="77777777" w:rsidR="00CD601B" w:rsidRPr="008F7AB0" w:rsidRDefault="00CD601B" w:rsidP="002D2B03">
      <w:pPr>
        <w:pStyle w:val="af"/>
        <w:ind w:firstLine="567"/>
        <w:jc w:val="center"/>
        <w:rPr>
          <w:b/>
          <w:sz w:val="24"/>
          <w:szCs w:val="24"/>
        </w:rPr>
      </w:pPr>
      <w:r w:rsidRPr="008F7AB0">
        <w:rPr>
          <w:b/>
          <w:bCs/>
          <w:sz w:val="24"/>
          <w:szCs w:val="24"/>
        </w:rPr>
        <w:t>9. СРОК ДЕЙСТВИЯ КОНТРАКТА</w:t>
      </w:r>
    </w:p>
    <w:p w14:paraId="68FE9EE4" w14:textId="77777777" w:rsidR="00CD601B" w:rsidRPr="008F7AB0" w:rsidRDefault="00CD601B" w:rsidP="008914DC">
      <w:pPr>
        <w:pStyle w:val="af"/>
        <w:ind w:firstLine="567"/>
        <w:rPr>
          <w:sz w:val="24"/>
          <w:szCs w:val="24"/>
        </w:rPr>
      </w:pPr>
      <w:r w:rsidRPr="008F7AB0">
        <w:rPr>
          <w:sz w:val="24"/>
          <w:szCs w:val="24"/>
        </w:rPr>
        <w:t>9.1. Настоящий Контракт вступает в силу с момента подписания и действует до полного исполнения сторонами своих обязательств.</w:t>
      </w:r>
    </w:p>
    <w:p w14:paraId="0B228259" w14:textId="77777777" w:rsidR="00CD601B" w:rsidRPr="008F7AB0" w:rsidRDefault="00CD601B" w:rsidP="008914DC">
      <w:pPr>
        <w:pStyle w:val="af"/>
        <w:ind w:firstLine="567"/>
        <w:jc w:val="center"/>
        <w:rPr>
          <w:b/>
          <w:sz w:val="24"/>
          <w:szCs w:val="24"/>
        </w:rPr>
      </w:pPr>
    </w:p>
    <w:p w14:paraId="45EF4AED" w14:textId="77777777" w:rsidR="00CD601B" w:rsidRPr="008F7AB0" w:rsidRDefault="002D2B03" w:rsidP="002D2B03">
      <w:pPr>
        <w:pStyle w:val="af"/>
        <w:ind w:firstLine="567"/>
        <w:jc w:val="center"/>
        <w:rPr>
          <w:b/>
          <w:sz w:val="24"/>
          <w:szCs w:val="24"/>
        </w:rPr>
      </w:pPr>
      <w:r w:rsidRPr="008F7AB0">
        <w:rPr>
          <w:b/>
          <w:sz w:val="24"/>
          <w:szCs w:val="24"/>
        </w:rPr>
        <w:t>10. ЗАКЛЮЧИТЕЛЬНЫЕ ПОЛОЖЕНИЯ</w:t>
      </w:r>
    </w:p>
    <w:p w14:paraId="081A4197" w14:textId="77777777" w:rsidR="00CD601B" w:rsidRPr="008F7AB0" w:rsidRDefault="00CD601B" w:rsidP="006A6E49">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7252E903" w14:textId="77777777" w:rsidR="00CD601B" w:rsidRPr="008F7AB0" w:rsidRDefault="00CD601B" w:rsidP="008914DC">
      <w:pPr>
        <w:pStyle w:val="af"/>
        <w:ind w:firstLine="567"/>
        <w:rPr>
          <w:sz w:val="24"/>
          <w:szCs w:val="24"/>
        </w:rPr>
      </w:pPr>
      <w:r w:rsidRPr="008F7AB0">
        <w:rPr>
          <w:sz w:val="24"/>
          <w:szCs w:val="24"/>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71C209E7" w14:textId="77777777" w:rsidR="00CD601B" w:rsidRPr="008F7AB0" w:rsidRDefault="00CD601B" w:rsidP="006A6E49">
      <w:pPr>
        <w:tabs>
          <w:tab w:val="left" w:pos="1276"/>
          <w:tab w:val="left" w:pos="1560"/>
        </w:tabs>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 xml:space="preserve">10.3. </w:t>
      </w:r>
      <w:r w:rsidRPr="008F7AB0">
        <w:rPr>
          <w:rFonts w:ascii="Times New Roman" w:hAnsi="Times New Roman" w:cs="Times New Roman"/>
          <w:sz w:val="24"/>
          <w:szCs w:val="24"/>
          <w:lang w:bidi="he-IL"/>
        </w:rPr>
        <w:t xml:space="preserve">Изменение условий настоящего Контракта и его досрочное прекращение допускаются по соглашению сторон в случаях, предусмотренных законодательством </w:t>
      </w:r>
      <w:r w:rsidR="00DD3DB9" w:rsidRPr="008F7AB0">
        <w:rPr>
          <w:rFonts w:ascii="Times New Roman" w:hAnsi="Times New Roman" w:cs="Times New Roman"/>
          <w:sz w:val="24"/>
          <w:szCs w:val="24"/>
          <w:lang w:bidi="he-IL"/>
        </w:rPr>
        <w:t>в сфере закупок</w:t>
      </w:r>
      <w:r w:rsidRPr="008F7AB0">
        <w:rPr>
          <w:rFonts w:ascii="Times New Roman" w:hAnsi="Times New Roman" w:cs="Times New Roman"/>
          <w:sz w:val="24"/>
          <w:szCs w:val="24"/>
          <w:lang w:bidi="he-IL"/>
        </w:rPr>
        <w:t>.</w:t>
      </w:r>
    </w:p>
    <w:p w14:paraId="3C02DFD3" w14:textId="77777777" w:rsidR="00CD601B" w:rsidRPr="008F7AB0" w:rsidRDefault="00CD601B" w:rsidP="006A6E49">
      <w:pPr>
        <w:tabs>
          <w:tab w:val="left" w:pos="1276"/>
          <w:tab w:val="left" w:pos="1560"/>
        </w:tabs>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 xml:space="preserve">10.4. </w:t>
      </w:r>
      <w:r w:rsidR="00DD3DB9" w:rsidRPr="008F7AB0">
        <w:rPr>
          <w:rFonts w:ascii="Times New Roman" w:hAnsi="Times New Roman" w:cs="Times New Roman"/>
          <w:sz w:val="24"/>
          <w:szCs w:val="24"/>
        </w:rPr>
        <w:t>Любые изменения и дополнения к настоящему Контракту действительны лишь при условии, что они совершены в письменной форме, подписаны уполномоченными представителями сторон.</w:t>
      </w:r>
    </w:p>
    <w:p w14:paraId="555173B3" w14:textId="77777777" w:rsidR="00DD3DB9" w:rsidRPr="008F7AB0" w:rsidRDefault="00CD601B" w:rsidP="008914DC">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 xml:space="preserve">10.5. </w:t>
      </w:r>
      <w:r w:rsidR="00DD3DB9" w:rsidRPr="008F7AB0">
        <w:rPr>
          <w:rFonts w:ascii="Times New Roman" w:hAnsi="Times New Roman" w:cs="Times New Roman"/>
          <w:sz w:val="24"/>
          <w:szCs w:val="24"/>
        </w:rPr>
        <w:t>Односторонний отказ от исполнения контракта допускается в случаях, предусмотренных Законом ПМР «О закупках в Приднестровской Молдавской Республике».</w:t>
      </w:r>
    </w:p>
    <w:p w14:paraId="30D06FE5" w14:textId="77777777" w:rsidR="00DD3DB9" w:rsidRPr="008F7AB0" w:rsidRDefault="00DD3DB9" w:rsidP="008914DC">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10.6. Заказчик обязан принять решение об одностороннем отказе от исполнения контракта, если в ходе исполнения контракта установлено, что:</w:t>
      </w:r>
    </w:p>
    <w:p w14:paraId="4761842D" w14:textId="77777777" w:rsidR="00DD3DB9" w:rsidRPr="008F7AB0" w:rsidRDefault="00DD3DB9" w:rsidP="008914DC">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3187FFA" w14:textId="77777777" w:rsidR="00DD3DB9" w:rsidRPr="008F7AB0" w:rsidRDefault="00DD3DB9" w:rsidP="008914DC">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DF25430" w14:textId="77777777" w:rsidR="00CD601B" w:rsidRPr="008F7AB0" w:rsidRDefault="00DD3DB9" w:rsidP="008914DC">
      <w:pPr>
        <w:pStyle w:val="af"/>
        <w:ind w:firstLine="567"/>
        <w:rPr>
          <w:sz w:val="24"/>
          <w:szCs w:val="24"/>
        </w:rPr>
      </w:pPr>
      <w:r w:rsidRPr="008F7AB0">
        <w:rPr>
          <w:sz w:val="24"/>
          <w:szCs w:val="24"/>
        </w:rPr>
        <w:t xml:space="preserve">10.7. </w:t>
      </w:r>
      <w:r w:rsidR="00CD601B" w:rsidRPr="008F7AB0">
        <w:rPr>
          <w:sz w:val="24"/>
          <w:szCs w:val="24"/>
        </w:rPr>
        <w:t>Все Приложения к настоящему Контракту являются его неотъемлемой частью.</w:t>
      </w:r>
    </w:p>
    <w:p w14:paraId="3494A263" w14:textId="77777777" w:rsidR="00DD3DB9" w:rsidRPr="008F7AB0" w:rsidRDefault="00DD3DB9" w:rsidP="008914DC">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10.8. Приложения к настоящему Контракту:</w:t>
      </w:r>
    </w:p>
    <w:p w14:paraId="45267E7D" w14:textId="77777777" w:rsidR="00DD3DB9" w:rsidRPr="008F7AB0" w:rsidRDefault="00DD3DB9" w:rsidP="008914DC">
      <w:pPr>
        <w:spacing w:after="0" w:line="240" w:lineRule="auto"/>
        <w:ind w:firstLine="567"/>
        <w:jc w:val="both"/>
        <w:rPr>
          <w:rFonts w:ascii="Times New Roman" w:hAnsi="Times New Roman" w:cs="Times New Roman"/>
          <w:sz w:val="24"/>
          <w:szCs w:val="24"/>
        </w:rPr>
      </w:pPr>
      <w:r w:rsidRPr="008F7AB0">
        <w:rPr>
          <w:rFonts w:ascii="Times New Roman" w:hAnsi="Times New Roman" w:cs="Times New Roman"/>
          <w:sz w:val="24"/>
          <w:szCs w:val="24"/>
        </w:rPr>
        <w:t>а) Спецификация – Приложение № 1.</w:t>
      </w:r>
    </w:p>
    <w:p w14:paraId="70CF6909" w14:textId="77777777" w:rsidR="00DD3DB9" w:rsidRPr="008F7AB0" w:rsidRDefault="00DD3DB9" w:rsidP="008914DC">
      <w:pPr>
        <w:pStyle w:val="af"/>
        <w:ind w:firstLine="567"/>
        <w:rPr>
          <w:sz w:val="24"/>
          <w:szCs w:val="24"/>
        </w:rPr>
      </w:pPr>
    </w:p>
    <w:p w14:paraId="5FFD6020" w14:textId="77777777" w:rsidR="00CD601B" w:rsidRPr="008F7AB0" w:rsidRDefault="00CD601B" w:rsidP="00C66A13">
      <w:pPr>
        <w:pStyle w:val="af"/>
        <w:tabs>
          <w:tab w:val="left" w:pos="6568"/>
        </w:tabs>
        <w:jc w:val="center"/>
        <w:rPr>
          <w:b/>
          <w:bCs/>
          <w:sz w:val="24"/>
          <w:szCs w:val="24"/>
        </w:rPr>
      </w:pPr>
      <w:r w:rsidRPr="008F7AB0">
        <w:rPr>
          <w:b/>
          <w:bCs/>
          <w:sz w:val="24"/>
          <w:szCs w:val="24"/>
        </w:rPr>
        <w:t>11.ЮРИДИЧЕСКИЕ АДРЕСА СТОРОН</w:t>
      </w:r>
    </w:p>
    <w:p w14:paraId="165D8E29" w14:textId="77777777" w:rsidR="00CD601B" w:rsidRPr="008F7AB0" w:rsidRDefault="00CD601B" w:rsidP="00C66A13">
      <w:pPr>
        <w:pStyle w:val="af"/>
        <w:tabs>
          <w:tab w:val="left" w:pos="6568"/>
        </w:tabs>
        <w:ind w:left="993"/>
        <w:jc w:val="center"/>
        <w:rPr>
          <w:b/>
          <w:bCs/>
          <w:sz w:val="24"/>
          <w:szCs w:val="24"/>
        </w:rPr>
      </w:pPr>
    </w:p>
    <w:tbl>
      <w:tblPr>
        <w:tblW w:w="10057" w:type="dxa"/>
        <w:tblLook w:val="04A0" w:firstRow="1" w:lastRow="0" w:firstColumn="1" w:lastColumn="0" w:noHBand="0" w:noVBand="1"/>
      </w:tblPr>
      <w:tblGrid>
        <w:gridCol w:w="5070"/>
        <w:gridCol w:w="4987"/>
      </w:tblGrid>
      <w:tr w:rsidR="00CD601B" w:rsidRPr="008F7AB0" w14:paraId="69EF2671" w14:textId="77777777" w:rsidTr="00DF3D4C">
        <w:tc>
          <w:tcPr>
            <w:tcW w:w="5070" w:type="dxa"/>
          </w:tcPr>
          <w:p w14:paraId="1E2368E7" w14:textId="77777777" w:rsidR="00CD601B" w:rsidRPr="008F7AB0" w:rsidRDefault="002A74A9" w:rsidP="008914DC">
            <w:pPr>
              <w:pStyle w:val="af1"/>
              <w:jc w:val="center"/>
              <w:rPr>
                <w:rFonts w:eastAsia="Times New Roman"/>
                <w:b/>
                <w:sz w:val="24"/>
                <w:szCs w:val="24"/>
                <w:lang w:eastAsia="ru-RU"/>
              </w:rPr>
            </w:pPr>
            <w:r w:rsidRPr="008F7AB0">
              <w:rPr>
                <w:rFonts w:eastAsia="Times New Roman"/>
                <w:b/>
                <w:sz w:val="24"/>
                <w:szCs w:val="24"/>
                <w:lang w:eastAsia="ru-RU"/>
              </w:rPr>
              <w:t>ЗАКАЗЧИК</w:t>
            </w:r>
          </w:p>
        </w:tc>
        <w:tc>
          <w:tcPr>
            <w:tcW w:w="4987" w:type="dxa"/>
          </w:tcPr>
          <w:p w14:paraId="4F7C2DA0" w14:textId="77777777" w:rsidR="00CD601B" w:rsidRPr="008F7AB0" w:rsidRDefault="00CD601B" w:rsidP="008914DC">
            <w:pPr>
              <w:pStyle w:val="af1"/>
              <w:jc w:val="center"/>
              <w:rPr>
                <w:b/>
                <w:sz w:val="24"/>
                <w:szCs w:val="24"/>
              </w:rPr>
            </w:pPr>
            <w:r w:rsidRPr="008F7AB0">
              <w:rPr>
                <w:b/>
                <w:sz w:val="24"/>
                <w:szCs w:val="24"/>
              </w:rPr>
              <w:t>ПОСТАВЩИК</w:t>
            </w:r>
          </w:p>
        </w:tc>
      </w:tr>
      <w:tr w:rsidR="00CD601B" w:rsidRPr="008F7AB0" w14:paraId="59663452" w14:textId="77777777" w:rsidTr="00DF3D4C">
        <w:tc>
          <w:tcPr>
            <w:tcW w:w="5070" w:type="dxa"/>
          </w:tcPr>
          <w:p w14:paraId="16A2BCA8" w14:textId="77777777" w:rsidR="00CD601B" w:rsidRPr="008F7AB0" w:rsidRDefault="00CD601B" w:rsidP="008914DC">
            <w:pPr>
              <w:pStyle w:val="af1"/>
              <w:jc w:val="center"/>
              <w:rPr>
                <w:rFonts w:eastAsia="Times New Roman"/>
                <w:sz w:val="24"/>
                <w:szCs w:val="24"/>
                <w:lang w:eastAsia="ru-RU"/>
              </w:rPr>
            </w:pPr>
            <w:r w:rsidRPr="008F7AB0">
              <w:rPr>
                <w:rFonts w:eastAsia="Times New Roman"/>
                <w:sz w:val="24"/>
                <w:szCs w:val="24"/>
                <w:lang w:eastAsia="ru-RU"/>
              </w:rPr>
              <w:t>Министерство экономического развития Приднестровской Молдавской Республики</w:t>
            </w:r>
          </w:p>
          <w:p w14:paraId="7C2C3951" w14:textId="77777777" w:rsidR="00CD601B" w:rsidRPr="008F7AB0" w:rsidRDefault="00CD601B" w:rsidP="008914DC">
            <w:pPr>
              <w:pStyle w:val="af1"/>
              <w:jc w:val="center"/>
              <w:rPr>
                <w:rFonts w:eastAsia="Times New Roman"/>
                <w:sz w:val="24"/>
                <w:szCs w:val="24"/>
                <w:lang w:eastAsia="ru-RU"/>
              </w:rPr>
            </w:pPr>
          </w:p>
        </w:tc>
        <w:tc>
          <w:tcPr>
            <w:tcW w:w="4987" w:type="dxa"/>
          </w:tcPr>
          <w:p w14:paraId="479FD2C9" w14:textId="77777777" w:rsidR="00CD601B" w:rsidRPr="008F7AB0" w:rsidRDefault="00CD601B" w:rsidP="008914DC">
            <w:pPr>
              <w:pStyle w:val="af1"/>
              <w:tabs>
                <w:tab w:val="left" w:pos="1710"/>
              </w:tabs>
              <w:jc w:val="center"/>
              <w:rPr>
                <w:sz w:val="24"/>
                <w:szCs w:val="24"/>
              </w:rPr>
            </w:pPr>
          </w:p>
        </w:tc>
      </w:tr>
      <w:tr w:rsidR="00CD601B" w:rsidRPr="008F7AB0" w14:paraId="2A2AB6D4" w14:textId="77777777" w:rsidTr="00DF3D4C">
        <w:tc>
          <w:tcPr>
            <w:tcW w:w="5070" w:type="dxa"/>
          </w:tcPr>
          <w:p w14:paraId="40F21CAF" w14:textId="77777777" w:rsidR="00CD601B" w:rsidRPr="008F7AB0" w:rsidRDefault="00CD601B" w:rsidP="008914DC">
            <w:pPr>
              <w:pStyle w:val="af1"/>
              <w:jc w:val="center"/>
              <w:rPr>
                <w:sz w:val="24"/>
                <w:szCs w:val="24"/>
              </w:rPr>
            </w:pPr>
            <w:r w:rsidRPr="008F7AB0">
              <w:rPr>
                <w:sz w:val="24"/>
                <w:szCs w:val="24"/>
              </w:rPr>
              <w:t>г. Тирасполь ул. 25 Октября, 100</w:t>
            </w:r>
          </w:p>
          <w:p w14:paraId="234338D2" w14:textId="77777777" w:rsidR="00CD601B" w:rsidRPr="008F7AB0" w:rsidRDefault="00CD601B" w:rsidP="008914DC">
            <w:pPr>
              <w:pStyle w:val="af1"/>
              <w:jc w:val="center"/>
              <w:rPr>
                <w:sz w:val="24"/>
                <w:szCs w:val="24"/>
              </w:rPr>
            </w:pPr>
            <w:r w:rsidRPr="008F7AB0">
              <w:rPr>
                <w:sz w:val="24"/>
                <w:szCs w:val="24"/>
              </w:rPr>
              <w:t>ф/к 0200025298 КУБ 00 в  ПРБ</w:t>
            </w:r>
          </w:p>
          <w:p w14:paraId="64E7A28F" w14:textId="462112F0" w:rsidR="00CD601B" w:rsidRPr="008F7AB0" w:rsidRDefault="00CD601B" w:rsidP="008914DC">
            <w:pPr>
              <w:pStyle w:val="af1"/>
              <w:jc w:val="center"/>
              <w:rPr>
                <w:sz w:val="24"/>
                <w:szCs w:val="24"/>
              </w:rPr>
            </w:pPr>
            <w:r w:rsidRPr="008F7AB0">
              <w:rPr>
                <w:sz w:val="24"/>
                <w:szCs w:val="24"/>
              </w:rPr>
              <w:t xml:space="preserve">р/с </w:t>
            </w:r>
            <w:r w:rsidR="00812F6D" w:rsidRPr="008F7AB0">
              <w:rPr>
                <w:sz w:val="24"/>
                <w:szCs w:val="24"/>
              </w:rPr>
              <w:t>2182006433001003</w:t>
            </w:r>
          </w:p>
        </w:tc>
        <w:tc>
          <w:tcPr>
            <w:tcW w:w="4987" w:type="dxa"/>
          </w:tcPr>
          <w:p w14:paraId="255432B9" w14:textId="77777777" w:rsidR="00CD601B" w:rsidRPr="008F7AB0" w:rsidRDefault="00CD601B" w:rsidP="008914DC">
            <w:pPr>
              <w:tabs>
                <w:tab w:val="left" w:pos="1050"/>
              </w:tabs>
              <w:spacing w:after="0" w:line="240" w:lineRule="auto"/>
              <w:jc w:val="center"/>
              <w:rPr>
                <w:rFonts w:ascii="Times New Roman" w:hAnsi="Times New Roman" w:cs="Times New Roman"/>
                <w:sz w:val="24"/>
                <w:szCs w:val="24"/>
                <w:lang w:eastAsia="en-US"/>
              </w:rPr>
            </w:pPr>
          </w:p>
        </w:tc>
      </w:tr>
      <w:tr w:rsidR="00CD601B" w:rsidRPr="008F7AB0" w14:paraId="5BDA4C01" w14:textId="77777777" w:rsidTr="00DF3D4C">
        <w:tc>
          <w:tcPr>
            <w:tcW w:w="5070" w:type="dxa"/>
          </w:tcPr>
          <w:p w14:paraId="43B4B1C4" w14:textId="77777777" w:rsidR="00CD601B" w:rsidRPr="008F7AB0" w:rsidRDefault="00CD601B" w:rsidP="008914DC">
            <w:pPr>
              <w:pStyle w:val="af1"/>
              <w:jc w:val="center"/>
              <w:rPr>
                <w:sz w:val="24"/>
                <w:szCs w:val="24"/>
              </w:rPr>
            </w:pPr>
          </w:p>
        </w:tc>
        <w:tc>
          <w:tcPr>
            <w:tcW w:w="4987" w:type="dxa"/>
          </w:tcPr>
          <w:p w14:paraId="06148260" w14:textId="77777777" w:rsidR="00CD601B" w:rsidRPr="008F7AB0" w:rsidRDefault="00CD601B" w:rsidP="008914DC">
            <w:pPr>
              <w:pStyle w:val="af1"/>
              <w:jc w:val="center"/>
              <w:rPr>
                <w:sz w:val="24"/>
                <w:szCs w:val="24"/>
              </w:rPr>
            </w:pPr>
          </w:p>
        </w:tc>
      </w:tr>
      <w:tr w:rsidR="00CD601B" w:rsidRPr="008F7AB0" w14:paraId="1BB352C6" w14:textId="77777777" w:rsidTr="00DF3D4C">
        <w:tc>
          <w:tcPr>
            <w:tcW w:w="5070" w:type="dxa"/>
          </w:tcPr>
          <w:p w14:paraId="5AC217E1" w14:textId="77777777" w:rsidR="002A74A9" w:rsidRPr="008F7AB0" w:rsidRDefault="002A74A9" w:rsidP="008914DC">
            <w:pPr>
              <w:pStyle w:val="af1"/>
              <w:jc w:val="center"/>
              <w:rPr>
                <w:sz w:val="24"/>
                <w:szCs w:val="24"/>
              </w:rPr>
            </w:pPr>
          </w:p>
        </w:tc>
        <w:tc>
          <w:tcPr>
            <w:tcW w:w="4987" w:type="dxa"/>
          </w:tcPr>
          <w:p w14:paraId="631AF198" w14:textId="77777777" w:rsidR="00CD601B" w:rsidRPr="008F7AB0" w:rsidRDefault="00CD601B" w:rsidP="008914DC">
            <w:pPr>
              <w:pStyle w:val="af1"/>
              <w:jc w:val="center"/>
              <w:rPr>
                <w:sz w:val="24"/>
                <w:szCs w:val="24"/>
              </w:rPr>
            </w:pPr>
          </w:p>
        </w:tc>
      </w:tr>
      <w:tr w:rsidR="00CD601B" w:rsidRPr="008F7AB0" w14:paraId="6D418364" w14:textId="77777777" w:rsidTr="00DF3D4C">
        <w:tc>
          <w:tcPr>
            <w:tcW w:w="5070" w:type="dxa"/>
          </w:tcPr>
          <w:p w14:paraId="497B47C0" w14:textId="77777777" w:rsidR="00CD601B" w:rsidRPr="008F7AB0" w:rsidRDefault="00CD601B" w:rsidP="008914DC">
            <w:pPr>
              <w:pStyle w:val="af1"/>
              <w:jc w:val="center"/>
              <w:rPr>
                <w:sz w:val="24"/>
                <w:szCs w:val="24"/>
              </w:rPr>
            </w:pPr>
            <w:r w:rsidRPr="008F7AB0">
              <w:rPr>
                <w:sz w:val="24"/>
                <w:szCs w:val="24"/>
              </w:rPr>
              <w:t>Первый заместитель министра</w:t>
            </w:r>
          </w:p>
          <w:p w14:paraId="197C7814" w14:textId="77777777" w:rsidR="00CD601B" w:rsidRPr="008F7AB0" w:rsidRDefault="00CD601B" w:rsidP="008914DC">
            <w:pPr>
              <w:pStyle w:val="af1"/>
              <w:jc w:val="center"/>
              <w:rPr>
                <w:sz w:val="24"/>
                <w:szCs w:val="24"/>
              </w:rPr>
            </w:pPr>
          </w:p>
          <w:p w14:paraId="57175D3F" w14:textId="77777777" w:rsidR="00CD601B" w:rsidRPr="008F7AB0" w:rsidRDefault="00CD601B" w:rsidP="008914DC">
            <w:pPr>
              <w:pStyle w:val="af1"/>
              <w:jc w:val="center"/>
              <w:rPr>
                <w:sz w:val="24"/>
                <w:szCs w:val="24"/>
              </w:rPr>
            </w:pPr>
            <w:r w:rsidRPr="008F7AB0">
              <w:rPr>
                <w:sz w:val="24"/>
                <w:szCs w:val="24"/>
              </w:rPr>
              <w:t>___________________ А.А. Слинченко</w:t>
            </w:r>
          </w:p>
        </w:tc>
        <w:tc>
          <w:tcPr>
            <w:tcW w:w="4987" w:type="dxa"/>
          </w:tcPr>
          <w:p w14:paraId="36612CC1" w14:textId="77777777" w:rsidR="00CD601B" w:rsidRPr="008F7AB0" w:rsidRDefault="00CD601B" w:rsidP="008914DC">
            <w:pPr>
              <w:tabs>
                <w:tab w:val="left" w:pos="1065"/>
              </w:tabs>
              <w:spacing w:after="0" w:line="240" w:lineRule="auto"/>
              <w:jc w:val="center"/>
              <w:rPr>
                <w:rFonts w:ascii="Times New Roman" w:hAnsi="Times New Roman" w:cs="Times New Roman"/>
                <w:sz w:val="24"/>
                <w:szCs w:val="24"/>
                <w:lang w:eastAsia="en-US"/>
              </w:rPr>
            </w:pPr>
          </w:p>
          <w:p w14:paraId="48FEAD0C" w14:textId="77777777" w:rsidR="00CD601B" w:rsidRPr="008F7AB0" w:rsidRDefault="00CD601B" w:rsidP="008914DC">
            <w:pPr>
              <w:tabs>
                <w:tab w:val="left" w:pos="1065"/>
              </w:tabs>
              <w:spacing w:after="0" w:line="240" w:lineRule="auto"/>
              <w:jc w:val="center"/>
              <w:rPr>
                <w:rFonts w:ascii="Times New Roman" w:hAnsi="Times New Roman" w:cs="Times New Roman"/>
                <w:sz w:val="24"/>
                <w:szCs w:val="24"/>
                <w:lang w:eastAsia="en-US"/>
              </w:rPr>
            </w:pPr>
            <w:r w:rsidRPr="008F7AB0">
              <w:rPr>
                <w:rFonts w:ascii="Times New Roman" w:hAnsi="Times New Roman" w:cs="Times New Roman"/>
                <w:sz w:val="24"/>
                <w:szCs w:val="24"/>
                <w:lang w:eastAsia="en-US"/>
              </w:rPr>
              <w:t>___________________</w:t>
            </w:r>
          </w:p>
        </w:tc>
      </w:tr>
      <w:tr w:rsidR="00CD601B" w:rsidRPr="008F7AB0" w14:paraId="1794DAB2" w14:textId="77777777" w:rsidTr="00DF3D4C">
        <w:tc>
          <w:tcPr>
            <w:tcW w:w="5070" w:type="dxa"/>
          </w:tcPr>
          <w:p w14:paraId="055A91F6" w14:textId="77777777" w:rsidR="00CD601B" w:rsidRPr="008F7AB0" w:rsidRDefault="00CD601B" w:rsidP="008914DC">
            <w:pPr>
              <w:pStyle w:val="af1"/>
              <w:jc w:val="center"/>
              <w:rPr>
                <w:sz w:val="24"/>
                <w:szCs w:val="24"/>
              </w:rPr>
            </w:pPr>
          </w:p>
        </w:tc>
        <w:tc>
          <w:tcPr>
            <w:tcW w:w="4987" w:type="dxa"/>
          </w:tcPr>
          <w:p w14:paraId="7E9E3CF1" w14:textId="77777777" w:rsidR="00CD601B" w:rsidRPr="008F7AB0" w:rsidRDefault="00CD601B" w:rsidP="008914DC">
            <w:pPr>
              <w:pStyle w:val="af1"/>
              <w:jc w:val="center"/>
              <w:rPr>
                <w:sz w:val="24"/>
                <w:szCs w:val="24"/>
              </w:rPr>
            </w:pPr>
          </w:p>
        </w:tc>
      </w:tr>
      <w:tr w:rsidR="00CD601B" w:rsidRPr="008F7AB0" w14:paraId="1E696F66" w14:textId="77777777" w:rsidTr="00DF3D4C">
        <w:trPr>
          <w:trHeight w:val="80"/>
        </w:trPr>
        <w:tc>
          <w:tcPr>
            <w:tcW w:w="5070" w:type="dxa"/>
          </w:tcPr>
          <w:p w14:paraId="44969CEE" w14:textId="77777777" w:rsidR="00CD601B" w:rsidRPr="008F7AB0" w:rsidRDefault="00CD601B" w:rsidP="008914DC">
            <w:pPr>
              <w:pStyle w:val="af1"/>
              <w:jc w:val="center"/>
              <w:rPr>
                <w:sz w:val="24"/>
                <w:szCs w:val="24"/>
              </w:rPr>
            </w:pPr>
          </w:p>
        </w:tc>
        <w:tc>
          <w:tcPr>
            <w:tcW w:w="4987" w:type="dxa"/>
          </w:tcPr>
          <w:p w14:paraId="610F2E20" w14:textId="77777777" w:rsidR="00CD601B" w:rsidRPr="008F7AB0" w:rsidRDefault="00CD601B" w:rsidP="008914DC">
            <w:pPr>
              <w:pStyle w:val="af1"/>
              <w:jc w:val="center"/>
              <w:rPr>
                <w:sz w:val="24"/>
                <w:szCs w:val="24"/>
              </w:rPr>
            </w:pPr>
          </w:p>
        </w:tc>
      </w:tr>
      <w:tr w:rsidR="00CD601B" w:rsidRPr="008F7AB0" w14:paraId="221152DD" w14:textId="77777777" w:rsidTr="00DF3D4C">
        <w:tc>
          <w:tcPr>
            <w:tcW w:w="5070" w:type="dxa"/>
          </w:tcPr>
          <w:p w14:paraId="4DE35380" w14:textId="77777777" w:rsidR="00CD601B" w:rsidRPr="008F7AB0" w:rsidRDefault="00CD601B" w:rsidP="008914DC">
            <w:pPr>
              <w:pStyle w:val="af1"/>
              <w:jc w:val="center"/>
              <w:rPr>
                <w:sz w:val="24"/>
                <w:szCs w:val="24"/>
              </w:rPr>
            </w:pPr>
          </w:p>
        </w:tc>
        <w:tc>
          <w:tcPr>
            <w:tcW w:w="4987" w:type="dxa"/>
          </w:tcPr>
          <w:p w14:paraId="25073F3A" w14:textId="77777777" w:rsidR="00CD601B" w:rsidRPr="008F7AB0" w:rsidRDefault="00CD601B" w:rsidP="008914DC">
            <w:pPr>
              <w:pStyle w:val="af1"/>
              <w:jc w:val="center"/>
              <w:rPr>
                <w:sz w:val="24"/>
                <w:szCs w:val="24"/>
              </w:rPr>
            </w:pPr>
          </w:p>
        </w:tc>
      </w:tr>
    </w:tbl>
    <w:p w14:paraId="0DA4A402" w14:textId="77777777" w:rsidR="00CD601B" w:rsidRPr="008F7AB0" w:rsidRDefault="00CD601B" w:rsidP="008914DC">
      <w:pPr>
        <w:pStyle w:val="af"/>
        <w:tabs>
          <w:tab w:val="left" w:pos="6568"/>
        </w:tabs>
        <w:ind w:left="993"/>
        <w:rPr>
          <w:b/>
          <w:bCs/>
          <w:sz w:val="24"/>
          <w:szCs w:val="24"/>
        </w:rPr>
      </w:pPr>
    </w:p>
    <w:p w14:paraId="00348B4A" w14:textId="77777777" w:rsidR="00CD601B" w:rsidRPr="008F7AB0" w:rsidRDefault="00CD601B" w:rsidP="008914DC">
      <w:pPr>
        <w:pStyle w:val="af"/>
        <w:tabs>
          <w:tab w:val="left" w:pos="6568"/>
        </w:tabs>
        <w:ind w:left="5387"/>
        <w:rPr>
          <w:bCs/>
          <w:sz w:val="24"/>
          <w:szCs w:val="24"/>
        </w:rPr>
      </w:pPr>
      <w:r w:rsidRPr="008F7AB0">
        <w:rPr>
          <w:b/>
          <w:bCs/>
          <w:sz w:val="24"/>
          <w:szCs w:val="24"/>
        </w:rPr>
        <w:br w:type="page"/>
      </w:r>
      <w:r w:rsidRPr="008F7AB0">
        <w:rPr>
          <w:bCs/>
          <w:sz w:val="24"/>
          <w:szCs w:val="24"/>
        </w:rPr>
        <w:lastRenderedPageBreak/>
        <w:t xml:space="preserve">Приложение № 1 </w:t>
      </w:r>
    </w:p>
    <w:p w14:paraId="7AD04FF3" w14:textId="77777777" w:rsidR="00CD601B" w:rsidRPr="008F7AB0" w:rsidRDefault="00CD601B" w:rsidP="008914DC">
      <w:pPr>
        <w:pStyle w:val="af"/>
        <w:tabs>
          <w:tab w:val="left" w:pos="6568"/>
        </w:tabs>
        <w:ind w:left="5387"/>
        <w:rPr>
          <w:bCs/>
          <w:sz w:val="24"/>
          <w:szCs w:val="24"/>
        </w:rPr>
      </w:pPr>
      <w:r w:rsidRPr="008F7AB0">
        <w:rPr>
          <w:bCs/>
          <w:sz w:val="24"/>
          <w:szCs w:val="24"/>
        </w:rPr>
        <w:t>к Контракту</w:t>
      </w:r>
      <w:r w:rsidR="002A74A9" w:rsidRPr="008F7AB0">
        <w:rPr>
          <w:bCs/>
          <w:sz w:val="24"/>
          <w:szCs w:val="24"/>
        </w:rPr>
        <w:t xml:space="preserve"> на поставку товара</w:t>
      </w:r>
      <w:r w:rsidRPr="008F7AB0">
        <w:rPr>
          <w:bCs/>
          <w:sz w:val="24"/>
          <w:szCs w:val="24"/>
        </w:rPr>
        <w:t xml:space="preserve"> № __________</w:t>
      </w:r>
    </w:p>
    <w:p w14:paraId="249814B7" w14:textId="3DF79504" w:rsidR="00CD601B" w:rsidRPr="008F7AB0" w:rsidRDefault="00CD601B" w:rsidP="008914DC">
      <w:pPr>
        <w:pStyle w:val="af"/>
        <w:tabs>
          <w:tab w:val="left" w:pos="6568"/>
        </w:tabs>
        <w:ind w:left="5387"/>
        <w:rPr>
          <w:bCs/>
          <w:sz w:val="24"/>
          <w:szCs w:val="24"/>
        </w:rPr>
      </w:pPr>
      <w:r w:rsidRPr="008F7AB0">
        <w:rPr>
          <w:bCs/>
          <w:sz w:val="24"/>
          <w:szCs w:val="24"/>
        </w:rPr>
        <w:t xml:space="preserve">от «____» __________ </w:t>
      </w:r>
      <w:r w:rsidR="002A74A9" w:rsidRPr="008F7AB0">
        <w:rPr>
          <w:bCs/>
          <w:sz w:val="24"/>
          <w:szCs w:val="24"/>
        </w:rPr>
        <w:t>202</w:t>
      </w:r>
      <w:r w:rsidR="00812F6D" w:rsidRPr="008F7AB0">
        <w:rPr>
          <w:bCs/>
          <w:sz w:val="24"/>
          <w:szCs w:val="24"/>
        </w:rPr>
        <w:t>4</w:t>
      </w:r>
      <w:r w:rsidR="002A74A9" w:rsidRPr="008F7AB0">
        <w:rPr>
          <w:bCs/>
          <w:sz w:val="24"/>
          <w:szCs w:val="24"/>
        </w:rPr>
        <w:t xml:space="preserve"> </w:t>
      </w:r>
      <w:r w:rsidRPr="008F7AB0">
        <w:rPr>
          <w:bCs/>
          <w:sz w:val="24"/>
          <w:szCs w:val="24"/>
        </w:rPr>
        <w:t>года</w:t>
      </w:r>
    </w:p>
    <w:p w14:paraId="795F86DF" w14:textId="77777777" w:rsidR="00CD601B" w:rsidRPr="008F7AB0" w:rsidRDefault="00CD601B" w:rsidP="008914DC">
      <w:pPr>
        <w:pStyle w:val="af"/>
        <w:tabs>
          <w:tab w:val="left" w:pos="6568"/>
        </w:tabs>
        <w:ind w:left="5387"/>
        <w:rPr>
          <w:bCs/>
          <w:sz w:val="24"/>
          <w:szCs w:val="24"/>
        </w:rPr>
      </w:pPr>
    </w:p>
    <w:p w14:paraId="60C60369" w14:textId="77777777" w:rsidR="00CD601B" w:rsidRPr="008F7AB0" w:rsidRDefault="00CD601B" w:rsidP="008914DC">
      <w:pPr>
        <w:pStyle w:val="af"/>
        <w:tabs>
          <w:tab w:val="left" w:pos="6568"/>
        </w:tabs>
        <w:ind w:left="5387"/>
        <w:rPr>
          <w:bCs/>
          <w:sz w:val="24"/>
          <w:szCs w:val="24"/>
        </w:rPr>
      </w:pPr>
    </w:p>
    <w:p w14:paraId="277DAA4A" w14:textId="77777777" w:rsidR="00CD601B" w:rsidRPr="008F7AB0" w:rsidRDefault="00CD601B" w:rsidP="008914DC">
      <w:pPr>
        <w:pStyle w:val="af"/>
        <w:tabs>
          <w:tab w:val="left" w:pos="6568"/>
        </w:tabs>
        <w:jc w:val="center"/>
        <w:rPr>
          <w:bCs/>
          <w:sz w:val="24"/>
          <w:szCs w:val="24"/>
        </w:rPr>
      </w:pPr>
      <w:r w:rsidRPr="008F7AB0">
        <w:rPr>
          <w:bCs/>
          <w:sz w:val="24"/>
          <w:szCs w:val="24"/>
        </w:rPr>
        <w:t>Спецификация</w:t>
      </w:r>
    </w:p>
    <w:p w14:paraId="1AFA95E1" w14:textId="77777777" w:rsidR="00CD601B" w:rsidRPr="008F7AB0" w:rsidRDefault="00CD601B" w:rsidP="008914DC">
      <w:pPr>
        <w:pStyle w:val="af"/>
        <w:tabs>
          <w:tab w:val="left" w:pos="6568"/>
        </w:tabs>
        <w:jc w:val="center"/>
        <w:rPr>
          <w:bCs/>
          <w:sz w:val="24"/>
          <w:szCs w:val="24"/>
        </w:rPr>
      </w:pPr>
    </w:p>
    <w:tbl>
      <w:tblPr>
        <w:tblW w:w="104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2528"/>
        <w:gridCol w:w="2977"/>
        <w:gridCol w:w="886"/>
        <w:gridCol w:w="1327"/>
        <w:gridCol w:w="700"/>
        <w:gridCol w:w="1476"/>
      </w:tblGrid>
      <w:tr w:rsidR="00CD601B" w:rsidRPr="008F7AB0" w14:paraId="3A45F608" w14:textId="77777777" w:rsidTr="006A6E49">
        <w:trPr>
          <w:trHeight w:val="1178"/>
        </w:trPr>
        <w:tc>
          <w:tcPr>
            <w:tcW w:w="591" w:type="dxa"/>
          </w:tcPr>
          <w:p w14:paraId="1A5486AC" w14:textId="77777777" w:rsidR="00CD601B" w:rsidRPr="008F7AB0" w:rsidRDefault="00CD601B" w:rsidP="008914DC">
            <w:pPr>
              <w:pStyle w:val="af"/>
              <w:tabs>
                <w:tab w:val="left" w:pos="6568"/>
              </w:tabs>
              <w:jc w:val="center"/>
              <w:rPr>
                <w:bCs/>
                <w:sz w:val="24"/>
                <w:szCs w:val="24"/>
              </w:rPr>
            </w:pPr>
            <w:r w:rsidRPr="008F7AB0">
              <w:rPr>
                <w:bCs/>
                <w:sz w:val="24"/>
                <w:szCs w:val="24"/>
              </w:rPr>
              <w:t>№ п/п</w:t>
            </w:r>
          </w:p>
        </w:tc>
        <w:tc>
          <w:tcPr>
            <w:tcW w:w="2528" w:type="dxa"/>
          </w:tcPr>
          <w:p w14:paraId="37BF3539" w14:textId="77777777" w:rsidR="00CD601B" w:rsidRPr="008F7AB0" w:rsidRDefault="00CD601B" w:rsidP="008914DC">
            <w:pPr>
              <w:pStyle w:val="af"/>
              <w:tabs>
                <w:tab w:val="left" w:pos="6568"/>
              </w:tabs>
              <w:jc w:val="center"/>
              <w:rPr>
                <w:bCs/>
                <w:sz w:val="24"/>
                <w:szCs w:val="24"/>
              </w:rPr>
            </w:pPr>
          </w:p>
          <w:p w14:paraId="3D69A326" w14:textId="77777777" w:rsidR="00CD601B" w:rsidRPr="008F7AB0" w:rsidRDefault="00CD601B" w:rsidP="008914DC">
            <w:pPr>
              <w:pStyle w:val="af"/>
              <w:tabs>
                <w:tab w:val="left" w:pos="6568"/>
              </w:tabs>
              <w:jc w:val="center"/>
              <w:rPr>
                <w:bCs/>
                <w:sz w:val="24"/>
                <w:szCs w:val="24"/>
              </w:rPr>
            </w:pPr>
            <w:r w:rsidRPr="008F7AB0">
              <w:rPr>
                <w:bCs/>
                <w:sz w:val="24"/>
                <w:szCs w:val="24"/>
              </w:rPr>
              <w:t>Наименование товара</w:t>
            </w:r>
          </w:p>
        </w:tc>
        <w:tc>
          <w:tcPr>
            <w:tcW w:w="2977" w:type="dxa"/>
          </w:tcPr>
          <w:p w14:paraId="18A4C1AC" w14:textId="77777777" w:rsidR="00CD601B" w:rsidRPr="008F7AB0" w:rsidRDefault="00CD601B" w:rsidP="008914DC">
            <w:pPr>
              <w:pStyle w:val="af"/>
              <w:tabs>
                <w:tab w:val="left" w:pos="6568"/>
              </w:tabs>
              <w:jc w:val="center"/>
              <w:rPr>
                <w:color w:val="000000"/>
                <w:sz w:val="24"/>
                <w:szCs w:val="24"/>
              </w:rPr>
            </w:pPr>
          </w:p>
          <w:p w14:paraId="03A6A74C" w14:textId="77777777" w:rsidR="00CD601B" w:rsidRPr="008F7AB0" w:rsidRDefault="00CD601B" w:rsidP="008914DC">
            <w:pPr>
              <w:pStyle w:val="af"/>
              <w:tabs>
                <w:tab w:val="left" w:pos="6568"/>
              </w:tabs>
              <w:jc w:val="center"/>
              <w:rPr>
                <w:bCs/>
                <w:sz w:val="24"/>
                <w:szCs w:val="24"/>
              </w:rPr>
            </w:pPr>
            <w:r w:rsidRPr="008F7AB0">
              <w:rPr>
                <w:color w:val="000000"/>
                <w:sz w:val="24"/>
                <w:szCs w:val="24"/>
              </w:rPr>
              <w:t>Качественные и технические характеристики объекта закупки</w:t>
            </w:r>
          </w:p>
        </w:tc>
        <w:tc>
          <w:tcPr>
            <w:tcW w:w="886" w:type="dxa"/>
          </w:tcPr>
          <w:p w14:paraId="2B6CD0D9" w14:textId="77777777" w:rsidR="00CD601B" w:rsidRPr="008F7AB0" w:rsidRDefault="00CD601B" w:rsidP="008914DC">
            <w:pPr>
              <w:pStyle w:val="af"/>
              <w:tabs>
                <w:tab w:val="left" w:pos="6568"/>
              </w:tabs>
              <w:jc w:val="center"/>
              <w:rPr>
                <w:bCs/>
                <w:sz w:val="24"/>
                <w:szCs w:val="24"/>
              </w:rPr>
            </w:pPr>
          </w:p>
          <w:p w14:paraId="0894DE31" w14:textId="77777777" w:rsidR="00CD601B" w:rsidRPr="008F7AB0" w:rsidRDefault="00CD601B" w:rsidP="008914DC">
            <w:pPr>
              <w:pStyle w:val="af"/>
              <w:tabs>
                <w:tab w:val="left" w:pos="6568"/>
              </w:tabs>
              <w:jc w:val="center"/>
              <w:rPr>
                <w:bCs/>
                <w:sz w:val="24"/>
                <w:szCs w:val="24"/>
              </w:rPr>
            </w:pPr>
            <w:r w:rsidRPr="008F7AB0">
              <w:rPr>
                <w:bCs/>
                <w:sz w:val="24"/>
                <w:szCs w:val="24"/>
              </w:rPr>
              <w:t>Единица измерения</w:t>
            </w:r>
          </w:p>
          <w:p w14:paraId="521CAA9B" w14:textId="77777777" w:rsidR="00CD601B" w:rsidRPr="008F7AB0" w:rsidRDefault="00CD601B" w:rsidP="008914DC">
            <w:pPr>
              <w:pStyle w:val="af"/>
              <w:keepNext/>
              <w:tabs>
                <w:tab w:val="left" w:pos="6568"/>
              </w:tabs>
              <w:jc w:val="center"/>
              <w:outlineLvl w:val="0"/>
              <w:rPr>
                <w:bCs/>
                <w:sz w:val="24"/>
                <w:szCs w:val="24"/>
              </w:rPr>
            </w:pPr>
          </w:p>
        </w:tc>
        <w:tc>
          <w:tcPr>
            <w:tcW w:w="1327" w:type="dxa"/>
          </w:tcPr>
          <w:p w14:paraId="30C9EDFA" w14:textId="77777777" w:rsidR="00CD601B" w:rsidRPr="008F7AB0" w:rsidRDefault="00CD601B" w:rsidP="008914DC">
            <w:pPr>
              <w:pStyle w:val="af"/>
              <w:tabs>
                <w:tab w:val="left" w:pos="6568"/>
              </w:tabs>
              <w:jc w:val="center"/>
              <w:rPr>
                <w:bCs/>
                <w:sz w:val="24"/>
                <w:szCs w:val="24"/>
              </w:rPr>
            </w:pPr>
          </w:p>
          <w:p w14:paraId="4DBB585A" w14:textId="77777777" w:rsidR="00CD601B" w:rsidRPr="008F7AB0" w:rsidRDefault="00CD601B" w:rsidP="008914DC">
            <w:pPr>
              <w:pStyle w:val="af"/>
              <w:tabs>
                <w:tab w:val="left" w:pos="6568"/>
              </w:tabs>
              <w:jc w:val="center"/>
              <w:rPr>
                <w:bCs/>
                <w:sz w:val="24"/>
                <w:szCs w:val="24"/>
              </w:rPr>
            </w:pPr>
          </w:p>
          <w:p w14:paraId="273947F1" w14:textId="77777777" w:rsidR="00CD601B" w:rsidRPr="008F7AB0" w:rsidRDefault="00CD601B" w:rsidP="008914DC">
            <w:pPr>
              <w:pStyle w:val="af"/>
              <w:tabs>
                <w:tab w:val="left" w:pos="6568"/>
              </w:tabs>
              <w:jc w:val="center"/>
              <w:rPr>
                <w:bCs/>
                <w:sz w:val="24"/>
                <w:szCs w:val="24"/>
              </w:rPr>
            </w:pPr>
            <w:r w:rsidRPr="008F7AB0">
              <w:rPr>
                <w:bCs/>
                <w:sz w:val="24"/>
                <w:szCs w:val="24"/>
              </w:rPr>
              <w:t>Цена за единицу товара</w:t>
            </w:r>
          </w:p>
        </w:tc>
        <w:tc>
          <w:tcPr>
            <w:tcW w:w="700" w:type="dxa"/>
            <w:vAlign w:val="center"/>
          </w:tcPr>
          <w:p w14:paraId="5B89BAD2" w14:textId="77777777" w:rsidR="00CD601B" w:rsidRPr="008F7AB0" w:rsidRDefault="00CD601B" w:rsidP="008914DC">
            <w:pPr>
              <w:pStyle w:val="af"/>
              <w:tabs>
                <w:tab w:val="left" w:pos="6568"/>
              </w:tabs>
              <w:rPr>
                <w:bCs/>
                <w:sz w:val="24"/>
                <w:szCs w:val="24"/>
              </w:rPr>
            </w:pPr>
            <w:r w:rsidRPr="008F7AB0">
              <w:rPr>
                <w:bCs/>
                <w:sz w:val="24"/>
                <w:szCs w:val="24"/>
              </w:rPr>
              <w:t xml:space="preserve"> Кол-во</w:t>
            </w:r>
          </w:p>
          <w:p w14:paraId="4DD0F510" w14:textId="77777777" w:rsidR="00CD601B" w:rsidRPr="008F7AB0" w:rsidRDefault="00CD601B" w:rsidP="008914DC">
            <w:pPr>
              <w:pStyle w:val="af"/>
              <w:tabs>
                <w:tab w:val="left" w:pos="6568"/>
              </w:tabs>
              <w:jc w:val="center"/>
              <w:rPr>
                <w:bCs/>
                <w:sz w:val="24"/>
                <w:szCs w:val="24"/>
              </w:rPr>
            </w:pPr>
            <w:r w:rsidRPr="008F7AB0">
              <w:rPr>
                <w:bCs/>
                <w:sz w:val="24"/>
                <w:szCs w:val="24"/>
              </w:rPr>
              <w:t>товара</w:t>
            </w:r>
          </w:p>
        </w:tc>
        <w:tc>
          <w:tcPr>
            <w:tcW w:w="1476" w:type="dxa"/>
            <w:vAlign w:val="center"/>
          </w:tcPr>
          <w:p w14:paraId="64563A6E" w14:textId="77777777" w:rsidR="00CD601B" w:rsidRPr="008F7AB0" w:rsidRDefault="00CD601B" w:rsidP="008914DC">
            <w:pPr>
              <w:pStyle w:val="af"/>
              <w:tabs>
                <w:tab w:val="left" w:pos="6568"/>
              </w:tabs>
              <w:jc w:val="center"/>
              <w:rPr>
                <w:bCs/>
                <w:sz w:val="24"/>
                <w:szCs w:val="24"/>
              </w:rPr>
            </w:pPr>
          </w:p>
          <w:p w14:paraId="5B0C8313" w14:textId="77777777" w:rsidR="00CD601B" w:rsidRPr="008F7AB0" w:rsidRDefault="00CD601B" w:rsidP="008914DC">
            <w:pPr>
              <w:pStyle w:val="af"/>
              <w:tabs>
                <w:tab w:val="left" w:pos="6568"/>
              </w:tabs>
              <w:jc w:val="center"/>
              <w:rPr>
                <w:bCs/>
                <w:sz w:val="24"/>
                <w:szCs w:val="24"/>
              </w:rPr>
            </w:pPr>
            <w:r w:rsidRPr="008F7AB0">
              <w:rPr>
                <w:bCs/>
                <w:sz w:val="24"/>
                <w:szCs w:val="24"/>
              </w:rPr>
              <w:t>Общая     стоимость товара</w:t>
            </w:r>
          </w:p>
          <w:p w14:paraId="0A0D4613" w14:textId="77777777" w:rsidR="00CD601B" w:rsidRPr="008F7AB0" w:rsidRDefault="00CD601B" w:rsidP="008914DC">
            <w:pPr>
              <w:pStyle w:val="af"/>
              <w:keepNext/>
              <w:tabs>
                <w:tab w:val="left" w:pos="6568"/>
              </w:tabs>
              <w:jc w:val="center"/>
              <w:outlineLvl w:val="0"/>
              <w:rPr>
                <w:bCs/>
                <w:sz w:val="24"/>
                <w:szCs w:val="24"/>
              </w:rPr>
            </w:pPr>
          </w:p>
        </w:tc>
      </w:tr>
    </w:tbl>
    <w:p w14:paraId="28FC746A" w14:textId="77777777" w:rsidR="00CD601B" w:rsidRPr="008F7AB0" w:rsidRDefault="00CD601B" w:rsidP="008914DC">
      <w:pPr>
        <w:pStyle w:val="af"/>
        <w:tabs>
          <w:tab w:val="left" w:pos="6568"/>
        </w:tabs>
        <w:jc w:val="left"/>
        <w:rPr>
          <w:b/>
          <w:bCs/>
          <w:i/>
          <w:sz w:val="24"/>
          <w:szCs w:val="24"/>
        </w:rPr>
      </w:pPr>
    </w:p>
    <w:p w14:paraId="780AC25F" w14:textId="77777777" w:rsidR="00CD601B" w:rsidRPr="008F7AB0" w:rsidRDefault="00CD601B" w:rsidP="008914DC">
      <w:pPr>
        <w:pStyle w:val="af"/>
        <w:tabs>
          <w:tab w:val="left" w:pos="6568"/>
        </w:tabs>
        <w:jc w:val="left"/>
        <w:rPr>
          <w:sz w:val="24"/>
          <w:szCs w:val="24"/>
        </w:rPr>
      </w:pPr>
      <w:r w:rsidRPr="008F7AB0">
        <w:rPr>
          <w:b/>
          <w:bCs/>
          <w:i/>
          <w:sz w:val="24"/>
          <w:szCs w:val="24"/>
        </w:rPr>
        <w:t xml:space="preserve">Сумма прописью: </w:t>
      </w:r>
    </w:p>
    <w:p w14:paraId="4FCFBBBC" w14:textId="77777777" w:rsidR="00CD601B" w:rsidRPr="008F7AB0" w:rsidRDefault="00CD601B" w:rsidP="008914DC">
      <w:pPr>
        <w:spacing w:after="0" w:line="240" w:lineRule="auto"/>
        <w:rPr>
          <w:rFonts w:ascii="Times New Roman" w:hAnsi="Times New Roman" w:cs="Times New Roman"/>
          <w:sz w:val="24"/>
          <w:szCs w:val="24"/>
        </w:rPr>
      </w:pPr>
    </w:p>
    <w:tbl>
      <w:tblPr>
        <w:tblStyle w:val="ad"/>
        <w:tblpPr w:leftFromText="180" w:rightFromText="180" w:vertAnchor="text" w:horzAnchor="margin" w:tblpY="274"/>
        <w:tblW w:w="10890" w:type="dxa"/>
        <w:tblLook w:val="04A0" w:firstRow="1" w:lastRow="0" w:firstColumn="1" w:lastColumn="0" w:noHBand="0" w:noVBand="1"/>
      </w:tblPr>
      <w:tblGrid>
        <w:gridCol w:w="5445"/>
        <w:gridCol w:w="5445"/>
      </w:tblGrid>
      <w:tr w:rsidR="008914DC" w:rsidRPr="008F7AB0" w14:paraId="3404CAF4" w14:textId="77777777" w:rsidTr="008914DC">
        <w:trPr>
          <w:trHeight w:val="2155"/>
        </w:trPr>
        <w:tc>
          <w:tcPr>
            <w:tcW w:w="5445" w:type="dxa"/>
            <w:tcBorders>
              <w:top w:val="nil"/>
              <w:left w:val="nil"/>
              <w:bottom w:val="nil"/>
              <w:right w:val="nil"/>
            </w:tcBorders>
          </w:tcPr>
          <w:p w14:paraId="6F61F3A2" w14:textId="77777777" w:rsidR="008914DC" w:rsidRPr="008F7AB0" w:rsidRDefault="008914DC" w:rsidP="008914DC">
            <w:pPr>
              <w:jc w:val="center"/>
              <w:rPr>
                <w:rFonts w:ascii="Times New Roman" w:hAnsi="Times New Roman" w:cs="Times New Roman"/>
                <w:b/>
                <w:bCs/>
                <w:sz w:val="24"/>
                <w:szCs w:val="24"/>
              </w:rPr>
            </w:pPr>
            <w:r w:rsidRPr="008F7AB0">
              <w:rPr>
                <w:rFonts w:ascii="Times New Roman" w:hAnsi="Times New Roman" w:cs="Times New Roman"/>
                <w:b/>
                <w:bCs/>
                <w:sz w:val="24"/>
                <w:szCs w:val="24"/>
              </w:rPr>
              <w:t>Заказчик:</w:t>
            </w:r>
          </w:p>
          <w:p w14:paraId="1BCC93FA" w14:textId="77777777" w:rsidR="008914DC" w:rsidRPr="008F7AB0" w:rsidRDefault="008914DC" w:rsidP="008914DC">
            <w:pPr>
              <w:jc w:val="center"/>
              <w:rPr>
                <w:rFonts w:ascii="Times New Roman" w:hAnsi="Times New Roman" w:cs="Times New Roman"/>
                <w:sz w:val="24"/>
                <w:szCs w:val="24"/>
              </w:rPr>
            </w:pPr>
          </w:p>
          <w:p w14:paraId="125596B2" w14:textId="77777777" w:rsidR="008914DC" w:rsidRPr="008F7AB0" w:rsidRDefault="008914DC" w:rsidP="008914DC">
            <w:pPr>
              <w:pStyle w:val="af1"/>
              <w:jc w:val="center"/>
              <w:rPr>
                <w:sz w:val="24"/>
                <w:szCs w:val="24"/>
              </w:rPr>
            </w:pPr>
            <w:r w:rsidRPr="008F7AB0">
              <w:rPr>
                <w:sz w:val="24"/>
                <w:szCs w:val="24"/>
              </w:rPr>
              <w:t>Первый заместитель министра</w:t>
            </w:r>
          </w:p>
          <w:p w14:paraId="7882D8F7" w14:textId="77777777" w:rsidR="008914DC" w:rsidRPr="008F7AB0" w:rsidRDefault="008914DC" w:rsidP="008914DC">
            <w:pPr>
              <w:pStyle w:val="af1"/>
              <w:jc w:val="center"/>
              <w:rPr>
                <w:sz w:val="24"/>
                <w:szCs w:val="24"/>
              </w:rPr>
            </w:pPr>
            <w:r w:rsidRPr="008F7AB0">
              <w:rPr>
                <w:sz w:val="24"/>
                <w:szCs w:val="24"/>
              </w:rPr>
              <w:t>экономического развития Приднестровской Молдавской Республики</w:t>
            </w:r>
          </w:p>
          <w:p w14:paraId="4ECA85AC" w14:textId="77777777" w:rsidR="008914DC" w:rsidRPr="008F7AB0" w:rsidRDefault="008914DC" w:rsidP="008914DC">
            <w:pPr>
              <w:pStyle w:val="af1"/>
              <w:jc w:val="center"/>
              <w:rPr>
                <w:sz w:val="24"/>
                <w:szCs w:val="24"/>
              </w:rPr>
            </w:pPr>
          </w:p>
          <w:p w14:paraId="4A7700C2" w14:textId="77777777" w:rsidR="008914DC" w:rsidRPr="008F7AB0" w:rsidRDefault="008914DC" w:rsidP="008914DC">
            <w:pPr>
              <w:pStyle w:val="af1"/>
              <w:jc w:val="center"/>
              <w:rPr>
                <w:sz w:val="24"/>
                <w:szCs w:val="24"/>
              </w:rPr>
            </w:pPr>
          </w:p>
          <w:p w14:paraId="5264F42F" w14:textId="77777777" w:rsidR="008914DC" w:rsidRPr="008F7AB0" w:rsidRDefault="008914DC" w:rsidP="008914DC">
            <w:pPr>
              <w:jc w:val="center"/>
              <w:rPr>
                <w:rFonts w:ascii="Times New Roman" w:hAnsi="Times New Roman" w:cs="Times New Roman"/>
                <w:sz w:val="24"/>
                <w:szCs w:val="24"/>
              </w:rPr>
            </w:pPr>
            <w:r w:rsidRPr="008F7AB0">
              <w:rPr>
                <w:rFonts w:ascii="Times New Roman" w:hAnsi="Times New Roman" w:cs="Times New Roman"/>
                <w:sz w:val="24"/>
                <w:szCs w:val="24"/>
              </w:rPr>
              <w:t>___________________ А.А. Слинченко</w:t>
            </w:r>
          </w:p>
        </w:tc>
        <w:tc>
          <w:tcPr>
            <w:tcW w:w="5445" w:type="dxa"/>
            <w:tcBorders>
              <w:top w:val="nil"/>
              <w:left w:val="nil"/>
              <w:bottom w:val="nil"/>
              <w:right w:val="nil"/>
            </w:tcBorders>
          </w:tcPr>
          <w:p w14:paraId="05F88386" w14:textId="77777777" w:rsidR="008914DC" w:rsidRPr="008F7AB0" w:rsidRDefault="008914DC" w:rsidP="008914DC">
            <w:pPr>
              <w:jc w:val="center"/>
              <w:rPr>
                <w:rFonts w:ascii="Times New Roman" w:hAnsi="Times New Roman" w:cs="Times New Roman"/>
                <w:sz w:val="24"/>
                <w:szCs w:val="24"/>
              </w:rPr>
            </w:pPr>
            <w:r w:rsidRPr="008F7AB0">
              <w:rPr>
                <w:rFonts w:ascii="Times New Roman" w:hAnsi="Times New Roman" w:cs="Times New Roman"/>
                <w:sz w:val="24"/>
                <w:szCs w:val="24"/>
              </w:rPr>
              <w:t>Поставщик:</w:t>
            </w:r>
          </w:p>
          <w:p w14:paraId="29DA53FE" w14:textId="77777777" w:rsidR="008914DC" w:rsidRPr="008F7AB0" w:rsidRDefault="008914DC" w:rsidP="008914DC">
            <w:pPr>
              <w:jc w:val="center"/>
              <w:rPr>
                <w:rFonts w:ascii="Times New Roman" w:hAnsi="Times New Roman" w:cs="Times New Roman"/>
                <w:sz w:val="24"/>
                <w:szCs w:val="24"/>
              </w:rPr>
            </w:pPr>
          </w:p>
          <w:p w14:paraId="37D50679" w14:textId="77777777" w:rsidR="008914DC" w:rsidRPr="008F7AB0" w:rsidRDefault="008914DC" w:rsidP="008914DC">
            <w:pPr>
              <w:jc w:val="center"/>
              <w:rPr>
                <w:rFonts w:ascii="Times New Roman" w:hAnsi="Times New Roman" w:cs="Times New Roman"/>
                <w:sz w:val="24"/>
                <w:szCs w:val="24"/>
              </w:rPr>
            </w:pPr>
          </w:p>
          <w:p w14:paraId="02662993" w14:textId="77777777" w:rsidR="008914DC" w:rsidRPr="008F7AB0" w:rsidRDefault="008914DC" w:rsidP="008914DC">
            <w:pPr>
              <w:jc w:val="center"/>
              <w:rPr>
                <w:rFonts w:ascii="Times New Roman" w:hAnsi="Times New Roman" w:cs="Times New Roman"/>
                <w:sz w:val="24"/>
                <w:szCs w:val="24"/>
              </w:rPr>
            </w:pPr>
          </w:p>
          <w:p w14:paraId="2455A92C" w14:textId="77777777" w:rsidR="008914DC" w:rsidRPr="008F7AB0" w:rsidRDefault="008914DC" w:rsidP="008914DC">
            <w:pPr>
              <w:jc w:val="center"/>
              <w:rPr>
                <w:rFonts w:ascii="Times New Roman" w:hAnsi="Times New Roman" w:cs="Times New Roman"/>
                <w:sz w:val="24"/>
                <w:szCs w:val="24"/>
              </w:rPr>
            </w:pPr>
          </w:p>
          <w:p w14:paraId="0547BC61" w14:textId="77777777" w:rsidR="008914DC" w:rsidRPr="008F7AB0" w:rsidRDefault="008914DC" w:rsidP="008914DC">
            <w:pPr>
              <w:jc w:val="center"/>
              <w:rPr>
                <w:rFonts w:ascii="Times New Roman" w:hAnsi="Times New Roman" w:cs="Times New Roman"/>
                <w:sz w:val="24"/>
                <w:szCs w:val="24"/>
              </w:rPr>
            </w:pPr>
          </w:p>
          <w:p w14:paraId="2C1292FB" w14:textId="77777777" w:rsidR="008914DC" w:rsidRPr="008F7AB0" w:rsidRDefault="008914DC" w:rsidP="008914DC">
            <w:pPr>
              <w:tabs>
                <w:tab w:val="left" w:pos="1740"/>
              </w:tabs>
              <w:jc w:val="center"/>
              <w:rPr>
                <w:rFonts w:ascii="Times New Roman" w:hAnsi="Times New Roman" w:cs="Times New Roman"/>
                <w:sz w:val="24"/>
                <w:szCs w:val="24"/>
              </w:rPr>
            </w:pPr>
          </w:p>
          <w:p w14:paraId="5F9D746F" w14:textId="77777777" w:rsidR="008914DC" w:rsidRPr="008F7AB0" w:rsidRDefault="008914DC" w:rsidP="008914DC">
            <w:pPr>
              <w:tabs>
                <w:tab w:val="left" w:pos="1740"/>
              </w:tabs>
              <w:jc w:val="center"/>
              <w:rPr>
                <w:rFonts w:ascii="Times New Roman" w:hAnsi="Times New Roman" w:cs="Times New Roman"/>
                <w:sz w:val="24"/>
                <w:szCs w:val="24"/>
              </w:rPr>
            </w:pPr>
            <w:r w:rsidRPr="008F7AB0">
              <w:rPr>
                <w:rFonts w:ascii="Times New Roman" w:hAnsi="Times New Roman" w:cs="Times New Roman"/>
                <w:sz w:val="24"/>
                <w:szCs w:val="24"/>
              </w:rPr>
              <w:t>________________</w:t>
            </w:r>
          </w:p>
          <w:p w14:paraId="3688AA94" w14:textId="77777777" w:rsidR="008914DC" w:rsidRPr="008F7AB0" w:rsidRDefault="008914DC" w:rsidP="008914DC">
            <w:pPr>
              <w:tabs>
                <w:tab w:val="left" w:pos="1740"/>
              </w:tabs>
              <w:jc w:val="center"/>
              <w:rPr>
                <w:rFonts w:ascii="Times New Roman" w:hAnsi="Times New Roman" w:cs="Times New Roman"/>
                <w:sz w:val="24"/>
                <w:szCs w:val="24"/>
              </w:rPr>
            </w:pPr>
          </w:p>
        </w:tc>
      </w:tr>
      <w:tr w:rsidR="008914DC" w:rsidRPr="008F7AB0" w14:paraId="41E4E747" w14:textId="77777777" w:rsidTr="008914DC">
        <w:trPr>
          <w:trHeight w:val="467"/>
        </w:trPr>
        <w:tc>
          <w:tcPr>
            <w:tcW w:w="5445" w:type="dxa"/>
            <w:tcBorders>
              <w:top w:val="nil"/>
              <w:left w:val="nil"/>
              <w:bottom w:val="nil"/>
              <w:right w:val="nil"/>
            </w:tcBorders>
          </w:tcPr>
          <w:p w14:paraId="36EACEA7" w14:textId="77777777" w:rsidR="008914DC" w:rsidRPr="008F7AB0" w:rsidDel="00AF572A" w:rsidRDefault="008914DC" w:rsidP="008914DC">
            <w:pPr>
              <w:jc w:val="center"/>
              <w:rPr>
                <w:rFonts w:ascii="Times New Roman" w:hAnsi="Times New Roman" w:cs="Times New Roman"/>
                <w:b/>
                <w:bCs/>
                <w:sz w:val="24"/>
                <w:szCs w:val="24"/>
              </w:rPr>
            </w:pPr>
          </w:p>
        </w:tc>
        <w:tc>
          <w:tcPr>
            <w:tcW w:w="5445" w:type="dxa"/>
            <w:tcBorders>
              <w:top w:val="nil"/>
              <w:left w:val="nil"/>
              <w:bottom w:val="nil"/>
              <w:right w:val="nil"/>
            </w:tcBorders>
          </w:tcPr>
          <w:p w14:paraId="6906B89A" w14:textId="77777777" w:rsidR="008914DC" w:rsidRPr="008F7AB0" w:rsidRDefault="008914DC" w:rsidP="008914DC">
            <w:pPr>
              <w:jc w:val="center"/>
              <w:rPr>
                <w:rFonts w:ascii="Times New Roman" w:hAnsi="Times New Roman" w:cs="Times New Roman"/>
                <w:sz w:val="24"/>
                <w:szCs w:val="24"/>
              </w:rPr>
            </w:pPr>
          </w:p>
        </w:tc>
      </w:tr>
    </w:tbl>
    <w:p w14:paraId="058967E3" w14:textId="77777777" w:rsidR="00CD601B" w:rsidRPr="008F7AB0" w:rsidRDefault="00CD601B" w:rsidP="008914DC">
      <w:pPr>
        <w:spacing w:after="0" w:line="240" w:lineRule="auto"/>
        <w:rPr>
          <w:rFonts w:ascii="Times New Roman" w:hAnsi="Times New Roman" w:cs="Times New Roman"/>
          <w:sz w:val="24"/>
          <w:szCs w:val="24"/>
        </w:rPr>
      </w:pPr>
    </w:p>
    <w:p w14:paraId="036321D2" w14:textId="77777777" w:rsidR="008914DC" w:rsidRPr="008F7AB0" w:rsidRDefault="008914DC" w:rsidP="008914DC">
      <w:pPr>
        <w:spacing w:after="0" w:line="240" w:lineRule="auto"/>
        <w:rPr>
          <w:rFonts w:ascii="Times New Roman" w:hAnsi="Times New Roman" w:cs="Times New Roman"/>
          <w:sz w:val="24"/>
          <w:szCs w:val="24"/>
        </w:rPr>
        <w:sectPr w:rsidR="008914DC" w:rsidRPr="008F7AB0" w:rsidSect="00EB4757">
          <w:pgSz w:w="11906" w:h="16838"/>
          <w:pgMar w:top="720" w:right="720" w:bottom="720" w:left="720" w:header="709" w:footer="709" w:gutter="0"/>
          <w:cols w:space="708"/>
          <w:docGrid w:linePitch="360"/>
        </w:sectPr>
      </w:pPr>
    </w:p>
    <w:p w14:paraId="0D152B2A" w14:textId="77777777" w:rsidR="00CD601B" w:rsidRPr="008F7AB0" w:rsidRDefault="00CD601B" w:rsidP="008914DC">
      <w:pPr>
        <w:spacing w:after="0" w:line="240" w:lineRule="auto"/>
        <w:rPr>
          <w:rFonts w:ascii="Times New Roman" w:hAnsi="Times New Roman" w:cs="Times New Roman"/>
          <w:sz w:val="24"/>
          <w:szCs w:val="24"/>
        </w:rPr>
      </w:pPr>
    </w:p>
    <w:p w14:paraId="0025B4BE" w14:textId="77777777" w:rsidR="00AF572A" w:rsidRPr="008F7AB0" w:rsidRDefault="00AF572A" w:rsidP="008914DC">
      <w:pPr>
        <w:spacing w:after="0" w:line="240" w:lineRule="auto"/>
        <w:ind w:left="10915"/>
        <w:rPr>
          <w:rFonts w:ascii="Times New Roman" w:hAnsi="Times New Roman" w:cs="Times New Roman"/>
          <w:b/>
          <w:sz w:val="24"/>
          <w:szCs w:val="24"/>
        </w:rPr>
      </w:pPr>
      <w:r w:rsidRPr="008F7AB0">
        <w:rPr>
          <w:rFonts w:ascii="Times New Roman" w:hAnsi="Times New Roman" w:cs="Times New Roman"/>
          <w:b/>
          <w:sz w:val="24"/>
          <w:szCs w:val="24"/>
        </w:rPr>
        <w:t xml:space="preserve">Приложение № </w:t>
      </w:r>
      <w:r w:rsidR="008B07FF" w:rsidRPr="008F7AB0">
        <w:rPr>
          <w:rFonts w:ascii="Times New Roman" w:hAnsi="Times New Roman" w:cs="Times New Roman"/>
          <w:b/>
          <w:sz w:val="24"/>
          <w:szCs w:val="24"/>
        </w:rPr>
        <w:t>3</w:t>
      </w:r>
      <w:r w:rsidRPr="008F7AB0">
        <w:rPr>
          <w:rFonts w:ascii="Times New Roman" w:hAnsi="Times New Roman" w:cs="Times New Roman"/>
          <w:b/>
          <w:sz w:val="24"/>
          <w:szCs w:val="24"/>
        </w:rPr>
        <w:t xml:space="preserve"> </w:t>
      </w:r>
    </w:p>
    <w:p w14:paraId="41937F44" w14:textId="33B48963" w:rsidR="00AF572A" w:rsidRPr="008F7AB0" w:rsidRDefault="00AF572A" w:rsidP="008914DC">
      <w:pPr>
        <w:spacing w:after="0" w:line="240" w:lineRule="auto"/>
        <w:ind w:left="10915"/>
        <w:rPr>
          <w:rFonts w:ascii="Times New Roman" w:hAnsi="Times New Roman" w:cs="Times New Roman"/>
          <w:b/>
          <w:sz w:val="24"/>
          <w:szCs w:val="24"/>
        </w:rPr>
      </w:pPr>
      <w:r w:rsidRPr="008F7AB0">
        <w:rPr>
          <w:rFonts w:ascii="Times New Roman" w:hAnsi="Times New Roman" w:cs="Times New Roman"/>
          <w:b/>
          <w:sz w:val="24"/>
          <w:szCs w:val="24"/>
        </w:rPr>
        <w:t xml:space="preserve">к Документации о проведении открытого аукциона на поставку </w:t>
      </w:r>
      <w:r w:rsidR="00F04EDF" w:rsidRPr="008F7AB0">
        <w:rPr>
          <w:rFonts w:ascii="Times New Roman" w:hAnsi="Times New Roman" w:cs="Times New Roman"/>
          <w:b/>
          <w:sz w:val="24"/>
          <w:szCs w:val="24"/>
        </w:rPr>
        <w:t>компьютерной, копировально-множительной техники, оргтехники</w:t>
      </w:r>
      <w:r w:rsidR="00C162CE" w:rsidRPr="008F7AB0">
        <w:rPr>
          <w:rFonts w:ascii="Times New Roman" w:hAnsi="Times New Roman" w:cs="Times New Roman"/>
          <w:b/>
          <w:sz w:val="24"/>
          <w:szCs w:val="24"/>
        </w:rPr>
        <w:t xml:space="preserve">, </w:t>
      </w:r>
      <w:r w:rsidR="00F04EDF" w:rsidRPr="008F7AB0">
        <w:rPr>
          <w:rFonts w:ascii="Times New Roman" w:hAnsi="Times New Roman" w:cs="Times New Roman"/>
          <w:b/>
          <w:sz w:val="24"/>
          <w:szCs w:val="24"/>
        </w:rPr>
        <w:t>кондиционеров</w:t>
      </w:r>
      <w:r w:rsidR="00C162CE" w:rsidRPr="008F7AB0">
        <w:rPr>
          <w:rFonts w:ascii="Times New Roman" w:hAnsi="Times New Roman" w:cs="Times New Roman"/>
          <w:b/>
          <w:sz w:val="24"/>
          <w:szCs w:val="24"/>
        </w:rPr>
        <w:t xml:space="preserve"> и мебели</w:t>
      </w:r>
    </w:p>
    <w:p w14:paraId="52862DEB" w14:textId="77777777" w:rsidR="00AF572A" w:rsidRPr="008F7AB0" w:rsidRDefault="00AF572A" w:rsidP="008914DC">
      <w:pPr>
        <w:spacing w:after="0" w:line="240" w:lineRule="auto"/>
        <w:rPr>
          <w:rFonts w:ascii="Times New Roman" w:hAnsi="Times New Roman" w:cs="Times New Roman"/>
          <w:sz w:val="24"/>
          <w:szCs w:val="24"/>
        </w:rPr>
      </w:pPr>
    </w:p>
    <w:p w14:paraId="009C6CE9" w14:textId="77777777" w:rsidR="00AF572A" w:rsidRPr="008F7AB0" w:rsidRDefault="00AF572A" w:rsidP="008914DC">
      <w:pPr>
        <w:tabs>
          <w:tab w:val="left" w:pos="6945"/>
        </w:tabs>
        <w:spacing w:after="0" w:line="240" w:lineRule="auto"/>
        <w:jc w:val="center"/>
        <w:rPr>
          <w:rFonts w:ascii="Times New Roman" w:hAnsi="Times New Roman" w:cs="Times New Roman"/>
          <w:sz w:val="24"/>
          <w:szCs w:val="24"/>
        </w:rPr>
      </w:pPr>
    </w:p>
    <w:p w14:paraId="0C0AE6A3" w14:textId="505F941B" w:rsidR="00AF572A" w:rsidRPr="008F7AB0" w:rsidRDefault="00AF572A" w:rsidP="008914DC">
      <w:pPr>
        <w:tabs>
          <w:tab w:val="left" w:pos="6945"/>
        </w:tabs>
        <w:spacing w:after="0" w:line="240" w:lineRule="auto"/>
        <w:jc w:val="center"/>
        <w:rPr>
          <w:rFonts w:ascii="Times New Roman" w:eastAsia="Calibri" w:hAnsi="Times New Roman" w:cs="Times New Roman"/>
          <w:b/>
          <w:bCs/>
          <w:sz w:val="24"/>
          <w:szCs w:val="24"/>
        </w:rPr>
      </w:pPr>
      <w:r w:rsidRPr="008F7AB0">
        <w:rPr>
          <w:rFonts w:ascii="Times New Roman" w:hAnsi="Times New Roman" w:cs="Times New Roman"/>
          <w:b/>
          <w:bCs/>
          <w:sz w:val="24"/>
          <w:szCs w:val="24"/>
        </w:rPr>
        <w:t xml:space="preserve">Извещение </w:t>
      </w:r>
      <w:r w:rsidRPr="008F7AB0">
        <w:rPr>
          <w:rFonts w:ascii="Times New Roman" w:eastAsia="Calibri" w:hAnsi="Times New Roman" w:cs="Times New Roman"/>
          <w:b/>
          <w:bCs/>
          <w:sz w:val="24"/>
          <w:szCs w:val="24"/>
        </w:rPr>
        <w:t xml:space="preserve">о </w:t>
      </w:r>
      <w:r w:rsidR="001C7596" w:rsidRPr="008F7AB0">
        <w:rPr>
          <w:rFonts w:ascii="Times New Roman" w:eastAsia="Calibri" w:hAnsi="Times New Roman" w:cs="Times New Roman"/>
          <w:b/>
          <w:bCs/>
          <w:sz w:val="24"/>
          <w:szCs w:val="24"/>
        </w:rPr>
        <w:t xml:space="preserve">проведении открытого аукциона на поставку </w:t>
      </w:r>
      <w:r w:rsidR="00F04EDF" w:rsidRPr="008F7AB0">
        <w:rPr>
          <w:rFonts w:ascii="Times New Roman" w:eastAsia="Calibri" w:hAnsi="Times New Roman" w:cs="Times New Roman"/>
          <w:b/>
          <w:bCs/>
          <w:sz w:val="24"/>
          <w:szCs w:val="24"/>
        </w:rPr>
        <w:t>компьютерной, копировально-множительной техники, оргтехники и кондиционеров</w:t>
      </w:r>
    </w:p>
    <w:p w14:paraId="193EB357" w14:textId="77777777" w:rsidR="008914DC" w:rsidRPr="008F7AB0" w:rsidRDefault="008914DC" w:rsidP="008914DC">
      <w:pPr>
        <w:tabs>
          <w:tab w:val="left" w:pos="6945"/>
        </w:tabs>
        <w:spacing w:after="0" w:line="240" w:lineRule="auto"/>
        <w:jc w:val="center"/>
        <w:rPr>
          <w:rFonts w:ascii="Times New Roman" w:hAnsi="Times New Roman" w:cs="Times New Roman"/>
          <w:b/>
          <w:bCs/>
          <w:sz w:val="24"/>
          <w:szCs w:val="24"/>
        </w:rPr>
      </w:pPr>
    </w:p>
    <w:tbl>
      <w:tblPr>
        <w:tblW w:w="1516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73"/>
        <w:gridCol w:w="2562"/>
        <w:gridCol w:w="4265"/>
        <w:gridCol w:w="1463"/>
        <w:gridCol w:w="2223"/>
        <w:gridCol w:w="2268"/>
        <w:gridCol w:w="6"/>
      </w:tblGrid>
      <w:tr w:rsidR="008914DC" w:rsidRPr="008F7AB0" w14:paraId="10A0643F" w14:textId="77777777" w:rsidTr="0070427F">
        <w:trPr>
          <w:trHeight w:val="585"/>
        </w:trPr>
        <w:tc>
          <w:tcPr>
            <w:tcW w:w="708" w:type="dxa"/>
            <w:shd w:val="clear" w:color="auto" w:fill="auto"/>
            <w:vAlign w:val="bottom"/>
            <w:hideMark/>
          </w:tcPr>
          <w:p w14:paraId="1572D175"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п/п</w:t>
            </w:r>
          </w:p>
        </w:tc>
        <w:tc>
          <w:tcPr>
            <w:tcW w:w="4235" w:type="dxa"/>
            <w:gridSpan w:val="2"/>
            <w:shd w:val="clear" w:color="auto" w:fill="auto"/>
            <w:noWrap/>
            <w:vAlign w:val="bottom"/>
            <w:hideMark/>
          </w:tcPr>
          <w:p w14:paraId="70DA4437"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Наименование</w:t>
            </w:r>
          </w:p>
        </w:tc>
        <w:tc>
          <w:tcPr>
            <w:tcW w:w="10225" w:type="dxa"/>
            <w:gridSpan w:val="5"/>
            <w:shd w:val="clear" w:color="auto" w:fill="auto"/>
            <w:vAlign w:val="bottom"/>
            <w:hideMark/>
          </w:tcPr>
          <w:p w14:paraId="0077D7DA"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Поля для заполнения</w:t>
            </w:r>
          </w:p>
        </w:tc>
      </w:tr>
      <w:tr w:rsidR="008914DC" w:rsidRPr="008F7AB0" w14:paraId="27580A9D" w14:textId="77777777" w:rsidTr="0070427F">
        <w:trPr>
          <w:trHeight w:val="312"/>
        </w:trPr>
        <w:tc>
          <w:tcPr>
            <w:tcW w:w="708" w:type="dxa"/>
            <w:shd w:val="clear" w:color="auto" w:fill="auto"/>
            <w:noWrap/>
            <w:vAlign w:val="bottom"/>
            <w:hideMark/>
          </w:tcPr>
          <w:p w14:paraId="74327224"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w:t>
            </w:r>
          </w:p>
        </w:tc>
        <w:tc>
          <w:tcPr>
            <w:tcW w:w="4235" w:type="dxa"/>
            <w:gridSpan w:val="2"/>
            <w:shd w:val="clear" w:color="auto" w:fill="auto"/>
            <w:noWrap/>
            <w:vAlign w:val="bottom"/>
            <w:hideMark/>
          </w:tcPr>
          <w:p w14:paraId="4E51CFB1"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w:t>
            </w:r>
          </w:p>
        </w:tc>
        <w:tc>
          <w:tcPr>
            <w:tcW w:w="10225" w:type="dxa"/>
            <w:gridSpan w:val="5"/>
            <w:shd w:val="clear" w:color="auto" w:fill="auto"/>
            <w:vAlign w:val="bottom"/>
            <w:hideMark/>
          </w:tcPr>
          <w:p w14:paraId="33999E3B"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3</w:t>
            </w:r>
          </w:p>
        </w:tc>
      </w:tr>
      <w:tr w:rsidR="008914DC" w:rsidRPr="008F7AB0" w14:paraId="6C2E4B7C" w14:textId="77777777" w:rsidTr="0070427F">
        <w:trPr>
          <w:trHeight w:val="324"/>
        </w:trPr>
        <w:tc>
          <w:tcPr>
            <w:tcW w:w="708" w:type="dxa"/>
            <w:shd w:val="clear" w:color="auto" w:fill="auto"/>
            <w:noWrap/>
            <w:vAlign w:val="bottom"/>
            <w:hideMark/>
          </w:tcPr>
          <w:p w14:paraId="779BDFF4"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w:t>
            </w:r>
          </w:p>
        </w:tc>
        <w:tc>
          <w:tcPr>
            <w:tcW w:w="4235" w:type="dxa"/>
            <w:gridSpan w:val="2"/>
            <w:shd w:val="clear" w:color="auto" w:fill="auto"/>
            <w:vAlign w:val="bottom"/>
            <w:hideMark/>
          </w:tcPr>
          <w:p w14:paraId="31EB9950" w14:textId="77777777" w:rsidR="008914DC" w:rsidRPr="008F7AB0" w:rsidRDefault="008914DC" w:rsidP="008914DC">
            <w:pPr>
              <w:spacing w:after="0" w:line="240" w:lineRule="auto"/>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b/>
                <w:bCs/>
                <w:i/>
                <w:iCs/>
                <w:color w:val="000000"/>
                <w:sz w:val="24"/>
                <w:szCs w:val="24"/>
              </w:rPr>
              <w:t>1. Общая информация о закупке</w:t>
            </w:r>
          </w:p>
        </w:tc>
        <w:tc>
          <w:tcPr>
            <w:tcW w:w="10225" w:type="dxa"/>
            <w:gridSpan w:val="5"/>
            <w:shd w:val="clear" w:color="auto" w:fill="auto"/>
            <w:vAlign w:val="bottom"/>
            <w:hideMark/>
          </w:tcPr>
          <w:p w14:paraId="36656DB3" w14:textId="77777777" w:rsidR="008914DC" w:rsidRPr="008F7AB0" w:rsidRDefault="008914DC" w:rsidP="008914DC">
            <w:pPr>
              <w:spacing w:after="0" w:line="240" w:lineRule="auto"/>
              <w:jc w:val="center"/>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b/>
                <w:bCs/>
                <w:i/>
                <w:iCs/>
                <w:color w:val="000000"/>
                <w:sz w:val="24"/>
                <w:szCs w:val="24"/>
              </w:rPr>
              <w:t> </w:t>
            </w:r>
          </w:p>
        </w:tc>
      </w:tr>
      <w:tr w:rsidR="008914DC" w:rsidRPr="008F7AB0" w14:paraId="6A5D2D81" w14:textId="77777777" w:rsidTr="008F7AB0">
        <w:trPr>
          <w:trHeight w:val="936"/>
        </w:trPr>
        <w:tc>
          <w:tcPr>
            <w:tcW w:w="708" w:type="dxa"/>
            <w:shd w:val="clear" w:color="auto" w:fill="auto"/>
            <w:noWrap/>
            <w:vAlign w:val="center"/>
            <w:hideMark/>
          </w:tcPr>
          <w:p w14:paraId="4712BD9F" w14:textId="1ED32E8A"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w:t>
            </w:r>
          </w:p>
        </w:tc>
        <w:tc>
          <w:tcPr>
            <w:tcW w:w="4235" w:type="dxa"/>
            <w:gridSpan w:val="2"/>
            <w:shd w:val="clear" w:color="auto" w:fill="auto"/>
            <w:vAlign w:val="bottom"/>
            <w:hideMark/>
          </w:tcPr>
          <w:p w14:paraId="3501540E"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Номер извещения (номер закупки согласно утвержденному Плану закупок)</w:t>
            </w:r>
          </w:p>
        </w:tc>
        <w:tc>
          <w:tcPr>
            <w:tcW w:w="10225" w:type="dxa"/>
            <w:gridSpan w:val="5"/>
            <w:shd w:val="clear" w:color="auto" w:fill="auto"/>
            <w:vAlign w:val="center"/>
            <w:hideMark/>
          </w:tcPr>
          <w:p w14:paraId="0F026804" w14:textId="1926BFED"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w:t>
            </w:r>
            <w:bookmarkStart w:id="7" w:name="_GoBack"/>
            <w:r w:rsidR="007A22DE">
              <w:rPr>
                <w:rFonts w:ascii="Times New Roman" w:eastAsia="Times New Roman" w:hAnsi="Times New Roman" w:cs="Times New Roman"/>
                <w:color w:val="000000"/>
                <w:sz w:val="24"/>
                <w:szCs w:val="24"/>
              </w:rPr>
              <w:t>3</w:t>
            </w:r>
            <w:bookmarkEnd w:id="7"/>
          </w:p>
        </w:tc>
      </w:tr>
      <w:tr w:rsidR="008914DC" w:rsidRPr="008F7AB0" w14:paraId="4C921808" w14:textId="77777777" w:rsidTr="008F7AB0">
        <w:trPr>
          <w:trHeight w:val="600"/>
        </w:trPr>
        <w:tc>
          <w:tcPr>
            <w:tcW w:w="708" w:type="dxa"/>
            <w:shd w:val="clear" w:color="auto" w:fill="auto"/>
            <w:noWrap/>
            <w:vAlign w:val="center"/>
            <w:hideMark/>
          </w:tcPr>
          <w:p w14:paraId="13A795B8"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w:t>
            </w:r>
          </w:p>
        </w:tc>
        <w:tc>
          <w:tcPr>
            <w:tcW w:w="4235" w:type="dxa"/>
            <w:gridSpan w:val="2"/>
            <w:shd w:val="clear" w:color="auto" w:fill="auto"/>
            <w:vAlign w:val="bottom"/>
            <w:hideMark/>
          </w:tcPr>
          <w:p w14:paraId="1F275DE1"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Используемый способ определения поставщика (подрядчика, исполнителя)</w:t>
            </w:r>
          </w:p>
        </w:tc>
        <w:tc>
          <w:tcPr>
            <w:tcW w:w="10225" w:type="dxa"/>
            <w:gridSpan w:val="5"/>
            <w:shd w:val="clear" w:color="auto" w:fill="auto"/>
            <w:vAlign w:val="center"/>
            <w:hideMark/>
          </w:tcPr>
          <w:p w14:paraId="444956C2"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Открытый аукцион </w:t>
            </w:r>
          </w:p>
        </w:tc>
      </w:tr>
      <w:tr w:rsidR="008914DC" w:rsidRPr="008F7AB0" w14:paraId="2C022BCB" w14:textId="77777777" w:rsidTr="008F7AB0">
        <w:trPr>
          <w:trHeight w:val="315"/>
        </w:trPr>
        <w:tc>
          <w:tcPr>
            <w:tcW w:w="708" w:type="dxa"/>
            <w:shd w:val="clear" w:color="auto" w:fill="auto"/>
            <w:noWrap/>
            <w:vAlign w:val="center"/>
            <w:hideMark/>
          </w:tcPr>
          <w:p w14:paraId="1BB0D6A8"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3</w:t>
            </w:r>
          </w:p>
        </w:tc>
        <w:tc>
          <w:tcPr>
            <w:tcW w:w="4235" w:type="dxa"/>
            <w:gridSpan w:val="2"/>
            <w:shd w:val="clear" w:color="auto" w:fill="auto"/>
            <w:vAlign w:val="bottom"/>
            <w:hideMark/>
          </w:tcPr>
          <w:p w14:paraId="6A27A626"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Предмет закупки</w:t>
            </w:r>
          </w:p>
        </w:tc>
        <w:tc>
          <w:tcPr>
            <w:tcW w:w="10225" w:type="dxa"/>
            <w:gridSpan w:val="5"/>
            <w:shd w:val="clear" w:color="auto" w:fill="auto"/>
            <w:noWrap/>
            <w:vAlign w:val="bottom"/>
            <w:hideMark/>
          </w:tcPr>
          <w:p w14:paraId="0E1DE5B6" w14:textId="2692119C"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Компьютерная, копировально-множительная техника, оргтехника</w:t>
            </w:r>
            <w:r w:rsidR="00C162CE" w:rsidRPr="008F7AB0">
              <w:rPr>
                <w:rFonts w:ascii="Times New Roman" w:eastAsia="Times New Roman" w:hAnsi="Times New Roman" w:cs="Times New Roman"/>
                <w:color w:val="000000"/>
                <w:sz w:val="24"/>
                <w:szCs w:val="24"/>
              </w:rPr>
              <w:t xml:space="preserve">, </w:t>
            </w:r>
            <w:r w:rsidR="00812F6D" w:rsidRPr="008F7AB0">
              <w:rPr>
                <w:rFonts w:ascii="Times New Roman" w:eastAsia="Times New Roman" w:hAnsi="Times New Roman" w:cs="Times New Roman"/>
                <w:color w:val="000000"/>
                <w:sz w:val="24"/>
                <w:szCs w:val="24"/>
              </w:rPr>
              <w:t>кондиционеры</w:t>
            </w:r>
            <w:r w:rsidR="00C162CE" w:rsidRPr="008F7AB0">
              <w:rPr>
                <w:rFonts w:ascii="Times New Roman" w:eastAsia="Times New Roman" w:hAnsi="Times New Roman" w:cs="Times New Roman"/>
                <w:color w:val="000000"/>
                <w:sz w:val="24"/>
                <w:szCs w:val="24"/>
              </w:rPr>
              <w:t xml:space="preserve"> и мебель </w:t>
            </w:r>
          </w:p>
        </w:tc>
      </w:tr>
      <w:tr w:rsidR="008914DC" w:rsidRPr="008F7AB0" w14:paraId="3649B2B2" w14:textId="77777777" w:rsidTr="008F7AB0">
        <w:trPr>
          <w:trHeight w:val="585"/>
        </w:trPr>
        <w:tc>
          <w:tcPr>
            <w:tcW w:w="708" w:type="dxa"/>
            <w:shd w:val="clear" w:color="auto" w:fill="auto"/>
            <w:noWrap/>
            <w:vAlign w:val="center"/>
            <w:hideMark/>
          </w:tcPr>
          <w:p w14:paraId="6A56D8D2"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4</w:t>
            </w:r>
          </w:p>
        </w:tc>
        <w:tc>
          <w:tcPr>
            <w:tcW w:w="4235" w:type="dxa"/>
            <w:gridSpan w:val="2"/>
            <w:shd w:val="clear" w:color="auto" w:fill="auto"/>
            <w:vAlign w:val="bottom"/>
            <w:hideMark/>
          </w:tcPr>
          <w:p w14:paraId="20C8D478"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Наименование группы товаров (работ, услуг) </w:t>
            </w:r>
          </w:p>
        </w:tc>
        <w:tc>
          <w:tcPr>
            <w:tcW w:w="10225" w:type="dxa"/>
            <w:gridSpan w:val="5"/>
            <w:shd w:val="clear" w:color="auto" w:fill="auto"/>
            <w:vAlign w:val="center"/>
            <w:hideMark/>
          </w:tcPr>
          <w:p w14:paraId="538BD3D0"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Непродовольственные товары</w:t>
            </w:r>
          </w:p>
        </w:tc>
      </w:tr>
      <w:tr w:rsidR="008914DC" w:rsidRPr="008F7AB0" w14:paraId="2BFE2AC9" w14:textId="77777777" w:rsidTr="008F7AB0">
        <w:trPr>
          <w:trHeight w:val="375"/>
        </w:trPr>
        <w:tc>
          <w:tcPr>
            <w:tcW w:w="708" w:type="dxa"/>
            <w:shd w:val="clear" w:color="auto" w:fill="auto"/>
            <w:noWrap/>
            <w:vAlign w:val="center"/>
            <w:hideMark/>
          </w:tcPr>
          <w:p w14:paraId="4459323A"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5</w:t>
            </w:r>
          </w:p>
        </w:tc>
        <w:tc>
          <w:tcPr>
            <w:tcW w:w="4235" w:type="dxa"/>
            <w:gridSpan w:val="2"/>
            <w:shd w:val="clear" w:color="auto" w:fill="auto"/>
            <w:vAlign w:val="bottom"/>
            <w:hideMark/>
          </w:tcPr>
          <w:p w14:paraId="2CE8B390"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Дата размещения извещения</w:t>
            </w:r>
          </w:p>
        </w:tc>
        <w:tc>
          <w:tcPr>
            <w:tcW w:w="10225" w:type="dxa"/>
            <w:gridSpan w:val="5"/>
            <w:shd w:val="clear" w:color="auto" w:fill="auto"/>
            <w:vAlign w:val="bottom"/>
            <w:hideMark/>
          </w:tcPr>
          <w:p w14:paraId="763D62A4" w14:textId="214AF601" w:rsidR="008914DC" w:rsidRPr="008F7AB0" w:rsidDel="00F222DE" w:rsidRDefault="008914DC" w:rsidP="004111CA">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 </w:t>
            </w:r>
            <w:r w:rsidR="004111CA" w:rsidRPr="008F7AB0">
              <w:rPr>
                <w:rFonts w:ascii="Times New Roman" w:eastAsia="Times New Roman" w:hAnsi="Times New Roman" w:cs="Times New Roman"/>
                <w:color w:val="000000"/>
                <w:sz w:val="24"/>
                <w:szCs w:val="24"/>
              </w:rPr>
              <w:t xml:space="preserve"> </w:t>
            </w:r>
            <w:r w:rsidR="0070427F" w:rsidRPr="008F7AB0">
              <w:rPr>
                <w:rFonts w:ascii="Times New Roman" w:eastAsia="Times New Roman" w:hAnsi="Times New Roman" w:cs="Times New Roman"/>
                <w:color w:val="000000"/>
                <w:sz w:val="24"/>
                <w:szCs w:val="24"/>
              </w:rPr>
              <w:t xml:space="preserve">09 </w:t>
            </w:r>
            <w:r w:rsidR="00D44510" w:rsidRPr="008F7AB0">
              <w:rPr>
                <w:rFonts w:ascii="Times New Roman" w:eastAsia="Times New Roman" w:hAnsi="Times New Roman" w:cs="Times New Roman"/>
                <w:color w:val="000000"/>
                <w:sz w:val="24"/>
                <w:szCs w:val="24"/>
              </w:rPr>
              <w:t>сентября</w:t>
            </w:r>
            <w:r w:rsidR="00812F6D" w:rsidRPr="008F7AB0">
              <w:rPr>
                <w:rFonts w:ascii="Times New Roman" w:eastAsia="Times New Roman" w:hAnsi="Times New Roman" w:cs="Times New Roman"/>
                <w:color w:val="000000"/>
                <w:sz w:val="24"/>
                <w:szCs w:val="24"/>
              </w:rPr>
              <w:t xml:space="preserve"> 2024</w:t>
            </w:r>
            <w:r w:rsidRPr="008F7AB0">
              <w:rPr>
                <w:rFonts w:ascii="Times New Roman" w:eastAsia="Times New Roman" w:hAnsi="Times New Roman" w:cs="Times New Roman"/>
                <w:color w:val="000000"/>
                <w:sz w:val="24"/>
                <w:szCs w:val="24"/>
              </w:rPr>
              <w:t xml:space="preserve"> года</w:t>
            </w:r>
          </w:p>
        </w:tc>
      </w:tr>
      <w:tr w:rsidR="008914DC" w:rsidRPr="008F7AB0" w14:paraId="266DD06D" w14:textId="77777777" w:rsidTr="0070427F">
        <w:trPr>
          <w:trHeight w:val="324"/>
        </w:trPr>
        <w:tc>
          <w:tcPr>
            <w:tcW w:w="708" w:type="dxa"/>
            <w:shd w:val="clear" w:color="auto" w:fill="auto"/>
            <w:noWrap/>
            <w:vAlign w:val="bottom"/>
            <w:hideMark/>
          </w:tcPr>
          <w:p w14:paraId="50BC2893"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w:t>
            </w:r>
          </w:p>
        </w:tc>
        <w:tc>
          <w:tcPr>
            <w:tcW w:w="4235" w:type="dxa"/>
            <w:gridSpan w:val="2"/>
            <w:shd w:val="clear" w:color="auto" w:fill="auto"/>
            <w:vAlign w:val="bottom"/>
            <w:hideMark/>
          </w:tcPr>
          <w:p w14:paraId="5D6D7B26" w14:textId="77777777" w:rsidR="008914DC" w:rsidRPr="008F7AB0" w:rsidRDefault="008914DC" w:rsidP="008914DC">
            <w:pPr>
              <w:spacing w:after="0" w:line="240" w:lineRule="auto"/>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b/>
                <w:bCs/>
                <w:i/>
                <w:iCs/>
                <w:color w:val="000000"/>
                <w:sz w:val="24"/>
                <w:szCs w:val="24"/>
              </w:rPr>
              <w:t>2. Сведения о заказчике</w:t>
            </w:r>
          </w:p>
        </w:tc>
        <w:tc>
          <w:tcPr>
            <w:tcW w:w="10225" w:type="dxa"/>
            <w:gridSpan w:val="5"/>
            <w:shd w:val="clear" w:color="auto" w:fill="auto"/>
            <w:vAlign w:val="bottom"/>
            <w:hideMark/>
          </w:tcPr>
          <w:p w14:paraId="4C1A4249" w14:textId="77777777" w:rsidR="008914DC" w:rsidRPr="008F7AB0" w:rsidRDefault="008914DC" w:rsidP="008914DC">
            <w:pPr>
              <w:spacing w:after="0" w:line="240" w:lineRule="auto"/>
              <w:jc w:val="center"/>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b/>
                <w:bCs/>
                <w:i/>
                <w:iCs/>
                <w:color w:val="000000"/>
                <w:sz w:val="24"/>
                <w:szCs w:val="24"/>
              </w:rPr>
              <w:t> </w:t>
            </w:r>
          </w:p>
        </w:tc>
      </w:tr>
      <w:tr w:rsidR="008914DC" w:rsidRPr="008F7AB0" w14:paraId="2E9A1438" w14:textId="77777777" w:rsidTr="0070427F">
        <w:trPr>
          <w:trHeight w:val="570"/>
        </w:trPr>
        <w:tc>
          <w:tcPr>
            <w:tcW w:w="708" w:type="dxa"/>
            <w:shd w:val="clear" w:color="auto" w:fill="auto"/>
            <w:noWrap/>
            <w:vAlign w:val="bottom"/>
            <w:hideMark/>
          </w:tcPr>
          <w:p w14:paraId="5DE19A45"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w:t>
            </w:r>
          </w:p>
        </w:tc>
        <w:tc>
          <w:tcPr>
            <w:tcW w:w="4235" w:type="dxa"/>
            <w:gridSpan w:val="2"/>
            <w:shd w:val="clear" w:color="auto" w:fill="auto"/>
            <w:vAlign w:val="center"/>
            <w:hideMark/>
          </w:tcPr>
          <w:p w14:paraId="32E83D82"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Наименование заказчика</w:t>
            </w:r>
          </w:p>
        </w:tc>
        <w:tc>
          <w:tcPr>
            <w:tcW w:w="10225" w:type="dxa"/>
            <w:gridSpan w:val="5"/>
            <w:shd w:val="clear" w:color="auto" w:fill="auto"/>
            <w:vAlign w:val="bottom"/>
            <w:hideMark/>
          </w:tcPr>
          <w:p w14:paraId="128C620C"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Министерство экономического развития Приднестровской Молдавской Республики</w:t>
            </w:r>
          </w:p>
        </w:tc>
      </w:tr>
      <w:tr w:rsidR="008914DC" w:rsidRPr="008F7AB0" w14:paraId="712967BB" w14:textId="77777777" w:rsidTr="0070427F">
        <w:trPr>
          <w:trHeight w:val="375"/>
        </w:trPr>
        <w:tc>
          <w:tcPr>
            <w:tcW w:w="708" w:type="dxa"/>
            <w:shd w:val="clear" w:color="auto" w:fill="auto"/>
            <w:noWrap/>
            <w:vAlign w:val="bottom"/>
            <w:hideMark/>
          </w:tcPr>
          <w:p w14:paraId="6806621D"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w:t>
            </w:r>
          </w:p>
        </w:tc>
        <w:tc>
          <w:tcPr>
            <w:tcW w:w="4235" w:type="dxa"/>
            <w:gridSpan w:val="2"/>
            <w:shd w:val="clear" w:color="auto" w:fill="auto"/>
            <w:vAlign w:val="bottom"/>
            <w:hideMark/>
          </w:tcPr>
          <w:p w14:paraId="57EECE19"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Место нахождения</w:t>
            </w:r>
          </w:p>
        </w:tc>
        <w:tc>
          <w:tcPr>
            <w:tcW w:w="10225" w:type="dxa"/>
            <w:gridSpan w:val="5"/>
            <w:shd w:val="clear" w:color="auto" w:fill="auto"/>
            <w:vAlign w:val="bottom"/>
            <w:hideMark/>
          </w:tcPr>
          <w:p w14:paraId="7F656D92"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г.Тирасполь, ул.25 Октября,100</w:t>
            </w:r>
          </w:p>
        </w:tc>
      </w:tr>
      <w:tr w:rsidR="008914DC" w:rsidRPr="008F7AB0" w14:paraId="7336AB10" w14:textId="77777777" w:rsidTr="0070427F">
        <w:trPr>
          <w:trHeight w:val="390"/>
        </w:trPr>
        <w:tc>
          <w:tcPr>
            <w:tcW w:w="708" w:type="dxa"/>
            <w:shd w:val="clear" w:color="auto" w:fill="auto"/>
            <w:noWrap/>
            <w:vAlign w:val="bottom"/>
            <w:hideMark/>
          </w:tcPr>
          <w:p w14:paraId="5C7D6E23"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lastRenderedPageBreak/>
              <w:t>3</w:t>
            </w:r>
          </w:p>
        </w:tc>
        <w:tc>
          <w:tcPr>
            <w:tcW w:w="4235" w:type="dxa"/>
            <w:gridSpan w:val="2"/>
            <w:shd w:val="clear" w:color="auto" w:fill="auto"/>
            <w:vAlign w:val="bottom"/>
            <w:hideMark/>
          </w:tcPr>
          <w:p w14:paraId="52F722A2"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Почтовый адрес</w:t>
            </w:r>
          </w:p>
        </w:tc>
        <w:tc>
          <w:tcPr>
            <w:tcW w:w="10225" w:type="dxa"/>
            <w:gridSpan w:val="5"/>
            <w:shd w:val="clear" w:color="auto" w:fill="auto"/>
            <w:vAlign w:val="bottom"/>
            <w:hideMark/>
          </w:tcPr>
          <w:p w14:paraId="6DF88C99" w14:textId="77777777" w:rsidR="008914DC" w:rsidRPr="008F7AB0" w:rsidRDefault="008914DC" w:rsidP="008914DC">
            <w:pPr>
              <w:spacing w:after="0" w:line="240" w:lineRule="auto"/>
              <w:jc w:val="center"/>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 xml:space="preserve">MD-3300, ПМР, </w:t>
            </w:r>
            <w:r w:rsidRPr="008F7AB0">
              <w:rPr>
                <w:rFonts w:ascii="Times New Roman" w:eastAsia="Times New Roman" w:hAnsi="Times New Roman" w:cs="Times New Roman"/>
                <w:color w:val="000000"/>
                <w:sz w:val="24"/>
                <w:szCs w:val="24"/>
              </w:rPr>
              <w:t>г.Тирасполь, ул.25 Октября,100</w:t>
            </w:r>
          </w:p>
        </w:tc>
      </w:tr>
      <w:tr w:rsidR="008914DC" w:rsidRPr="008F7AB0" w14:paraId="04D8B79B" w14:textId="77777777" w:rsidTr="0070427F">
        <w:trPr>
          <w:trHeight w:val="330"/>
        </w:trPr>
        <w:tc>
          <w:tcPr>
            <w:tcW w:w="708" w:type="dxa"/>
            <w:shd w:val="clear" w:color="auto" w:fill="auto"/>
            <w:noWrap/>
            <w:vAlign w:val="bottom"/>
            <w:hideMark/>
          </w:tcPr>
          <w:p w14:paraId="134D6ACB"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4</w:t>
            </w:r>
          </w:p>
        </w:tc>
        <w:tc>
          <w:tcPr>
            <w:tcW w:w="4235" w:type="dxa"/>
            <w:gridSpan w:val="2"/>
            <w:shd w:val="clear" w:color="auto" w:fill="auto"/>
            <w:vAlign w:val="bottom"/>
            <w:hideMark/>
          </w:tcPr>
          <w:p w14:paraId="1C06A977"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Адрес электронной почты</w:t>
            </w:r>
          </w:p>
        </w:tc>
        <w:tc>
          <w:tcPr>
            <w:tcW w:w="10225" w:type="dxa"/>
            <w:gridSpan w:val="5"/>
            <w:shd w:val="clear" w:color="auto" w:fill="auto"/>
            <w:vAlign w:val="bottom"/>
            <w:hideMark/>
          </w:tcPr>
          <w:p w14:paraId="46A00B27" w14:textId="77777777" w:rsidR="008914DC" w:rsidRPr="008F7AB0" w:rsidRDefault="007A22DE" w:rsidP="008914DC">
            <w:pPr>
              <w:spacing w:after="0" w:line="240" w:lineRule="auto"/>
              <w:jc w:val="center"/>
              <w:rPr>
                <w:rFonts w:ascii="Times New Roman" w:eastAsia="Times New Roman" w:hAnsi="Times New Roman" w:cs="Times New Roman"/>
                <w:color w:val="0000FF"/>
                <w:sz w:val="24"/>
                <w:szCs w:val="24"/>
                <w:u w:val="single"/>
              </w:rPr>
            </w:pPr>
            <w:hyperlink r:id="rId10" w:history="1">
              <w:r w:rsidR="00C66A13" w:rsidRPr="008F7AB0">
                <w:rPr>
                  <w:rStyle w:val="aa"/>
                  <w:rFonts w:ascii="Times New Roman" w:eastAsia="Times New Roman" w:hAnsi="Times New Roman" w:cs="Times New Roman"/>
                  <w:sz w:val="24"/>
                  <w:szCs w:val="24"/>
                </w:rPr>
                <w:t>minekon_pmr@mail.ru</w:t>
              </w:r>
            </w:hyperlink>
          </w:p>
        </w:tc>
      </w:tr>
      <w:tr w:rsidR="008914DC" w:rsidRPr="008F7AB0" w14:paraId="5CFEA7CD" w14:textId="77777777" w:rsidTr="0070427F">
        <w:trPr>
          <w:trHeight w:val="312"/>
        </w:trPr>
        <w:tc>
          <w:tcPr>
            <w:tcW w:w="708" w:type="dxa"/>
            <w:shd w:val="clear" w:color="auto" w:fill="auto"/>
            <w:noWrap/>
            <w:vAlign w:val="bottom"/>
            <w:hideMark/>
          </w:tcPr>
          <w:p w14:paraId="09086005"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5</w:t>
            </w:r>
          </w:p>
        </w:tc>
        <w:tc>
          <w:tcPr>
            <w:tcW w:w="4235" w:type="dxa"/>
            <w:gridSpan w:val="2"/>
            <w:shd w:val="clear" w:color="auto" w:fill="auto"/>
            <w:vAlign w:val="bottom"/>
            <w:hideMark/>
          </w:tcPr>
          <w:p w14:paraId="215867D3"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Номер контактного телефона</w:t>
            </w:r>
          </w:p>
        </w:tc>
        <w:tc>
          <w:tcPr>
            <w:tcW w:w="10225" w:type="dxa"/>
            <w:gridSpan w:val="5"/>
            <w:shd w:val="clear" w:color="auto" w:fill="auto"/>
            <w:vAlign w:val="bottom"/>
            <w:hideMark/>
          </w:tcPr>
          <w:p w14:paraId="5793D27B"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0533- 7 33 85</w:t>
            </w:r>
          </w:p>
        </w:tc>
      </w:tr>
      <w:tr w:rsidR="008914DC" w:rsidRPr="008F7AB0" w14:paraId="774CC4E3" w14:textId="77777777" w:rsidTr="0070427F">
        <w:trPr>
          <w:trHeight w:val="312"/>
        </w:trPr>
        <w:tc>
          <w:tcPr>
            <w:tcW w:w="708" w:type="dxa"/>
            <w:shd w:val="clear" w:color="auto" w:fill="auto"/>
            <w:noWrap/>
            <w:vAlign w:val="center"/>
          </w:tcPr>
          <w:p w14:paraId="30784BA0"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sz w:val="24"/>
                <w:szCs w:val="24"/>
              </w:rPr>
              <w:t>6.</w:t>
            </w:r>
          </w:p>
        </w:tc>
        <w:tc>
          <w:tcPr>
            <w:tcW w:w="4235" w:type="dxa"/>
            <w:gridSpan w:val="2"/>
            <w:shd w:val="clear" w:color="auto" w:fill="auto"/>
          </w:tcPr>
          <w:p w14:paraId="11F9FF09"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sz w:val="24"/>
                <w:szCs w:val="24"/>
              </w:rPr>
              <w:t>Дополнительная информация</w:t>
            </w:r>
          </w:p>
        </w:tc>
        <w:tc>
          <w:tcPr>
            <w:tcW w:w="10225" w:type="dxa"/>
            <w:gridSpan w:val="5"/>
            <w:shd w:val="clear" w:color="auto" w:fill="auto"/>
          </w:tcPr>
          <w:p w14:paraId="3EB9C1CE"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Нет</w:t>
            </w:r>
          </w:p>
        </w:tc>
      </w:tr>
      <w:tr w:rsidR="008914DC" w:rsidRPr="008F7AB0" w14:paraId="43F7BD10" w14:textId="77777777" w:rsidTr="0070427F">
        <w:trPr>
          <w:trHeight w:val="312"/>
        </w:trPr>
        <w:tc>
          <w:tcPr>
            <w:tcW w:w="708" w:type="dxa"/>
            <w:shd w:val="clear" w:color="auto" w:fill="auto"/>
            <w:noWrap/>
            <w:vAlign w:val="bottom"/>
          </w:tcPr>
          <w:p w14:paraId="572A3C7D"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p>
        </w:tc>
        <w:tc>
          <w:tcPr>
            <w:tcW w:w="4235" w:type="dxa"/>
            <w:gridSpan w:val="2"/>
            <w:shd w:val="clear" w:color="auto" w:fill="auto"/>
            <w:vAlign w:val="bottom"/>
          </w:tcPr>
          <w:p w14:paraId="0A5F635A"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p>
        </w:tc>
        <w:tc>
          <w:tcPr>
            <w:tcW w:w="10225" w:type="dxa"/>
            <w:gridSpan w:val="5"/>
            <w:shd w:val="clear" w:color="auto" w:fill="auto"/>
            <w:vAlign w:val="bottom"/>
          </w:tcPr>
          <w:p w14:paraId="0873224E"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p>
        </w:tc>
      </w:tr>
      <w:tr w:rsidR="008914DC" w:rsidRPr="008F7AB0" w14:paraId="2AAC8BF9" w14:textId="77777777" w:rsidTr="0070427F">
        <w:trPr>
          <w:trHeight w:val="648"/>
        </w:trPr>
        <w:tc>
          <w:tcPr>
            <w:tcW w:w="708" w:type="dxa"/>
            <w:shd w:val="clear" w:color="auto" w:fill="auto"/>
            <w:noWrap/>
            <w:vAlign w:val="bottom"/>
            <w:hideMark/>
          </w:tcPr>
          <w:p w14:paraId="121CE788"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w:t>
            </w:r>
          </w:p>
        </w:tc>
        <w:tc>
          <w:tcPr>
            <w:tcW w:w="4235" w:type="dxa"/>
            <w:gridSpan w:val="2"/>
            <w:shd w:val="clear" w:color="auto" w:fill="auto"/>
            <w:vAlign w:val="bottom"/>
            <w:hideMark/>
          </w:tcPr>
          <w:p w14:paraId="79EB0247" w14:textId="77777777" w:rsidR="008914DC" w:rsidRPr="008F7AB0" w:rsidRDefault="008914DC" w:rsidP="008914DC">
            <w:pPr>
              <w:spacing w:after="0" w:line="240" w:lineRule="auto"/>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b/>
                <w:bCs/>
                <w:i/>
                <w:iCs/>
                <w:color w:val="000000"/>
                <w:sz w:val="24"/>
                <w:szCs w:val="24"/>
              </w:rPr>
              <w:t>3. Информация о процедуре закупки</w:t>
            </w:r>
          </w:p>
        </w:tc>
        <w:tc>
          <w:tcPr>
            <w:tcW w:w="10225" w:type="dxa"/>
            <w:gridSpan w:val="5"/>
            <w:shd w:val="clear" w:color="auto" w:fill="auto"/>
            <w:vAlign w:val="bottom"/>
            <w:hideMark/>
          </w:tcPr>
          <w:p w14:paraId="47C34EA3" w14:textId="77777777" w:rsidR="008914DC" w:rsidRPr="008F7AB0" w:rsidRDefault="008914DC" w:rsidP="008914DC">
            <w:pPr>
              <w:spacing w:after="0" w:line="240" w:lineRule="auto"/>
              <w:jc w:val="center"/>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b/>
                <w:bCs/>
                <w:i/>
                <w:iCs/>
                <w:color w:val="000000"/>
                <w:sz w:val="24"/>
                <w:szCs w:val="24"/>
              </w:rPr>
              <w:t> </w:t>
            </w:r>
          </w:p>
        </w:tc>
      </w:tr>
      <w:tr w:rsidR="008914DC" w:rsidRPr="008F7AB0" w14:paraId="7BF158FE" w14:textId="77777777" w:rsidTr="0070427F">
        <w:trPr>
          <w:trHeight w:val="420"/>
        </w:trPr>
        <w:tc>
          <w:tcPr>
            <w:tcW w:w="708" w:type="dxa"/>
            <w:shd w:val="clear" w:color="auto" w:fill="auto"/>
            <w:noWrap/>
            <w:vAlign w:val="center"/>
            <w:hideMark/>
          </w:tcPr>
          <w:p w14:paraId="3882913F"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w:t>
            </w:r>
          </w:p>
        </w:tc>
        <w:tc>
          <w:tcPr>
            <w:tcW w:w="4235" w:type="dxa"/>
            <w:gridSpan w:val="2"/>
            <w:shd w:val="clear" w:color="auto" w:fill="auto"/>
            <w:vAlign w:val="center"/>
            <w:hideMark/>
          </w:tcPr>
          <w:p w14:paraId="040AE3CC"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Дата и время начала подачи заявок </w:t>
            </w:r>
          </w:p>
        </w:tc>
        <w:tc>
          <w:tcPr>
            <w:tcW w:w="10225" w:type="dxa"/>
            <w:gridSpan w:val="5"/>
            <w:shd w:val="clear" w:color="auto" w:fill="auto"/>
            <w:vAlign w:val="center"/>
            <w:hideMark/>
          </w:tcPr>
          <w:p w14:paraId="30D1CEA5" w14:textId="53CC42DA" w:rsidR="008914DC" w:rsidRPr="008F7AB0" w:rsidDel="008F76B9" w:rsidRDefault="008914DC" w:rsidP="004111CA">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 xml:space="preserve"> </w:t>
            </w:r>
            <w:r w:rsidR="004111CA" w:rsidRPr="008F7AB0">
              <w:rPr>
                <w:rFonts w:ascii="Times New Roman" w:eastAsia="Times New Roman" w:hAnsi="Times New Roman" w:cs="Times New Roman"/>
                <w:b/>
                <w:bCs/>
                <w:color w:val="000000"/>
                <w:sz w:val="24"/>
                <w:szCs w:val="24"/>
              </w:rPr>
              <w:t xml:space="preserve"> </w:t>
            </w:r>
            <w:r w:rsidR="0070427F" w:rsidRPr="008F7AB0">
              <w:rPr>
                <w:rFonts w:ascii="Times New Roman" w:eastAsia="Times New Roman" w:hAnsi="Times New Roman" w:cs="Times New Roman"/>
                <w:b/>
                <w:bCs/>
                <w:color w:val="000000"/>
                <w:sz w:val="24"/>
                <w:szCs w:val="24"/>
              </w:rPr>
              <w:t xml:space="preserve">10 </w:t>
            </w:r>
            <w:r w:rsidR="00D44510" w:rsidRPr="008F7AB0">
              <w:rPr>
                <w:rFonts w:ascii="Times New Roman" w:eastAsia="Times New Roman" w:hAnsi="Times New Roman" w:cs="Times New Roman"/>
                <w:b/>
                <w:bCs/>
                <w:color w:val="000000"/>
                <w:sz w:val="24"/>
                <w:szCs w:val="24"/>
              </w:rPr>
              <w:t>сентября</w:t>
            </w:r>
            <w:r w:rsidR="00812F6D" w:rsidRPr="008F7AB0">
              <w:rPr>
                <w:rFonts w:ascii="Times New Roman" w:eastAsia="Times New Roman" w:hAnsi="Times New Roman" w:cs="Times New Roman"/>
                <w:b/>
                <w:bCs/>
                <w:color w:val="000000"/>
                <w:sz w:val="24"/>
                <w:szCs w:val="24"/>
              </w:rPr>
              <w:t xml:space="preserve"> 2024</w:t>
            </w:r>
            <w:r w:rsidRPr="008F7AB0">
              <w:rPr>
                <w:rFonts w:ascii="Times New Roman" w:eastAsia="Times New Roman" w:hAnsi="Times New Roman" w:cs="Times New Roman"/>
                <w:b/>
                <w:bCs/>
                <w:color w:val="000000"/>
                <w:sz w:val="24"/>
                <w:szCs w:val="24"/>
              </w:rPr>
              <w:t xml:space="preserve"> года </w:t>
            </w:r>
            <w:r w:rsidR="00057BD2" w:rsidRPr="008F7AB0">
              <w:rPr>
                <w:rFonts w:ascii="Times New Roman" w:eastAsia="Times New Roman" w:hAnsi="Times New Roman" w:cs="Times New Roman"/>
                <w:b/>
                <w:bCs/>
                <w:color w:val="000000"/>
                <w:sz w:val="24"/>
                <w:szCs w:val="24"/>
              </w:rPr>
              <w:t>8-30</w:t>
            </w:r>
            <w:r w:rsidRPr="008F7AB0">
              <w:rPr>
                <w:rFonts w:ascii="Times New Roman" w:eastAsia="Times New Roman" w:hAnsi="Times New Roman" w:cs="Times New Roman"/>
                <w:b/>
                <w:bCs/>
                <w:color w:val="000000"/>
                <w:sz w:val="24"/>
                <w:szCs w:val="24"/>
              </w:rPr>
              <w:t xml:space="preserve"> часов</w:t>
            </w:r>
          </w:p>
        </w:tc>
      </w:tr>
      <w:tr w:rsidR="008914DC" w:rsidRPr="008F7AB0" w14:paraId="5ECE63F9" w14:textId="77777777" w:rsidTr="0070427F">
        <w:trPr>
          <w:trHeight w:val="540"/>
        </w:trPr>
        <w:tc>
          <w:tcPr>
            <w:tcW w:w="708" w:type="dxa"/>
            <w:shd w:val="clear" w:color="auto" w:fill="auto"/>
            <w:noWrap/>
            <w:vAlign w:val="center"/>
            <w:hideMark/>
          </w:tcPr>
          <w:p w14:paraId="74F00C4B"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w:t>
            </w:r>
          </w:p>
        </w:tc>
        <w:tc>
          <w:tcPr>
            <w:tcW w:w="4235" w:type="dxa"/>
            <w:gridSpan w:val="2"/>
            <w:shd w:val="clear" w:color="auto" w:fill="auto"/>
            <w:vAlign w:val="center"/>
            <w:hideMark/>
          </w:tcPr>
          <w:p w14:paraId="38149B8C"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Дата и время окончания подачи заявок</w:t>
            </w:r>
          </w:p>
        </w:tc>
        <w:tc>
          <w:tcPr>
            <w:tcW w:w="10225" w:type="dxa"/>
            <w:gridSpan w:val="5"/>
            <w:shd w:val="clear" w:color="auto" w:fill="auto"/>
            <w:vAlign w:val="center"/>
            <w:hideMark/>
          </w:tcPr>
          <w:p w14:paraId="09A01EE8" w14:textId="32BC93C1" w:rsidR="008914DC" w:rsidRPr="008F7AB0" w:rsidDel="008F76B9" w:rsidRDefault="008914DC" w:rsidP="002D2B03">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 xml:space="preserve"> </w:t>
            </w:r>
            <w:r w:rsidR="0070427F" w:rsidRPr="008F7AB0">
              <w:rPr>
                <w:rFonts w:ascii="Times New Roman" w:eastAsia="Times New Roman" w:hAnsi="Times New Roman" w:cs="Times New Roman"/>
                <w:b/>
                <w:bCs/>
                <w:color w:val="000000"/>
                <w:sz w:val="24"/>
                <w:szCs w:val="24"/>
              </w:rPr>
              <w:t>1</w:t>
            </w:r>
            <w:r w:rsidR="00453330">
              <w:rPr>
                <w:rFonts w:ascii="Times New Roman" w:eastAsia="Times New Roman" w:hAnsi="Times New Roman" w:cs="Times New Roman"/>
                <w:b/>
                <w:bCs/>
                <w:color w:val="000000"/>
                <w:sz w:val="24"/>
                <w:szCs w:val="24"/>
                <w:lang w:val="en-US"/>
              </w:rPr>
              <w:t>9</w:t>
            </w:r>
            <w:r w:rsidR="0070427F" w:rsidRPr="008F7AB0">
              <w:rPr>
                <w:rFonts w:ascii="Times New Roman" w:eastAsia="Times New Roman" w:hAnsi="Times New Roman" w:cs="Times New Roman"/>
                <w:b/>
                <w:bCs/>
                <w:color w:val="000000"/>
                <w:sz w:val="24"/>
                <w:szCs w:val="24"/>
              </w:rPr>
              <w:t xml:space="preserve"> </w:t>
            </w:r>
            <w:r w:rsidR="00D44510" w:rsidRPr="008F7AB0">
              <w:rPr>
                <w:rFonts w:ascii="Times New Roman" w:eastAsia="Times New Roman" w:hAnsi="Times New Roman" w:cs="Times New Roman"/>
                <w:b/>
                <w:bCs/>
                <w:color w:val="000000"/>
                <w:sz w:val="24"/>
                <w:szCs w:val="24"/>
              </w:rPr>
              <w:t>сентября</w:t>
            </w:r>
            <w:r w:rsidR="00D56294" w:rsidRPr="008F7AB0">
              <w:rPr>
                <w:rFonts w:ascii="Times New Roman" w:eastAsia="Times New Roman" w:hAnsi="Times New Roman" w:cs="Times New Roman"/>
                <w:b/>
                <w:bCs/>
                <w:color w:val="000000"/>
                <w:sz w:val="24"/>
                <w:szCs w:val="24"/>
              </w:rPr>
              <w:t xml:space="preserve"> 2024</w:t>
            </w:r>
            <w:r w:rsidRPr="008F7AB0">
              <w:rPr>
                <w:rFonts w:ascii="Times New Roman" w:eastAsia="Times New Roman" w:hAnsi="Times New Roman" w:cs="Times New Roman"/>
                <w:b/>
                <w:bCs/>
                <w:color w:val="000000"/>
                <w:sz w:val="24"/>
                <w:szCs w:val="24"/>
              </w:rPr>
              <w:t xml:space="preserve"> года 1</w:t>
            </w:r>
            <w:r w:rsidR="00057BD2" w:rsidRPr="008F7AB0">
              <w:rPr>
                <w:rFonts w:ascii="Times New Roman" w:eastAsia="Times New Roman" w:hAnsi="Times New Roman" w:cs="Times New Roman"/>
                <w:b/>
                <w:bCs/>
                <w:color w:val="000000"/>
                <w:sz w:val="24"/>
                <w:szCs w:val="24"/>
              </w:rPr>
              <w:t>0</w:t>
            </w:r>
            <w:r w:rsidRPr="008F7AB0">
              <w:rPr>
                <w:rFonts w:ascii="Times New Roman" w:eastAsia="Times New Roman" w:hAnsi="Times New Roman" w:cs="Times New Roman"/>
                <w:b/>
                <w:bCs/>
                <w:color w:val="000000"/>
                <w:sz w:val="24"/>
                <w:szCs w:val="24"/>
              </w:rPr>
              <w:t>-00 часов</w:t>
            </w:r>
          </w:p>
        </w:tc>
      </w:tr>
      <w:tr w:rsidR="008914DC" w:rsidRPr="008F7AB0" w14:paraId="7DEDBBB4" w14:textId="77777777" w:rsidTr="0070427F">
        <w:trPr>
          <w:trHeight w:val="330"/>
        </w:trPr>
        <w:tc>
          <w:tcPr>
            <w:tcW w:w="708" w:type="dxa"/>
            <w:shd w:val="clear" w:color="auto" w:fill="auto"/>
            <w:noWrap/>
            <w:vAlign w:val="bottom"/>
            <w:hideMark/>
          </w:tcPr>
          <w:p w14:paraId="2EDE426A"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3</w:t>
            </w:r>
          </w:p>
        </w:tc>
        <w:tc>
          <w:tcPr>
            <w:tcW w:w="4235" w:type="dxa"/>
            <w:gridSpan w:val="2"/>
            <w:shd w:val="clear" w:color="auto" w:fill="auto"/>
            <w:vAlign w:val="bottom"/>
            <w:hideMark/>
          </w:tcPr>
          <w:p w14:paraId="1FA6B91F"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Место подачи заявки</w:t>
            </w:r>
          </w:p>
        </w:tc>
        <w:tc>
          <w:tcPr>
            <w:tcW w:w="10225" w:type="dxa"/>
            <w:gridSpan w:val="5"/>
            <w:shd w:val="clear" w:color="auto" w:fill="auto"/>
            <w:vAlign w:val="bottom"/>
            <w:hideMark/>
          </w:tcPr>
          <w:p w14:paraId="5A18A138"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г.Тирасполь, ул.25 Октября, 100, </w:t>
            </w:r>
            <w:r w:rsidRPr="008F7AB0">
              <w:rPr>
                <w:rFonts w:ascii="Times New Roman" w:hAnsi="Times New Roman" w:cs="Times New Roman"/>
                <w:bCs/>
                <w:sz w:val="24"/>
                <w:szCs w:val="24"/>
              </w:rPr>
              <w:t>112 каб</w:t>
            </w:r>
            <w:r w:rsidR="00C66A13" w:rsidRPr="008F7AB0">
              <w:rPr>
                <w:rFonts w:ascii="Times New Roman" w:hAnsi="Times New Roman" w:cs="Times New Roman"/>
                <w:bCs/>
                <w:sz w:val="24"/>
                <w:szCs w:val="24"/>
              </w:rPr>
              <w:t>.</w:t>
            </w:r>
            <w:r w:rsidRPr="008F7AB0">
              <w:rPr>
                <w:rFonts w:ascii="Times New Roman" w:hAnsi="Times New Roman" w:cs="Times New Roman"/>
                <w:bCs/>
                <w:sz w:val="24"/>
                <w:szCs w:val="24"/>
              </w:rPr>
              <w:t xml:space="preserve"> (канцелярия)</w:t>
            </w:r>
          </w:p>
        </w:tc>
      </w:tr>
      <w:tr w:rsidR="008914DC" w:rsidRPr="008F7AB0" w14:paraId="37BD9849" w14:textId="77777777" w:rsidTr="008F7AB0">
        <w:trPr>
          <w:trHeight w:val="765"/>
        </w:trPr>
        <w:tc>
          <w:tcPr>
            <w:tcW w:w="708" w:type="dxa"/>
            <w:shd w:val="clear" w:color="auto" w:fill="auto"/>
            <w:noWrap/>
            <w:vAlign w:val="center"/>
            <w:hideMark/>
          </w:tcPr>
          <w:p w14:paraId="2446EAD8"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4</w:t>
            </w:r>
          </w:p>
        </w:tc>
        <w:tc>
          <w:tcPr>
            <w:tcW w:w="4235" w:type="dxa"/>
            <w:gridSpan w:val="2"/>
            <w:shd w:val="clear" w:color="auto" w:fill="auto"/>
            <w:vAlign w:val="center"/>
            <w:hideMark/>
          </w:tcPr>
          <w:p w14:paraId="4FAC1D16"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Порядок подачи заявок</w:t>
            </w:r>
          </w:p>
        </w:tc>
        <w:tc>
          <w:tcPr>
            <w:tcW w:w="10225" w:type="dxa"/>
            <w:gridSpan w:val="5"/>
            <w:shd w:val="clear" w:color="auto" w:fill="auto"/>
            <w:vAlign w:val="center"/>
            <w:hideMark/>
          </w:tcPr>
          <w:p w14:paraId="18E4ACD0" w14:textId="77777777" w:rsidR="008914DC" w:rsidRPr="008F7AB0" w:rsidRDefault="008914DC" w:rsidP="006A6E49">
            <w:pPr>
              <w:spacing w:after="0" w:line="240" w:lineRule="auto"/>
              <w:ind w:firstLine="466"/>
              <w:jc w:val="both"/>
              <w:rPr>
                <w:rFonts w:ascii="Times New Roman" w:hAnsi="Times New Roman" w:cs="Times New Roman"/>
                <w:sz w:val="24"/>
                <w:szCs w:val="24"/>
              </w:rPr>
            </w:pPr>
            <w:r w:rsidRPr="008F7AB0">
              <w:rPr>
                <w:rFonts w:ascii="Times New Roman" w:eastAsia="Times New Roman" w:hAnsi="Times New Roman" w:cs="Times New Roman"/>
                <w:color w:val="000000"/>
                <w:sz w:val="24"/>
                <w:szCs w:val="24"/>
              </w:rPr>
              <w:t xml:space="preserve">Заявки подаются в письменной форме, в запечатанном конверте, не позволяющем просматривать содержание заявки до </w:t>
            </w:r>
            <w:r w:rsidRPr="008F7AB0">
              <w:rPr>
                <w:rFonts w:ascii="Times New Roman" w:hAnsi="Times New Roman" w:cs="Times New Roman"/>
                <w:sz w:val="24"/>
                <w:szCs w:val="24"/>
              </w:rPr>
              <w:t>момента её вскрытия или в форме электронного документа на адрес электронной почты</w:t>
            </w:r>
            <w:r w:rsidRPr="008F7AB0">
              <w:rPr>
                <w:rFonts w:ascii="Times New Roman" w:hAnsi="Times New Roman" w:cs="Times New Roman"/>
                <w:b/>
                <w:sz w:val="24"/>
                <w:szCs w:val="24"/>
              </w:rPr>
              <w:t xml:space="preserve"> </w:t>
            </w:r>
            <w:r w:rsidRPr="008F7AB0">
              <w:rPr>
                <w:rFonts w:ascii="Times New Roman" w:hAnsi="Times New Roman" w:cs="Times New Roman"/>
                <w:b/>
                <w:sz w:val="24"/>
                <w:szCs w:val="24"/>
                <w:lang w:val="en-US"/>
              </w:rPr>
              <w:t>minekon</w:t>
            </w:r>
            <w:r w:rsidRPr="008F7AB0">
              <w:rPr>
                <w:rFonts w:ascii="Times New Roman" w:hAnsi="Times New Roman" w:cs="Times New Roman"/>
                <w:b/>
                <w:sz w:val="24"/>
                <w:szCs w:val="24"/>
              </w:rPr>
              <w:t>_</w:t>
            </w:r>
            <w:r w:rsidRPr="008F7AB0">
              <w:rPr>
                <w:rFonts w:ascii="Times New Roman" w:hAnsi="Times New Roman" w:cs="Times New Roman"/>
                <w:b/>
                <w:sz w:val="24"/>
                <w:szCs w:val="24"/>
                <w:lang w:val="en-US"/>
              </w:rPr>
              <w:t>pmr</w:t>
            </w:r>
            <w:r w:rsidRPr="008F7AB0">
              <w:rPr>
                <w:rFonts w:ascii="Times New Roman" w:hAnsi="Times New Roman" w:cs="Times New Roman"/>
                <w:b/>
                <w:sz w:val="24"/>
                <w:szCs w:val="24"/>
              </w:rPr>
              <w:t>@</w:t>
            </w:r>
            <w:r w:rsidRPr="008F7AB0">
              <w:rPr>
                <w:rFonts w:ascii="Times New Roman" w:hAnsi="Times New Roman" w:cs="Times New Roman"/>
                <w:b/>
                <w:sz w:val="24"/>
                <w:szCs w:val="24"/>
                <w:lang w:val="en-US"/>
              </w:rPr>
              <w:t>mail</w:t>
            </w:r>
            <w:r w:rsidRPr="008F7AB0">
              <w:rPr>
                <w:rFonts w:ascii="Times New Roman" w:hAnsi="Times New Roman" w:cs="Times New Roman"/>
                <w:b/>
                <w:sz w:val="24"/>
                <w:szCs w:val="24"/>
              </w:rPr>
              <w:t>.</w:t>
            </w:r>
            <w:r w:rsidRPr="008F7AB0">
              <w:rPr>
                <w:rFonts w:ascii="Times New Roman" w:hAnsi="Times New Roman" w:cs="Times New Roman"/>
                <w:b/>
                <w:sz w:val="24"/>
                <w:szCs w:val="24"/>
                <w:lang w:val="en-US"/>
              </w:rPr>
              <w:t>ru</w:t>
            </w:r>
            <w:r w:rsidRPr="008F7AB0">
              <w:rPr>
                <w:rFonts w:ascii="Times New Roman" w:hAnsi="Times New Roman" w:cs="Times New Roman"/>
                <w:sz w:val="24"/>
                <w:szCs w:val="24"/>
              </w:rPr>
              <w:t xml:space="preserve"> с использованием пароля, обеспечивающего ограничение доступа к информации вплоть до проведения заседания комиссии по закупкам.</w:t>
            </w:r>
          </w:p>
          <w:p w14:paraId="17C6568C" w14:textId="153DED9D" w:rsidR="008914DC" w:rsidRPr="008F7AB0" w:rsidRDefault="008914DC" w:rsidP="006A6E49">
            <w:pPr>
              <w:spacing w:after="0" w:line="240" w:lineRule="auto"/>
              <w:ind w:firstLine="466"/>
              <w:jc w:val="both"/>
              <w:rPr>
                <w:rFonts w:ascii="Times New Roman" w:hAnsi="Times New Roman" w:cs="Times New Roman"/>
                <w:b/>
                <w:bCs/>
                <w:sz w:val="24"/>
                <w:szCs w:val="24"/>
              </w:rPr>
            </w:pPr>
            <w:r w:rsidRPr="008F7AB0">
              <w:rPr>
                <w:rFonts w:ascii="Times New Roman" w:hAnsi="Times New Roman" w:cs="Times New Roman"/>
                <w:sz w:val="24"/>
                <w:szCs w:val="24"/>
              </w:rPr>
              <w:t xml:space="preserve">Пароль необходимо предоставить </w:t>
            </w:r>
            <w:r w:rsidRPr="008F7AB0">
              <w:rPr>
                <w:rFonts w:ascii="Times New Roman" w:hAnsi="Times New Roman" w:cs="Times New Roman"/>
                <w:b/>
                <w:bCs/>
                <w:sz w:val="24"/>
                <w:szCs w:val="24"/>
              </w:rPr>
              <w:t>к 1</w:t>
            </w:r>
            <w:r w:rsidR="00057BD2" w:rsidRPr="008F7AB0">
              <w:rPr>
                <w:rFonts w:ascii="Times New Roman" w:hAnsi="Times New Roman" w:cs="Times New Roman"/>
                <w:b/>
                <w:bCs/>
                <w:sz w:val="24"/>
                <w:szCs w:val="24"/>
              </w:rPr>
              <w:t>0</w:t>
            </w:r>
            <w:r w:rsidRPr="008F7AB0">
              <w:rPr>
                <w:rFonts w:ascii="Times New Roman" w:hAnsi="Times New Roman" w:cs="Times New Roman"/>
                <w:b/>
                <w:bCs/>
                <w:sz w:val="24"/>
                <w:szCs w:val="24"/>
              </w:rPr>
              <w:t xml:space="preserve">-00 часам </w:t>
            </w:r>
            <w:r w:rsidR="00C66A13" w:rsidRPr="008F7AB0">
              <w:rPr>
                <w:rFonts w:ascii="Times New Roman" w:hAnsi="Times New Roman" w:cs="Times New Roman"/>
                <w:b/>
                <w:bCs/>
                <w:sz w:val="24"/>
                <w:szCs w:val="24"/>
              </w:rPr>
              <w:t xml:space="preserve"> </w:t>
            </w:r>
            <w:r w:rsidRPr="008F7AB0">
              <w:rPr>
                <w:rFonts w:ascii="Times New Roman" w:hAnsi="Times New Roman" w:cs="Times New Roman"/>
                <w:b/>
                <w:bCs/>
                <w:sz w:val="24"/>
                <w:szCs w:val="24"/>
              </w:rPr>
              <w:t xml:space="preserve"> </w:t>
            </w:r>
            <w:r w:rsidR="0070427F" w:rsidRPr="008F7AB0">
              <w:rPr>
                <w:rFonts w:ascii="Times New Roman" w:hAnsi="Times New Roman" w:cs="Times New Roman"/>
                <w:b/>
                <w:bCs/>
                <w:sz w:val="24"/>
                <w:szCs w:val="24"/>
              </w:rPr>
              <w:t xml:space="preserve">17 </w:t>
            </w:r>
            <w:r w:rsidR="00D44510" w:rsidRPr="008F7AB0">
              <w:rPr>
                <w:rFonts w:ascii="Times New Roman" w:hAnsi="Times New Roman" w:cs="Times New Roman"/>
                <w:b/>
                <w:bCs/>
                <w:sz w:val="24"/>
                <w:szCs w:val="24"/>
              </w:rPr>
              <w:t>сентября</w:t>
            </w:r>
            <w:r w:rsidR="00D56294" w:rsidRPr="008F7AB0">
              <w:rPr>
                <w:rFonts w:ascii="Times New Roman" w:hAnsi="Times New Roman" w:cs="Times New Roman"/>
                <w:b/>
                <w:bCs/>
                <w:sz w:val="24"/>
                <w:szCs w:val="24"/>
              </w:rPr>
              <w:t xml:space="preserve"> 2024</w:t>
            </w:r>
            <w:r w:rsidRPr="008F7AB0">
              <w:rPr>
                <w:rFonts w:ascii="Times New Roman" w:hAnsi="Times New Roman" w:cs="Times New Roman"/>
                <w:b/>
                <w:bCs/>
                <w:sz w:val="24"/>
                <w:szCs w:val="24"/>
              </w:rPr>
              <w:t xml:space="preserve"> года.</w:t>
            </w:r>
          </w:p>
          <w:p w14:paraId="2EF2E811" w14:textId="77777777" w:rsidR="008914DC" w:rsidRPr="008F7AB0" w:rsidRDefault="008914DC" w:rsidP="008914DC">
            <w:pPr>
              <w:spacing w:after="0" w:line="240" w:lineRule="auto"/>
              <w:ind w:firstLine="466"/>
              <w:jc w:val="both"/>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8914DC" w:rsidRPr="008F7AB0" w14:paraId="1381E2D4" w14:textId="77777777" w:rsidTr="0070427F">
        <w:trPr>
          <w:trHeight w:val="300"/>
        </w:trPr>
        <w:tc>
          <w:tcPr>
            <w:tcW w:w="708" w:type="dxa"/>
            <w:shd w:val="clear" w:color="auto" w:fill="auto"/>
            <w:noWrap/>
            <w:vAlign w:val="bottom"/>
            <w:hideMark/>
          </w:tcPr>
          <w:p w14:paraId="7F8806A0"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5</w:t>
            </w:r>
          </w:p>
        </w:tc>
        <w:tc>
          <w:tcPr>
            <w:tcW w:w="4235" w:type="dxa"/>
            <w:gridSpan w:val="2"/>
            <w:shd w:val="clear" w:color="auto" w:fill="auto"/>
            <w:vAlign w:val="bottom"/>
            <w:hideMark/>
          </w:tcPr>
          <w:p w14:paraId="20732DB9"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Дата и время проведения закупки</w:t>
            </w:r>
          </w:p>
        </w:tc>
        <w:tc>
          <w:tcPr>
            <w:tcW w:w="10225" w:type="dxa"/>
            <w:gridSpan w:val="5"/>
            <w:shd w:val="clear" w:color="auto" w:fill="auto"/>
            <w:vAlign w:val="bottom"/>
            <w:hideMark/>
          </w:tcPr>
          <w:p w14:paraId="7DADE6F3" w14:textId="14A6A2E6" w:rsidR="008914DC" w:rsidRPr="008F7AB0" w:rsidDel="00034150" w:rsidRDefault="008914DC" w:rsidP="002D2B03">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 xml:space="preserve"> </w:t>
            </w:r>
            <w:r w:rsidR="0070427F" w:rsidRPr="008F7AB0">
              <w:rPr>
                <w:rFonts w:ascii="Times New Roman" w:eastAsia="Times New Roman" w:hAnsi="Times New Roman" w:cs="Times New Roman"/>
                <w:b/>
                <w:bCs/>
                <w:color w:val="000000"/>
                <w:sz w:val="24"/>
                <w:szCs w:val="24"/>
              </w:rPr>
              <w:t>1</w:t>
            </w:r>
            <w:r w:rsidR="00453330">
              <w:rPr>
                <w:rFonts w:ascii="Times New Roman" w:eastAsia="Times New Roman" w:hAnsi="Times New Roman" w:cs="Times New Roman"/>
                <w:b/>
                <w:bCs/>
                <w:color w:val="000000"/>
                <w:sz w:val="24"/>
                <w:szCs w:val="24"/>
                <w:lang w:val="en-US"/>
              </w:rPr>
              <w:t>9</w:t>
            </w:r>
            <w:r w:rsidR="008F7AB0" w:rsidRPr="008F7AB0">
              <w:rPr>
                <w:rFonts w:ascii="Times New Roman" w:eastAsia="Times New Roman" w:hAnsi="Times New Roman" w:cs="Times New Roman"/>
                <w:b/>
                <w:bCs/>
                <w:color w:val="000000"/>
                <w:sz w:val="24"/>
                <w:szCs w:val="24"/>
              </w:rPr>
              <w:t xml:space="preserve"> </w:t>
            </w:r>
            <w:r w:rsidR="00D44510" w:rsidRPr="008F7AB0">
              <w:rPr>
                <w:rFonts w:ascii="Times New Roman" w:eastAsia="Times New Roman" w:hAnsi="Times New Roman" w:cs="Times New Roman"/>
                <w:b/>
                <w:bCs/>
                <w:color w:val="000000"/>
                <w:sz w:val="24"/>
                <w:szCs w:val="24"/>
              </w:rPr>
              <w:t>сентября</w:t>
            </w:r>
            <w:r w:rsidR="00D56294" w:rsidRPr="008F7AB0">
              <w:rPr>
                <w:rFonts w:ascii="Times New Roman" w:eastAsia="Times New Roman" w:hAnsi="Times New Roman" w:cs="Times New Roman"/>
                <w:b/>
                <w:bCs/>
                <w:color w:val="000000"/>
                <w:sz w:val="24"/>
                <w:szCs w:val="24"/>
              </w:rPr>
              <w:t xml:space="preserve"> 2024</w:t>
            </w:r>
            <w:r w:rsidRPr="008F7AB0">
              <w:rPr>
                <w:rFonts w:ascii="Times New Roman" w:eastAsia="Times New Roman" w:hAnsi="Times New Roman" w:cs="Times New Roman"/>
                <w:b/>
                <w:bCs/>
                <w:color w:val="000000"/>
                <w:sz w:val="24"/>
                <w:szCs w:val="24"/>
              </w:rPr>
              <w:t xml:space="preserve"> года 1</w:t>
            </w:r>
            <w:r w:rsidR="00057BD2" w:rsidRPr="008F7AB0">
              <w:rPr>
                <w:rFonts w:ascii="Times New Roman" w:eastAsia="Times New Roman" w:hAnsi="Times New Roman" w:cs="Times New Roman"/>
                <w:b/>
                <w:bCs/>
                <w:color w:val="000000"/>
                <w:sz w:val="24"/>
                <w:szCs w:val="24"/>
              </w:rPr>
              <w:t>0</w:t>
            </w:r>
            <w:r w:rsidRPr="008F7AB0">
              <w:rPr>
                <w:rFonts w:ascii="Times New Roman" w:eastAsia="Times New Roman" w:hAnsi="Times New Roman" w:cs="Times New Roman"/>
                <w:b/>
                <w:bCs/>
                <w:color w:val="000000"/>
                <w:sz w:val="24"/>
                <w:szCs w:val="24"/>
              </w:rPr>
              <w:t>-00 часов</w:t>
            </w:r>
          </w:p>
        </w:tc>
      </w:tr>
      <w:tr w:rsidR="008914DC" w:rsidRPr="008F7AB0" w14:paraId="3854E6A0" w14:textId="77777777" w:rsidTr="0070427F">
        <w:trPr>
          <w:trHeight w:val="707"/>
        </w:trPr>
        <w:tc>
          <w:tcPr>
            <w:tcW w:w="708" w:type="dxa"/>
            <w:shd w:val="clear" w:color="auto" w:fill="auto"/>
            <w:noWrap/>
            <w:vAlign w:val="center"/>
            <w:hideMark/>
          </w:tcPr>
          <w:p w14:paraId="78E79DE1"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6</w:t>
            </w:r>
          </w:p>
        </w:tc>
        <w:tc>
          <w:tcPr>
            <w:tcW w:w="4235" w:type="dxa"/>
            <w:gridSpan w:val="2"/>
            <w:shd w:val="clear" w:color="auto" w:fill="auto"/>
            <w:vAlign w:val="center"/>
            <w:hideMark/>
          </w:tcPr>
          <w:p w14:paraId="68A0A9C9" w14:textId="0847F64C" w:rsidR="008914DC" w:rsidRPr="008F7AB0" w:rsidRDefault="008914DC"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Место проведения закупки </w:t>
            </w:r>
          </w:p>
        </w:tc>
        <w:tc>
          <w:tcPr>
            <w:tcW w:w="10225" w:type="dxa"/>
            <w:gridSpan w:val="5"/>
            <w:shd w:val="clear" w:color="auto" w:fill="auto"/>
            <w:vAlign w:val="center"/>
            <w:hideMark/>
          </w:tcPr>
          <w:p w14:paraId="769E7755"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г. Тирасполь, ул.25 Октября,100 (конференцзал, 4-й этаж)</w:t>
            </w:r>
          </w:p>
        </w:tc>
      </w:tr>
      <w:tr w:rsidR="008914DC" w:rsidRPr="008F7AB0" w14:paraId="50D7E659" w14:textId="77777777" w:rsidTr="0070427F">
        <w:trPr>
          <w:trHeight w:val="2160"/>
        </w:trPr>
        <w:tc>
          <w:tcPr>
            <w:tcW w:w="708" w:type="dxa"/>
            <w:shd w:val="clear" w:color="auto" w:fill="auto"/>
            <w:noWrap/>
            <w:vAlign w:val="center"/>
            <w:hideMark/>
          </w:tcPr>
          <w:p w14:paraId="2C204D96"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lastRenderedPageBreak/>
              <w:t>7</w:t>
            </w:r>
          </w:p>
        </w:tc>
        <w:tc>
          <w:tcPr>
            <w:tcW w:w="4235" w:type="dxa"/>
            <w:gridSpan w:val="2"/>
            <w:shd w:val="clear" w:color="auto" w:fill="auto"/>
            <w:vAlign w:val="center"/>
            <w:hideMark/>
          </w:tcPr>
          <w:p w14:paraId="6E4D3594"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225" w:type="dxa"/>
            <w:gridSpan w:val="5"/>
            <w:shd w:val="clear" w:color="auto" w:fill="auto"/>
            <w:vAlign w:val="center"/>
            <w:hideMark/>
          </w:tcPr>
          <w:p w14:paraId="230D508D" w14:textId="77777777" w:rsidR="008914DC" w:rsidRPr="008F7AB0" w:rsidDel="00034150" w:rsidRDefault="008914DC" w:rsidP="008914DC">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 xml:space="preserve"> –  </w:t>
            </w:r>
          </w:p>
        </w:tc>
      </w:tr>
      <w:tr w:rsidR="008914DC" w:rsidRPr="008F7AB0" w14:paraId="474C8BF4" w14:textId="77777777" w:rsidTr="0070427F">
        <w:trPr>
          <w:trHeight w:val="570"/>
        </w:trPr>
        <w:tc>
          <w:tcPr>
            <w:tcW w:w="708" w:type="dxa"/>
            <w:shd w:val="clear" w:color="auto" w:fill="auto"/>
            <w:noWrap/>
            <w:vAlign w:val="bottom"/>
            <w:hideMark/>
          </w:tcPr>
          <w:p w14:paraId="05ACB5DC"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w:t>
            </w:r>
          </w:p>
        </w:tc>
        <w:tc>
          <w:tcPr>
            <w:tcW w:w="4235" w:type="dxa"/>
            <w:gridSpan w:val="2"/>
            <w:shd w:val="clear" w:color="auto" w:fill="auto"/>
            <w:vAlign w:val="bottom"/>
            <w:hideMark/>
          </w:tcPr>
          <w:p w14:paraId="4DC95E03" w14:textId="77777777" w:rsidR="008914DC" w:rsidRPr="008F7AB0" w:rsidRDefault="008914DC" w:rsidP="008914DC">
            <w:pPr>
              <w:spacing w:after="0" w:line="240" w:lineRule="auto"/>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b/>
                <w:bCs/>
                <w:i/>
                <w:iCs/>
                <w:color w:val="000000"/>
                <w:sz w:val="24"/>
                <w:szCs w:val="24"/>
              </w:rPr>
              <w:t>4. Начальная (максимальная) цена контракта</w:t>
            </w:r>
          </w:p>
        </w:tc>
        <w:tc>
          <w:tcPr>
            <w:tcW w:w="10225" w:type="dxa"/>
            <w:gridSpan w:val="5"/>
            <w:shd w:val="clear" w:color="auto" w:fill="auto"/>
            <w:vAlign w:val="bottom"/>
            <w:hideMark/>
          </w:tcPr>
          <w:p w14:paraId="41286F8F"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w:t>
            </w:r>
          </w:p>
        </w:tc>
      </w:tr>
      <w:tr w:rsidR="008914DC" w:rsidRPr="008F7AB0" w14:paraId="7C732BCC" w14:textId="77777777" w:rsidTr="008F7AB0">
        <w:trPr>
          <w:trHeight w:val="675"/>
        </w:trPr>
        <w:tc>
          <w:tcPr>
            <w:tcW w:w="708" w:type="dxa"/>
            <w:shd w:val="clear" w:color="auto" w:fill="auto"/>
            <w:noWrap/>
            <w:vAlign w:val="center"/>
            <w:hideMark/>
          </w:tcPr>
          <w:p w14:paraId="5EA1E2A9"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w:t>
            </w:r>
          </w:p>
        </w:tc>
        <w:tc>
          <w:tcPr>
            <w:tcW w:w="4235" w:type="dxa"/>
            <w:gridSpan w:val="2"/>
            <w:shd w:val="clear" w:color="auto" w:fill="auto"/>
            <w:vAlign w:val="center"/>
            <w:hideMark/>
          </w:tcPr>
          <w:p w14:paraId="03815121"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Начальная (максимальная) цена контракта</w:t>
            </w:r>
          </w:p>
        </w:tc>
        <w:tc>
          <w:tcPr>
            <w:tcW w:w="10225" w:type="dxa"/>
            <w:gridSpan w:val="5"/>
            <w:shd w:val="clear" w:color="auto" w:fill="auto"/>
            <w:vAlign w:val="center"/>
            <w:hideMark/>
          </w:tcPr>
          <w:p w14:paraId="13120967" w14:textId="17313963" w:rsidR="00321BE5" w:rsidRPr="008F7AB0" w:rsidRDefault="008914DC" w:rsidP="008914DC">
            <w:pPr>
              <w:spacing w:after="0" w:line="240" w:lineRule="auto"/>
              <w:jc w:val="center"/>
              <w:rPr>
                <w:rFonts w:ascii="Times New Roman" w:eastAsia="Times New Roman" w:hAnsi="Times New Roman" w:cs="Times New Roman"/>
                <w:bCs/>
                <w:color w:val="000000"/>
                <w:sz w:val="24"/>
                <w:szCs w:val="24"/>
              </w:rPr>
            </w:pPr>
            <w:r w:rsidRPr="008F7AB0">
              <w:rPr>
                <w:rFonts w:ascii="Times New Roman" w:eastAsia="Times New Roman" w:hAnsi="Times New Roman" w:cs="Times New Roman"/>
                <w:bCs/>
                <w:color w:val="000000"/>
                <w:sz w:val="24"/>
                <w:szCs w:val="24"/>
              </w:rPr>
              <w:t xml:space="preserve">Лот №1 </w:t>
            </w:r>
            <w:r w:rsidR="00321BE5" w:rsidRPr="008F7AB0">
              <w:rPr>
                <w:rFonts w:ascii="Times New Roman" w:eastAsia="Times New Roman" w:hAnsi="Times New Roman" w:cs="Times New Roman"/>
                <w:bCs/>
                <w:color w:val="000000"/>
                <w:sz w:val="24"/>
                <w:szCs w:val="24"/>
              </w:rPr>
              <w:t>–</w:t>
            </w:r>
            <w:r w:rsidRPr="008F7AB0">
              <w:rPr>
                <w:rFonts w:ascii="Times New Roman" w:eastAsia="Times New Roman" w:hAnsi="Times New Roman" w:cs="Times New Roman"/>
                <w:bCs/>
                <w:color w:val="000000"/>
                <w:sz w:val="24"/>
                <w:szCs w:val="24"/>
              </w:rPr>
              <w:t xml:space="preserve"> </w:t>
            </w:r>
            <w:r w:rsidR="005127A4" w:rsidRPr="008F7AB0">
              <w:rPr>
                <w:rFonts w:ascii="Times New Roman" w:eastAsia="Times New Roman" w:hAnsi="Times New Roman" w:cs="Times New Roman"/>
                <w:bCs/>
                <w:color w:val="000000"/>
                <w:sz w:val="24"/>
                <w:szCs w:val="24"/>
              </w:rPr>
              <w:t>258 091</w:t>
            </w:r>
            <w:r w:rsidR="00C66A13" w:rsidRPr="008F7AB0">
              <w:rPr>
                <w:rFonts w:ascii="Times New Roman" w:eastAsia="Times New Roman" w:hAnsi="Times New Roman" w:cs="Times New Roman"/>
                <w:bCs/>
                <w:color w:val="000000"/>
                <w:sz w:val="24"/>
                <w:szCs w:val="24"/>
              </w:rPr>
              <w:t>,00</w:t>
            </w:r>
            <w:r w:rsidR="00C97DEF" w:rsidRPr="008F7AB0">
              <w:rPr>
                <w:rFonts w:ascii="Times New Roman" w:eastAsia="Times New Roman" w:hAnsi="Times New Roman" w:cs="Times New Roman"/>
                <w:bCs/>
                <w:color w:val="000000"/>
                <w:sz w:val="24"/>
                <w:szCs w:val="24"/>
              </w:rPr>
              <w:t xml:space="preserve"> </w:t>
            </w:r>
            <w:r w:rsidR="00C97DEF" w:rsidRPr="008F7AB0">
              <w:rPr>
                <w:rFonts w:ascii="Times New Roman" w:eastAsia="Times New Roman" w:hAnsi="Times New Roman" w:cs="Times New Roman"/>
                <w:b/>
                <w:bCs/>
                <w:sz w:val="24"/>
                <w:szCs w:val="24"/>
              </w:rPr>
              <w:t>руб. ПМР</w:t>
            </w:r>
          </w:p>
          <w:p w14:paraId="35FF608D" w14:textId="243C9402" w:rsidR="00321BE5" w:rsidRPr="008F7AB0" w:rsidRDefault="008914DC" w:rsidP="00C97DEF">
            <w:pPr>
              <w:spacing w:after="0" w:line="240" w:lineRule="auto"/>
              <w:jc w:val="center"/>
              <w:rPr>
                <w:rFonts w:ascii="Times New Roman" w:eastAsia="Times New Roman" w:hAnsi="Times New Roman" w:cs="Times New Roman"/>
                <w:bCs/>
                <w:color w:val="000000"/>
                <w:sz w:val="24"/>
                <w:szCs w:val="24"/>
              </w:rPr>
            </w:pPr>
            <w:r w:rsidRPr="008F7AB0">
              <w:rPr>
                <w:rFonts w:ascii="Times New Roman" w:eastAsia="Times New Roman" w:hAnsi="Times New Roman" w:cs="Times New Roman"/>
                <w:bCs/>
                <w:color w:val="000000"/>
                <w:sz w:val="24"/>
                <w:szCs w:val="24"/>
              </w:rPr>
              <w:t xml:space="preserve">Лот №2 </w:t>
            </w:r>
            <w:r w:rsidR="00321BE5" w:rsidRPr="008F7AB0">
              <w:rPr>
                <w:rFonts w:ascii="Times New Roman" w:eastAsia="Times New Roman" w:hAnsi="Times New Roman" w:cs="Times New Roman"/>
                <w:bCs/>
                <w:color w:val="000000"/>
                <w:sz w:val="24"/>
                <w:szCs w:val="24"/>
              </w:rPr>
              <w:t>–</w:t>
            </w:r>
            <w:r w:rsidRPr="008F7AB0">
              <w:rPr>
                <w:rFonts w:ascii="Times New Roman" w:eastAsia="Times New Roman" w:hAnsi="Times New Roman" w:cs="Times New Roman"/>
                <w:bCs/>
                <w:color w:val="000000"/>
                <w:sz w:val="24"/>
                <w:szCs w:val="24"/>
              </w:rPr>
              <w:t xml:space="preserve"> </w:t>
            </w:r>
            <w:r w:rsidR="00D56294" w:rsidRPr="008F7AB0">
              <w:rPr>
                <w:rFonts w:ascii="Times New Roman" w:eastAsia="Times New Roman" w:hAnsi="Times New Roman" w:cs="Times New Roman"/>
                <w:bCs/>
                <w:color w:val="000000"/>
                <w:sz w:val="24"/>
                <w:szCs w:val="24"/>
              </w:rPr>
              <w:t>19 743</w:t>
            </w:r>
            <w:r w:rsidR="00C66A13" w:rsidRPr="008F7AB0">
              <w:rPr>
                <w:rFonts w:ascii="Times New Roman" w:eastAsia="Times New Roman" w:hAnsi="Times New Roman" w:cs="Times New Roman"/>
                <w:bCs/>
                <w:color w:val="000000"/>
                <w:sz w:val="24"/>
                <w:szCs w:val="24"/>
              </w:rPr>
              <w:t>,00</w:t>
            </w:r>
            <w:r w:rsidR="00C97DEF" w:rsidRPr="008F7AB0">
              <w:rPr>
                <w:rFonts w:ascii="Times New Roman" w:eastAsia="Times New Roman" w:hAnsi="Times New Roman" w:cs="Times New Roman"/>
                <w:b/>
                <w:bCs/>
                <w:sz w:val="24"/>
                <w:szCs w:val="24"/>
              </w:rPr>
              <w:t xml:space="preserve"> руб. ПМР</w:t>
            </w:r>
          </w:p>
          <w:p w14:paraId="2127DA8A" w14:textId="4BC082F2" w:rsidR="00321BE5" w:rsidRPr="008F7AB0" w:rsidRDefault="00C66A13" w:rsidP="009D7F72">
            <w:pPr>
              <w:spacing w:after="0" w:line="240" w:lineRule="auto"/>
              <w:jc w:val="center"/>
              <w:rPr>
                <w:rFonts w:ascii="Times New Roman" w:eastAsia="Times New Roman" w:hAnsi="Times New Roman" w:cs="Times New Roman"/>
                <w:bCs/>
                <w:color w:val="000000"/>
                <w:sz w:val="24"/>
                <w:szCs w:val="24"/>
              </w:rPr>
            </w:pPr>
            <w:r w:rsidRPr="008F7AB0">
              <w:rPr>
                <w:rFonts w:ascii="Times New Roman" w:eastAsia="Times New Roman" w:hAnsi="Times New Roman" w:cs="Times New Roman"/>
                <w:bCs/>
                <w:color w:val="000000"/>
                <w:sz w:val="24"/>
                <w:szCs w:val="24"/>
              </w:rPr>
              <w:t xml:space="preserve">Лот №3 </w:t>
            </w:r>
            <w:r w:rsidR="00321BE5" w:rsidRPr="008F7AB0">
              <w:rPr>
                <w:rFonts w:ascii="Times New Roman" w:eastAsia="Times New Roman" w:hAnsi="Times New Roman" w:cs="Times New Roman"/>
                <w:bCs/>
                <w:color w:val="000000"/>
                <w:sz w:val="24"/>
                <w:szCs w:val="24"/>
              </w:rPr>
              <w:t>–</w:t>
            </w:r>
            <w:r w:rsidR="008914DC" w:rsidRPr="008F7AB0">
              <w:rPr>
                <w:rFonts w:ascii="Times New Roman" w:eastAsia="Times New Roman" w:hAnsi="Times New Roman" w:cs="Times New Roman"/>
                <w:bCs/>
                <w:color w:val="000000"/>
                <w:sz w:val="24"/>
                <w:szCs w:val="24"/>
              </w:rPr>
              <w:t xml:space="preserve"> </w:t>
            </w:r>
            <w:r w:rsidR="0070427F" w:rsidRPr="008F7AB0">
              <w:rPr>
                <w:rFonts w:ascii="Times New Roman" w:eastAsia="Times New Roman" w:hAnsi="Times New Roman" w:cs="Times New Roman"/>
                <w:bCs/>
                <w:color w:val="000000"/>
                <w:sz w:val="24"/>
                <w:szCs w:val="24"/>
              </w:rPr>
              <w:t>4 586</w:t>
            </w:r>
            <w:r w:rsidRPr="008F7AB0">
              <w:rPr>
                <w:rFonts w:ascii="Times New Roman" w:eastAsia="Times New Roman" w:hAnsi="Times New Roman" w:cs="Times New Roman"/>
                <w:bCs/>
                <w:color w:val="000000"/>
                <w:sz w:val="24"/>
                <w:szCs w:val="24"/>
              </w:rPr>
              <w:t>,00</w:t>
            </w:r>
            <w:r w:rsidR="00C97DEF" w:rsidRPr="008F7AB0">
              <w:rPr>
                <w:rFonts w:ascii="Times New Roman" w:eastAsia="Times New Roman" w:hAnsi="Times New Roman" w:cs="Times New Roman"/>
                <w:b/>
                <w:bCs/>
                <w:sz w:val="24"/>
                <w:szCs w:val="24"/>
              </w:rPr>
              <w:t xml:space="preserve"> руб. ПМР</w:t>
            </w:r>
          </w:p>
          <w:p w14:paraId="10F7A765" w14:textId="765CA827" w:rsidR="00321BE5" w:rsidRPr="008F7AB0" w:rsidRDefault="008914DC" w:rsidP="009D7F72">
            <w:pPr>
              <w:spacing w:after="0" w:line="240" w:lineRule="auto"/>
              <w:jc w:val="center"/>
              <w:rPr>
                <w:rFonts w:ascii="Times New Roman" w:eastAsia="Times New Roman" w:hAnsi="Times New Roman" w:cs="Times New Roman"/>
                <w:bCs/>
                <w:color w:val="000000"/>
                <w:sz w:val="24"/>
                <w:szCs w:val="24"/>
              </w:rPr>
            </w:pPr>
            <w:r w:rsidRPr="008F7AB0">
              <w:rPr>
                <w:rFonts w:ascii="Times New Roman" w:eastAsia="Times New Roman" w:hAnsi="Times New Roman" w:cs="Times New Roman"/>
                <w:bCs/>
                <w:color w:val="000000"/>
                <w:sz w:val="24"/>
                <w:szCs w:val="24"/>
              </w:rPr>
              <w:t xml:space="preserve">Лот №4 </w:t>
            </w:r>
            <w:r w:rsidR="00321BE5" w:rsidRPr="008F7AB0">
              <w:rPr>
                <w:rFonts w:ascii="Times New Roman" w:eastAsia="Times New Roman" w:hAnsi="Times New Roman" w:cs="Times New Roman"/>
                <w:bCs/>
                <w:color w:val="000000"/>
                <w:sz w:val="24"/>
                <w:szCs w:val="24"/>
              </w:rPr>
              <w:t>–</w:t>
            </w:r>
            <w:r w:rsidRPr="008F7AB0">
              <w:rPr>
                <w:rFonts w:ascii="Times New Roman" w:eastAsia="Times New Roman" w:hAnsi="Times New Roman" w:cs="Times New Roman"/>
                <w:bCs/>
                <w:color w:val="000000"/>
                <w:sz w:val="24"/>
                <w:szCs w:val="24"/>
              </w:rPr>
              <w:t xml:space="preserve"> </w:t>
            </w:r>
            <w:r w:rsidR="00D56294" w:rsidRPr="008F7AB0">
              <w:rPr>
                <w:rFonts w:ascii="Times New Roman" w:eastAsia="Times New Roman" w:hAnsi="Times New Roman" w:cs="Times New Roman"/>
                <w:bCs/>
                <w:color w:val="000000"/>
                <w:sz w:val="24"/>
                <w:szCs w:val="24"/>
              </w:rPr>
              <w:t>39 816</w:t>
            </w:r>
            <w:r w:rsidR="00DD41E7" w:rsidRPr="008F7AB0">
              <w:rPr>
                <w:rFonts w:ascii="Times New Roman" w:eastAsia="Times New Roman" w:hAnsi="Times New Roman" w:cs="Times New Roman"/>
                <w:bCs/>
                <w:color w:val="000000"/>
                <w:sz w:val="24"/>
                <w:szCs w:val="24"/>
              </w:rPr>
              <w:t>,00</w:t>
            </w:r>
            <w:r w:rsidR="00C97DEF" w:rsidRPr="008F7AB0">
              <w:rPr>
                <w:rFonts w:ascii="Times New Roman" w:eastAsia="Times New Roman" w:hAnsi="Times New Roman" w:cs="Times New Roman"/>
                <w:b/>
                <w:bCs/>
                <w:sz w:val="24"/>
                <w:szCs w:val="24"/>
              </w:rPr>
              <w:t xml:space="preserve"> руб. ПМР</w:t>
            </w:r>
          </w:p>
          <w:p w14:paraId="07DD7735" w14:textId="5BABE098" w:rsidR="00DD41E7" w:rsidRPr="008F7AB0" w:rsidRDefault="00DD41E7" w:rsidP="009D7F72">
            <w:pPr>
              <w:spacing w:after="0" w:line="240" w:lineRule="auto"/>
              <w:jc w:val="center"/>
              <w:rPr>
                <w:rFonts w:ascii="Times New Roman" w:eastAsia="Times New Roman" w:hAnsi="Times New Roman" w:cs="Times New Roman"/>
                <w:b/>
                <w:bCs/>
                <w:sz w:val="24"/>
                <w:szCs w:val="24"/>
              </w:rPr>
            </w:pPr>
            <w:r w:rsidRPr="008F7AB0">
              <w:rPr>
                <w:rFonts w:ascii="Times New Roman" w:eastAsia="Times New Roman" w:hAnsi="Times New Roman" w:cs="Times New Roman"/>
                <w:bCs/>
                <w:color w:val="000000"/>
                <w:sz w:val="24"/>
                <w:szCs w:val="24"/>
              </w:rPr>
              <w:t xml:space="preserve">Лот №5 – </w:t>
            </w:r>
            <w:r w:rsidR="00D56294" w:rsidRPr="008F7AB0">
              <w:rPr>
                <w:rFonts w:ascii="Times New Roman" w:eastAsia="Times New Roman" w:hAnsi="Times New Roman" w:cs="Times New Roman"/>
                <w:bCs/>
                <w:color w:val="000000"/>
                <w:sz w:val="24"/>
                <w:szCs w:val="24"/>
              </w:rPr>
              <w:t>24 006</w:t>
            </w:r>
            <w:r w:rsidRPr="008F7AB0">
              <w:rPr>
                <w:rFonts w:ascii="Times New Roman" w:eastAsia="Times New Roman" w:hAnsi="Times New Roman" w:cs="Times New Roman"/>
                <w:bCs/>
                <w:color w:val="000000"/>
                <w:sz w:val="24"/>
                <w:szCs w:val="24"/>
              </w:rPr>
              <w:t>,00</w:t>
            </w:r>
            <w:r w:rsidR="00C97DEF" w:rsidRPr="008F7AB0">
              <w:rPr>
                <w:rFonts w:ascii="Times New Roman" w:eastAsia="Times New Roman" w:hAnsi="Times New Roman" w:cs="Times New Roman"/>
                <w:b/>
                <w:bCs/>
                <w:sz w:val="24"/>
                <w:szCs w:val="24"/>
              </w:rPr>
              <w:t xml:space="preserve"> руб. ПМР</w:t>
            </w:r>
          </w:p>
          <w:p w14:paraId="520E9797" w14:textId="6556393E" w:rsidR="0070427F" w:rsidRPr="008F7AB0" w:rsidRDefault="0070427F" w:rsidP="009D7F72">
            <w:pPr>
              <w:spacing w:after="0" w:line="240" w:lineRule="auto"/>
              <w:jc w:val="center"/>
              <w:rPr>
                <w:rFonts w:ascii="Times New Roman" w:eastAsia="Times New Roman" w:hAnsi="Times New Roman" w:cs="Times New Roman"/>
                <w:bCs/>
                <w:color w:val="000000"/>
                <w:sz w:val="24"/>
                <w:szCs w:val="24"/>
              </w:rPr>
            </w:pPr>
            <w:r w:rsidRPr="008F7AB0">
              <w:rPr>
                <w:rFonts w:ascii="Times New Roman" w:eastAsia="Times New Roman" w:hAnsi="Times New Roman" w:cs="Times New Roman"/>
                <w:color w:val="000000"/>
                <w:sz w:val="24"/>
                <w:szCs w:val="24"/>
              </w:rPr>
              <w:t>Лот № 6 – 3 594,00</w:t>
            </w:r>
            <w:r w:rsidRPr="008F7AB0">
              <w:rPr>
                <w:rFonts w:ascii="Times New Roman" w:eastAsia="Times New Roman" w:hAnsi="Times New Roman" w:cs="Times New Roman"/>
                <w:b/>
                <w:bCs/>
                <w:color w:val="000000"/>
                <w:sz w:val="24"/>
                <w:szCs w:val="24"/>
              </w:rPr>
              <w:t xml:space="preserve"> руб. ПМР</w:t>
            </w:r>
          </w:p>
          <w:p w14:paraId="4E35AE79" w14:textId="5A1B6D33" w:rsidR="00CF3BF5" w:rsidRPr="008F7AB0" w:rsidRDefault="00CF3BF5" w:rsidP="009D7F72">
            <w:pPr>
              <w:spacing w:after="0" w:line="240" w:lineRule="auto"/>
              <w:jc w:val="center"/>
              <w:rPr>
                <w:rFonts w:ascii="Times New Roman" w:eastAsia="Times New Roman" w:hAnsi="Times New Roman" w:cs="Times New Roman"/>
                <w:bCs/>
                <w:color w:val="000000"/>
                <w:sz w:val="24"/>
                <w:szCs w:val="24"/>
              </w:rPr>
            </w:pPr>
          </w:p>
        </w:tc>
      </w:tr>
      <w:tr w:rsidR="008914DC" w:rsidRPr="008F7AB0" w14:paraId="1D329082" w14:textId="77777777" w:rsidTr="0070427F">
        <w:trPr>
          <w:trHeight w:val="300"/>
        </w:trPr>
        <w:tc>
          <w:tcPr>
            <w:tcW w:w="708" w:type="dxa"/>
            <w:shd w:val="clear" w:color="auto" w:fill="auto"/>
            <w:noWrap/>
            <w:vAlign w:val="bottom"/>
            <w:hideMark/>
          </w:tcPr>
          <w:p w14:paraId="69643B20"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w:t>
            </w:r>
          </w:p>
        </w:tc>
        <w:tc>
          <w:tcPr>
            <w:tcW w:w="4235" w:type="dxa"/>
            <w:gridSpan w:val="2"/>
            <w:shd w:val="clear" w:color="auto" w:fill="auto"/>
            <w:vAlign w:val="bottom"/>
            <w:hideMark/>
          </w:tcPr>
          <w:p w14:paraId="453D2AF1"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Валюта</w:t>
            </w:r>
          </w:p>
        </w:tc>
        <w:tc>
          <w:tcPr>
            <w:tcW w:w="10225" w:type="dxa"/>
            <w:gridSpan w:val="5"/>
            <w:shd w:val="clear" w:color="auto" w:fill="auto"/>
            <w:vAlign w:val="bottom"/>
            <w:hideMark/>
          </w:tcPr>
          <w:p w14:paraId="56A5441A"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Рубль ПМР</w:t>
            </w:r>
          </w:p>
        </w:tc>
      </w:tr>
      <w:tr w:rsidR="008914DC" w:rsidRPr="008F7AB0" w14:paraId="418EE65B" w14:textId="77777777" w:rsidTr="0070427F">
        <w:trPr>
          <w:trHeight w:val="300"/>
        </w:trPr>
        <w:tc>
          <w:tcPr>
            <w:tcW w:w="708" w:type="dxa"/>
            <w:shd w:val="clear" w:color="auto" w:fill="auto"/>
            <w:noWrap/>
            <w:vAlign w:val="bottom"/>
            <w:hideMark/>
          </w:tcPr>
          <w:p w14:paraId="37DE96C1"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3</w:t>
            </w:r>
          </w:p>
        </w:tc>
        <w:tc>
          <w:tcPr>
            <w:tcW w:w="4235" w:type="dxa"/>
            <w:gridSpan w:val="2"/>
            <w:shd w:val="clear" w:color="auto" w:fill="auto"/>
            <w:vAlign w:val="bottom"/>
            <w:hideMark/>
          </w:tcPr>
          <w:p w14:paraId="714A478C"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Источник финансирования</w:t>
            </w:r>
          </w:p>
        </w:tc>
        <w:tc>
          <w:tcPr>
            <w:tcW w:w="10225" w:type="dxa"/>
            <w:gridSpan w:val="5"/>
            <w:shd w:val="clear" w:color="auto" w:fill="auto"/>
            <w:vAlign w:val="bottom"/>
            <w:hideMark/>
          </w:tcPr>
          <w:p w14:paraId="49A7B31B"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Республиканский бюджет</w:t>
            </w:r>
          </w:p>
        </w:tc>
      </w:tr>
      <w:tr w:rsidR="008914DC" w:rsidRPr="008F7AB0" w14:paraId="1D91D33A" w14:textId="77777777" w:rsidTr="0070427F">
        <w:trPr>
          <w:trHeight w:val="960"/>
        </w:trPr>
        <w:tc>
          <w:tcPr>
            <w:tcW w:w="708" w:type="dxa"/>
            <w:shd w:val="clear" w:color="auto" w:fill="auto"/>
            <w:noWrap/>
            <w:vAlign w:val="center"/>
            <w:hideMark/>
          </w:tcPr>
          <w:p w14:paraId="2227F8D8"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4</w:t>
            </w:r>
          </w:p>
        </w:tc>
        <w:tc>
          <w:tcPr>
            <w:tcW w:w="4235" w:type="dxa"/>
            <w:gridSpan w:val="2"/>
            <w:shd w:val="clear" w:color="auto" w:fill="auto"/>
            <w:vAlign w:val="center"/>
            <w:hideMark/>
          </w:tcPr>
          <w:p w14:paraId="72822A64"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Возможные условия оплаты</w:t>
            </w:r>
          </w:p>
        </w:tc>
        <w:tc>
          <w:tcPr>
            <w:tcW w:w="10225" w:type="dxa"/>
            <w:gridSpan w:val="5"/>
            <w:shd w:val="clear" w:color="auto" w:fill="auto"/>
            <w:vAlign w:val="bottom"/>
            <w:hideMark/>
          </w:tcPr>
          <w:p w14:paraId="06A139D0" w14:textId="77777777" w:rsidR="008914DC" w:rsidRPr="008F7AB0" w:rsidRDefault="008914DC" w:rsidP="006A6E49">
            <w:pPr>
              <w:spacing w:after="0" w:line="240" w:lineRule="auto"/>
              <w:ind w:firstLine="441"/>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Оплата производится в безналичной форме, в рублях Приднестровской Молдавской Республики.</w:t>
            </w:r>
          </w:p>
          <w:p w14:paraId="7233A139" w14:textId="77777777" w:rsidR="008914DC" w:rsidRPr="008F7AB0" w:rsidRDefault="008914DC" w:rsidP="006A6E49">
            <w:pPr>
              <w:pStyle w:val="af"/>
              <w:tabs>
                <w:tab w:val="left" w:pos="1134"/>
              </w:tabs>
              <w:ind w:firstLine="441"/>
              <w:rPr>
                <w:sz w:val="24"/>
                <w:szCs w:val="24"/>
              </w:rPr>
            </w:pPr>
            <w:r w:rsidRPr="008F7AB0">
              <w:rPr>
                <w:sz w:val="24"/>
                <w:szCs w:val="24"/>
              </w:rPr>
              <w:t>Заказчик по мере бюджетного финансирования вносит предоплату в размере 50% от цены Контракта</w:t>
            </w:r>
            <w:r w:rsidRPr="008F7AB0">
              <w:rPr>
                <w:b/>
                <w:sz w:val="24"/>
                <w:szCs w:val="24"/>
              </w:rPr>
              <w:t>.</w:t>
            </w:r>
          </w:p>
          <w:p w14:paraId="41BCFE8B" w14:textId="336C66BD" w:rsidR="00CF3BF5" w:rsidRPr="008F7AB0" w:rsidRDefault="008914DC" w:rsidP="00CF3BF5">
            <w:pPr>
              <w:pStyle w:val="af"/>
              <w:tabs>
                <w:tab w:val="left" w:pos="1134"/>
              </w:tabs>
              <w:ind w:firstLine="441"/>
              <w:rPr>
                <w:sz w:val="24"/>
                <w:szCs w:val="24"/>
              </w:rPr>
            </w:pPr>
            <w:r w:rsidRPr="008F7AB0">
              <w:rPr>
                <w:sz w:val="24"/>
                <w:szCs w:val="24"/>
              </w:rPr>
              <w:t xml:space="preserve">Оставшиеся 50% Заказчик перечисляет на расчетный счет Поставщика по мере бюджетного финансирования, но не позднее 30 (тридцати) рабочих дней с </w:t>
            </w:r>
            <w:r w:rsidR="00C162CE" w:rsidRPr="008F7AB0">
              <w:rPr>
                <w:sz w:val="24"/>
                <w:szCs w:val="24"/>
              </w:rPr>
              <w:t xml:space="preserve">даты </w:t>
            </w:r>
            <w:r w:rsidR="00CF3BF5" w:rsidRPr="008F7AB0">
              <w:rPr>
                <w:sz w:val="24"/>
                <w:szCs w:val="24"/>
              </w:rPr>
              <w:t>поставки товара.</w:t>
            </w:r>
          </w:p>
          <w:p w14:paraId="0A7DF7A3" w14:textId="77777777" w:rsidR="008914DC" w:rsidRPr="008F7AB0" w:rsidRDefault="008914DC" w:rsidP="006A6E49">
            <w:pPr>
              <w:spacing w:after="0" w:line="240" w:lineRule="auto"/>
              <w:ind w:hanging="86"/>
              <w:jc w:val="center"/>
              <w:rPr>
                <w:rFonts w:ascii="Times New Roman" w:eastAsia="Times New Roman" w:hAnsi="Times New Roman" w:cs="Times New Roman"/>
                <w:color w:val="000000"/>
                <w:sz w:val="24"/>
                <w:szCs w:val="24"/>
              </w:rPr>
            </w:pPr>
          </w:p>
        </w:tc>
      </w:tr>
      <w:tr w:rsidR="008914DC" w:rsidRPr="008F7AB0" w14:paraId="6D6DD094" w14:textId="77777777" w:rsidTr="0070427F">
        <w:trPr>
          <w:trHeight w:val="361"/>
        </w:trPr>
        <w:tc>
          <w:tcPr>
            <w:tcW w:w="708" w:type="dxa"/>
            <w:shd w:val="clear" w:color="auto" w:fill="auto"/>
            <w:noWrap/>
            <w:vAlign w:val="center"/>
          </w:tcPr>
          <w:p w14:paraId="7E611595"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p>
        </w:tc>
        <w:tc>
          <w:tcPr>
            <w:tcW w:w="4235" w:type="dxa"/>
            <w:gridSpan w:val="2"/>
            <w:shd w:val="clear" w:color="auto" w:fill="auto"/>
            <w:vAlign w:val="center"/>
          </w:tcPr>
          <w:p w14:paraId="6D85FA33" w14:textId="77777777" w:rsidR="008914DC" w:rsidRPr="008F7AB0" w:rsidRDefault="008914DC" w:rsidP="008914DC">
            <w:pPr>
              <w:spacing w:after="0" w:line="240" w:lineRule="auto"/>
              <w:rPr>
                <w:rFonts w:ascii="Times New Roman" w:eastAsia="Times New Roman" w:hAnsi="Times New Roman" w:cs="Times New Roman"/>
                <w:color w:val="000000"/>
                <w:sz w:val="24"/>
                <w:szCs w:val="24"/>
              </w:rPr>
            </w:pPr>
          </w:p>
        </w:tc>
        <w:tc>
          <w:tcPr>
            <w:tcW w:w="10225" w:type="dxa"/>
            <w:gridSpan w:val="5"/>
            <w:shd w:val="clear" w:color="auto" w:fill="auto"/>
            <w:vAlign w:val="bottom"/>
          </w:tcPr>
          <w:p w14:paraId="47DC6725"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p>
        </w:tc>
      </w:tr>
      <w:tr w:rsidR="008914DC" w:rsidRPr="008F7AB0" w14:paraId="09D882BD" w14:textId="77777777" w:rsidTr="0070427F">
        <w:trPr>
          <w:trHeight w:val="648"/>
        </w:trPr>
        <w:tc>
          <w:tcPr>
            <w:tcW w:w="708" w:type="dxa"/>
            <w:shd w:val="clear" w:color="auto" w:fill="auto"/>
            <w:noWrap/>
            <w:vAlign w:val="bottom"/>
            <w:hideMark/>
          </w:tcPr>
          <w:p w14:paraId="28E7AB50" w14:textId="77777777" w:rsidR="008914DC" w:rsidRPr="008F7AB0" w:rsidRDefault="008914DC" w:rsidP="008914DC">
            <w:pPr>
              <w:spacing w:after="0" w:line="240" w:lineRule="auto"/>
              <w:jc w:val="center"/>
              <w:rPr>
                <w:rFonts w:ascii="Times New Roman" w:eastAsia="Times New Roman" w:hAnsi="Times New Roman" w:cs="Times New Roman"/>
                <w:color w:val="000000"/>
                <w:sz w:val="24"/>
                <w:szCs w:val="24"/>
              </w:rPr>
            </w:pPr>
            <w:bookmarkStart w:id="8" w:name="_Hlk142572766"/>
            <w:r w:rsidRPr="008F7AB0">
              <w:rPr>
                <w:rFonts w:ascii="Times New Roman" w:eastAsia="Times New Roman" w:hAnsi="Times New Roman" w:cs="Times New Roman"/>
                <w:color w:val="000000"/>
                <w:sz w:val="24"/>
                <w:szCs w:val="24"/>
              </w:rPr>
              <w:t> </w:t>
            </w:r>
          </w:p>
        </w:tc>
        <w:tc>
          <w:tcPr>
            <w:tcW w:w="4235" w:type="dxa"/>
            <w:gridSpan w:val="2"/>
            <w:shd w:val="clear" w:color="auto" w:fill="auto"/>
            <w:noWrap/>
            <w:vAlign w:val="bottom"/>
            <w:hideMark/>
          </w:tcPr>
          <w:p w14:paraId="5AA3E51E" w14:textId="77777777" w:rsidR="008914DC" w:rsidRPr="008F7AB0" w:rsidRDefault="008914DC" w:rsidP="006A6E49">
            <w:pPr>
              <w:spacing w:after="0" w:line="240" w:lineRule="auto"/>
              <w:jc w:val="center"/>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color w:val="000000"/>
                <w:sz w:val="24"/>
                <w:szCs w:val="24"/>
              </w:rPr>
              <w:t> </w:t>
            </w:r>
            <w:r w:rsidRPr="008F7AB0">
              <w:rPr>
                <w:rFonts w:ascii="Times New Roman" w:eastAsia="Times New Roman" w:hAnsi="Times New Roman" w:cs="Times New Roman"/>
                <w:b/>
                <w:bCs/>
                <w:i/>
                <w:iCs/>
                <w:color w:val="000000"/>
                <w:sz w:val="24"/>
                <w:szCs w:val="24"/>
              </w:rPr>
              <w:t>5. Информация о предмете (объекте) закупки</w:t>
            </w:r>
          </w:p>
        </w:tc>
        <w:tc>
          <w:tcPr>
            <w:tcW w:w="10225" w:type="dxa"/>
            <w:gridSpan w:val="5"/>
            <w:shd w:val="clear" w:color="auto" w:fill="auto"/>
            <w:vAlign w:val="bottom"/>
            <w:hideMark/>
          </w:tcPr>
          <w:p w14:paraId="5C998D8F" w14:textId="77777777" w:rsidR="008914DC" w:rsidRPr="008F7AB0" w:rsidRDefault="008914DC" w:rsidP="008914DC">
            <w:pPr>
              <w:spacing w:after="0" w:line="240" w:lineRule="auto"/>
              <w:jc w:val="center"/>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b/>
                <w:bCs/>
                <w:i/>
                <w:iCs/>
                <w:color w:val="000000"/>
                <w:sz w:val="24"/>
                <w:szCs w:val="24"/>
              </w:rPr>
              <w:t> </w:t>
            </w:r>
          </w:p>
        </w:tc>
      </w:tr>
      <w:tr w:rsidR="00C162CE" w:rsidRPr="008F7AB0" w14:paraId="5708A3FA" w14:textId="77777777" w:rsidTr="0070427F">
        <w:trPr>
          <w:trHeight w:val="312"/>
        </w:trPr>
        <w:tc>
          <w:tcPr>
            <w:tcW w:w="708" w:type="dxa"/>
            <w:vMerge w:val="restart"/>
            <w:shd w:val="clear" w:color="auto" w:fill="auto"/>
            <w:noWrap/>
            <w:vAlign w:val="bottom"/>
            <w:hideMark/>
          </w:tcPr>
          <w:p w14:paraId="521C53B1"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w:t>
            </w:r>
          </w:p>
          <w:p w14:paraId="23C38EA2"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p>
        </w:tc>
        <w:tc>
          <w:tcPr>
            <w:tcW w:w="14460" w:type="dxa"/>
            <w:gridSpan w:val="7"/>
            <w:shd w:val="clear" w:color="auto" w:fill="auto"/>
            <w:noWrap/>
            <w:vAlign w:val="bottom"/>
            <w:hideMark/>
          </w:tcPr>
          <w:p w14:paraId="669DBE4D" w14:textId="77777777" w:rsidR="00C162CE" w:rsidRPr="008F7AB0" w:rsidRDefault="00C162CE" w:rsidP="006A6E49">
            <w:pPr>
              <w:spacing w:after="0" w:line="240" w:lineRule="auto"/>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Предмет закупки и его описание</w:t>
            </w:r>
          </w:p>
          <w:p w14:paraId="5EAB7643"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w:t>
            </w:r>
          </w:p>
          <w:p w14:paraId="270E5395" w14:textId="4C9A8349" w:rsidR="00C162CE" w:rsidRPr="008F7AB0" w:rsidRDefault="00C162CE" w:rsidP="008914DC">
            <w:pPr>
              <w:spacing w:after="0" w:line="240" w:lineRule="auto"/>
              <w:rPr>
                <w:rFonts w:ascii="Times New Roman" w:eastAsia="Times New Roman" w:hAnsi="Times New Roman" w:cs="Times New Roman"/>
                <w:color w:val="000000"/>
                <w:sz w:val="24"/>
                <w:szCs w:val="24"/>
              </w:rPr>
            </w:pPr>
          </w:p>
          <w:p w14:paraId="6BA93FFC" w14:textId="77777777" w:rsidR="00C162CE" w:rsidRPr="008F7AB0" w:rsidRDefault="00C162CE" w:rsidP="008914DC">
            <w:pPr>
              <w:spacing w:after="0" w:line="240" w:lineRule="auto"/>
              <w:rPr>
                <w:rFonts w:ascii="Times New Roman" w:eastAsia="Times New Roman" w:hAnsi="Times New Roman" w:cs="Times New Roman"/>
                <w:color w:val="000000"/>
                <w:sz w:val="24"/>
                <w:szCs w:val="24"/>
              </w:rPr>
            </w:pPr>
          </w:p>
        </w:tc>
      </w:tr>
      <w:tr w:rsidR="00C162CE" w:rsidRPr="008F7AB0" w14:paraId="7FF36501" w14:textId="77777777" w:rsidTr="0070427F">
        <w:trPr>
          <w:gridAfter w:val="1"/>
          <w:wAfter w:w="6" w:type="dxa"/>
          <w:trHeight w:val="1830"/>
        </w:trPr>
        <w:tc>
          <w:tcPr>
            <w:tcW w:w="708" w:type="dxa"/>
            <w:vMerge/>
            <w:shd w:val="clear" w:color="auto" w:fill="auto"/>
            <w:vAlign w:val="center"/>
          </w:tcPr>
          <w:p w14:paraId="01878A5C"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p>
        </w:tc>
        <w:tc>
          <w:tcPr>
            <w:tcW w:w="1673" w:type="dxa"/>
            <w:shd w:val="clear" w:color="auto" w:fill="auto"/>
            <w:vAlign w:val="center"/>
            <w:hideMark/>
          </w:tcPr>
          <w:p w14:paraId="47D3AB69"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лота</w:t>
            </w:r>
          </w:p>
        </w:tc>
        <w:tc>
          <w:tcPr>
            <w:tcW w:w="2562" w:type="dxa"/>
            <w:shd w:val="clear" w:color="auto" w:fill="auto"/>
            <w:noWrap/>
            <w:vAlign w:val="center"/>
            <w:hideMark/>
          </w:tcPr>
          <w:p w14:paraId="1E63B9A2"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Наименование товара</w:t>
            </w:r>
          </w:p>
        </w:tc>
        <w:tc>
          <w:tcPr>
            <w:tcW w:w="4265" w:type="dxa"/>
            <w:shd w:val="clear" w:color="auto" w:fill="auto"/>
            <w:vAlign w:val="center"/>
            <w:hideMark/>
          </w:tcPr>
          <w:p w14:paraId="72D53CA9"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Качественные и технические характеристики объекта закупки</w:t>
            </w:r>
          </w:p>
        </w:tc>
        <w:tc>
          <w:tcPr>
            <w:tcW w:w="1463" w:type="dxa"/>
            <w:shd w:val="clear" w:color="auto" w:fill="auto"/>
            <w:vAlign w:val="center"/>
            <w:hideMark/>
          </w:tcPr>
          <w:p w14:paraId="7985242A"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Единица измерения</w:t>
            </w:r>
          </w:p>
        </w:tc>
        <w:tc>
          <w:tcPr>
            <w:tcW w:w="2223" w:type="dxa"/>
            <w:shd w:val="clear" w:color="auto" w:fill="auto"/>
            <w:vAlign w:val="center"/>
            <w:hideMark/>
          </w:tcPr>
          <w:p w14:paraId="03C95A5E"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Количество</w:t>
            </w:r>
          </w:p>
        </w:tc>
        <w:tc>
          <w:tcPr>
            <w:tcW w:w="2268" w:type="dxa"/>
            <w:shd w:val="clear" w:color="auto" w:fill="auto"/>
            <w:vAlign w:val="center"/>
          </w:tcPr>
          <w:p w14:paraId="7DC6F351" w14:textId="60AE3EEB"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p>
          <w:p w14:paraId="36C35DD4" w14:textId="4B04448F"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Начальная максимальная цена контракта, руб.ПМР</w:t>
            </w:r>
          </w:p>
        </w:tc>
      </w:tr>
      <w:bookmarkEnd w:id="8"/>
      <w:tr w:rsidR="00C162CE" w:rsidRPr="008F7AB0" w14:paraId="78AAB88A" w14:textId="77777777" w:rsidTr="0070427F">
        <w:trPr>
          <w:gridAfter w:val="1"/>
          <w:wAfter w:w="6" w:type="dxa"/>
          <w:trHeight w:val="3244"/>
        </w:trPr>
        <w:tc>
          <w:tcPr>
            <w:tcW w:w="708" w:type="dxa"/>
            <w:vMerge/>
            <w:shd w:val="clear" w:color="auto" w:fill="auto"/>
            <w:noWrap/>
            <w:vAlign w:val="center"/>
          </w:tcPr>
          <w:p w14:paraId="3776D325"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p>
        </w:tc>
        <w:tc>
          <w:tcPr>
            <w:tcW w:w="1673" w:type="dxa"/>
            <w:vMerge w:val="restart"/>
            <w:shd w:val="clear" w:color="auto" w:fill="auto"/>
            <w:noWrap/>
            <w:vAlign w:val="center"/>
            <w:hideMark/>
          </w:tcPr>
          <w:p w14:paraId="648F0EFA" w14:textId="77777777" w:rsidR="00C162CE" w:rsidRPr="008F7AB0" w:rsidRDefault="00C162CE" w:rsidP="008914DC">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1</w:t>
            </w:r>
          </w:p>
        </w:tc>
        <w:tc>
          <w:tcPr>
            <w:tcW w:w="2562" w:type="dxa"/>
            <w:shd w:val="clear" w:color="000000" w:fill="FFFFFF"/>
            <w:vAlign w:val="center"/>
            <w:hideMark/>
          </w:tcPr>
          <w:p w14:paraId="5F3E732C"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Системный блок </w:t>
            </w:r>
          </w:p>
        </w:tc>
        <w:tc>
          <w:tcPr>
            <w:tcW w:w="4265" w:type="dxa"/>
            <w:shd w:val="clear" w:color="000000" w:fill="FFFFFF"/>
            <w:vAlign w:val="center"/>
          </w:tcPr>
          <w:p w14:paraId="79D53D77" w14:textId="526B2941" w:rsidR="00C162CE" w:rsidRPr="008F7AB0" w:rsidRDefault="00C162CE" w:rsidP="00151F71">
            <w:pP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 xml:space="preserve">Корпус наличие </w:t>
            </w:r>
            <w:r w:rsidRPr="008F7AB0">
              <w:rPr>
                <w:rFonts w:ascii="Times New Roman" w:hAnsi="Times New Roman" w:cs="Times New Roman"/>
                <w:sz w:val="24"/>
                <w:szCs w:val="24"/>
                <w:lang w:val="en-US"/>
              </w:rPr>
              <w:t>USB</w:t>
            </w:r>
            <w:r w:rsidRPr="008F7AB0">
              <w:rPr>
                <w:rFonts w:ascii="Times New Roman" w:hAnsi="Times New Roman" w:cs="Times New Roman"/>
                <w:sz w:val="24"/>
                <w:szCs w:val="24"/>
              </w:rPr>
              <w:t xml:space="preserve"> 3.0; материнская плата форм-фактор </w:t>
            </w:r>
            <w:r w:rsidRPr="008F7AB0">
              <w:rPr>
                <w:rFonts w:ascii="Times New Roman" w:hAnsi="Times New Roman" w:cs="Times New Roman"/>
                <w:sz w:val="24"/>
                <w:szCs w:val="24"/>
                <w:lang w:val="en-US"/>
              </w:rPr>
              <w:t>microATX</w:t>
            </w:r>
            <w:r w:rsidRPr="008F7AB0">
              <w:rPr>
                <w:rFonts w:ascii="Times New Roman" w:hAnsi="Times New Roman" w:cs="Times New Roman"/>
                <w:sz w:val="24"/>
                <w:szCs w:val="24"/>
              </w:rPr>
              <w:t xml:space="preserve">, сокет 1700; процессор не менее 2-х ядер, сокет </w:t>
            </w:r>
            <w:r w:rsidRPr="008F7AB0">
              <w:rPr>
                <w:rFonts w:ascii="Times New Roman" w:hAnsi="Times New Roman" w:cs="Times New Roman"/>
                <w:sz w:val="24"/>
                <w:szCs w:val="24"/>
                <w:lang w:val="en-US"/>
              </w:rPr>
              <w:t>LGA</w:t>
            </w:r>
            <w:r w:rsidRPr="008F7AB0">
              <w:rPr>
                <w:rFonts w:ascii="Times New Roman" w:hAnsi="Times New Roman" w:cs="Times New Roman"/>
                <w:sz w:val="24"/>
                <w:szCs w:val="24"/>
              </w:rPr>
              <w:t>1700, частота не менее 3.7 ГГц,</w:t>
            </w:r>
            <w:r w:rsidRPr="008F7AB0">
              <w:rPr>
                <w:rFonts w:ascii="Open Sans" w:hAnsi="Open Sans" w:cs="Open Sans"/>
                <w:color w:val="333333"/>
                <w:sz w:val="24"/>
                <w:szCs w:val="24"/>
                <w:shd w:val="clear" w:color="auto" w:fill="FFFFFF"/>
              </w:rPr>
              <w:t xml:space="preserve"> </w:t>
            </w:r>
            <w:r w:rsidRPr="008F7AB0">
              <w:rPr>
                <w:rFonts w:ascii="Times New Roman" w:hAnsi="Times New Roman" w:cs="Times New Roman"/>
                <w:sz w:val="24"/>
                <w:szCs w:val="24"/>
              </w:rPr>
              <w:t>встроенный видеоадаптер; твердотельный накопитель не менее 240 GB, чтение- 500 Мб/с, запись- 350 Мб/с; оперативная память не менее 8 Gb(</w:t>
            </w:r>
            <w:r w:rsidRPr="008F7AB0">
              <w:rPr>
                <w:rFonts w:ascii="Times New Roman" w:hAnsi="Times New Roman" w:cs="Times New Roman"/>
                <w:sz w:val="24"/>
                <w:szCs w:val="24"/>
                <w:lang w:val="en-US"/>
              </w:rPr>
              <w:t>DDR</w:t>
            </w:r>
            <w:r w:rsidRPr="008F7AB0">
              <w:rPr>
                <w:rFonts w:ascii="Times New Roman" w:hAnsi="Times New Roman" w:cs="Times New Roman"/>
                <w:sz w:val="24"/>
                <w:szCs w:val="24"/>
              </w:rPr>
              <w:t xml:space="preserve">4, 3200 </w:t>
            </w:r>
            <w:r w:rsidRPr="008F7AB0">
              <w:rPr>
                <w:rFonts w:ascii="Times New Roman" w:hAnsi="Times New Roman" w:cs="Times New Roman"/>
                <w:sz w:val="24"/>
                <w:szCs w:val="24"/>
                <w:lang w:val="en-US"/>
              </w:rPr>
              <w:t>MHz</w:t>
            </w:r>
            <w:r w:rsidRPr="008F7AB0">
              <w:rPr>
                <w:rFonts w:ascii="Times New Roman" w:hAnsi="Times New Roman" w:cs="Times New Roman"/>
                <w:sz w:val="24"/>
                <w:szCs w:val="24"/>
              </w:rPr>
              <w:t xml:space="preserve">, </w:t>
            </w:r>
            <w:r w:rsidRPr="008F7AB0">
              <w:rPr>
                <w:rFonts w:ascii="Times New Roman" w:hAnsi="Times New Roman" w:cs="Times New Roman"/>
                <w:sz w:val="24"/>
                <w:szCs w:val="24"/>
                <w:lang w:val="en-US"/>
              </w:rPr>
              <w:t>CL</w:t>
            </w:r>
            <w:r w:rsidRPr="008F7AB0">
              <w:rPr>
                <w:rFonts w:ascii="Times New Roman" w:hAnsi="Times New Roman" w:cs="Times New Roman"/>
                <w:sz w:val="24"/>
                <w:szCs w:val="24"/>
              </w:rPr>
              <w:t>16, радиатор); блок питания не менее 400W, тип- обычный, размер вентилятора- не менее 12 см, разъемы- 20+4pin, sata x3, molex x1, Дополнительные функции- UVP, OVP, SCP, O</w:t>
            </w:r>
            <w:r w:rsidRPr="008F7AB0">
              <w:rPr>
                <w:rFonts w:ascii="Times New Roman" w:hAnsi="Times New Roman" w:cs="Times New Roman"/>
                <w:sz w:val="24"/>
                <w:szCs w:val="24"/>
                <w:lang w:val="en-US"/>
              </w:rPr>
              <w:t>L</w:t>
            </w:r>
            <w:r w:rsidRPr="008F7AB0">
              <w:rPr>
                <w:rFonts w:ascii="Times New Roman" w:hAnsi="Times New Roman" w:cs="Times New Roman"/>
                <w:sz w:val="24"/>
                <w:szCs w:val="24"/>
              </w:rPr>
              <w:t>P, входное напряжение- 200V-240V / 20A, частота входного напряжения- 50 Гц, форм-фактор- ATX</w:t>
            </w:r>
          </w:p>
        </w:tc>
        <w:tc>
          <w:tcPr>
            <w:tcW w:w="1463" w:type="dxa"/>
            <w:shd w:val="clear" w:color="000000" w:fill="FFFFFF"/>
            <w:noWrap/>
            <w:vAlign w:val="center"/>
            <w:hideMark/>
          </w:tcPr>
          <w:p w14:paraId="04A4004F"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hideMark/>
          </w:tcPr>
          <w:p w14:paraId="22AC96C4" w14:textId="6970EA88"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26</w:t>
            </w:r>
          </w:p>
        </w:tc>
        <w:tc>
          <w:tcPr>
            <w:tcW w:w="2268" w:type="dxa"/>
            <w:vMerge w:val="restart"/>
            <w:shd w:val="clear" w:color="000000" w:fill="FFFFFF"/>
            <w:vAlign w:val="center"/>
          </w:tcPr>
          <w:p w14:paraId="53CE7D61"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5484D143"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7588946C"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2B830A76"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334927FF"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50438816"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43D509C7"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199906E8"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6ABF561A"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35CCDF2A"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21A563B8"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7B6544D2"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5EA89832"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0F23AD22"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59FA5E88"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1115D4FF"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0603E334"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p>
          <w:p w14:paraId="660545B7" w14:textId="77777777" w:rsidR="00C162CE" w:rsidRPr="008F7AB0" w:rsidRDefault="00C162CE" w:rsidP="00CB7489">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258 091,00</w:t>
            </w:r>
          </w:p>
          <w:p w14:paraId="4818C0D6" w14:textId="5CED71BF"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p>
        </w:tc>
      </w:tr>
      <w:tr w:rsidR="00C162CE" w:rsidRPr="008F7AB0" w14:paraId="32146F9A" w14:textId="77777777" w:rsidTr="0070427F">
        <w:trPr>
          <w:gridAfter w:val="1"/>
          <w:wAfter w:w="6" w:type="dxa"/>
          <w:trHeight w:val="1081"/>
        </w:trPr>
        <w:tc>
          <w:tcPr>
            <w:tcW w:w="708" w:type="dxa"/>
            <w:vMerge/>
            <w:shd w:val="clear" w:color="auto" w:fill="auto"/>
            <w:noWrap/>
            <w:vAlign w:val="center"/>
          </w:tcPr>
          <w:p w14:paraId="48768E6D"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p>
        </w:tc>
        <w:tc>
          <w:tcPr>
            <w:tcW w:w="1673" w:type="dxa"/>
            <w:vMerge/>
            <w:vAlign w:val="center"/>
            <w:hideMark/>
          </w:tcPr>
          <w:p w14:paraId="0742D507" w14:textId="77777777" w:rsidR="00C162CE" w:rsidRPr="008F7AB0" w:rsidRDefault="00C162CE" w:rsidP="008914DC">
            <w:pPr>
              <w:spacing w:after="0" w:line="240" w:lineRule="auto"/>
              <w:rPr>
                <w:rFonts w:ascii="Times New Roman" w:eastAsia="Times New Roman" w:hAnsi="Times New Roman" w:cs="Times New Roman"/>
                <w:b/>
                <w:bCs/>
                <w:color w:val="000000"/>
                <w:sz w:val="24"/>
                <w:szCs w:val="24"/>
              </w:rPr>
            </w:pPr>
          </w:p>
        </w:tc>
        <w:tc>
          <w:tcPr>
            <w:tcW w:w="2562" w:type="dxa"/>
            <w:shd w:val="clear" w:color="000000" w:fill="FFFFFF"/>
            <w:vAlign w:val="center"/>
            <w:hideMark/>
          </w:tcPr>
          <w:p w14:paraId="29F31076" w14:textId="5AE794D3"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Монитор </w:t>
            </w:r>
          </w:p>
        </w:tc>
        <w:tc>
          <w:tcPr>
            <w:tcW w:w="4265" w:type="dxa"/>
            <w:shd w:val="clear" w:color="000000" w:fill="FFFFFF"/>
            <w:vAlign w:val="center"/>
            <w:hideMark/>
          </w:tcPr>
          <w:p w14:paraId="6CCB4B11" w14:textId="18ABD1F4"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 xml:space="preserve">Матрица- IPS, диагональ 27 ", hdmi/vga, частота 100 Гц, 5мс, </w:t>
            </w:r>
            <w:r w:rsidRPr="008F7AB0">
              <w:rPr>
                <w:rFonts w:ascii="Times New Roman" w:hAnsi="Times New Roman" w:cs="Times New Roman"/>
                <w:sz w:val="24"/>
                <w:szCs w:val="24"/>
                <w:lang w:val="en-US"/>
              </w:rPr>
              <w:t>SPK</w:t>
            </w:r>
            <w:r w:rsidRPr="008F7AB0">
              <w:rPr>
                <w:rFonts w:ascii="Times New Roman" w:hAnsi="Times New Roman" w:cs="Times New Roman"/>
                <w:sz w:val="24"/>
                <w:szCs w:val="24"/>
              </w:rPr>
              <w:t>.</w:t>
            </w:r>
          </w:p>
        </w:tc>
        <w:tc>
          <w:tcPr>
            <w:tcW w:w="1463" w:type="dxa"/>
            <w:shd w:val="clear" w:color="000000" w:fill="FFFFFF"/>
            <w:noWrap/>
            <w:vAlign w:val="center"/>
            <w:hideMark/>
          </w:tcPr>
          <w:p w14:paraId="4E0BC0F6" w14:textId="77777777"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hideMark/>
          </w:tcPr>
          <w:p w14:paraId="33F68BE3" w14:textId="378A9A1C"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18</w:t>
            </w:r>
          </w:p>
        </w:tc>
        <w:tc>
          <w:tcPr>
            <w:tcW w:w="2268" w:type="dxa"/>
            <w:vMerge/>
            <w:shd w:val="clear" w:color="000000" w:fill="FFFFFF"/>
            <w:vAlign w:val="center"/>
          </w:tcPr>
          <w:p w14:paraId="75CF704F" w14:textId="75D4210F" w:rsidR="00C162CE" w:rsidRPr="008F7AB0" w:rsidRDefault="00C162CE" w:rsidP="008914DC">
            <w:pPr>
              <w:spacing w:after="0" w:line="240" w:lineRule="auto"/>
              <w:jc w:val="center"/>
              <w:rPr>
                <w:rFonts w:ascii="Times New Roman" w:eastAsia="Times New Roman" w:hAnsi="Times New Roman" w:cs="Times New Roman"/>
                <w:color w:val="000000"/>
                <w:sz w:val="24"/>
                <w:szCs w:val="24"/>
              </w:rPr>
            </w:pPr>
          </w:p>
        </w:tc>
      </w:tr>
      <w:tr w:rsidR="00C162CE" w:rsidRPr="008F7AB0" w14:paraId="2085AB26" w14:textId="77777777" w:rsidTr="0070427F">
        <w:trPr>
          <w:gridAfter w:val="1"/>
          <w:wAfter w:w="6" w:type="dxa"/>
          <w:trHeight w:val="624"/>
        </w:trPr>
        <w:tc>
          <w:tcPr>
            <w:tcW w:w="708" w:type="dxa"/>
            <w:vMerge/>
            <w:shd w:val="clear" w:color="auto" w:fill="auto"/>
            <w:noWrap/>
            <w:vAlign w:val="center"/>
          </w:tcPr>
          <w:p w14:paraId="550A25CF" w14:textId="77777777"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p>
        </w:tc>
        <w:tc>
          <w:tcPr>
            <w:tcW w:w="1673" w:type="dxa"/>
            <w:vMerge/>
            <w:vAlign w:val="center"/>
            <w:hideMark/>
          </w:tcPr>
          <w:p w14:paraId="01595F41" w14:textId="77777777" w:rsidR="00C162CE" w:rsidRPr="008F7AB0" w:rsidRDefault="00C162CE" w:rsidP="004435F1">
            <w:pPr>
              <w:spacing w:after="0" w:line="240" w:lineRule="auto"/>
              <w:rPr>
                <w:rFonts w:ascii="Times New Roman" w:eastAsia="Times New Roman" w:hAnsi="Times New Roman" w:cs="Times New Roman"/>
                <w:b/>
                <w:bCs/>
                <w:color w:val="000000"/>
                <w:sz w:val="24"/>
                <w:szCs w:val="24"/>
              </w:rPr>
            </w:pPr>
          </w:p>
        </w:tc>
        <w:tc>
          <w:tcPr>
            <w:tcW w:w="2562" w:type="dxa"/>
            <w:shd w:val="clear" w:color="000000" w:fill="FFFFFF"/>
            <w:vAlign w:val="center"/>
          </w:tcPr>
          <w:p w14:paraId="5CA7E70D" w14:textId="10E5778E"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Принтер МФУ</w:t>
            </w:r>
          </w:p>
        </w:tc>
        <w:tc>
          <w:tcPr>
            <w:tcW w:w="4265" w:type="dxa"/>
            <w:shd w:val="clear" w:color="000000" w:fill="FFFFFF"/>
          </w:tcPr>
          <w:p w14:paraId="6F16A3D4" w14:textId="77777777" w:rsidR="00C162CE" w:rsidRPr="008F7AB0" w:rsidRDefault="00C162CE" w:rsidP="00151F71">
            <w:pPr>
              <w:rPr>
                <w:rFonts w:ascii="Times New Roman" w:hAnsi="Times New Roman" w:cs="Times New Roman"/>
                <w:sz w:val="24"/>
                <w:szCs w:val="24"/>
              </w:rPr>
            </w:pPr>
            <w:r w:rsidRPr="008F7AB0">
              <w:rPr>
                <w:rFonts w:ascii="Times New Roman" w:hAnsi="Times New Roman" w:cs="Times New Roman"/>
                <w:sz w:val="24"/>
                <w:szCs w:val="24"/>
              </w:rPr>
              <w:t>Функции принтера- печать, сканирование, копирование;</w:t>
            </w:r>
          </w:p>
          <w:p w14:paraId="3057BE88" w14:textId="3344D3CF" w:rsidR="00C162CE" w:rsidRPr="008F7AB0" w:rsidRDefault="00C162CE" w:rsidP="00151F71">
            <w:pPr>
              <w:rPr>
                <w:rFonts w:ascii="Times New Roman" w:hAnsi="Times New Roman" w:cs="Times New Roman"/>
                <w:sz w:val="24"/>
                <w:szCs w:val="24"/>
              </w:rPr>
            </w:pPr>
            <w:r w:rsidRPr="008F7AB0">
              <w:rPr>
                <w:rFonts w:ascii="Times New Roman" w:hAnsi="Times New Roman" w:cs="Times New Roman"/>
                <w:sz w:val="24"/>
                <w:szCs w:val="24"/>
              </w:rPr>
              <w:t xml:space="preserve">Тип печати- лазерная, монохромная; Разрешение печати- 1200x600 dpi; Скорость ч\б печати- 18 стр/мин; Модель картриджей- аналогичные картриджу Canon 725; Интерфейсы- </w:t>
            </w:r>
            <w:r w:rsidRPr="008F7AB0">
              <w:rPr>
                <w:rFonts w:ascii="Times New Roman" w:hAnsi="Times New Roman" w:cs="Times New Roman"/>
                <w:sz w:val="24"/>
                <w:szCs w:val="24"/>
                <w:lang w:val="en-US"/>
              </w:rPr>
              <w:t>USB</w:t>
            </w:r>
            <w:r w:rsidRPr="008F7AB0">
              <w:rPr>
                <w:rFonts w:ascii="Times New Roman" w:hAnsi="Times New Roman" w:cs="Times New Roman"/>
                <w:sz w:val="24"/>
                <w:szCs w:val="24"/>
              </w:rPr>
              <w:t xml:space="preserve">. </w:t>
            </w:r>
          </w:p>
        </w:tc>
        <w:tc>
          <w:tcPr>
            <w:tcW w:w="1463" w:type="dxa"/>
            <w:shd w:val="clear" w:color="000000" w:fill="FFFFFF"/>
            <w:noWrap/>
            <w:vAlign w:val="center"/>
          </w:tcPr>
          <w:p w14:paraId="3135406C" w14:textId="5D210F36"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tcPr>
          <w:p w14:paraId="62F540FB" w14:textId="6EE04DFD"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8</w:t>
            </w:r>
          </w:p>
        </w:tc>
        <w:tc>
          <w:tcPr>
            <w:tcW w:w="2268" w:type="dxa"/>
            <w:vMerge/>
            <w:shd w:val="clear" w:color="000000" w:fill="FFFFFF"/>
            <w:vAlign w:val="center"/>
          </w:tcPr>
          <w:p w14:paraId="7DD64799" w14:textId="77777777"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p>
        </w:tc>
      </w:tr>
      <w:tr w:rsidR="00C162CE" w:rsidRPr="008F7AB0" w14:paraId="2003B114" w14:textId="77777777" w:rsidTr="0070427F">
        <w:trPr>
          <w:gridAfter w:val="1"/>
          <w:wAfter w:w="6" w:type="dxa"/>
          <w:trHeight w:val="624"/>
        </w:trPr>
        <w:tc>
          <w:tcPr>
            <w:tcW w:w="708" w:type="dxa"/>
            <w:vMerge/>
            <w:shd w:val="clear" w:color="auto" w:fill="auto"/>
            <w:noWrap/>
            <w:vAlign w:val="center"/>
          </w:tcPr>
          <w:p w14:paraId="4303A04E" w14:textId="77777777"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p>
        </w:tc>
        <w:tc>
          <w:tcPr>
            <w:tcW w:w="1673" w:type="dxa"/>
            <w:vMerge/>
            <w:vAlign w:val="center"/>
            <w:hideMark/>
          </w:tcPr>
          <w:p w14:paraId="7D299F75" w14:textId="77777777" w:rsidR="00C162CE" w:rsidRPr="008F7AB0" w:rsidRDefault="00C162CE" w:rsidP="004435F1">
            <w:pPr>
              <w:spacing w:after="0" w:line="240" w:lineRule="auto"/>
              <w:rPr>
                <w:rFonts w:ascii="Times New Roman" w:eastAsia="Times New Roman" w:hAnsi="Times New Roman" w:cs="Times New Roman"/>
                <w:b/>
                <w:bCs/>
                <w:color w:val="000000"/>
                <w:sz w:val="24"/>
                <w:szCs w:val="24"/>
              </w:rPr>
            </w:pPr>
          </w:p>
        </w:tc>
        <w:tc>
          <w:tcPr>
            <w:tcW w:w="2562" w:type="dxa"/>
            <w:shd w:val="clear" w:color="000000" w:fill="FFFFFF"/>
            <w:vAlign w:val="center"/>
            <w:hideMark/>
          </w:tcPr>
          <w:p w14:paraId="40D74483" w14:textId="2E76B529"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Принтер МФУ</w:t>
            </w:r>
          </w:p>
        </w:tc>
        <w:tc>
          <w:tcPr>
            <w:tcW w:w="4265" w:type="dxa"/>
            <w:shd w:val="clear" w:color="000000" w:fill="FFFFFF"/>
            <w:hideMark/>
          </w:tcPr>
          <w:p w14:paraId="4F9A71F5" w14:textId="5C950AC1" w:rsidR="00C162CE" w:rsidRPr="008F7AB0" w:rsidRDefault="00C162CE" w:rsidP="000114BE">
            <w:pP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 xml:space="preserve">- принт/сканер/копир.;  печать- цветная, струйная;  количество цветов- 4;  формат печати- A4;   скорость печати: ч/б- не менее 33 стр/мин, цвет.- не менее 15 стр/мин; ресурс ч/б картриджа-4500 с;  ресурс цвет. артриджа-7500 с; СНПЧ;  </w:t>
            </w:r>
            <w:r w:rsidRPr="008F7AB0">
              <w:rPr>
                <w:rFonts w:ascii="Times New Roman" w:hAnsi="Times New Roman" w:cs="Times New Roman"/>
                <w:sz w:val="24"/>
                <w:szCs w:val="24"/>
                <w:lang w:val="en-US"/>
              </w:rPr>
              <w:t>Wi</w:t>
            </w:r>
            <w:r w:rsidRPr="008F7AB0">
              <w:rPr>
                <w:rFonts w:ascii="Times New Roman" w:hAnsi="Times New Roman" w:cs="Times New Roman"/>
                <w:sz w:val="24"/>
                <w:szCs w:val="24"/>
              </w:rPr>
              <w:t>-</w:t>
            </w:r>
            <w:r w:rsidRPr="008F7AB0">
              <w:rPr>
                <w:rFonts w:ascii="Times New Roman" w:hAnsi="Times New Roman" w:cs="Times New Roman"/>
                <w:sz w:val="24"/>
                <w:szCs w:val="24"/>
                <w:lang w:val="en-US"/>
              </w:rPr>
              <w:t>Fi</w:t>
            </w:r>
            <w:r w:rsidRPr="008F7AB0">
              <w:rPr>
                <w:rFonts w:ascii="Times New Roman" w:hAnsi="Times New Roman" w:cs="Times New Roman"/>
                <w:sz w:val="24"/>
                <w:szCs w:val="24"/>
              </w:rPr>
              <w:t xml:space="preserve">; </w:t>
            </w:r>
            <w:r w:rsidRPr="008F7AB0">
              <w:rPr>
                <w:rFonts w:ascii="Times New Roman" w:hAnsi="Times New Roman" w:cs="Times New Roman"/>
                <w:sz w:val="24"/>
                <w:szCs w:val="24"/>
                <w:lang w:val="en-US"/>
              </w:rPr>
              <w:t>USB</w:t>
            </w:r>
            <w:r w:rsidRPr="008F7AB0">
              <w:rPr>
                <w:rFonts w:ascii="Times New Roman" w:hAnsi="Times New Roman" w:cs="Times New Roman"/>
                <w:sz w:val="24"/>
                <w:szCs w:val="24"/>
              </w:rPr>
              <w:t xml:space="preserve"> 2.0.</w:t>
            </w:r>
          </w:p>
          <w:p w14:paraId="1D6C3CEB" w14:textId="6FF4650B" w:rsidR="00C162CE" w:rsidRPr="008F7AB0" w:rsidRDefault="00C162CE" w:rsidP="000114BE">
            <w:pPr>
              <w:rPr>
                <w:rFonts w:ascii="Times New Roman" w:hAnsi="Times New Roman" w:cs="Times New Roman"/>
                <w:sz w:val="24"/>
                <w:szCs w:val="24"/>
              </w:rPr>
            </w:pPr>
          </w:p>
        </w:tc>
        <w:tc>
          <w:tcPr>
            <w:tcW w:w="1463" w:type="dxa"/>
            <w:shd w:val="clear" w:color="000000" w:fill="FFFFFF"/>
            <w:noWrap/>
            <w:vAlign w:val="center"/>
            <w:hideMark/>
          </w:tcPr>
          <w:p w14:paraId="5C69C95A" w14:textId="77777777"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hideMark/>
          </w:tcPr>
          <w:p w14:paraId="615E748F" w14:textId="0DD558ED"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w:t>
            </w:r>
          </w:p>
        </w:tc>
        <w:tc>
          <w:tcPr>
            <w:tcW w:w="2268" w:type="dxa"/>
            <w:vMerge/>
            <w:shd w:val="clear" w:color="000000" w:fill="FFFFFF"/>
            <w:vAlign w:val="center"/>
          </w:tcPr>
          <w:p w14:paraId="4A93B7EC" w14:textId="77777777"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p>
        </w:tc>
      </w:tr>
      <w:tr w:rsidR="00C162CE" w:rsidRPr="008F7AB0" w14:paraId="0A58D4F3" w14:textId="77777777" w:rsidTr="0070427F">
        <w:trPr>
          <w:gridAfter w:val="1"/>
          <w:wAfter w:w="6" w:type="dxa"/>
          <w:trHeight w:val="846"/>
        </w:trPr>
        <w:tc>
          <w:tcPr>
            <w:tcW w:w="708" w:type="dxa"/>
            <w:vMerge/>
            <w:shd w:val="clear" w:color="auto" w:fill="auto"/>
            <w:noWrap/>
            <w:vAlign w:val="center"/>
          </w:tcPr>
          <w:p w14:paraId="48AD05A9" w14:textId="77777777"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p>
        </w:tc>
        <w:tc>
          <w:tcPr>
            <w:tcW w:w="1673" w:type="dxa"/>
            <w:vMerge/>
            <w:vAlign w:val="center"/>
            <w:hideMark/>
          </w:tcPr>
          <w:p w14:paraId="30BF037B" w14:textId="77777777" w:rsidR="00C162CE" w:rsidRPr="008F7AB0" w:rsidRDefault="00C162CE" w:rsidP="004435F1">
            <w:pPr>
              <w:spacing w:after="0" w:line="240" w:lineRule="auto"/>
              <w:rPr>
                <w:rFonts w:ascii="Times New Roman" w:eastAsia="Times New Roman" w:hAnsi="Times New Roman" w:cs="Times New Roman"/>
                <w:b/>
                <w:bCs/>
                <w:color w:val="000000"/>
                <w:sz w:val="24"/>
                <w:szCs w:val="24"/>
              </w:rPr>
            </w:pPr>
          </w:p>
        </w:tc>
        <w:tc>
          <w:tcPr>
            <w:tcW w:w="2562" w:type="dxa"/>
            <w:shd w:val="clear" w:color="000000" w:fill="FFFFFF"/>
            <w:vAlign w:val="center"/>
            <w:hideMark/>
          </w:tcPr>
          <w:p w14:paraId="2AF54C6B" w14:textId="77777777"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Внешний диск </w:t>
            </w:r>
          </w:p>
        </w:tc>
        <w:tc>
          <w:tcPr>
            <w:tcW w:w="4265" w:type="dxa"/>
            <w:shd w:val="clear" w:color="000000" w:fill="FFFFFF"/>
            <w:hideMark/>
          </w:tcPr>
          <w:p w14:paraId="7186B82B" w14:textId="77777777" w:rsidR="00C162CE" w:rsidRPr="008F7AB0" w:rsidRDefault="00C162CE" w:rsidP="000114BE">
            <w:pPr>
              <w:pStyle w:val="Default"/>
              <w:rPr>
                <w:color w:val="auto"/>
                <w:kern w:val="2"/>
              </w:rPr>
            </w:pPr>
            <w:r w:rsidRPr="008F7AB0">
              <w:rPr>
                <w:color w:val="auto"/>
                <w:kern w:val="2"/>
              </w:rPr>
              <w:t>объем не менее 4 Тб;</w:t>
            </w:r>
          </w:p>
          <w:p w14:paraId="585446AD" w14:textId="77777777" w:rsidR="00C162CE" w:rsidRPr="008F7AB0" w:rsidRDefault="00C162CE" w:rsidP="000114BE">
            <w:pPr>
              <w:pStyle w:val="Default"/>
              <w:rPr>
                <w:color w:val="auto"/>
                <w:kern w:val="2"/>
              </w:rPr>
            </w:pPr>
            <w:r w:rsidRPr="008F7AB0">
              <w:rPr>
                <w:color w:val="auto"/>
                <w:kern w:val="2"/>
              </w:rPr>
              <w:t xml:space="preserve">- Тип </w:t>
            </w:r>
            <w:r w:rsidRPr="008F7AB0">
              <w:rPr>
                <w:color w:val="auto"/>
                <w:kern w:val="2"/>
                <w:lang w:val="en-US"/>
              </w:rPr>
              <w:t>HDD</w:t>
            </w:r>
            <w:r w:rsidRPr="008F7AB0">
              <w:rPr>
                <w:color w:val="auto"/>
                <w:kern w:val="2"/>
              </w:rPr>
              <w:t xml:space="preserve"> </w:t>
            </w:r>
            <w:r w:rsidRPr="008F7AB0">
              <w:rPr>
                <w:color w:val="auto"/>
                <w:kern w:val="2"/>
                <w:lang w:val="en-US"/>
              </w:rPr>
              <w:t>SATA</w:t>
            </w:r>
            <w:r w:rsidRPr="008F7AB0">
              <w:rPr>
                <w:color w:val="auto"/>
                <w:kern w:val="2"/>
              </w:rPr>
              <w:t>;</w:t>
            </w:r>
          </w:p>
          <w:p w14:paraId="1F816A55" w14:textId="0D74ECFB" w:rsidR="00C162CE" w:rsidRPr="008F7AB0" w:rsidRDefault="00C162CE" w:rsidP="000114BE">
            <w:pPr>
              <w:rPr>
                <w:rFonts w:ascii="Times New Roman" w:hAnsi="Times New Roman" w:cs="Times New Roman"/>
                <w:sz w:val="24"/>
                <w:szCs w:val="24"/>
              </w:rPr>
            </w:pPr>
            <w:r w:rsidRPr="008F7AB0">
              <w:rPr>
                <w:rFonts w:ascii="Times New Roman" w:hAnsi="Times New Roman" w:cs="Times New Roman"/>
                <w:sz w:val="24"/>
                <w:szCs w:val="24"/>
                <w:lang w:val="en-US"/>
              </w:rPr>
              <w:t>- USB 3.0(либо 3.1)</w:t>
            </w:r>
          </w:p>
        </w:tc>
        <w:tc>
          <w:tcPr>
            <w:tcW w:w="1463" w:type="dxa"/>
            <w:shd w:val="clear" w:color="000000" w:fill="FFFFFF"/>
            <w:noWrap/>
            <w:vAlign w:val="center"/>
            <w:hideMark/>
          </w:tcPr>
          <w:p w14:paraId="42D900F7" w14:textId="77777777"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hideMark/>
          </w:tcPr>
          <w:p w14:paraId="1A06E584" w14:textId="2A1CEE25"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4</w:t>
            </w:r>
          </w:p>
        </w:tc>
        <w:tc>
          <w:tcPr>
            <w:tcW w:w="2268" w:type="dxa"/>
            <w:vMerge/>
            <w:shd w:val="clear" w:color="000000" w:fill="FFFFFF"/>
            <w:vAlign w:val="center"/>
          </w:tcPr>
          <w:p w14:paraId="29E326EB" w14:textId="77777777" w:rsidR="00C162CE" w:rsidRPr="008F7AB0" w:rsidRDefault="00C162CE" w:rsidP="004435F1">
            <w:pPr>
              <w:spacing w:after="0" w:line="240" w:lineRule="auto"/>
              <w:jc w:val="center"/>
              <w:rPr>
                <w:rFonts w:ascii="Times New Roman" w:eastAsia="Times New Roman" w:hAnsi="Times New Roman" w:cs="Times New Roman"/>
                <w:color w:val="000000"/>
                <w:sz w:val="24"/>
                <w:szCs w:val="24"/>
              </w:rPr>
            </w:pPr>
          </w:p>
        </w:tc>
      </w:tr>
      <w:tr w:rsidR="00C162CE" w:rsidRPr="008F7AB0" w14:paraId="66173BC4" w14:textId="77777777" w:rsidTr="0070427F">
        <w:trPr>
          <w:gridAfter w:val="1"/>
          <w:wAfter w:w="6" w:type="dxa"/>
          <w:trHeight w:val="3866"/>
        </w:trPr>
        <w:tc>
          <w:tcPr>
            <w:tcW w:w="708" w:type="dxa"/>
            <w:vMerge/>
            <w:shd w:val="clear" w:color="auto" w:fill="auto"/>
            <w:noWrap/>
            <w:vAlign w:val="center"/>
          </w:tcPr>
          <w:p w14:paraId="42C51196"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tc>
        <w:tc>
          <w:tcPr>
            <w:tcW w:w="1673" w:type="dxa"/>
            <w:vMerge w:val="restart"/>
            <w:shd w:val="clear" w:color="auto" w:fill="auto"/>
            <w:noWrap/>
            <w:vAlign w:val="center"/>
          </w:tcPr>
          <w:p w14:paraId="1D408BAC" w14:textId="77777777" w:rsidR="00C162CE" w:rsidRPr="008F7AB0" w:rsidRDefault="00C162CE" w:rsidP="007100B1">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2</w:t>
            </w:r>
          </w:p>
        </w:tc>
        <w:tc>
          <w:tcPr>
            <w:tcW w:w="2562" w:type="dxa"/>
            <w:shd w:val="clear" w:color="000000" w:fill="FFFFFF"/>
            <w:vAlign w:val="center"/>
          </w:tcPr>
          <w:p w14:paraId="503B19B4" w14:textId="2D87DBBA"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Сетевое хранилище</w:t>
            </w:r>
            <w:r w:rsidRPr="008F7AB0">
              <w:rPr>
                <w:rFonts w:ascii="Times New Roman" w:eastAsia="Times New Roman" w:hAnsi="Times New Roman" w:cs="Times New Roman"/>
                <w:color w:val="000000"/>
                <w:sz w:val="24"/>
                <w:szCs w:val="24"/>
              </w:rPr>
              <w:tab/>
              <w:t xml:space="preserve"> </w:t>
            </w:r>
          </w:p>
        </w:tc>
        <w:tc>
          <w:tcPr>
            <w:tcW w:w="4265" w:type="dxa"/>
            <w:shd w:val="clear" w:color="auto" w:fill="auto"/>
            <w:vAlign w:val="center"/>
          </w:tcPr>
          <w:p w14:paraId="0655EE87" w14:textId="783CFCBD"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процессор не менее 2-х ядер, частота не менее 2.6 GHz, 64-битная архитектура; оперативная память не менее 8 Gb(DDR4), общее количество слотов- не менее 2, максимальный объем памяти- 32 Gb;  не менее 4 отсеков для дисков, 2 слота для дисков M.2(NVMe); 2 порта RJ-45, 2 USB порта(3.0 b выше), 1 порт расширения eSata;  2 жестких диска серверного типа(</w:t>
            </w:r>
            <w:r w:rsidRPr="008F7AB0">
              <w:rPr>
                <w:rFonts w:ascii="Times New Roman" w:hAnsi="Times New Roman" w:cs="Times New Roman"/>
                <w:sz w:val="24"/>
                <w:szCs w:val="24"/>
                <w:lang w:val="en-US"/>
              </w:rPr>
              <w:t>red</w:t>
            </w:r>
            <w:r w:rsidRPr="008F7AB0">
              <w:rPr>
                <w:rFonts w:ascii="Times New Roman" w:hAnsi="Times New Roman" w:cs="Times New Roman"/>
                <w:sz w:val="24"/>
                <w:szCs w:val="24"/>
              </w:rPr>
              <w:t xml:space="preserve">-версия) 4 Тб; </w:t>
            </w:r>
          </w:p>
        </w:tc>
        <w:tc>
          <w:tcPr>
            <w:tcW w:w="1463" w:type="dxa"/>
            <w:shd w:val="clear" w:color="000000" w:fill="FFFFFF"/>
            <w:noWrap/>
            <w:vAlign w:val="center"/>
          </w:tcPr>
          <w:p w14:paraId="29AC663E"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tcPr>
          <w:p w14:paraId="55DB3103"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w:t>
            </w:r>
          </w:p>
        </w:tc>
        <w:tc>
          <w:tcPr>
            <w:tcW w:w="2268" w:type="dxa"/>
            <w:vMerge w:val="restart"/>
            <w:shd w:val="clear" w:color="000000" w:fill="FFFFFF"/>
            <w:vAlign w:val="center"/>
          </w:tcPr>
          <w:p w14:paraId="62851A42" w14:textId="1C31A493"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p w14:paraId="59DC57D1" w14:textId="37835C5E"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p w14:paraId="368D4EDD" w14:textId="274D41A6"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19 743,00</w:t>
            </w:r>
          </w:p>
        </w:tc>
      </w:tr>
      <w:tr w:rsidR="00C162CE" w:rsidRPr="008F7AB0" w14:paraId="1FE7C9D4" w14:textId="77777777" w:rsidTr="0070427F">
        <w:trPr>
          <w:gridAfter w:val="1"/>
          <w:wAfter w:w="6" w:type="dxa"/>
          <w:trHeight w:val="735"/>
        </w:trPr>
        <w:tc>
          <w:tcPr>
            <w:tcW w:w="708" w:type="dxa"/>
            <w:vMerge/>
            <w:shd w:val="clear" w:color="auto" w:fill="auto"/>
            <w:noWrap/>
            <w:vAlign w:val="center"/>
          </w:tcPr>
          <w:p w14:paraId="245CB2FC"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tc>
        <w:tc>
          <w:tcPr>
            <w:tcW w:w="1673" w:type="dxa"/>
            <w:vMerge/>
            <w:shd w:val="clear" w:color="auto" w:fill="auto"/>
            <w:noWrap/>
            <w:vAlign w:val="center"/>
          </w:tcPr>
          <w:p w14:paraId="134B2CCA" w14:textId="77777777" w:rsidR="00C162CE" w:rsidRPr="008F7AB0" w:rsidRDefault="00C162CE" w:rsidP="007100B1">
            <w:pPr>
              <w:spacing w:after="0" w:line="240" w:lineRule="auto"/>
              <w:jc w:val="center"/>
              <w:rPr>
                <w:rFonts w:ascii="Times New Roman" w:eastAsia="Times New Roman" w:hAnsi="Times New Roman" w:cs="Times New Roman"/>
                <w:b/>
                <w:bCs/>
                <w:color w:val="000000"/>
                <w:sz w:val="24"/>
                <w:szCs w:val="24"/>
              </w:rPr>
            </w:pPr>
          </w:p>
        </w:tc>
        <w:tc>
          <w:tcPr>
            <w:tcW w:w="2562" w:type="dxa"/>
            <w:shd w:val="clear" w:color="000000" w:fill="FFFFFF"/>
            <w:vAlign w:val="center"/>
          </w:tcPr>
          <w:p w14:paraId="4602008C" w14:textId="56B8E3A8"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Беспроводная точка доступа</w:t>
            </w:r>
          </w:p>
        </w:tc>
        <w:tc>
          <w:tcPr>
            <w:tcW w:w="4265" w:type="dxa"/>
            <w:shd w:val="clear" w:color="auto" w:fill="auto"/>
            <w:vAlign w:val="center"/>
          </w:tcPr>
          <w:p w14:paraId="55DBD96B" w14:textId="090B8E44"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поддерживаемые стандарты wi-fi 802.11a; 802.11ac; 802.11b; 802.11g; 802.11n; мощность 26 дБм; не менее 2 lan-портов; поддержка POE; частота работы 2.4 и 5 Гц.</w:t>
            </w:r>
          </w:p>
        </w:tc>
        <w:tc>
          <w:tcPr>
            <w:tcW w:w="1463" w:type="dxa"/>
            <w:shd w:val="clear" w:color="000000" w:fill="FFFFFF"/>
            <w:noWrap/>
            <w:vAlign w:val="center"/>
          </w:tcPr>
          <w:p w14:paraId="6E30C08D"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tcPr>
          <w:p w14:paraId="5F57C387" w14:textId="1E02D4CF"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w:t>
            </w:r>
          </w:p>
        </w:tc>
        <w:tc>
          <w:tcPr>
            <w:tcW w:w="2268" w:type="dxa"/>
            <w:vMerge/>
            <w:shd w:val="clear" w:color="000000" w:fill="FFFFFF"/>
            <w:vAlign w:val="center"/>
          </w:tcPr>
          <w:p w14:paraId="04D5FA16"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tc>
      </w:tr>
      <w:tr w:rsidR="00C162CE" w:rsidRPr="008F7AB0" w14:paraId="6F4363C6" w14:textId="77777777" w:rsidTr="0070427F">
        <w:trPr>
          <w:gridAfter w:val="1"/>
          <w:wAfter w:w="6" w:type="dxa"/>
          <w:trHeight w:val="735"/>
        </w:trPr>
        <w:tc>
          <w:tcPr>
            <w:tcW w:w="708" w:type="dxa"/>
            <w:vMerge/>
            <w:shd w:val="clear" w:color="auto" w:fill="auto"/>
            <w:noWrap/>
            <w:vAlign w:val="center"/>
          </w:tcPr>
          <w:p w14:paraId="1A368776"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tc>
        <w:tc>
          <w:tcPr>
            <w:tcW w:w="1673" w:type="dxa"/>
            <w:vMerge w:val="restart"/>
            <w:shd w:val="clear" w:color="auto" w:fill="auto"/>
            <w:noWrap/>
            <w:vAlign w:val="center"/>
          </w:tcPr>
          <w:p w14:paraId="38F76B3F" w14:textId="77777777" w:rsidR="00C162CE" w:rsidRPr="008F7AB0" w:rsidRDefault="00C162CE" w:rsidP="007100B1">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3</w:t>
            </w:r>
          </w:p>
        </w:tc>
        <w:tc>
          <w:tcPr>
            <w:tcW w:w="2562" w:type="dxa"/>
            <w:shd w:val="clear" w:color="000000" w:fill="FFFFFF"/>
            <w:vAlign w:val="center"/>
          </w:tcPr>
          <w:p w14:paraId="06DA1E44" w14:textId="05EACE6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Телефон</w:t>
            </w:r>
          </w:p>
        </w:tc>
        <w:tc>
          <w:tcPr>
            <w:tcW w:w="4265" w:type="dxa"/>
            <w:shd w:val="clear" w:color="auto" w:fill="auto"/>
            <w:vAlign w:val="center"/>
          </w:tcPr>
          <w:p w14:paraId="78C7CA07" w14:textId="7ED8E7D6" w:rsidR="00C162CE" w:rsidRPr="008F7AB0" w:rsidRDefault="00C162CE" w:rsidP="00BE0FD7">
            <w:pP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Проводной регулятор уровня громкости звонка;</w:t>
            </w:r>
          </w:p>
        </w:tc>
        <w:tc>
          <w:tcPr>
            <w:tcW w:w="1463" w:type="dxa"/>
            <w:shd w:val="clear" w:color="000000" w:fill="FFFFFF"/>
            <w:noWrap/>
            <w:vAlign w:val="center"/>
          </w:tcPr>
          <w:p w14:paraId="239E58A5"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tcPr>
          <w:p w14:paraId="0CBB6D37" w14:textId="6D395A53"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12</w:t>
            </w:r>
          </w:p>
        </w:tc>
        <w:tc>
          <w:tcPr>
            <w:tcW w:w="2268" w:type="dxa"/>
            <w:vMerge w:val="restart"/>
            <w:shd w:val="clear" w:color="000000" w:fill="FFFFFF"/>
            <w:vAlign w:val="center"/>
          </w:tcPr>
          <w:p w14:paraId="516A90BC" w14:textId="54FBA9CF" w:rsidR="00C162CE" w:rsidRPr="008F7AB0" w:rsidRDefault="00C162CE" w:rsidP="00C162CE">
            <w:pPr>
              <w:spacing w:after="0" w:line="240" w:lineRule="auto"/>
              <w:jc w:val="center"/>
              <w:rPr>
                <w:rFonts w:ascii="Times New Roman" w:eastAsia="Times New Roman" w:hAnsi="Times New Roman" w:cs="Times New Roman"/>
                <w:color w:val="000000"/>
                <w:sz w:val="24"/>
                <w:szCs w:val="24"/>
              </w:rPr>
            </w:pPr>
          </w:p>
          <w:p w14:paraId="3D473184" w14:textId="1938A806" w:rsidR="00C162CE" w:rsidRPr="008F7AB0" w:rsidRDefault="0070427F"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4 586,00</w:t>
            </w:r>
          </w:p>
        </w:tc>
      </w:tr>
      <w:tr w:rsidR="00C162CE" w:rsidRPr="008F7AB0" w14:paraId="1596AAFE" w14:textId="77777777" w:rsidTr="0070427F">
        <w:trPr>
          <w:gridAfter w:val="1"/>
          <w:wAfter w:w="6" w:type="dxa"/>
          <w:trHeight w:val="735"/>
        </w:trPr>
        <w:tc>
          <w:tcPr>
            <w:tcW w:w="708" w:type="dxa"/>
            <w:vMerge/>
            <w:shd w:val="clear" w:color="auto" w:fill="auto"/>
            <w:noWrap/>
            <w:vAlign w:val="center"/>
          </w:tcPr>
          <w:p w14:paraId="3A735725" w14:textId="77777777" w:rsidR="00C162CE" w:rsidRPr="008F7AB0" w:rsidRDefault="00C162CE" w:rsidP="004B3B25">
            <w:pPr>
              <w:spacing w:after="0" w:line="240" w:lineRule="auto"/>
              <w:jc w:val="center"/>
              <w:rPr>
                <w:rFonts w:ascii="Times New Roman" w:eastAsia="Times New Roman" w:hAnsi="Times New Roman" w:cs="Times New Roman"/>
                <w:color w:val="000000"/>
                <w:sz w:val="24"/>
                <w:szCs w:val="24"/>
              </w:rPr>
            </w:pPr>
          </w:p>
        </w:tc>
        <w:tc>
          <w:tcPr>
            <w:tcW w:w="1673" w:type="dxa"/>
            <w:vMerge/>
            <w:shd w:val="clear" w:color="auto" w:fill="auto"/>
            <w:noWrap/>
            <w:vAlign w:val="center"/>
          </w:tcPr>
          <w:p w14:paraId="75E3030D" w14:textId="77777777" w:rsidR="00C162CE" w:rsidRPr="008F7AB0" w:rsidRDefault="00C162CE" w:rsidP="004B3B25">
            <w:pPr>
              <w:spacing w:after="0" w:line="240" w:lineRule="auto"/>
              <w:jc w:val="center"/>
              <w:rPr>
                <w:rFonts w:ascii="Times New Roman" w:eastAsia="Times New Roman" w:hAnsi="Times New Roman" w:cs="Times New Roman"/>
                <w:b/>
                <w:bCs/>
                <w:color w:val="000000"/>
                <w:sz w:val="24"/>
                <w:szCs w:val="24"/>
              </w:rPr>
            </w:pPr>
          </w:p>
        </w:tc>
        <w:tc>
          <w:tcPr>
            <w:tcW w:w="2562" w:type="dxa"/>
            <w:shd w:val="clear" w:color="000000" w:fill="FFFFFF"/>
            <w:vAlign w:val="center"/>
          </w:tcPr>
          <w:p w14:paraId="20F90282" w14:textId="66A2EE3D" w:rsidR="00C162CE" w:rsidRPr="008F7AB0" w:rsidRDefault="00C162CE" w:rsidP="004B3B25">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Телефон</w:t>
            </w:r>
          </w:p>
        </w:tc>
        <w:tc>
          <w:tcPr>
            <w:tcW w:w="4265" w:type="dxa"/>
            <w:shd w:val="clear" w:color="000000" w:fill="FFFFFF"/>
            <w:vAlign w:val="center"/>
          </w:tcPr>
          <w:p w14:paraId="7D39FEB4" w14:textId="444A9142" w:rsidR="00C162CE" w:rsidRPr="008F7AB0" w:rsidRDefault="00C162CE" w:rsidP="004B3B25">
            <w:pPr>
              <w:pStyle w:val="Default"/>
            </w:pPr>
            <w:r w:rsidRPr="008F7AB0">
              <w:t>Беспроводной; рабочая частота: 1880-1900МГц; радиус действия: 50 / 300м;</w:t>
            </w:r>
          </w:p>
          <w:p w14:paraId="0BE20794" w14:textId="4E712381" w:rsidR="00C162CE" w:rsidRPr="008F7AB0" w:rsidRDefault="00C162CE" w:rsidP="004B3B25">
            <w:pPr>
              <w:rPr>
                <w:rFonts w:ascii="Times New Roman" w:eastAsia="Times New Roman" w:hAnsi="Times New Roman" w:cs="Times New Roman"/>
                <w:color w:val="000000"/>
                <w:sz w:val="24"/>
                <w:szCs w:val="24"/>
              </w:rPr>
            </w:pPr>
            <w:r w:rsidRPr="008F7AB0">
              <w:rPr>
                <w:rFonts w:ascii="Times New Roman" w:hAnsi="Times New Roman" w:cs="Times New Roman"/>
                <w:color w:val="000000"/>
                <w:sz w:val="24"/>
                <w:szCs w:val="24"/>
              </w:rPr>
              <w:t xml:space="preserve">аккумулятор: 2xAAA(Ni-MH), емкостью 550 мАч </w:t>
            </w:r>
          </w:p>
        </w:tc>
        <w:tc>
          <w:tcPr>
            <w:tcW w:w="1463" w:type="dxa"/>
            <w:shd w:val="clear" w:color="000000" w:fill="FFFFFF"/>
            <w:noWrap/>
            <w:vAlign w:val="center"/>
          </w:tcPr>
          <w:p w14:paraId="79495DC7" w14:textId="4EC80B81" w:rsidR="00C162CE" w:rsidRPr="008F7AB0" w:rsidRDefault="00C162CE" w:rsidP="004B3B25">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tcPr>
          <w:p w14:paraId="0E9F9129" w14:textId="516F7894" w:rsidR="00C162CE" w:rsidRPr="008F7AB0" w:rsidRDefault="00C162CE" w:rsidP="004B3B25">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w:t>
            </w:r>
          </w:p>
        </w:tc>
        <w:tc>
          <w:tcPr>
            <w:tcW w:w="2268" w:type="dxa"/>
            <w:vMerge/>
            <w:shd w:val="clear" w:color="000000" w:fill="FFFFFF"/>
            <w:vAlign w:val="center"/>
          </w:tcPr>
          <w:p w14:paraId="33C1318D" w14:textId="77777777" w:rsidR="00C162CE" w:rsidRPr="008F7AB0" w:rsidRDefault="00C162CE" w:rsidP="004B3B25">
            <w:pPr>
              <w:spacing w:after="0" w:line="240" w:lineRule="auto"/>
              <w:jc w:val="center"/>
              <w:rPr>
                <w:rFonts w:ascii="Times New Roman" w:eastAsia="Times New Roman" w:hAnsi="Times New Roman" w:cs="Times New Roman"/>
                <w:color w:val="000000"/>
                <w:sz w:val="24"/>
                <w:szCs w:val="24"/>
              </w:rPr>
            </w:pPr>
          </w:p>
        </w:tc>
      </w:tr>
      <w:tr w:rsidR="00C162CE" w:rsidRPr="008F7AB0" w14:paraId="4DA6444C" w14:textId="77777777" w:rsidTr="0070427F">
        <w:trPr>
          <w:gridAfter w:val="1"/>
          <w:wAfter w:w="6" w:type="dxa"/>
          <w:trHeight w:val="1570"/>
        </w:trPr>
        <w:tc>
          <w:tcPr>
            <w:tcW w:w="708" w:type="dxa"/>
            <w:vMerge/>
            <w:shd w:val="clear" w:color="auto" w:fill="auto"/>
            <w:noWrap/>
            <w:vAlign w:val="center"/>
          </w:tcPr>
          <w:p w14:paraId="0757A66F"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tc>
        <w:tc>
          <w:tcPr>
            <w:tcW w:w="1673" w:type="dxa"/>
            <w:shd w:val="clear" w:color="auto" w:fill="auto"/>
            <w:noWrap/>
            <w:vAlign w:val="center"/>
          </w:tcPr>
          <w:p w14:paraId="48989B68" w14:textId="77777777" w:rsidR="00C162CE" w:rsidRPr="008F7AB0" w:rsidRDefault="00C162CE" w:rsidP="007100B1">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4</w:t>
            </w:r>
          </w:p>
        </w:tc>
        <w:tc>
          <w:tcPr>
            <w:tcW w:w="2562" w:type="dxa"/>
            <w:shd w:val="clear" w:color="000000" w:fill="FFFFFF"/>
            <w:vAlign w:val="center"/>
          </w:tcPr>
          <w:p w14:paraId="218ECFA2"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Кресло </w:t>
            </w:r>
          </w:p>
        </w:tc>
        <w:tc>
          <w:tcPr>
            <w:tcW w:w="4265" w:type="dxa"/>
            <w:shd w:val="clear" w:color="000000" w:fill="FFFFFF"/>
            <w:vAlign w:val="center"/>
          </w:tcPr>
          <w:p w14:paraId="7EC02E13" w14:textId="7A135540" w:rsidR="00C162CE" w:rsidRPr="008F7AB0" w:rsidRDefault="00C162CE" w:rsidP="00BE0FD7">
            <w:pPr>
              <w:autoSpaceDE w:val="0"/>
              <w:autoSpaceDN w:val="0"/>
              <w:adjustRightInd w:val="0"/>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офисное; материал крестовины и подлокотников:   металл; материал спинки и сидения: ткань; регулировка высоты сидения и наклона спинки</w:t>
            </w:r>
          </w:p>
        </w:tc>
        <w:tc>
          <w:tcPr>
            <w:tcW w:w="1463" w:type="dxa"/>
            <w:shd w:val="clear" w:color="000000" w:fill="FFFFFF"/>
            <w:noWrap/>
            <w:vAlign w:val="center"/>
          </w:tcPr>
          <w:p w14:paraId="2DB47FE5"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tcPr>
          <w:p w14:paraId="009B4ABD" w14:textId="01CC79BE"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24</w:t>
            </w:r>
          </w:p>
        </w:tc>
        <w:tc>
          <w:tcPr>
            <w:tcW w:w="2268" w:type="dxa"/>
            <w:shd w:val="clear" w:color="000000" w:fill="FFFFFF"/>
            <w:vAlign w:val="center"/>
          </w:tcPr>
          <w:p w14:paraId="5719ECAD" w14:textId="0FACC5EE"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p w14:paraId="643E85F7" w14:textId="2E99A349"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39 816,00</w:t>
            </w:r>
          </w:p>
        </w:tc>
      </w:tr>
      <w:tr w:rsidR="00C162CE" w:rsidRPr="008F7AB0" w14:paraId="69FB51BF" w14:textId="77777777" w:rsidTr="0070427F">
        <w:trPr>
          <w:gridAfter w:val="1"/>
          <w:wAfter w:w="6" w:type="dxa"/>
          <w:trHeight w:val="1005"/>
        </w:trPr>
        <w:tc>
          <w:tcPr>
            <w:tcW w:w="708" w:type="dxa"/>
            <w:vMerge/>
            <w:shd w:val="clear" w:color="auto" w:fill="auto"/>
            <w:noWrap/>
            <w:vAlign w:val="center"/>
          </w:tcPr>
          <w:p w14:paraId="2D310F91"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tc>
        <w:tc>
          <w:tcPr>
            <w:tcW w:w="1673" w:type="dxa"/>
            <w:vMerge w:val="restart"/>
            <w:shd w:val="clear" w:color="auto" w:fill="auto"/>
            <w:noWrap/>
            <w:vAlign w:val="center"/>
            <w:hideMark/>
          </w:tcPr>
          <w:p w14:paraId="4E2EF8E7" w14:textId="51A8C324" w:rsidR="00C162CE" w:rsidRPr="008F7AB0" w:rsidRDefault="00C162CE" w:rsidP="007100B1">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5</w:t>
            </w:r>
          </w:p>
        </w:tc>
        <w:tc>
          <w:tcPr>
            <w:tcW w:w="2562" w:type="dxa"/>
            <w:shd w:val="clear" w:color="000000" w:fill="FFFFFF"/>
            <w:vAlign w:val="center"/>
            <w:hideMark/>
          </w:tcPr>
          <w:p w14:paraId="7B0F9DD7" w14:textId="18F09373"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Кондиционер №9</w:t>
            </w:r>
          </w:p>
        </w:tc>
        <w:tc>
          <w:tcPr>
            <w:tcW w:w="4265" w:type="dxa"/>
            <w:shd w:val="clear" w:color="000000" w:fill="FFFFFF"/>
            <w:vAlign w:val="center"/>
            <w:hideMark/>
          </w:tcPr>
          <w:p w14:paraId="21273ED6" w14:textId="68F3A485"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kern w:val="2"/>
                <w:sz w:val="24"/>
                <w:szCs w:val="24"/>
              </w:rPr>
              <w:t>Диапазон не менее 25 кв.м.; - режимы- вентиляция, обогрев, охлаждение, осушение</w:t>
            </w:r>
          </w:p>
        </w:tc>
        <w:tc>
          <w:tcPr>
            <w:tcW w:w="1463" w:type="dxa"/>
            <w:shd w:val="clear" w:color="000000" w:fill="FFFFFF"/>
            <w:noWrap/>
            <w:vAlign w:val="center"/>
            <w:hideMark/>
          </w:tcPr>
          <w:p w14:paraId="79A269C9"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hideMark/>
          </w:tcPr>
          <w:p w14:paraId="66C14040"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w:t>
            </w:r>
          </w:p>
        </w:tc>
        <w:tc>
          <w:tcPr>
            <w:tcW w:w="2268" w:type="dxa"/>
            <w:vMerge w:val="restart"/>
            <w:shd w:val="clear" w:color="000000" w:fill="FFFFFF"/>
            <w:vAlign w:val="center"/>
          </w:tcPr>
          <w:p w14:paraId="7FDFC64D" w14:textId="7231F394"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p w14:paraId="6C0F96E4" w14:textId="015A76D8"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p w14:paraId="61EA062A" w14:textId="46C76F8F"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24 006,00</w:t>
            </w:r>
          </w:p>
        </w:tc>
      </w:tr>
      <w:tr w:rsidR="00C162CE" w:rsidRPr="008F7AB0" w14:paraId="178B5F54" w14:textId="77777777" w:rsidTr="0070427F">
        <w:trPr>
          <w:gridAfter w:val="1"/>
          <w:wAfter w:w="6" w:type="dxa"/>
          <w:trHeight w:val="694"/>
        </w:trPr>
        <w:tc>
          <w:tcPr>
            <w:tcW w:w="708" w:type="dxa"/>
            <w:vMerge/>
            <w:shd w:val="clear" w:color="auto" w:fill="auto"/>
            <w:noWrap/>
            <w:vAlign w:val="center"/>
          </w:tcPr>
          <w:p w14:paraId="697BFA14"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tc>
        <w:tc>
          <w:tcPr>
            <w:tcW w:w="1673" w:type="dxa"/>
            <w:vMerge/>
            <w:vAlign w:val="center"/>
            <w:hideMark/>
          </w:tcPr>
          <w:p w14:paraId="5435CE78" w14:textId="77777777" w:rsidR="00C162CE" w:rsidRPr="008F7AB0" w:rsidRDefault="00C162CE" w:rsidP="007100B1">
            <w:pPr>
              <w:spacing w:after="0" w:line="240" w:lineRule="auto"/>
              <w:rPr>
                <w:rFonts w:ascii="Times New Roman" w:eastAsia="Times New Roman" w:hAnsi="Times New Roman" w:cs="Times New Roman"/>
                <w:b/>
                <w:bCs/>
                <w:color w:val="000000"/>
                <w:sz w:val="24"/>
                <w:szCs w:val="24"/>
              </w:rPr>
            </w:pPr>
          </w:p>
        </w:tc>
        <w:tc>
          <w:tcPr>
            <w:tcW w:w="2562" w:type="dxa"/>
            <w:shd w:val="clear" w:color="000000" w:fill="FFFFFF"/>
            <w:vAlign w:val="center"/>
            <w:hideMark/>
          </w:tcPr>
          <w:p w14:paraId="2F3EBF71" w14:textId="3DEDB113"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Кондиционер №12</w:t>
            </w:r>
          </w:p>
        </w:tc>
        <w:tc>
          <w:tcPr>
            <w:tcW w:w="4265" w:type="dxa"/>
            <w:shd w:val="clear" w:color="000000" w:fill="FFFFFF"/>
            <w:vAlign w:val="center"/>
            <w:hideMark/>
          </w:tcPr>
          <w:p w14:paraId="15431078" w14:textId="4F70409A"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kern w:val="2"/>
                <w:sz w:val="24"/>
                <w:szCs w:val="24"/>
              </w:rPr>
              <w:t>Диапазон не менее 35 кв.м.; режимы- вентиляция, обогрев, охлаждение, осушение.</w:t>
            </w:r>
          </w:p>
        </w:tc>
        <w:tc>
          <w:tcPr>
            <w:tcW w:w="1463" w:type="dxa"/>
            <w:shd w:val="clear" w:color="000000" w:fill="FFFFFF"/>
            <w:noWrap/>
            <w:vAlign w:val="center"/>
            <w:hideMark/>
          </w:tcPr>
          <w:p w14:paraId="48DB8AD5"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hideMark/>
          </w:tcPr>
          <w:p w14:paraId="2969F2E9" w14:textId="715EE314"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w:t>
            </w:r>
          </w:p>
        </w:tc>
        <w:tc>
          <w:tcPr>
            <w:tcW w:w="2268" w:type="dxa"/>
            <w:vMerge/>
            <w:shd w:val="clear" w:color="000000" w:fill="FFFFFF"/>
            <w:vAlign w:val="center"/>
          </w:tcPr>
          <w:p w14:paraId="575FF6C9" w14:textId="77777777" w:rsidR="00C162CE" w:rsidRPr="008F7AB0" w:rsidRDefault="00C162CE" w:rsidP="007100B1">
            <w:pPr>
              <w:spacing w:after="0" w:line="240" w:lineRule="auto"/>
              <w:jc w:val="center"/>
              <w:rPr>
                <w:rFonts w:ascii="Times New Roman" w:eastAsia="Times New Roman" w:hAnsi="Times New Roman" w:cs="Times New Roman"/>
                <w:color w:val="000000"/>
                <w:sz w:val="24"/>
                <w:szCs w:val="24"/>
              </w:rPr>
            </w:pPr>
          </w:p>
        </w:tc>
      </w:tr>
      <w:tr w:rsidR="0070427F" w:rsidRPr="008F7AB0" w14:paraId="6F6CC59A" w14:textId="77777777" w:rsidTr="00C162CE">
        <w:trPr>
          <w:gridAfter w:val="1"/>
          <w:wAfter w:w="6" w:type="dxa"/>
          <w:trHeight w:val="694"/>
        </w:trPr>
        <w:tc>
          <w:tcPr>
            <w:tcW w:w="708" w:type="dxa"/>
            <w:shd w:val="clear" w:color="auto" w:fill="auto"/>
            <w:noWrap/>
            <w:vAlign w:val="center"/>
          </w:tcPr>
          <w:p w14:paraId="2D5D932F"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p>
        </w:tc>
        <w:tc>
          <w:tcPr>
            <w:tcW w:w="1673" w:type="dxa"/>
            <w:vAlign w:val="center"/>
          </w:tcPr>
          <w:p w14:paraId="79E42B04" w14:textId="7B293215" w:rsidR="0070427F" w:rsidRPr="008F7AB0" w:rsidRDefault="0070427F" w:rsidP="0070427F">
            <w:pPr>
              <w:spacing w:after="0" w:line="240" w:lineRule="auto"/>
              <w:jc w:val="center"/>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6</w:t>
            </w:r>
          </w:p>
        </w:tc>
        <w:tc>
          <w:tcPr>
            <w:tcW w:w="2562" w:type="dxa"/>
            <w:shd w:val="clear" w:color="000000" w:fill="FFFFFF"/>
            <w:vAlign w:val="center"/>
          </w:tcPr>
          <w:p w14:paraId="41533A74" w14:textId="489D500A"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Лампа настольная</w:t>
            </w:r>
          </w:p>
        </w:tc>
        <w:tc>
          <w:tcPr>
            <w:tcW w:w="4265" w:type="dxa"/>
            <w:shd w:val="clear" w:color="000000" w:fill="FFFFFF"/>
            <w:vAlign w:val="center"/>
          </w:tcPr>
          <w:p w14:paraId="561458B0" w14:textId="77777777" w:rsidR="0070427F" w:rsidRPr="008F7AB0" w:rsidRDefault="0070427F" w:rsidP="0070427F">
            <w:pPr>
              <w:pStyle w:val="Default"/>
              <w:rPr>
                <w:color w:val="auto"/>
                <w:kern w:val="2"/>
              </w:rPr>
            </w:pPr>
            <w:r w:rsidRPr="008F7AB0">
              <w:rPr>
                <w:color w:val="auto"/>
                <w:kern w:val="2"/>
              </w:rPr>
              <w:t>материал плафона: металл;</w:t>
            </w:r>
          </w:p>
          <w:p w14:paraId="659B3599" w14:textId="77777777" w:rsidR="0070427F" w:rsidRPr="008F7AB0" w:rsidRDefault="0070427F" w:rsidP="0070427F">
            <w:pPr>
              <w:pStyle w:val="Default"/>
              <w:rPr>
                <w:color w:val="auto"/>
                <w:kern w:val="2"/>
              </w:rPr>
            </w:pPr>
            <w:r w:rsidRPr="008F7AB0">
              <w:rPr>
                <w:color w:val="auto"/>
                <w:kern w:val="2"/>
              </w:rPr>
              <w:t xml:space="preserve">патрон: </w:t>
            </w:r>
            <w:r w:rsidRPr="008F7AB0">
              <w:rPr>
                <w:color w:val="auto"/>
                <w:kern w:val="2"/>
                <w:lang w:val="en-US"/>
              </w:rPr>
              <w:t>E</w:t>
            </w:r>
            <w:r w:rsidRPr="008F7AB0">
              <w:rPr>
                <w:color w:val="auto"/>
                <w:kern w:val="2"/>
              </w:rPr>
              <w:t>27; мощность: 40Вт;</w:t>
            </w:r>
          </w:p>
          <w:p w14:paraId="30F653AD" w14:textId="0E640A5F" w:rsidR="0070427F" w:rsidRPr="008F7AB0" w:rsidRDefault="0070427F" w:rsidP="0070427F">
            <w:pPr>
              <w:spacing w:after="0" w:line="240" w:lineRule="auto"/>
              <w:jc w:val="center"/>
              <w:rPr>
                <w:rFonts w:ascii="Times New Roman" w:hAnsi="Times New Roman" w:cs="Times New Roman"/>
                <w:kern w:val="2"/>
                <w:sz w:val="24"/>
                <w:szCs w:val="24"/>
              </w:rPr>
            </w:pPr>
            <w:r w:rsidRPr="008F7AB0">
              <w:rPr>
                <w:rFonts w:ascii="Times New Roman" w:hAnsi="Times New Roman" w:cs="Times New Roman"/>
                <w:kern w:val="2"/>
                <w:sz w:val="24"/>
                <w:szCs w:val="24"/>
              </w:rPr>
              <w:t>крепление со струбциной в комплекте</w:t>
            </w:r>
          </w:p>
        </w:tc>
        <w:tc>
          <w:tcPr>
            <w:tcW w:w="1463" w:type="dxa"/>
            <w:shd w:val="clear" w:color="000000" w:fill="FFFFFF"/>
            <w:noWrap/>
            <w:vAlign w:val="center"/>
          </w:tcPr>
          <w:p w14:paraId="74F4DE06" w14:textId="2EEEA58C"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шт</w:t>
            </w:r>
          </w:p>
        </w:tc>
        <w:tc>
          <w:tcPr>
            <w:tcW w:w="2223" w:type="dxa"/>
            <w:shd w:val="clear" w:color="000000" w:fill="FFFFFF"/>
            <w:noWrap/>
            <w:vAlign w:val="center"/>
          </w:tcPr>
          <w:p w14:paraId="70F685A3" w14:textId="1451A6D5"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6</w:t>
            </w:r>
          </w:p>
        </w:tc>
        <w:tc>
          <w:tcPr>
            <w:tcW w:w="2268" w:type="dxa"/>
            <w:shd w:val="clear" w:color="000000" w:fill="FFFFFF"/>
            <w:vAlign w:val="center"/>
          </w:tcPr>
          <w:p w14:paraId="3C71A8FD" w14:textId="7FE2CB4B"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3 594,00</w:t>
            </w:r>
          </w:p>
        </w:tc>
      </w:tr>
      <w:tr w:rsidR="0070427F" w:rsidRPr="008F7AB0" w14:paraId="3F87CD14" w14:textId="77777777" w:rsidTr="0070427F">
        <w:trPr>
          <w:trHeight w:val="624"/>
        </w:trPr>
        <w:tc>
          <w:tcPr>
            <w:tcW w:w="708" w:type="dxa"/>
            <w:shd w:val="clear" w:color="000000" w:fill="FFFFFF"/>
            <w:vAlign w:val="center"/>
          </w:tcPr>
          <w:p w14:paraId="58D4D8FB"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333333"/>
                <w:sz w:val="24"/>
                <w:szCs w:val="24"/>
              </w:rPr>
              <w:t>2.</w:t>
            </w:r>
          </w:p>
        </w:tc>
        <w:tc>
          <w:tcPr>
            <w:tcW w:w="4235" w:type="dxa"/>
            <w:gridSpan w:val="2"/>
            <w:shd w:val="clear" w:color="000000" w:fill="FFFFFF"/>
          </w:tcPr>
          <w:p w14:paraId="7894E940"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10225" w:type="dxa"/>
            <w:gridSpan w:val="5"/>
            <w:shd w:val="clear" w:color="auto" w:fill="auto"/>
            <w:noWrap/>
            <w:vAlign w:val="center"/>
          </w:tcPr>
          <w:p w14:paraId="03C534D0"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Нет</w:t>
            </w:r>
          </w:p>
        </w:tc>
      </w:tr>
      <w:tr w:rsidR="0070427F" w:rsidRPr="008F7AB0" w14:paraId="6C144B4E" w14:textId="77777777" w:rsidTr="0070427F">
        <w:trPr>
          <w:trHeight w:val="624"/>
        </w:trPr>
        <w:tc>
          <w:tcPr>
            <w:tcW w:w="708" w:type="dxa"/>
            <w:shd w:val="clear" w:color="000000" w:fill="FFFFFF"/>
            <w:vAlign w:val="center"/>
            <w:hideMark/>
          </w:tcPr>
          <w:p w14:paraId="57D356F9"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3</w:t>
            </w:r>
          </w:p>
        </w:tc>
        <w:tc>
          <w:tcPr>
            <w:tcW w:w="4235" w:type="dxa"/>
            <w:gridSpan w:val="2"/>
            <w:shd w:val="clear" w:color="000000" w:fill="FFFFFF"/>
            <w:vAlign w:val="center"/>
            <w:hideMark/>
          </w:tcPr>
          <w:p w14:paraId="61BC7F13"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Дополнительные требования к предмету (объекту) закупки </w:t>
            </w:r>
          </w:p>
        </w:tc>
        <w:tc>
          <w:tcPr>
            <w:tcW w:w="10225" w:type="dxa"/>
            <w:gridSpan w:val="5"/>
            <w:shd w:val="clear" w:color="auto" w:fill="auto"/>
            <w:noWrap/>
            <w:vAlign w:val="center"/>
            <w:hideMark/>
          </w:tcPr>
          <w:p w14:paraId="1763D5F8"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Нет</w:t>
            </w:r>
          </w:p>
        </w:tc>
      </w:tr>
      <w:tr w:rsidR="0070427F" w:rsidRPr="008F7AB0" w14:paraId="341726A0" w14:textId="77777777" w:rsidTr="0070427F">
        <w:trPr>
          <w:trHeight w:val="1935"/>
        </w:trPr>
        <w:tc>
          <w:tcPr>
            <w:tcW w:w="708" w:type="dxa"/>
            <w:shd w:val="clear" w:color="000000" w:fill="FFFFFF"/>
            <w:vAlign w:val="center"/>
            <w:hideMark/>
          </w:tcPr>
          <w:p w14:paraId="6199E2B9"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4</w:t>
            </w:r>
          </w:p>
        </w:tc>
        <w:tc>
          <w:tcPr>
            <w:tcW w:w="4235" w:type="dxa"/>
            <w:gridSpan w:val="2"/>
            <w:shd w:val="clear" w:color="000000" w:fill="FFFFFF"/>
            <w:vAlign w:val="center"/>
            <w:hideMark/>
          </w:tcPr>
          <w:p w14:paraId="679BC8EB"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Иная информация, позволяющая участникам закупки правильно сформировать и представить заявки на участие в закупке</w:t>
            </w:r>
          </w:p>
        </w:tc>
        <w:tc>
          <w:tcPr>
            <w:tcW w:w="10225" w:type="dxa"/>
            <w:gridSpan w:val="5"/>
            <w:shd w:val="clear" w:color="000000" w:fill="FFFFFF"/>
            <w:vAlign w:val="center"/>
            <w:hideMark/>
          </w:tcPr>
          <w:p w14:paraId="5E77C6EC"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Заявка должна быть оформлена в соответствии с требованиями, предусмотренными статьей 38 Закона ПМР от 26 ноября 2018 года № 318-З-VI «О закупках в Приднестровской Молдавской Республике» 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открытого аукциона</w:t>
            </w:r>
          </w:p>
        </w:tc>
      </w:tr>
      <w:tr w:rsidR="0070427F" w:rsidRPr="008F7AB0" w14:paraId="1806C7C0" w14:textId="77777777" w:rsidTr="0070427F">
        <w:trPr>
          <w:trHeight w:val="624"/>
        </w:trPr>
        <w:tc>
          <w:tcPr>
            <w:tcW w:w="708" w:type="dxa"/>
            <w:shd w:val="clear" w:color="000000" w:fill="FFFFFF"/>
            <w:vAlign w:val="center"/>
            <w:hideMark/>
          </w:tcPr>
          <w:p w14:paraId="77318843"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w:t>
            </w:r>
          </w:p>
        </w:tc>
        <w:tc>
          <w:tcPr>
            <w:tcW w:w="4235" w:type="dxa"/>
            <w:gridSpan w:val="2"/>
            <w:shd w:val="clear" w:color="000000" w:fill="FFFFFF"/>
            <w:vAlign w:val="center"/>
            <w:hideMark/>
          </w:tcPr>
          <w:p w14:paraId="42455EC3"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6. Преимущества, требования к участникам закупки</w:t>
            </w:r>
          </w:p>
        </w:tc>
        <w:tc>
          <w:tcPr>
            <w:tcW w:w="10225" w:type="dxa"/>
            <w:gridSpan w:val="5"/>
            <w:shd w:val="clear" w:color="000000" w:fill="FFFFFF"/>
            <w:noWrap/>
            <w:vAlign w:val="center"/>
            <w:hideMark/>
          </w:tcPr>
          <w:p w14:paraId="7A513262"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w:t>
            </w:r>
          </w:p>
        </w:tc>
      </w:tr>
      <w:tr w:rsidR="0070427F" w:rsidRPr="008F7AB0" w14:paraId="2A096AEB" w14:textId="77777777" w:rsidTr="0070427F">
        <w:trPr>
          <w:trHeight w:val="3330"/>
        </w:trPr>
        <w:tc>
          <w:tcPr>
            <w:tcW w:w="708" w:type="dxa"/>
            <w:shd w:val="clear" w:color="000000" w:fill="FFFFFF"/>
            <w:vAlign w:val="center"/>
            <w:hideMark/>
          </w:tcPr>
          <w:p w14:paraId="5729C4D3"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lastRenderedPageBreak/>
              <w:t>1</w:t>
            </w:r>
          </w:p>
        </w:tc>
        <w:tc>
          <w:tcPr>
            <w:tcW w:w="4235" w:type="dxa"/>
            <w:gridSpan w:val="2"/>
            <w:shd w:val="clear" w:color="000000" w:fill="FFFFFF"/>
            <w:vAlign w:val="center"/>
            <w:hideMark/>
          </w:tcPr>
          <w:p w14:paraId="7870B5B4"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10225" w:type="dxa"/>
            <w:gridSpan w:val="5"/>
            <w:shd w:val="clear" w:color="000000" w:fill="FFFFFF"/>
            <w:vAlign w:val="center"/>
            <w:hideMark/>
          </w:tcPr>
          <w:p w14:paraId="16F7BF8B" w14:textId="77777777" w:rsidR="0070427F" w:rsidRPr="008F7AB0" w:rsidRDefault="0070427F" w:rsidP="0070427F">
            <w:pPr>
              <w:spacing w:after="0" w:line="240" w:lineRule="auto"/>
              <w:ind w:firstLine="456"/>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397BE26E" w14:textId="77777777" w:rsidR="0070427F" w:rsidRPr="008F7AB0" w:rsidRDefault="0070427F" w:rsidP="0070427F">
            <w:pPr>
              <w:spacing w:after="0" w:line="240" w:lineRule="auto"/>
              <w:ind w:firstLine="456"/>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а) учреждениям и организациям уголовно-исполнительной системы;</w:t>
            </w:r>
          </w:p>
          <w:p w14:paraId="60AA72DF" w14:textId="77777777" w:rsidR="0070427F" w:rsidRPr="008F7AB0" w:rsidRDefault="0070427F" w:rsidP="0070427F">
            <w:pPr>
              <w:spacing w:after="0" w:line="240" w:lineRule="auto"/>
              <w:ind w:firstLine="456"/>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б) организациям, применяющим труд инвалидов;</w:t>
            </w:r>
          </w:p>
          <w:p w14:paraId="0605B7D9" w14:textId="77777777" w:rsidR="0070427F" w:rsidRPr="008F7AB0" w:rsidRDefault="0070427F" w:rsidP="0070427F">
            <w:pPr>
              <w:spacing w:after="0" w:line="240" w:lineRule="auto"/>
              <w:ind w:firstLine="456"/>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в) отечественным производителям</w:t>
            </w:r>
          </w:p>
          <w:p w14:paraId="246AA35A" w14:textId="77777777" w:rsidR="0070427F" w:rsidRPr="008F7AB0" w:rsidRDefault="0070427F" w:rsidP="0070427F">
            <w:pPr>
              <w:spacing w:after="0" w:line="240" w:lineRule="auto"/>
              <w:ind w:firstLine="456"/>
              <w:rPr>
                <w:rFonts w:ascii="Times New Roman" w:eastAsia="Times New Roman" w:hAnsi="Times New Roman" w:cs="Times New Roman"/>
                <w:color w:val="000000"/>
                <w:sz w:val="24"/>
                <w:szCs w:val="24"/>
              </w:rPr>
            </w:pPr>
            <w:r w:rsidRPr="008F7AB0">
              <w:rPr>
                <w:rFonts w:ascii="Times New Roman" w:eastAsia="Times New Roman" w:hAnsi="Times New Roman" w:cs="Times New Roman"/>
                <w:sz w:val="24"/>
                <w:szCs w:val="24"/>
              </w:rPr>
              <w:t>г) отечественным импортерам</w:t>
            </w:r>
          </w:p>
        </w:tc>
      </w:tr>
      <w:tr w:rsidR="0070427F" w:rsidRPr="008F7AB0" w14:paraId="37FE630B" w14:textId="77777777" w:rsidTr="0070427F">
        <w:trPr>
          <w:trHeight w:val="24135"/>
        </w:trPr>
        <w:tc>
          <w:tcPr>
            <w:tcW w:w="708" w:type="dxa"/>
            <w:shd w:val="clear" w:color="000000" w:fill="FFFFFF"/>
            <w:vAlign w:val="center"/>
            <w:hideMark/>
          </w:tcPr>
          <w:p w14:paraId="46578E31"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lastRenderedPageBreak/>
              <w:t>2</w:t>
            </w:r>
          </w:p>
        </w:tc>
        <w:tc>
          <w:tcPr>
            <w:tcW w:w="4235" w:type="dxa"/>
            <w:gridSpan w:val="2"/>
            <w:shd w:val="clear" w:color="000000" w:fill="FFFFFF"/>
            <w:vAlign w:val="center"/>
            <w:hideMark/>
          </w:tcPr>
          <w:p w14:paraId="27F6B8F5"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Требования к участникам и перечень документов, которые должны быть представлены</w:t>
            </w:r>
          </w:p>
        </w:tc>
        <w:tc>
          <w:tcPr>
            <w:tcW w:w="10225" w:type="dxa"/>
            <w:gridSpan w:val="5"/>
            <w:shd w:val="clear" w:color="000000" w:fill="FFFFFF"/>
            <w:vAlign w:val="center"/>
            <w:hideMark/>
          </w:tcPr>
          <w:p w14:paraId="3F224999" w14:textId="77777777" w:rsidR="0070427F" w:rsidRPr="008F7AB0" w:rsidRDefault="0070427F" w:rsidP="0070427F">
            <w:pPr>
              <w:spacing w:after="0" w:line="240" w:lineRule="auto"/>
              <w:ind w:firstLine="459"/>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b/>
                <w:bCs/>
                <w:color w:val="000000"/>
                <w:sz w:val="24"/>
                <w:szCs w:val="24"/>
              </w:rPr>
              <w:t>Требования к участникам закупки:</w:t>
            </w:r>
          </w:p>
          <w:p w14:paraId="216E4E12" w14:textId="77777777" w:rsidR="0070427F" w:rsidRPr="008F7AB0" w:rsidRDefault="0070427F" w:rsidP="0070427F">
            <w:pPr>
              <w:spacing w:after="0" w:line="240" w:lineRule="auto"/>
              <w:ind w:firstLine="459"/>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FB5DA10" w14:textId="77777777" w:rsidR="0070427F" w:rsidRPr="008F7AB0" w:rsidRDefault="0070427F" w:rsidP="0070427F">
            <w:pPr>
              <w:spacing w:after="0" w:line="240" w:lineRule="auto"/>
              <w:ind w:firstLine="459"/>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б) отсутствие проведения ликвидации участника закупки – юридического лица и отсутствие дела о банкротстве;</w:t>
            </w:r>
          </w:p>
          <w:p w14:paraId="1E7B6345" w14:textId="77777777" w:rsidR="0070427F" w:rsidRPr="008F7AB0" w:rsidRDefault="0070427F" w:rsidP="0070427F">
            <w:pPr>
              <w:spacing w:after="0" w:line="240" w:lineRule="auto"/>
              <w:ind w:firstLine="459"/>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E9BFE2B" w14:textId="77777777" w:rsidR="0070427F" w:rsidRPr="008F7AB0" w:rsidRDefault="0070427F" w:rsidP="0070427F">
            <w:pPr>
              <w:spacing w:after="0" w:line="240" w:lineRule="auto"/>
              <w:ind w:firstLine="459"/>
              <w:jc w:val="both"/>
              <w:rPr>
                <w:rFonts w:ascii="Times New Roman" w:hAnsi="Times New Roman" w:cs="Times New Roman"/>
                <w:sz w:val="24"/>
                <w:szCs w:val="24"/>
              </w:rPr>
            </w:pPr>
            <w:r w:rsidRPr="008F7AB0">
              <w:rPr>
                <w:rFonts w:ascii="Times New Roman" w:eastAsia="Times New Roman" w:hAnsi="Times New Roman" w:cs="Times New Roman"/>
                <w:color w:val="000000"/>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8F7AB0">
              <w:rPr>
                <w:rFonts w:ascii="Times New Roman" w:hAnsi="Times New Roman" w:cs="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72A8FD" w14:textId="77777777" w:rsidR="0070427F" w:rsidRPr="008F7AB0" w:rsidRDefault="0070427F" w:rsidP="0070427F">
            <w:pPr>
              <w:spacing w:after="0" w:line="240" w:lineRule="auto"/>
              <w:ind w:firstLine="459"/>
              <w:jc w:val="both"/>
              <w:rPr>
                <w:rFonts w:ascii="Times New Roman" w:hAnsi="Times New Roman" w:cs="Times New Roman"/>
                <w:sz w:val="24"/>
                <w:szCs w:val="24"/>
              </w:rPr>
            </w:pPr>
          </w:p>
          <w:p w14:paraId="66C9C501" w14:textId="77777777" w:rsidR="0070427F" w:rsidRPr="008F7AB0" w:rsidRDefault="0070427F" w:rsidP="0070427F">
            <w:pPr>
              <w:spacing w:after="0" w:line="240" w:lineRule="auto"/>
              <w:ind w:firstLine="377"/>
              <w:jc w:val="both"/>
              <w:rPr>
                <w:rFonts w:ascii="Times New Roman" w:eastAsia="Times New Roman" w:hAnsi="Times New Roman" w:cs="Times New Roman"/>
                <w:b/>
                <w:bCs/>
                <w:color w:val="000000"/>
                <w:sz w:val="24"/>
                <w:szCs w:val="24"/>
              </w:rPr>
            </w:pPr>
            <w:r w:rsidRPr="008F7AB0">
              <w:rPr>
                <w:rFonts w:ascii="Times New Roman" w:eastAsia="Times New Roman" w:hAnsi="Times New Roman" w:cs="Times New Roman"/>
                <w:b/>
                <w:bCs/>
                <w:color w:val="000000"/>
                <w:sz w:val="24"/>
                <w:szCs w:val="24"/>
              </w:rPr>
              <w:t>Заявка на участие в открытом аукционе должна содержать:</w:t>
            </w:r>
          </w:p>
          <w:p w14:paraId="45B8041A" w14:textId="0F832907" w:rsidR="0070427F" w:rsidRPr="008F7AB0" w:rsidRDefault="0070427F" w:rsidP="0070427F">
            <w:pPr>
              <w:spacing w:after="0" w:line="240" w:lineRule="auto"/>
              <w:ind w:firstLine="377"/>
              <w:jc w:val="both"/>
              <w:rPr>
                <w:rFonts w:ascii="Times New Roman" w:eastAsia="Times New Roman" w:hAnsi="Times New Roman" w:cs="Times New Roman"/>
                <w:sz w:val="24"/>
                <w:szCs w:val="24"/>
              </w:rPr>
            </w:pPr>
            <w:r w:rsidRPr="008F7AB0">
              <w:rPr>
                <w:rFonts w:ascii="Times New Roman" w:eastAsia="Times New Roman" w:hAnsi="Times New Roman" w:cs="Times New Roman"/>
                <w:color w:val="000000"/>
                <w:sz w:val="24"/>
                <w:szCs w:val="24"/>
              </w:rPr>
              <w:t>а) выписка из единого государственного реестра юридических</w:t>
            </w:r>
            <w:r w:rsidRPr="008F7AB0">
              <w:rPr>
                <w:rFonts w:ascii="Times New Roman" w:eastAsia="Times New Roman" w:hAnsi="Times New Roman" w:cs="Times New Roman"/>
                <w:sz w:val="24"/>
                <w:szCs w:val="24"/>
              </w:rPr>
              <w:t xml:space="preserve">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3F822F3D" w14:textId="35C9A5FE" w:rsidR="0070427F" w:rsidRPr="008F7AB0" w:rsidRDefault="0070427F" w:rsidP="0070427F">
            <w:pPr>
              <w:spacing w:after="0" w:line="240" w:lineRule="auto"/>
              <w:ind w:firstLine="377"/>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б) документ, подтверждающий полномочия лица на осуществление действий от имени участника открытого аукциона;</w:t>
            </w:r>
          </w:p>
          <w:p w14:paraId="40886018" w14:textId="414A2F61" w:rsidR="0070427F" w:rsidRPr="008F7AB0" w:rsidRDefault="0070427F" w:rsidP="0070427F">
            <w:pPr>
              <w:spacing w:after="0" w:line="240" w:lineRule="auto"/>
              <w:ind w:firstLine="377"/>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в)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00017321" w14:textId="56086F55" w:rsidR="0070427F" w:rsidRPr="008F7AB0" w:rsidRDefault="0070427F" w:rsidP="0070427F">
            <w:pPr>
              <w:shd w:val="clear" w:color="auto" w:fill="FFFFFF"/>
              <w:tabs>
                <w:tab w:val="left" w:pos="1026"/>
              </w:tabs>
              <w:spacing w:after="0" w:line="240" w:lineRule="auto"/>
              <w:ind w:right="-1" w:firstLine="377"/>
              <w:contextualSpacing/>
              <w:jc w:val="both"/>
              <w:rPr>
                <w:rFonts w:ascii="Times New Roman" w:hAnsi="Times New Roman" w:cs="Times New Roman"/>
                <w:bCs/>
                <w:sz w:val="24"/>
                <w:szCs w:val="24"/>
              </w:rPr>
            </w:pPr>
            <w:r w:rsidRPr="008F7AB0">
              <w:rPr>
                <w:rFonts w:ascii="Times New Roman" w:eastAsia="Times New Roman" w:hAnsi="Times New Roman" w:cs="Times New Roman"/>
                <w:sz w:val="24"/>
                <w:szCs w:val="24"/>
              </w:rPr>
              <w:lastRenderedPageBreak/>
              <w:t>г) документ налоговых органов, подтверждающий отсутствие недоимки по налогам, сборам, задолженности по иным обязательным платежам в бюджеты;</w:t>
            </w:r>
          </w:p>
          <w:p w14:paraId="5BF52CC1" w14:textId="59D0CC6B" w:rsidR="0070427F" w:rsidRPr="008F7AB0" w:rsidRDefault="0070427F" w:rsidP="0070427F">
            <w:pPr>
              <w:spacing w:after="0" w:line="240" w:lineRule="auto"/>
              <w:ind w:firstLine="377"/>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д)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в извещении и закупочной документации;</w:t>
            </w:r>
          </w:p>
          <w:p w14:paraId="67C2D5CE" w14:textId="3A3EF7BE" w:rsidR="0070427F" w:rsidRPr="008F7AB0" w:rsidRDefault="0070427F" w:rsidP="0070427F">
            <w:pPr>
              <w:spacing w:after="0" w:line="240" w:lineRule="auto"/>
              <w:ind w:firstLine="377"/>
              <w:jc w:val="both"/>
              <w:rPr>
                <w:rFonts w:ascii="Times New Roman" w:eastAsia="Times New Roman" w:hAnsi="Times New Roman" w:cs="Times New Roman"/>
                <w:sz w:val="24"/>
                <w:szCs w:val="24"/>
              </w:rPr>
            </w:pPr>
            <w:r w:rsidRPr="008F7AB0">
              <w:rPr>
                <w:rFonts w:ascii="Times New Roman" w:eastAsia="Times New Roman" w:hAnsi="Times New Roman" w:cs="Times New Roman"/>
                <w:sz w:val="24"/>
                <w:szCs w:val="24"/>
              </w:rPr>
              <w:t>е) 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14:paraId="14550E00" w14:textId="1CB309D2" w:rsidR="0070427F" w:rsidRPr="008F7AB0" w:rsidRDefault="0070427F" w:rsidP="0070427F">
            <w:pPr>
              <w:shd w:val="clear" w:color="auto" w:fill="FFFFFF"/>
              <w:tabs>
                <w:tab w:val="left" w:pos="993"/>
                <w:tab w:val="left" w:pos="1026"/>
              </w:tabs>
              <w:spacing w:after="0" w:line="240" w:lineRule="auto"/>
              <w:ind w:right="-1" w:firstLine="377"/>
              <w:contextualSpacing/>
              <w:jc w:val="both"/>
              <w:rPr>
                <w:rFonts w:ascii="Times New Roman" w:hAnsi="Times New Roman" w:cs="Times New Roman"/>
                <w:bCs/>
                <w:sz w:val="24"/>
                <w:szCs w:val="24"/>
              </w:rPr>
            </w:pPr>
            <w:r w:rsidRPr="008F7AB0">
              <w:rPr>
                <w:rFonts w:ascii="Times New Roman" w:eastAsia="Times New Roman" w:hAnsi="Times New Roman" w:cs="Times New Roman"/>
                <w:sz w:val="24"/>
                <w:szCs w:val="24"/>
              </w:rPr>
              <w:t xml:space="preserve">ж) </w:t>
            </w:r>
            <w:r w:rsidRPr="008F7AB0">
              <w:rPr>
                <w:rFonts w:ascii="Times New Roman" w:hAnsi="Times New Roman" w:cs="Times New Roman"/>
                <w:bCs/>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14:paraId="38913D0B" w14:textId="77E069C9" w:rsidR="0070427F" w:rsidRPr="008F7AB0" w:rsidRDefault="0070427F" w:rsidP="0070427F">
            <w:pPr>
              <w:shd w:val="clear" w:color="auto" w:fill="FFFFFF"/>
              <w:tabs>
                <w:tab w:val="left" w:pos="1026"/>
              </w:tabs>
              <w:spacing w:after="0" w:line="240" w:lineRule="auto"/>
              <w:ind w:right="-1" w:firstLine="377"/>
              <w:contextualSpacing/>
              <w:jc w:val="both"/>
              <w:rPr>
                <w:rFonts w:ascii="Times New Roman" w:hAnsi="Times New Roman" w:cs="Times New Roman"/>
                <w:bCs/>
                <w:sz w:val="24"/>
                <w:szCs w:val="24"/>
              </w:rPr>
            </w:pPr>
            <w:r w:rsidRPr="008F7AB0">
              <w:rPr>
                <w:rFonts w:ascii="Times New Roman" w:hAnsi="Times New Roman" w:cs="Times New Roman"/>
                <w:bCs/>
                <w:sz w:val="24"/>
                <w:szCs w:val="24"/>
              </w:rPr>
              <w:t>з)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6DF967B" w14:textId="77777777" w:rsidR="0070427F" w:rsidRPr="008F7AB0" w:rsidRDefault="0070427F" w:rsidP="0070427F">
            <w:pPr>
              <w:spacing w:after="0" w:line="240" w:lineRule="auto"/>
              <w:ind w:firstLine="377"/>
              <w:jc w:val="both"/>
              <w:rPr>
                <w:rFonts w:ascii="Times New Roman" w:eastAsia="Times New Roman" w:hAnsi="Times New Roman" w:cs="Times New Roman"/>
                <w:color w:val="000000"/>
                <w:sz w:val="24"/>
                <w:szCs w:val="24"/>
              </w:rPr>
            </w:pPr>
          </w:p>
          <w:p w14:paraId="3A9CAB19" w14:textId="77777777" w:rsidR="0070427F" w:rsidRPr="008F7AB0" w:rsidRDefault="0070427F" w:rsidP="0070427F">
            <w:pPr>
              <w:spacing w:after="0" w:line="240" w:lineRule="auto"/>
              <w:ind w:firstLine="377"/>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ПРИМЕЧАНИЕ:</w:t>
            </w:r>
          </w:p>
          <w:p w14:paraId="275CC3B0" w14:textId="77777777" w:rsidR="0070427F" w:rsidRPr="008F7AB0" w:rsidRDefault="0070427F" w:rsidP="0070427F">
            <w:pPr>
              <w:spacing w:after="0" w:line="240" w:lineRule="auto"/>
              <w:ind w:firstLine="377"/>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1. Документы и коммерческое предложение должны предоставляться в запечатанном конверте с заявкой на участие в закупке.</w:t>
            </w:r>
          </w:p>
          <w:p w14:paraId="2CCBF61B" w14:textId="77777777" w:rsidR="0070427F" w:rsidRPr="008F7AB0" w:rsidRDefault="0070427F" w:rsidP="0070427F">
            <w:pPr>
              <w:spacing w:after="0" w:line="240" w:lineRule="auto"/>
              <w:ind w:firstLine="377"/>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27AD2202" w14:textId="77777777" w:rsidR="0070427F" w:rsidRPr="008F7AB0" w:rsidRDefault="0070427F" w:rsidP="0070427F">
            <w:pPr>
              <w:spacing w:after="0" w:line="240" w:lineRule="auto"/>
              <w:ind w:firstLine="377"/>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tc>
      </w:tr>
      <w:tr w:rsidR="0070427F" w:rsidRPr="008F7AB0" w14:paraId="1596055E" w14:textId="77777777" w:rsidTr="0070427F">
        <w:trPr>
          <w:trHeight w:val="5241"/>
        </w:trPr>
        <w:tc>
          <w:tcPr>
            <w:tcW w:w="708" w:type="dxa"/>
            <w:shd w:val="clear" w:color="000000" w:fill="FFFFFF"/>
            <w:vAlign w:val="center"/>
            <w:hideMark/>
          </w:tcPr>
          <w:p w14:paraId="352A7F4E"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lastRenderedPageBreak/>
              <w:t>3</w:t>
            </w:r>
          </w:p>
        </w:tc>
        <w:tc>
          <w:tcPr>
            <w:tcW w:w="4235" w:type="dxa"/>
            <w:gridSpan w:val="2"/>
            <w:shd w:val="clear" w:color="000000" w:fill="FFFFFF"/>
            <w:vAlign w:val="center"/>
            <w:hideMark/>
          </w:tcPr>
          <w:p w14:paraId="3A6292CD"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225" w:type="dxa"/>
            <w:gridSpan w:val="5"/>
            <w:shd w:val="clear" w:color="000000" w:fill="FFFFFF"/>
            <w:vAlign w:val="center"/>
            <w:hideMark/>
          </w:tcPr>
          <w:p w14:paraId="72A6968A" w14:textId="77777777" w:rsidR="0070427F" w:rsidRPr="008F7AB0" w:rsidRDefault="0070427F" w:rsidP="0070427F">
            <w:pPr>
              <w:spacing w:after="0" w:line="240" w:lineRule="auto"/>
              <w:ind w:firstLine="456"/>
              <w:jc w:val="both"/>
              <w:rPr>
                <w:rFonts w:ascii="Times New Roman" w:eastAsia="Times New Roman" w:hAnsi="Times New Roman" w:cs="Times New Roman"/>
                <w:color w:val="000000"/>
                <w:sz w:val="24"/>
                <w:szCs w:val="24"/>
              </w:rPr>
            </w:pPr>
            <w:bookmarkStart w:id="9" w:name="_Hlk142905642"/>
            <w:r w:rsidRPr="008F7AB0">
              <w:rPr>
                <w:rFonts w:ascii="Times New Roman" w:eastAsia="Times New Roman" w:hAnsi="Times New Roman" w:cs="Times New Roman"/>
                <w:color w:val="000000"/>
                <w:sz w:val="24"/>
                <w:szCs w:val="24"/>
              </w:rPr>
              <w:t>1.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7BEA24B0" w14:textId="77777777" w:rsidR="0070427F" w:rsidRPr="008F7AB0" w:rsidRDefault="0070427F" w:rsidP="0070427F">
            <w:pPr>
              <w:spacing w:after="0" w:line="240" w:lineRule="auto"/>
              <w:ind w:firstLine="456"/>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 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14:paraId="608E7E2E" w14:textId="77777777" w:rsidR="0070427F" w:rsidRPr="008F7AB0" w:rsidRDefault="0070427F" w:rsidP="0070427F">
            <w:pPr>
              <w:spacing w:after="0" w:line="240" w:lineRule="auto"/>
              <w:ind w:firstLine="456"/>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3. 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558B897F" w14:textId="77777777" w:rsidR="0070427F" w:rsidRPr="008F7AB0" w:rsidRDefault="0070427F" w:rsidP="0070427F">
            <w:pPr>
              <w:spacing w:after="0" w:line="240" w:lineRule="auto"/>
              <w:ind w:firstLine="456"/>
              <w:jc w:val="both"/>
              <w:rPr>
                <w:rFonts w:ascii="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xml:space="preserve">4. </w:t>
            </w:r>
            <w:r w:rsidRPr="008F7AB0">
              <w:rPr>
                <w:rFonts w:ascii="Times New Roman" w:hAnsi="Times New Roman" w:cs="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14:paraId="6DFEC566" w14:textId="77777777" w:rsidR="0070427F" w:rsidRPr="008F7AB0" w:rsidRDefault="0070427F" w:rsidP="0070427F">
            <w:pPr>
              <w:spacing w:after="0" w:line="240" w:lineRule="auto"/>
              <w:ind w:firstLine="456"/>
              <w:jc w:val="both"/>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5. 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bookmarkEnd w:id="9"/>
            <w:r w:rsidRPr="008F7AB0">
              <w:rPr>
                <w:rFonts w:ascii="Times New Roman" w:eastAsia="Times New Roman" w:hAnsi="Times New Roman" w:cs="Times New Roman"/>
                <w:color w:val="000000"/>
                <w:sz w:val="24"/>
                <w:szCs w:val="24"/>
              </w:rPr>
              <w:t xml:space="preserve">. </w:t>
            </w:r>
          </w:p>
          <w:p w14:paraId="61E7BB29" w14:textId="31F0EA73" w:rsidR="0070427F" w:rsidRPr="008F7AB0" w:rsidRDefault="0070427F" w:rsidP="0070427F">
            <w:pPr>
              <w:pStyle w:val="a6"/>
              <w:ind w:firstLine="456"/>
              <w:jc w:val="both"/>
              <w:rPr>
                <w:rFonts w:ascii="Times New Roman" w:hAnsi="Times New Roman" w:cs="Times New Roman"/>
                <w:sz w:val="24"/>
                <w:szCs w:val="24"/>
              </w:rPr>
            </w:pPr>
            <w:r w:rsidRPr="008F7AB0">
              <w:rPr>
                <w:rFonts w:ascii="Times New Roman" w:hAnsi="Times New Roman" w:cs="Times New Roman"/>
                <w:sz w:val="24"/>
                <w:szCs w:val="24"/>
              </w:rPr>
              <w:t>6. 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14:paraId="1203FD52" w14:textId="015C48D7" w:rsidR="0070427F" w:rsidRPr="008F7AB0" w:rsidRDefault="0070427F" w:rsidP="0070427F">
            <w:pPr>
              <w:pStyle w:val="a6"/>
              <w:ind w:firstLine="456"/>
              <w:jc w:val="both"/>
              <w:rPr>
                <w:rFonts w:ascii="Times New Roman" w:hAnsi="Times New Roman" w:cs="Times New Roman"/>
                <w:bCs/>
                <w:sz w:val="24"/>
                <w:szCs w:val="24"/>
              </w:rPr>
            </w:pPr>
            <w:r w:rsidRPr="008F7AB0">
              <w:rPr>
                <w:rFonts w:ascii="Times New Roman" w:hAnsi="Times New Roman" w:cs="Times New Roman"/>
                <w:sz w:val="24"/>
                <w:szCs w:val="24"/>
              </w:rPr>
              <w:t>7. З</w:t>
            </w:r>
            <w:r w:rsidRPr="008F7AB0">
              <w:rPr>
                <w:rFonts w:ascii="Times New Roman" w:hAnsi="Times New Roman" w:cs="Times New Roman"/>
                <w:bCs/>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p w14:paraId="65269E5B" w14:textId="4003D492" w:rsidR="0070427F" w:rsidRPr="008F7AB0" w:rsidRDefault="0070427F" w:rsidP="0070427F">
            <w:pPr>
              <w:spacing w:after="0" w:line="240" w:lineRule="auto"/>
              <w:ind w:firstLine="456"/>
              <w:jc w:val="both"/>
              <w:rPr>
                <w:rFonts w:ascii="Times New Roman" w:eastAsia="Times New Roman" w:hAnsi="Times New Roman" w:cs="Times New Roman"/>
                <w:color w:val="000000"/>
                <w:sz w:val="24"/>
                <w:szCs w:val="24"/>
              </w:rPr>
            </w:pPr>
          </w:p>
        </w:tc>
      </w:tr>
      <w:tr w:rsidR="0070427F" w:rsidRPr="008F7AB0" w14:paraId="56C01435" w14:textId="77777777" w:rsidTr="0070427F">
        <w:trPr>
          <w:trHeight w:val="1872"/>
        </w:trPr>
        <w:tc>
          <w:tcPr>
            <w:tcW w:w="708" w:type="dxa"/>
            <w:shd w:val="clear" w:color="000000" w:fill="FFFFFF"/>
            <w:vAlign w:val="center"/>
            <w:hideMark/>
          </w:tcPr>
          <w:p w14:paraId="3758A7BD"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4</w:t>
            </w:r>
          </w:p>
        </w:tc>
        <w:tc>
          <w:tcPr>
            <w:tcW w:w="4235" w:type="dxa"/>
            <w:gridSpan w:val="2"/>
            <w:shd w:val="clear" w:color="000000" w:fill="FFFFFF"/>
            <w:vAlign w:val="center"/>
            <w:hideMark/>
          </w:tcPr>
          <w:p w14:paraId="5F27C72A"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bookmarkStart w:id="10" w:name="_Hlk142905667"/>
            <w:r w:rsidRPr="008F7AB0">
              <w:rPr>
                <w:rFonts w:ascii="Times New Roman" w:eastAsia="Times New Roman" w:hAnsi="Times New Roman" w:cs="Times New Roman"/>
                <w:color w:val="000000"/>
                <w:sz w:val="24"/>
                <w:szCs w:val="24"/>
              </w:rPr>
              <w:t>Требования к гарантийным обязательствам</w:t>
            </w:r>
            <w:bookmarkEnd w:id="10"/>
            <w:r w:rsidRPr="008F7AB0">
              <w:rPr>
                <w:rFonts w:ascii="Times New Roman" w:eastAsia="Times New Roman" w:hAnsi="Times New Roman" w:cs="Times New Roman"/>
                <w:color w:val="000000"/>
                <w:sz w:val="24"/>
                <w:szCs w:val="24"/>
              </w:rPr>
              <w:t>, представляемым поставщиком (подрядчиком, исполнителем) в отношении поставляемых товаров (работ, услуг)</w:t>
            </w:r>
          </w:p>
        </w:tc>
        <w:tc>
          <w:tcPr>
            <w:tcW w:w="10225" w:type="dxa"/>
            <w:gridSpan w:val="5"/>
            <w:shd w:val="clear" w:color="000000" w:fill="FFFFFF"/>
            <w:vAlign w:val="center"/>
            <w:hideMark/>
          </w:tcPr>
          <w:p w14:paraId="1410775E"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bookmarkStart w:id="11" w:name="_Hlk142905693"/>
            <w:r w:rsidRPr="008F7AB0">
              <w:rPr>
                <w:rFonts w:ascii="Times New Roman" w:eastAsia="Times New Roman" w:hAnsi="Times New Roman" w:cs="Times New Roman"/>
                <w:color w:val="000000"/>
                <w:sz w:val="24"/>
                <w:szCs w:val="24"/>
              </w:rPr>
              <w:t>Не менее 12 месяцев</w:t>
            </w:r>
            <w:bookmarkEnd w:id="11"/>
          </w:p>
        </w:tc>
      </w:tr>
      <w:tr w:rsidR="0070427F" w:rsidRPr="008F7AB0" w14:paraId="7BA37212" w14:textId="77777777" w:rsidTr="0070427F">
        <w:trPr>
          <w:trHeight w:val="324"/>
        </w:trPr>
        <w:tc>
          <w:tcPr>
            <w:tcW w:w="708" w:type="dxa"/>
            <w:shd w:val="clear" w:color="000000" w:fill="FFFFFF"/>
            <w:vAlign w:val="center"/>
            <w:hideMark/>
          </w:tcPr>
          <w:p w14:paraId="21D424E6"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w:t>
            </w:r>
          </w:p>
        </w:tc>
        <w:tc>
          <w:tcPr>
            <w:tcW w:w="4235" w:type="dxa"/>
            <w:gridSpan w:val="2"/>
            <w:shd w:val="clear" w:color="000000" w:fill="FFFFFF"/>
            <w:vAlign w:val="center"/>
            <w:hideMark/>
          </w:tcPr>
          <w:p w14:paraId="629857C1" w14:textId="77777777" w:rsidR="0070427F" w:rsidRPr="008F7AB0" w:rsidRDefault="0070427F" w:rsidP="0070427F">
            <w:pPr>
              <w:spacing w:after="0" w:line="240" w:lineRule="auto"/>
              <w:jc w:val="center"/>
              <w:rPr>
                <w:rFonts w:ascii="Times New Roman" w:eastAsia="Times New Roman" w:hAnsi="Times New Roman" w:cs="Times New Roman"/>
                <w:b/>
                <w:bCs/>
                <w:i/>
                <w:iCs/>
                <w:color w:val="000000"/>
                <w:sz w:val="24"/>
                <w:szCs w:val="24"/>
              </w:rPr>
            </w:pPr>
            <w:r w:rsidRPr="008F7AB0">
              <w:rPr>
                <w:rFonts w:ascii="Times New Roman" w:eastAsia="Times New Roman" w:hAnsi="Times New Roman" w:cs="Times New Roman"/>
                <w:b/>
                <w:bCs/>
                <w:i/>
                <w:iCs/>
                <w:color w:val="000000"/>
                <w:sz w:val="24"/>
                <w:szCs w:val="24"/>
              </w:rPr>
              <w:t>7. Условия контракта</w:t>
            </w:r>
          </w:p>
        </w:tc>
        <w:tc>
          <w:tcPr>
            <w:tcW w:w="10225" w:type="dxa"/>
            <w:gridSpan w:val="5"/>
            <w:shd w:val="clear" w:color="000000" w:fill="FFFFFF"/>
            <w:vAlign w:val="center"/>
            <w:hideMark/>
          </w:tcPr>
          <w:p w14:paraId="096B7CE7"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 </w:t>
            </w:r>
          </w:p>
        </w:tc>
      </w:tr>
      <w:tr w:rsidR="0070427F" w:rsidRPr="008F7AB0" w14:paraId="245C36C8" w14:textId="77777777" w:rsidTr="0070427F">
        <w:trPr>
          <w:trHeight w:val="936"/>
        </w:trPr>
        <w:tc>
          <w:tcPr>
            <w:tcW w:w="708" w:type="dxa"/>
            <w:shd w:val="clear" w:color="000000" w:fill="FFFFFF"/>
            <w:vAlign w:val="center"/>
            <w:hideMark/>
          </w:tcPr>
          <w:p w14:paraId="485C19AB"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lastRenderedPageBreak/>
              <w:t>1</w:t>
            </w:r>
          </w:p>
        </w:tc>
        <w:tc>
          <w:tcPr>
            <w:tcW w:w="4235" w:type="dxa"/>
            <w:gridSpan w:val="2"/>
            <w:shd w:val="clear" w:color="000000" w:fill="FFFFFF"/>
            <w:vAlign w:val="center"/>
            <w:hideMark/>
          </w:tcPr>
          <w:p w14:paraId="10519C27"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Информация о месте доставки товара, месте выполнения работы или оказания услуги</w:t>
            </w:r>
          </w:p>
        </w:tc>
        <w:tc>
          <w:tcPr>
            <w:tcW w:w="10225" w:type="dxa"/>
            <w:gridSpan w:val="5"/>
            <w:shd w:val="clear" w:color="000000" w:fill="FFFFFF"/>
            <w:noWrap/>
            <w:vAlign w:val="center"/>
            <w:hideMark/>
          </w:tcPr>
          <w:p w14:paraId="25E02E48" w14:textId="2B078144"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г. Тирасполь, ул.25 Октября, 100</w:t>
            </w:r>
          </w:p>
        </w:tc>
      </w:tr>
      <w:tr w:rsidR="0070427F" w:rsidRPr="008F7AB0" w14:paraId="740404EA" w14:textId="77777777" w:rsidTr="0070427F">
        <w:trPr>
          <w:trHeight w:val="936"/>
        </w:trPr>
        <w:tc>
          <w:tcPr>
            <w:tcW w:w="708" w:type="dxa"/>
            <w:shd w:val="clear" w:color="000000" w:fill="FFFFFF"/>
            <w:vAlign w:val="center"/>
            <w:hideMark/>
          </w:tcPr>
          <w:p w14:paraId="00AE5A19"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2</w:t>
            </w:r>
          </w:p>
        </w:tc>
        <w:tc>
          <w:tcPr>
            <w:tcW w:w="4235" w:type="dxa"/>
            <w:gridSpan w:val="2"/>
            <w:shd w:val="clear" w:color="000000" w:fill="FFFFFF"/>
            <w:vAlign w:val="center"/>
            <w:hideMark/>
          </w:tcPr>
          <w:p w14:paraId="3BC3107A"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Сроки поставки товара или завершения работы либо график оказания услуг</w:t>
            </w:r>
          </w:p>
        </w:tc>
        <w:tc>
          <w:tcPr>
            <w:tcW w:w="10225" w:type="dxa"/>
            <w:gridSpan w:val="5"/>
            <w:shd w:val="clear" w:color="000000" w:fill="FFFFFF"/>
            <w:noWrap/>
            <w:vAlign w:val="center"/>
            <w:hideMark/>
          </w:tcPr>
          <w:p w14:paraId="455BF648"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hAnsi="Times New Roman" w:cs="Times New Roman"/>
                <w:sz w:val="24"/>
                <w:szCs w:val="24"/>
              </w:rPr>
              <w:t>В течение 20 (двадцати) рабочих дней с даты внесения предоплаты Заказчиком</w:t>
            </w:r>
          </w:p>
        </w:tc>
      </w:tr>
      <w:tr w:rsidR="0070427F" w:rsidRPr="007E26CE" w14:paraId="0C8EC22B" w14:textId="77777777" w:rsidTr="0070427F">
        <w:trPr>
          <w:trHeight w:val="624"/>
        </w:trPr>
        <w:tc>
          <w:tcPr>
            <w:tcW w:w="708" w:type="dxa"/>
            <w:shd w:val="clear" w:color="000000" w:fill="FFFFFF"/>
            <w:vAlign w:val="center"/>
            <w:hideMark/>
          </w:tcPr>
          <w:p w14:paraId="593D8043"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3</w:t>
            </w:r>
          </w:p>
        </w:tc>
        <w:tc>
          <w:tcPr>
            <w:tcW w:w="4235" w:type="dxa"/>
            <w:gridSpan w:val="2"/>
            <w:shd w:val="clear" w:color="000000" w:fill="FFFFFF"/>
            <w:vAlign w:val="center"/>
            <w:hideMark/>
          </w:tcPr>
          <w:p w14:paraId="276E82E7" w14:textId="77777777" w:rsidR="0070427F" w:rsidRPr="008F7AB0"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Условия транспортировки и хранения</w:t>
            </w:r>
          </w:p>
        </w:tc>
        <w:tc>
          <w:tcPr>
            <w:tcW w:w="10225" w:type="dxa"/>
            <w:gridSpan w:val="5"/>
            <w:shd w:val="clear" w:color="000000" w:fill="FFFFFF"/>
            <w:noWrap/>
            <w:vAlign w:val="center"/>
            <w:hideMark/>
          </w:tcPr>
          <w:p w14:paraId="55A0955C" w14:textId="77777777" w:rsidR="0070427F" w:rsidRPr="007E26CE" w:rsidRDefault="0070427F" w:rsidP="0070427F">
            <w:pPr>
              <w:spacing w:after="0" w:line="240" w:lineRule="auto"/>
              <w:jc w:val="center"/>
              <w:rPr>
                <w:rFonts w:ascii="Times New Roman" w:eastAsia="Times New Roman" w:hAnsi="Times New Roman" w:cs="Times New Roman"/>
                <w:color w:val="000000"/>
                <w:sz w:val="24"/>
                <w:szCs w:val="24"/>
              </w:rPr>
            </w:pPr>
            <w:r w:rsidRPr="008F7AB0">
              <w:rPr>
                <w:rFonts w:ascii="Times New Roman" w:eastAsia="Times New Roman" w:hAnsi="Times New Roman" w:cs="Times New Roman"/>
                <w:color w:val="000000"/>
                <w:sz w:val="24"/>
                <w:szCs w:val="24"/>
              </w:rPr>
              <w:t>Нет</w:t>
            </w:r>
          </w:p>
        </w:tc>
      </w:tr>
    </w:tbl>
    <w:p w14:paraId="5BBB93A2" w14:textId="77777777" w:rsidR="008914DC" w:rsidRPr="007E26CE" w:rsidRDefault="008914DC" w:rsidP="008914DC">
      <w:pPr>
        <w:spacing w:after="0" w:line="240" w:lineRule="auto"/>
        <w:rPr>
          <w:rFonts w:ascii="Times New Roman" w:hAnsi="Times New Roman" w:cs="Times New Roman"/>
          <w:sz w:val="24"/>
          <w:szCs w:val="24"/>
        </w:rPr>
      </w:pPr>
    </w:p>
    <w:p w14:paraId="461B878A" w14:textId="77777777" w:rsidR="009B429C" w:rsidRPr="007E26CE" w:rsidRDefault="009B429C" w:rsidP="008914DC">
      <w:pPr>
        <w:spacing w:after="0" w:line="240" w:lineRule="auto"/>
        <w:rPr>
          <w:rFonts w:ascii="Times New Roman" w:hAnsi="Times New Roman" w:cs="Times New Roman"/>
          <w:b/>
          <w:bCs/>
          <w:sz w:val="24"/>
          <w:szCs w:val="24"/>
        </w:rPr>
      </w:pPr>
    </w:p>
    <w:sectPr w:rsidR="009B429C" w:rsidRPr="007E26CE" w:rsidSect="0070427F">
      <w:pgSz w:w="16838" w:h="11906" w:orient="landscape"/>
      <w:pgMar w:top="426" w:right="720" w:bottom="24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9C5B2" w14:textId="77777777" w:rsidR="00381EB8" w:rsidRDefault="00381EB8" w:rsidP="00B046CD">
      <w:pPr>
        <w:spacing w:after="0" w:line="240" w:lineRule="auto"/>
      </w:pPr>
      <w:r>
        <w:separator/>
      </w:r>
    </w:p>
  </w:endnote>
  <w:endnote w:type="continuationSeparator" w:id="0">
    <w:p w14:paraId="238D4022" w14:textId="77777777" w:rsidR="00381EB8" w:rsidRDefault="00381EB8" w:rsidP="00B0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70294" w14:textId="77777777" w:rsidR="00381EB8" w:rsidRDefault="00381EB8" w:rsidP="00B046CD">
      <w:pPr>
        <w:spacing w:after="0" w:line="240" w:lineRule="auto"/>
      </w:pPr>
      <w:r>
        <w:separator/>
      </w:r>
    </w:p>
  </w:footnote>
  <w:footnote w:type="continuationSeparator" w:id="0">
    <w:p w14:paraId="5FA58B61" w14:textId="77777777" w:rsidR="00381EB8" w:rsidRDefault="00381EB8" w:rsidP="00B0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77D"/>
    <w:multiLevelType w:val="hybridMultilevel"/>
    <w:tmpl w:val="8F8EAC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A60C1"/>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C14F57"/>
    <w:multiLevelType w:val="hybridMultilevel"/>
    <w:tmpl w:val="430A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8B02F0"/>
    <w:multiLevelType w:val="multilevel"/>
    <w:tmpl w:val="C07E1446"/>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5"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6"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A32475"/>
    <w:multiLevelType w:val="multilevel"/>
    <w:tmpl w:val="9F225530"/>
    <w:lvl w:ilvl="0">
      <w:start w:val="7"/>
      <w:numFmt w:val="decimal"/>
      <w:lvlText w:val="%1."/>
      <w:lvlJc w:val="left"/>
      <w:pPr>
        <w:ind w:left="360" w:hanging="360"/>
      </w:pPr>
      <w:rPr>
        <w:rFonts w:hint="default"/>
        <w:color w:val="000000"/>
      </w:rPr>
    </w:lvl>
    <w:lvl w:ilvl="1">
      <w:start w:val="4"/>
      <w:numFmt w:val="decimal"/>
      <w:lvlText w:val="%1.%2."/>
      <w:lvlJc w:val="left"/>
      <w:pPr>
        <w:ind w:left="1639" w:hanging="360"/>
      </w:pPr>
      <w:rPr>
        <w:rFonts w:hint="default"/>
        <w:color w:val="000000"/>
      </w:rPr>
    </w:lvl>
    <w:lvl w:ilvl="2">
      <w:start w:val="1"/>
      <w:numFmt w:val="decimal"/>
      <w:lvlText w:val="%1.%2.%3."/>
      <w:lvlJc w:val="left"/>
      <w:pPr>
        <w:ind w:left="3278" w:hanging="720"/>
      </w:pPr>
      <w:rPr>
        <w:rFonts w:hint="default"/>
        <w:color w:val="000000"/>
      </w:rPr>
    </w:lvl>
    <w:lvl w:ilvl="3">
      <w:start w:val="1"/>
      <w:numFmt w:val="decimal"/>
      <w:lvlText w:val="%1.%2.%3.%4."/>
      <w:lvlJc w:val="left"/>
      <w:pPr>
        <w:ind w:left="4557" w:hanging="720"/>
      </w:pPr>
      <w:rPr>
        <w:rFonts w:hint="default"/>
        <w:color w:val="000000"/>
      </w:rPr>
    </w:lvl>
    <w:lvl w:ilvl="4">
      <w:start w:val="1"/>
      <w:numFmt w:val="decimal"/>
      <w:lvlText w:val="%1.%2.%3.%4.%5."/>
      <w:lvlJc w:val="left"/>
      <w:pPr>
        <w:ind w:left="6196" w:hanging="1080"/>
      </w:pPr>
      <w:rPr>
        <w:rFonts w:hint="default"/>
        <w:color w:val="000000"/>
      </w:rPr>
    </w:lvl>
    <w:lvl w:ilvl="5">
      <w:start w:val="1"/>
      <w:numFmt w:val="decimal"/>
      <w:lvlText w:val="%1.%2.%3.%4.%5.%6."/>
      <w:lvlJc w:val="left"/>
      <w:pPr>
        <w:ind w:left="7475" w:hanging="1080"/>
      </w:pPr>
      <w:rPr>
        <w:rFonts w:hint="default"/>
        <w:color w:val="000000"/>
      </w:rPr>
    </w:lvl>
    <w:lvl w:ilvl="6">
      <w:start w:val="1"/>
      <w:numFmt w:val="decimal"/>
      <w:lvlText w:val="%1.%2.%3.%4.%5.%6.%7."/>
      <w:lvlJc w:val="left"/>
      <w:pPr>
        <w:ind w:left="9114" w:hanging="1440"/>
      </w:pPr>
      <w:rPr>
        <w:rFonts w:hint="default"/>
        <w:color w:val="000000"/>
      </w:rPr>
    </w:lvl>
    <w:lvl w:ilvl="7">
      <w:start w:val="1"/>
      <w:numFmt w:val="decimal"/>
      <w:lvlText w:val="%1.%2.%3.%4.%5.%6.%7.%8."/>
      <w:lvlJc w:val="left"/>
      <w:pPr>
        <w:ind w:left="10393" w:hanging="1440"/>
      </w:pPr>
      <w:rPr>
        <w:rFonts w:hint="default"/>
        <w:color w:val="000000"/>
      </w:rPr>
    </w:lvl>
    <w:lvl w:ilvl="8">
      <w:start w:val="1"/>
      <w:numFmt w:val="decimal"/>
      <w:lvlText w:val="%1.%2.%3.%4.%5.%6.%7.%8.%9."/>
      <w:lvlJc w:val="left"/>
      <w:pPr>
        <w:ind w:left="12032" w:hanging="1800"/>
      </w:pPr>
      <w:rPr>
        <w:rFonts w:hint="default"/>
        <w:color w:val="000000"/>
      </w:rPr>
    </w:lvl>
  </w:abstractNum>
  <w:abstractNum w:abstractNumId="8" w15:restartNumberingAfterBreak="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F4D315F"/>
    <w:multiLevelType w:val="hybridMultilevel"/>
    <w:tmpl w:val="68F87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C209AD"/>
    <w:multiLevelType w:val="multilevel"/>
    <w:tmpl w:val="CE36690E"/>
    <w:lvl w:ilvl="0">
      <w:start w:val="10"/>
      <w:numFmt w:val="decimal"/>
      <w:lvlText w:val="%1."/>
      <w:lvlJc w:val="left"/>
      <w:pPr>
        <w:ind w:left="480" w:hanging="480"/>
      </w:pPr>
      <w:rPr>
        <w:rFonts w:hint="default"/>
      </w:rPr>
    </w:lvl>
    <w:lvl w:ilvl="1">
      <w:start w:val="2"/>
      <w:numFmt w:val="decimal"/>
      <w:lvlText w:val="%1.%2."/>
      <w:lvlJc w:val="left"/>
      <w:pPr>
        <w:ind w:left="1894" w:hanging="48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1" w15:restartNumberingAfterBreak="0">
    <w:nsid w:val="66CA1A67"/>
    <w:multiLevelType w:val="hybridMultilevel"/>
    <w:tmpl w:val="33769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F607B3"/>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2"/>
  </w:num>
  <w:num w:numId="5">
    <w:abstractNumId w:val="7"/>
  </w:num>
  <w:num w:numId="6">
    <w:abstractNumId w:val="5"/>
  </w:num>
  <w:num w:numId="7">
    <w:abstractNumId w:val="4"/>
  </w:num>
  <w:num w:numId="8">
    <w:abstractNumId w:val="0"/>
  </w:num>
  <w:num w:numId="9">
    <w:abstractNumId w:val="9"/>
  </w:num>
  <w:num w:numId="10">
    <w:abstractNumId w:val="11"/>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EA"/>
    <w:rsid w:val="00003495"/>
    <w:rsid w:val="00007CDF"/>
    <w:rsid w:val="000114BE"/>
    <w:rsid w:val="000144E1"/>
    <w:rsid w:val="00015D0B"/>
    <w:rsid w:val="00023B70"/>
    <w:rsid w:val="00024885"/>
    <w:rsid w:val="00024F9D"/>
    <w:rsid w:val="00030952"/>
    <w:rsid w:val="000348ED"/>
    <w:rsid w:val="00041B31"/>
    <w:rsid w:val="00050939"/>
    <w:rsid w:val="00056369"/>
    <w:rsid w:val="00057246"/>
    <w:rsid w:val="00057BD2"/>
    <w:rsid w:val="00070FF5"/>
    <w:rsid w:val="0008155B"/>
    <w:rsid w:val="0008247B"/>
    <w:rsid w:val="0009055B"/>
    <w:rsid w:val="00092F88"/>
    <w:rsid w:val="00093A08"/>
    <w:rsid w:val="000A7C97"/>
    <w:rsid w:val="000B23DD"/>
    <w:rsid w:val="000C25D0"/>
    <w:rsid w:val="000D5D73"/>
    <w:rsid w:val="000D6A84"/>
    <w:rsid w:val="000E19B9"/>
    <w:rsid w:val="000F12DB"/>
    <w:rsid w:val="0010372C"/>
    <w:rsid w:val="0010388D"/>
    <w:rsid w:val="00107A62"/>
    <w:rsid w:val="001138B4"/>
    <w:rsid w:val="001141E3"/>
    <w:rsid w:val="00123DFE"/>
    <w:rsid w:val="001314E5"/>
    <w:rsid w:val="00142449"/>
    <w:rsid w:val="00142BFD"/>
    <w:rsid w:val="001508A2"/>
    <w:rsid w:val="00151F71"/>
    <w:rsid w:val="0017445E"/>
    <w:rsid w:val="0018143B"/>
    <w:rsid w:val="00187810"/>
    <w:rsid w:val="001A631A"/>
    <w:rsid w:val="001C148D"/>
    <w:rsid w:val="001C7596"/>
    <w:rsid w:val="001D6877"/>
    <w:rsid w:val="001E0494"/>
    <w:rsid w:val="001E18DB"/>
    <w:rsid w:val="001F00C4"/>
    <w:rsid w:val="001F289E"/>
    <w:rsid w:val="00212B72"/>
    <w:rsid w:val="00221EF4"/>
    <w:rsid w:val="0022523B"/>
    <w:rsid w:val="002333F6"/>
    <w:rsid w:val="0023570F"/>
    <w:rsid w:val="00241B99"/>
    <w:rsid w:val="00253B3E"/>
    <w:rsid w:val="002714E2"/>
    <w:rsid w:val="00287051"/>
    <w:rsid w:val="00296C23"/>
    <w:rsid w:val="002A74A9"/>
    <w:rsid w:val="002B365E"/>
    <w:rsid w:val="002B4FC5"/>
    <w:rsid w:val="002B7433"/>
    <w:rsid w:val="002D2B03"/>
    <w:rsid w:val="002D4EE4"/>
    <w:rsid w:val="002E4170"/>
    <w:rsid w:val="002F5355"/>
    <w:rsid w:val="0031115B"/>
    <w:rsid w:val="0031687E"/>
    <w:rsid w:val="00321BE5"/>
    <w:rsid w:val="00323520"/>
    <w:rsid w:val="00345B32"/>
    <w:rsid w:val="003463C3"/>
    <w:rsid w:val="003520C6"/>
    <w:rsid w:val="00354004"/>
    <w:rsid w:val="00355A4C"/>
    <w:rsid w:val="003809E9"/>
    <w:rsid w:val="00381EB8"/>
    <w:rsid w:val="00387850"/>
    <w:rsid w:val="003A727F"/>
    <w:rsid w:val="003A7A9A"/>
    <w:rsid w:val="003B25C9"/>
    <w:rsid w:val="003C0EC5"/>
    <w:rsid w:val="003C1D3F"/>
    <w:rsid w:val="003C480E"/>
    <w:rsid w:val="003D0A66"/>
    <w:rsid w:val="003D7EE4"/>
    <w:rsid w:val="004111CA"/>
    <w:rsid w:val="00411449"/>
    <w:rsid w:val="00425716"/>
    <w:rsid w:val="004271F8"/>
    <w:rsid w:val="00431090"/>
    <w:rsid w:val="004435F1"/>
    <w:rsid w:val="0044525F"/>
    <w:rsid w:val="00445641"/>
    <w:rsid w:val="00453330"/>
    <w:rsid w:val="004542EB"/>
    <w:rsid w:val="00461984"/>
    <w:rsid w:val="00467FEB"/>
    <w:rsid w:val="0048736B"/>
    <w:rsid w:val="00492FC7"/>
    <w:rsid w:val="004A0C47"/>
    <w:rsid w:val="004A1A94"/>
    <w:rsid w:val="004B3B25"/>
    <w:rsid w:val="004B51B0"/>
    <w:rsid w:val="004D6CA6"/>
    <w:rsid w:val="004E2B9D"/>
    <w:rsid w:val="004E2DAA"/>
    <w:rsid w:val="004E5EEF"/>
    <w:rsid w:val="00502ECD"/>
    <w:rsid w:val="005039AD"/>
    <w:rsid w:val="00506B85"/>
    <w:rsid w:val="005127A4"/>
    <w:rsid w:val="005143ED"/>
    <w:rsid w:val="00514D05"/>
    <w:rsid w:val="00516DB9"/>
    <w:rsid w:val="005173EC"/>
    <w:rsid w:val="00524D0F"/>
    <w:rsid w:val="00525FEB"/>
    <w:rsid w:val="00527115"/>
    <w:rsid w:val="0053496B"/>
    <w:rsid w:val="00534A45"/>
    <w:rsid w:val="00574746"/>
    <w:rsid w:val="00575D3A"/>
    <w:rsid w:val="005766CE"/>
    <w:rsid w:val="005770D6"/>
    <w:rsid w:val="005A60AD"/>
    <w:rsid w:val="005A79CF"/>
    <w:rsid w:val="005B2B9D"/>
    <w:rsid w:val="005B557D"/>
    <w:rsid w:val="005B566C"/>
    <w:rsid w:val="005B5E0F"/>
    <w:rsid w:val="005C396D"/>
    <w:rsid w:val="005C6898"/>
    <w:rsid w:val="005E0AFC"/>
    <w:rsid w:val="005E1D93"/>
    <w:rsid w:val="0061171E"/>
    <w:rsid w:val="00613894"/>
    <w:rsid w:val="00613CD4"/>
    <w:rsid w:val="00627930"/>
    <w:rsid w:val="00631BCE"/>
    <w:rsid w:val="006459D1"/>
    <w:rsid w:val="00647122"/>
    <w:rsid w:val="00660CD5"/>
    <w:rsid w:val="00670FBD"/>
    <w:rsid w:val="0068499A"/>
    <w:rsid w:val="00697FE1"/>
    <w:rsid w:val="006A2CE5"/>
    <w:rsid w:val="006A6E49"/>
    <w:rsid w:val="006E1AC4"/>
    <w:rsid w:val="006E4736"/>
    <w:rsid w:val="006E5C82"/>
    <w:rsid w:val="006E656F"/>
    <w:rsid w:val="006E7C84"/>
    <w:rsid w:val="006F586C"/>
    <w:rsid w:val="00700ED4"/>
    <w:rsid w:val="00702B92"/>
    <w:rsid w:val="0070427F"/>
    <w:rsid w:val="007100B1"/>
    <w:rsid w:val="00717B71"/>
    <w:rsid w:val="00722114"/>
    <w:rsid w:val="00726B24"/>
    <w:rsid w:val="00731941"/>
    <w:rsid w:val="00745E44"/>
    <w:rsid w:val="00760B7D"/>
    <w:rsid w:val="0076418C"/>
    <w:rsid w:val="00787A89"/>
    <w:rsid w:val="007A22DE"/>
    <w:rsid w:val="007A2E52"/>
    <w:rsid w:val="007B0CD5"/>
    <w:rsid w:val="007B3793"/>
    <w:rsid w:val="007B5D54"/>
    <w:rsid w:val="007C0B6A"/>
    <w:rsid w:val="007C3676"/>
    <w:rsid w:val="007C403A"/>
    <w:rsid w:val="007D0B12"/>
    <w:rsid w:val="007D73EF"/>
    <w:rsid w:val="007E26CE"/>
    <w:rsid w:val="007E3146"/>
    <w:rsid w:val="00812F6D"/>
    <w:rsid w:val="00813C61"/>
    <w:rsid w:val="00822219"/>
    <w:rsid w:val="00824D97"/>
    <w:rsid w:val="0083168D"/>
    <w:rsid w:val="008406FA"/>
    <w:rsid w:val="00844553"/>
    <w:rsid w:val="00846BF6"/>
    <w:rsid w:val="00857590"/>
    <w:rsid w:val="00857B6C"/>
    <w:rsid w:val="008645A7"/>
    <w:rsid w:val="00867967"/>
    <w:rsid w:val="0088531A"/>
    <w:rsid w:val="008870A8"/>
    <w:rsid w:val="008914DC"/>
    <w:rsid w:val="008A4D6D"/>
    <w:rsid w:val="008B07FF"/>
    <w:rsid w:val="008D34C7"/>
    <w:rsid w:val="008D72D3"/>
    <w:rsid w:val="008F7AB0"/>
    <w:rsid w:val="00900EAF"/>
    <w:rsid w:val="0091402D"/>
    <w:rsid w:val="00925395"/>
    <w:rsid w:val="00934309"/>
    <w:rsid w:val="00946400"/>
    <w:rsid w:val="0098704A"/>
    <w:rsid w:val="00991396"/>
    <w:rsid w:val="009A06DA"/>
    <w:rsid w:val="009A3742"/>
    <w:rsid w:val="009A47A4"/>
    <w:rsid w:val="009B23C3"/>
    <w:rsid w:val="009B429C"/>
    <w:rsid w:val="009B7BBA"/>
    <w:rsid w:val="009C20E0"/>
    <w:rsid w:val="009D433C"/>
    <w:rsid w:val="009D7F72"/>
    <w:rsid w:val="00A11E2A"/>
    <w:rsid w:val="00A22829"/>
    <w:rsid w:val="00A2702E"/>
    <w:rsid w:val="00A401CE"/>
    <w:rsid w:val="00A67F52"/>
    <w:rsid w:val="00A83B05"/>
    <w:rsid w:val="00A93A2E"/>
    <w:rsid w:val="00AA19D3"/>
    <w:rsid w:val="00AC00B1"/>
    <w:rsid w:val="00AC0646"/>
    <w:rsid w:val="00AC39E6"/>
    <w:rsid w:val="00AD3893"/>
    <w:rsid w:val="00AD6A7F"/>
    <w:rsid w:val="00AE0101"/>
    <w:rsid w:val="00AF572A"/>
    <w:rsid w:val="00B013EA"/>
    <w:rsid w:val="00B02531"/>
    <w:rsid w:val="00B046CD"/>
    <w:rsid w:val="00B063F8"/>
    <w:rsid w:val="00B14DD6"/>
    <w:rsid w:val="00B17610"/>
    <w:rsid w:val="00B2279D"/>
    <w:rsid w:val="00B2337C"/>
    <w:rsid w:val="00B23448"/>
    <w:rsid w:val="00B25FF7"/>
    <w:rsid w:val="00B41A39"/>
    <w:rsid w:val="00B44C05"/>
    <w:rsid w:val="00B50D95"/>
    <w:rsid w:val="00B635BD"/>
    <w:rsid w:val="00B714E8"/>
    <w:rsid w:val="00B74D10"/>
    <w:rsid w:val="00B856A7"/>
    <w:rsid w:val="00BA33BD"/>
    <w:rsid w:val="00BB4D53"/>
    <w:rsid w:val="00BB7759"/>
    <w:rsid w:val="00BC2ED2"/>
    <w:rsid w:val="00BC4FB9"/>
    <w:rsid w:val="00BD0528"/>
    <w:rsid w:val="00BD5247"/>
    <w:rsid w:val="00BD6F11"/>
    <w:rsid w:val="00BE0FD7"/>
    <w:rsid w:val="00BE782D"/>
    <w:rsid w:val="00BF67B1"/>
    <w:rsid w:val="00BF680A"/>
    <w:rsid w:val="00C076A9"/>
    <w:rsid w:val="00C162CE"/>
    <w:rsid w:val="00C241CA"/>
    <w:rsid w:val="00C31F80"/>
    <w:rsid w:val="00C32616"/>
    <w:rsid w:val="00C327E8"/>
    <w:rsid w:val="00C3296F"/>
    <w:rsid w:val="00C34EAB"/>
    <w:rsid w:val="00C56262"/>
    <w:rsid w:val="00C6362E"/>
    <w:rsid w:val="00C64C3E"/>
    <w:rsid w:val="00C6511F"/>
    <w:rsid w:val="00C65433"/>
    <w:rsid w:val="00C66A13"/>
    <w:rsid w:val="00C80F54"/>
    <w:rsid w:val="00C84028"/>
    <w:rsid w:val="00C97DEF"/>
    <w:rsid w:val="00CA2EBF"/>
    <w:rsid w:val="00CA3FCE"/>
    <w:rsid w:val="00CB5163"/>
    <w:rsid w:val="00CB7489"/>
    <w:rsid w:val="00CC1150"/>
    <w:rsid w:val="00CC67A2"/>
    <w:rsid w:val="00CD1977"/>
    <w:rsid w:val="00CD3578"/>
    <w:rsid w:val="00CD419A"/>
    <w:rsid w:val="00CD601B"/>
    <w:rsid w:val="00CF3BF5"/>
    <w:rsid w:val="00D11ACD"/>
    <w:rsid w:val="00D11E7E"/>
    <w:rsid w:val="00D27A3F"/>
    <w:rsid w:val="00D330E9"/>
    <w:rsid w:val="00D44510"/>
    <w:rsid w:val="00D446C0"/>
    <w:rsid w:val="00D44FDE"/>
    <w:rsid w:val="00D54A0B"/>
    <w:rsid w:val="00D56294"/>
    <w:rsid w:val="00D62D00"/>
    <w:rsid w:val="00D64A2B"/>
    <w:rsid w:val="00D71ABF"/>
    <w:rsid w:val="00D76092"/>
    <w:rsid w:val="00D76723"/>
    <w:rsid w:val="00D81A55"/>
    <w:rsid w:val="00D87196"/>
    <w:rsid w:val="00D92C6A"/>
    <w:rsid w:val="00D92D05"/>
    <w:rsid w:val="00DA5F5D"/>
    <w:rsid w:val="00DA7C14"/>
    <w:rsid w:val="00DB309B"/>
    <w:rsid w:val="00DB3AA3"/>
    <w:rsid w:val="00DC372A"/>
    <w:rsid w:val="00DC7A35"/>
    <w:rsid w:val="00DD3DB9"/>
    <w:rsid w:val="00DD41E7"/>
    <w:rsid w:val="00DD6145"/>
    <w:rsid w:val="00DE1DC6"/>
    <w:rsid w:val="00DF3D4C"/>
    <w:rsid w:val="00DF732F"/>
    <w:rsid w:val="00DF75A7"/>
    <w:rsid w:val="00E02F21"/>
    <w:rsid w:val="00E05257"/>
    <w:rsid w:val="00E12703"/>
    <w:rsid w:val="00E270DC"/>
    <w:rsid w:val="00E4222D"/>
    <w:rsid w:val="00E4707A"/>
    <w:rsid w:val="00E533F0"/>
    <w:rsid w:val="00E72128"/>
    <w:rsid w:val="00E94AB7"/>
    <w:rsid w:val="00EA11F7"/>
    <w:rsid w:val="00EA423A"/>
    <w:rsid w:val="00EA4519"/>
    <w:rsid w:val="00EB4757"/>
    <w:rsid w:val="00EC4EC1"/>
    <w:rsid w:val="00EE0CF2"/>
    <w:rsid w:val="00EF1C65"/>
    <w:rsid w:val="00F04EDF"/>
    <w:rsid w:val="00F07C72"/>
    <w:rsid w:val="00F31F13"/>
    <w:rsid w:val="00F60EB6"/>
    <w:rsid w:val="00F6601E"/>
    <w:rsid w:val="00F663D0"/>
    <w:rsid w:val="00F73E9D"/>
    <w:rsid w:val="00F7490C"/>
    <w:rsid w:val="00F76E1C"/>
    <w:rsid w:val="00F83847"/>
    <w:rsid w:val="00F86D1B"/>
    <w:rsid w:val="00F91F2C"/>
    <w:rsid w:val="00FC329F"/>
    <w:rsid w:val="00FD1E28"/>
    <w:rsid w:val="00FD2133"/>
    <w:rsid w:val="00FD5463"/>
    <w:rsid w:val="00FE41A5"/>
    <w:rsid w:val="00FF5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B518"/>
  <w15:docId w15:val="{0D0F3133-27F6-4BE8-81D4-6BC29CBC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3EF"/>
  </w:style>
  <w:style w:type="paragraph" w:styleId="1">
    <w:name w:val="heading 1"/>
    <w:basedOn w:val="a"/>
    <w:next w:val="a"/>
    <w:link w:val="10"/>
    <w:qFormat/>
    <w:rsid w:val="00EA11F7"/>
    <w:pPr>
      <w:keepNext/>
      <w:spacing w:after="0" w:line="240" w:lineRule="auto"/>
      <w:outlineLvl w:val="0"/>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44C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04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6CD"/>
  </w:style>
  <w:style w:type="paragraph" w:styleId="a6">
    <w:name w:val="footer"/>
    <w:basedOn w:val="a"/>
    <w:link w:val="a7"/>
    <w:uiPriority w:val="99"/>
    <w:unhideWhenUsed/>
    <w:rsid w:val="00B04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6CD"/>
  </w:style>
  <w:style w:type="paragraph" w:styleId="a8">
    <w:name w:val="Balloon Text"/>
    <w:basedOn w:val="a"/>
    <w:link w:val="a9"/>
    <w:uiPriority w:val="99"/>
    <w:semiHidden/>
    <w:unhideWhenUsed/>
    <w:rsid w:val="005143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43ED"/>
    <w:rPr>
      <w:rFonts w:ascii="Segoe UI" w:hAnsi="Segoe UI" w:cs="Segoe UI"/>
      <w:sz w:val="18"/>
      <w:szCs w:val="18"/>
    </w:rPr>
  </w:style>
  <w:style w:type="character" w:styleId="aa">
    <w:name w:val="Hyperlink"/>
    <w:basedOn w:val="a0"/>
    <w:uiPriority w:val="99"/>
    <w:unhideWhenUsed/>
    <w:qFormat/>
    <w:rsid w:val="00527115"/>
    <w:rPr>
      <w:color w:val="0000FF" w:themeColor="hyperlink"/>
      <w:u w:val="single"/>
    </w:rPr>
  </w:style>
  <w:style w:type="paragraph" w:styleId="ab">
    <w:name w:val="Revision"/>
    <w:hidden/>
    <w:uiPriority w:val="99"/>
    <w:semiHidden/>
    <w:rsid w:val="00BC2ED2"/>
    <w:pPr>
      <w:spacing w:after="0" w:line="240" w:lineRule="auto"/>
    </w:pPr>
  </w:style>
  <w:style w:type="paragraph" w:styleId="ac">
    <w:name w:val="Normal (Web)"/>
    <w:basedOn w:val="a"/>
    <w:uiPriority w:val="99"/>
    <w:semiHidden/>
    <w:unhideWhenUsed/>
    <w:rsid w:val="00142BF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39"/>
    <w:rsid w:val="0007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11449"/>
    <w:pPr>
      <w:ind w:left="720"/>
      <w:contextualSpacing/>
    </w:pPr>
  </w:style>
  <w:style w:type="paragraph" w:styleId="af">
    <w:name w:val="Body Text"/>
    <w:basedOn w:val="a"/>
    <w:link w:val="af0"/>
    <w:rsid w:val="00AC00B1"/>
    <w:pPr>
      <w:spacing w:after="0" w:line="240" w:lineRule="auto"/>
      <w:jc w:val="both"/>
    </w:pPr>
    <w:rPr>
      <w:rFonts w:ascii="Times New Roman" w:eastAsia="Times New Roman" w:hAnsi="Times New Roman" w:cs="Times New Roman"/>
      <w:sz w:val="20"/>
      <w:szCs w:val="20"/>
    </w:rPr>
  </w:style>
  <w:style w:type="character" w:customStyle="1" w:styleId="af0">
    <w:name w:val="Основной текст Знак"/>
    <w:basedOn w:val="a0"/>
    <w:link w:val="af"/>
    <w:rsid w:val="00AC00B1"/>
    <w:rPr>
      <w:rFonts w:ascii="Times New Roman" w:eastAsia="Times New Roman" w:hAnsi="Times New Roman" w:cs="Times New Roman"/>
      <w:sz w:val="20"/>
      <w:szCs w:val="20"/>
    </w:rPr>
  </w:style>
  <w:style w:type="character" w:customStyle="1" w:styleId="10">
    <w:name w:val="Заголовок 1 Знак"/>
    <w:basedOn w:val="a0"/>
    <w:link w:val="1"/>
    <w:rsid w:val="00EA11F7"/>
    <w:rPr>
      <w:rFonts w:ascii="Times New Roman" w:eastAsia="Times New Roman" w:hAnsi="Times New Roman" w:cs="Times New Roman"/>
      <w:b/>
      <w:bCs/>
      <w:sz w:val="24"/>
      <w:szCs w:val="20"/>
    </w:rPr>
  </w:style>
  <w:style w:type="paragraph" w:styleId="af1">
    <w:name w:val="No Spacing"/>
    <w:uiPriority w:val="1"/>
    <w:qFormat/>
    <w:rsid w:val="00EA11F7"/>
    <w:pPr>
      <w:spacing w:after="0" w:line="240" w:lineRule="auto"/>
    </w:pPr>
    <w:rPr>
      <w:rFonts w:ascii="Times New Roman" w:eastAsia="Calibri" w:hAnsi="Times New Roman" w:cs="Times New Roman"/>
      <w:sz w:val="28"/>
      <w:lang w:eastAsia="en-US"/>
    </w:rPr>
  </w:style>
  <w:style w:type="character" w:customStyle="1" w:styleId="FontStyle20">
    <w:name w:val="Font Style20"/>
    <w:rsid w:val="00EA11F7"/>
    <w:rPr>
      <w:rFonts w:ascii="Times New Roman" w:hAnsi="Times New Roman" w:cs="Times New Roman"/>
      <w:sz w:val="22"/>
      <w:szCs w:val="22"/>
    </w:rPr>
  </w:style>
  <w:style w:type="character" w:customStyle="1" w:styleId="2">
    <w:name w:val="Основной текст (2)"/>
    <w:basedOn w:val="a0"/>
    <w:rsid w:val="00CD601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2">
    <w:name w:val="annotation reference"/>
    <w:basedOn w:val="a0"/>
    <w:uiPriority w:val="99"/>
    <w:semiHidden/>
    <w:unhideWhenUsed/>
    <w:rsid w:val="00CD601B"/>
    <w:rPr>
      <w:sz w:val="16"/>
      <w:szCs w:val="16"/>
    </w:rPr>
  </w:style>
  <w:style w:type="paragraph" w:styleId="af3">
    <w:name w:val="annotation text"/>
    <w:basedOn w:val="a"/>
    <w:link w:val="af4"/>
    <w:uiPriority w:val="99"/>
    <w:semiHidden/>
    <w:unhideWhenUsed/>
    <w:rsid w:val="00CD601B"/>
    <w:pPr>
      <w:spacing w:line="240" w:lineRule="auto"/>
    </w:pPr>
    <w:rPr>
      <w:sz w:val="20"/>
      <w:szCs w:val="20"/>
    </w:rPr>
  </w:style>
  <w:style w:type="character" w:customStyle="1" w:styleId="af4">
    <w:name w:val="Текст примечания Знак"/>
    <w:basedOn w:val="a0"/>
    <w:link w:val="af3"/>
    <w:uiPriority w:val="99"/>
    <w:semiHidden/>
    <w:rsid w:val="00CD601B"/>
    <w:rPr>
      <w:sz w:val="20"/>
      <w:szCs w:val="20"/>
    </w:rPr>
  </w:style>
  <w:style w:type="paragraph" w:styleId="af5">
    <w:name w:val="annotation subject"/>
    <w:basedOn w:val="af3"/>
    <w:next w:val="af3"/>
    <w:link w:val="af6"/>
    <w:uiPriority w:val="99"/>
    <w:semiHidden/>
    <w:unhideWhenUsed/>
    <w:rsid w:val="00CD601B"/>
    <w:rPr>
      <w:b/>
      <w:bCs/>
    </w:rPr>
  </w:style>
  <w:style w:type="character" w:customStyle="1" w:styleId="af6">
    <w:name w:val="Тема примечания Знак"/>
    <w:basedOn w:val="af4"/>
    <w:link w:val="af5"/>
    <w:uiPriority w:val="99"/>
    <w:semiHidden/>
    <w:rsid w:val="00CD601B"/>
    <w:rPr>
      <w:b/>
      <w:bCs/>
      <w:sz w:val="20"/>
      <w:szCs w:val="20"/>
    </w:rPr>
  </w:style>
  <w:style w:type="paragraph" w:customStyle="1" w:styleId="Default">
    <w:name w:val="Default"/>
    <w:rsid w:val="00A83B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7">
    <w:name w:val="Body Text Indent"/>
    <w:basedOn w:val="a"/>
    <w:link w:val="af8"/>
    <w:uiPriority w:val="99"/>
    <w:semiHidden/>
    <w:unhideWhenUsed/>
    <w:rsid w:val="00DD3DB9"/>
    <w:pPr>
      <w:spacing w:after="120"/>
      <w:ind w:left="283"/>
    </w:pPr>
  </w:style>
  <w:style w:type="character" w:customStyle="1" w:styleId="af8">
    <w:name w:val="Основной текст с отступом Знак"/>
    <w:basedOn w:val="a0"/>
    <w:link w:val="af7"/>
    <w:uiPriority w:val="99"/>
    <w:semiHidden/>
    <w:rsid w:val="00DD3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290">
      <w:bodyDiv w:val="1"/>
      <w:marLeft w:val="0"/>
      <w:marRight w:val="0"/>
      <w:marTop w:val="0"/>
      <w:marBottom w:val="0"/>
      <w:divBdr>
        <w:top w:val="none" w:sz="0" w:space="0" w:color="auto"/>
        <w:left w:val="none" w:sz="0" w:space="0" w:color="auto"/>
        <w:bottom w:val="none" w:sz="0" w:space="0" w:color="auto"/>
        <w:right w:val="none" w:sz="0" w:space="0" w:color="auto"/>
      </w:divBdr>
    </w:div>
    <w:div w:id="22756365">
      <w:bodyDiv w:val="1"/>
      <w:marLeft w:val="0"/>
      <w:marRight w:val="0"/>
      <w:marTop w:val="0"/>
      <w:marBottom w:val="0"/>
      <w:divBdr>
        <w:top w:val="none" w:sz="0" w:space="0" w:color="auto"/>
        <w:left w:val="none" w:sz="0" w:space="0" w:color="auto"/>
        <w:bottom w:val="none" w:sz="0" w:space="0" w:color="auto"/>
        <w:right w:val="none" w:sz="0" w:space="0" w:color="auto"/>
      </w:divBdr>
    </w:div>
    <w:div w:id="100221793">
      <w:bodyDiv w:val="1"/>
      <w:marLeft w:val="0"/>
      <w:marRight w:val="0"/>
      <w:marTop w:val="0"/>
      <w:marBottom w:val="0"/>
      <w:divBdr>
        <w:top w:val="none" w:sz="0" w:space="0" w:color="auto"/>
        <w:left w:val="none" w:sz="0" w:space="0" w:color="auto"/>
        <w:bottom w:val="none" w:sz="0" w:space="0" w:color="auto"/>
        <w:right w:val="none" w:sz="0" w:space="0" w:color="auto"/>
      </w:divBdr>
    </w:div>
    <w:div w:id="123355707">
      <w:bodyDiv w:val="1"/>
      <w:marLeft w:val="0"/>
      <w:marRight w:val="0"/>
      <w:marTop w:val="0"/>
      <w:marBottom w:val="0"/>
      <w:divBdr>
        <w:top w:val="none" w:sz="0" w:space="0" w:color="auto"/>
        <w:left w:val="none" w:sz="0" w:space="0" w:color="auto"/>
        <w:bottom w:val="none" w:sz="0" w:space="0" w:color="auto"/>
        <w:right w:val="none" w:sz="0" w:space="0" w:color="auto"/>
      </w:divBdr>
      <w:divsChild>
        <w:div w:id="1783960203">
          <w:marLeft w:val="0"/>
          <w:marRight w:val="0"/>
          <w:marTop w:val="0"/>
          <w:marBottom w:val="0"/>
          <w:divBdr>
            <w:top w:val="none" w:sz="0" w:space="0" w:color="auto"/>
            <w:left w:val="none" w:sz="0" w:space="0" w:color="auto"/>
            <w:bottom w:val="none" w:sz="0" w:space="0" w:color="auto"/>
            <w:right w:val="none" w:sz="0" w:space="0" w:color="auto"/>
          </w:divBdr>
          <w:divsChild>
            <w:div w:id="808940825">
              <w:marLeft w:val="0"/>
              <w:marRight w:val="0"/>
              <w:marTop w:val="0"/>
              <w:marBottom w:val="240"/>
              <w:divBdr>
                <w:top w:val="none" w:sz="0" w:space="0" w:color="auto"/>
                <w:left w:val="none" w:sz="0" w:space="0" w:color="auto"/>
                <w:bottom w:val="none" w:sz="0" w:space="0" w:color="auto"/>
                <w:right w:val="none" w:sz="0" w:space="0" w:color="auto"/>
              </w:divBdr>
              <w:divsChild>
                <w:div w:id="1429541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0956886">
          <w:marLeft w:val="0"/>
          <w:marRight w:val="0"/>
          <w:marTop w:val="0"/>
          <w:marBottom w:val="0"/>
          <w:divBdr>
            <w:top w:val="none" w:sz="0" w:space="0" w:color="auto"/>
            <w:left w:val="none" w:sz="0" w:space="0" w:color="auto"/>
            <w:bottom w:val="none" w:sz="0" w:space="0" w:color="auto"/>
            <w:right w:val="none" w:sz="0" w:space="0" w:color="auto"/>
          </w:divBdr>
          <w:divsChild>
            <w:div w:id="1423452770">
              <w:marLeft w:val="0"/>
              <w:marRight w:val="0"/>
              <w:marTop w:val="0"/>
              <w:marBottom w:val="240"/>
              <w:divBdr>
                <w:top w:val="none" w:sz="0" w:space="0" w:color="auto"/>
                <w:left w:val="none" w:sz="0" w:space="0" w:color="auto"/>
                <w:bottom w:val="none" w:sz="0" w:space="0" w:color="auto"/>
                <w:right w:val="none" w:sz="0" w:space="0" w:color="auto"/>
              </w:divBdr>
              <w:divsChild>
                <w:div w:id="1616786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320499">
          <w:marLeft w:val="0"/>
          <w:marRight w:val="0"/>
          <w:marTop w:val="0"/>
          <w:marBottom w:val="0"/>
          <w:divBdr>
            <w:top w:val="none" w:sz="0" w:space="0" w:color="auto"/>
            <w:left w:val="none" w:sz="0" w:space="0" w:color="auto"/>
            <w:bottom w:val="none" w:sz="0" w:space="0" w:color="auto"/>
            <w:right w:val="none" w:sz="0" w:space="0" w:color="auto"/>
          </w:divBdr>
          <w:divsChild>
            <w:div w:id="465246252">
              <w:marLeft w:val="0"/>
              <w:marRight w:val="0"/>
              <w:marTop w:val="0"/>
              <w:marBottom w:val="240"/>
              <w:divBdr>
                <w:top w:val="none" w:sz="0" w:space="0" w:color="auto"/>
                <w:left w:val="none" w:sz="0" w:space="0" w:color="auto"/>
                <w:bottom w:val="none" w:sz="0" w:space="0" w:color="auto"/>
                <w:right w:val="none" w:sz="0" w:space="0" w:color="auto"/>
              </w:divBdr>
              <w:divsChild>
                <w:div w:id="2118406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5245215">
      <w:bodyDiv w:val="1"/>
      <w:marLeft w:val="0"/>
      <w:marRight w:val="0"/>
      <w:marTop w:val="0"/>
      <w:marBottom w:val="0"/>
      <w:divBdr>
        <w:top w:val="none" w:sz="0" w:space="0" w:color="auto"/>
        <w:left w:val="none" w:sz="0" w:space="0" w:color="auto"/>
        <w:bottom w:val="none" w:sz="0" w:space="0" w:color="auto"/>
        <w:right w:val="none" w:sz="0" w:space="0" w:color="auto"/>
      </w:divBdr>
      <w:divsChild>
        <w:div w:id="1346980309">
          <w:marLeft w:val="0"/>
          <w:marRight w:val="0"/>
          <w:marTop w:val="0"/>
          <w:marBottom w:val="0"/>
          <w:divBdr>
            <w:top w:val="none" w:sz="0" w:space="0" w:color="auto"/>
            <w:left w:val="none" w:sz="0" w:space="0" w:color="auto"/>
            <w:bottom w:val="none" w:sz="0" w:space="0" w:color="auto"/>
            <w:right w:val="none" w:sz="0" w:space="0" w:color="auto"/>
          </w:divBdr>
          <w:divsChild>
            <w:div w:id="291644157">
              <w:marLeft w:val="0"/>
              <w:marRight w:val="0"/>
              <w:marTop w:val="0"/>
              <w:marBottom w:val="240"/>
              <w:divBdr>
                <w:top w:val="none" w:sz="0" w:space="0" w:color="auto"/>
                <w:left w:val="none" w:sz="0" w:space="0" w:color="auto"/>
                <w:bottom w:val="none" w:sz="0" w:space="0" w:color="auto"/>
                <w:right w:val="none" w:sz="0" w:space="0" w:color="auto"/>
              </w:divBdr>
              <w:divsChild>
                <w:div w:id="2035229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228068">
          <w:marLeft w:val="0"/>
          <w:marRight w:val="0"/>
          <w:marTop w:val="0"/>
          <w:marBottom w:val="0"/>
          <w:divBdr>
            <w:top w:val="none" w:sz="0" w:space="0" w:color="auto"/>
            <w:left w:val="none" w:sz="0" w:space="0" w:color="auto"/>
            <w:bottom w:val="none" w:sz="0" w:space="0" w:color="auto"/>
            <w:right w:val="none" w:sz="0" w:space="0" w:color="auto"/>
          </w:divBdr>
          <w:divsChild>
            <w:div w:id="2095663178">
              <w:marLeft w:val="0"/>
              <w:marRight w:val="0"/>
              <w:marTop w:val="0"/>
              <w:marBottom w:val="240"/>
              <w:divBdr>
                <w:top w:val="none" w:sz="0" w:space="0" w:color="auto"/>
                <w:left w:val="none" w:sz="0" w:space="0" w:color="auto"/>
                <w:bottom w:val="none" w:sz="0" w:space="0" w:color="auto"/>
                <w:right w:val="none" w:sz="0" w:space="0" w:color="auto"/>
              </w:divBdr>
              <w:divsChild>
                <w:div w:id="414327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915392">
          <w:marLeft w:val="0"/>
          <w:marRight w:val="0"/>
          <w:marTop w:val="0"/>
          <w:marBottom w:val="0"/>
          <w:divBdr>
            <w:top w:val="none" w:sz="0" w:space="0" w:color="auto"/>
            <w:left w:val="none" w:sz="0" w:space="0" w:color="auto"/>
            <w:bottom w:val="none" w:sz="0" w:space="0" w:color="auto"/>
            <w:right w:val="none" w:sz="0" w:space="0" w:color="auto"/>
          </w:divBdr>
          <w:divsChild>
            <w:div w:id="169489839">
              <w:marLeft w:val="0"/>
              <w:marRight w:val="0"/>
              <w:marTop w:val="0"/>
              <w:marBottom w:val="240"/>
              <w:divBdr>
                <w:top w:val="none" w:sz="0" w:space="0" w:color="auto"/>
                <w:left w:val="none" w:sz="0" w:space="0" w:color="auto"/>
                <w:bottom w:val="none" w:sz="0" w:space="0" w:color="auto"/>
                <w:right w:val="none" w:sz="0" w:space="0" w:color="auto"/>
              </w:divBdr>
              <w:divsChild>
                <w:div w:id="1682052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16739">
          <w:marLeft w:val="0"/>
          <w:marRight w:val="0"/>
          <w:marTop w:val="0"/>
          <w:marBottom w:val="0"/>
          <w:divBdr>
            <w:top w:val="none" w:sz="0" w:space="0" w:color="auto"/>
            <w:left w:val="none" w:sz="0" w:space="0" w:color="auto"/>
            <w:bottom w:val="none" w:sz="0" w:space="0" w:color="auto"/>
            <w:right w:val="none" w:sz="0" w:space="0" w:color="auto"/>
          </w:divBdr>
          <w:divsChild>
            <w:div w:id="760028359">
              <w:marLeft w:val="0"/>
              <w:marRight w:val="0"/>
              <w:marTop w:val="0"/>
              <w:marBottom w:val="240"/>
              <w:divBdr>
                <w:top w:val="none" w:sz="0" w:space="0" w:color="auto"/>
                <w:left w:val="none" w:sz="0" w:space="0" w:color="auto"/>
                <w:bottom w:val="none" w:sz="0" w:space="0" w:color="auto"/>
                <w:right w:val="none" w:sz="0" w:space="0" w:color="auto"/>
              </w:divBdr>
              <w:divsChild>
                <w:div w:id="1048727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27235">
          <w:marLeft w:val="0"/>
          <w:marRight w:val="0"/>
          <w:marTop w:val="0"/>
          <w:marBottom w:val="0"/>
          <w:divBdr>
            <w:top w:val="none" w:sz="0" w:space="0" w:color="auto"/>
            <w:left w:val="single" w:sz="6" w:space="2" w:color="FF0000"/>
            <w:bottom w:val="none" w:sz="0" w:space="0" w:color="auto"/>
            <w:right w:val="none" w:sz="0" w:space="0" w:color="auto"/>
          </w:divBdr>
          <w:divsChild>
            <w:div w:id="1121993527">
              <w:marLeft w:val="-525"/>
              <w:marRight w:val="0"/>
              <w:marTop w:val="0"/>
              <w:marBottom w:val="240"/>
              <w:divBdr>
                <w:top w:val="none" w:sz="0" w:space="0" w:color="auto"/>
                <w:left w:val="none" w:sz="0" w:space="0" w:color="auto"/>
                <w:bottom w:val="none" w:sz="0" w:space="0" w:color="auto"/>
                <w:right w:val="none" w:sz="0" w:space="0" w:color="auto"/>
              </w:divBdr>
            </w:div>
            <w:div w:id="503908569">
              <w:marLeft w:val="0"/>
              <w:marRight w:val="0"/>
              <w:marTop w:val="0"/>
              <w:marBottom w:val="240"/>
              <w:divBdr>
                <w:top w:val="none" w:sz="0" w:space="0" w:color="auto"/>
                <w:left w:val="none" w:sz="0" w:space="0" w:color="auto"/>
                <w:bottom w:val="none" w:sz="0" w:space="0" w:color="auto"/>
                <w:right w:val="none" w:sz="0" w:space="0" w:color="auto"/>
              </w:divBdr>
              <w:divsChild>
                <w:div w:id="621960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6995348">
          <w:marLeft w:val="0"/>
          <w:marRight w:val="0"/>
          <w:marTop w:val="0"/>
          <w:marBottom w:val="0"/>
          <w:divBdr>
            <w:top w:val="none" w:sz="0" w:space="0" w:color="auto"/>
            <w:left w:val="none" w:sz="0" w:space="0" w:color="auto"/>
            <w:bottom w:val="none" w:sz="0" w:space="0" w:color="auto"/>
            <w:right w:val="none" w:sz="0" w:space="0" w:color="auto"/>
          </w:divBdr>
          <w:divsChild>
            <w:div w:id="2080057652">
              <w:marLeft w:val="0"/>
              <w:marRight w:val="0"/>
              <w:marTop w:val="0"/>
              <w:marBottom w:val="240"/>
              <w:divBdr>
                <w:top w:val="none" w:sz="0" w:space="0" w:color="auto"/>
                <w:left w:val="none" w:sz="0" w:space="0" w:color="auto"/>
                <w:bottom w:val="none" w:sz="0" w:space="0" w:color="auto"/>
                <w:right w:val="none" w:sz="0" w:space="0" w:color="auto"/>
              </w:divBdr>
              <w:divsChild>
                <w:div w:id="329212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10833">
          <w:marLeft w:val="0"/>
          <w:marRight w:val="0"/>
          <w:marTop w:val="0"/>
          <w:marBottom w:val="0"/>
          <w:divBdr>
            <w:top w:val="none" w:sz="0" w:space="0" w:color="auto"/>
            <w:left w:val="single" w:sz="6" w:space="2" w:color="FF0000"/>
            <w:bottom w:val="none" w:sz="0" w:space="0" w:color="auto"/>
            <w:right w:val="none" w:sz="0" w:space="0" w:color="auto"/>
          </w:divBdr>
          <w:divsChild>
            <w:div w:id="496773188">
              <w:marLeft w:val="-525"/>
              <w:marRight w:val="0"/>
              <w:marTop w:val="0"/>
              <w:marBottom w:val="240"/>
              <w:divBdr>
                <w:top w:val="none" w:sz="0" w:space="0" w:color="auto"/>
                <w:left w:val="none" w:sz="0" w:space="0" w:color="auto"/>
                <w:bottom w:val="none" w:sz="0" w:space="0" w:color="auto"/>
                <w:right w:val="none" w:sz="0" w:space="0" w:color="auto"/>
              </w:divBdr>
            </w:div>
            <w:div w:id="1352222054">
              <w:marLeft w:val="0"/>
              <w:marRight w:val="0"/>
              <w:marTop w:val="0"/>
              <w:marBottom w:val="240"/>
              <w:divBdr>
                <w:top w:val="none" w:sz="0" w:space="0" w:color="auto"/>
                <w:left w:val="none" w:sz="0" w:space="0" w:color="auto"/>
                <w:bottom w:val="none" w:sz="0" w:space="0" w:color="auto"/>
                <w:right w:val="none" w:sz="0" w:space="0" w:color="auto"/>
              </w:divBdr>
              <w:divsChild>
                <w:div w:id="1601986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598273">
          <w:marLeft w:val="0"/>
          <w:marRight w:val="0"/>
          <w:marTop w:val="0"/>
          <w:marBottom w:val="0"/>
          <w:divBdr>
            <w:top w:val="none" w:sz="0" w:space="0" w:color="auto"/>
            <w:left w:val="none" w:sz="0" w:space="0" w:color="auto"/>
            <w:bottom w:val="none" w:sz="0" w:space="0" w:color="auto"/>
            <w:right w:val="none" w:sz="0" w:space="0" w:color="auto"/>
          </w:divBdr>
          <w:divsChild>
            <w:div w:id="1961181620">
              <w:marLeft w:val="0"/>
              <w:marRight w:val="0"/>
              <w:marTop w:val="0"/>
              <w:marBottom w:val="240"/>
              <w:divBdr>
                <w:top w:val="none" w:sz="0" w:space="0" w:color="auto"/>
                <w:left w:val="none" w:sz="0" w:space="0" w:color="auto"/>
                <w:bottom w:val="none" w:sz="0" w:space="0" w:color="auto"/>
                <w:right w:val="none" w:sz="0" w:space="0" w:color="auto"/>
              </w:divBdr>
              <w:divsChild>
                <w:div w:id="781342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973132">
          <w:marLeft w:val="0"/>
          <w:marRight w:val="0"/>
          <w:marTop w:val="0"/>
          <w:marBottom w:val="0"/>
          <w:divBdr>
            <w:top w:val="none" w:sz="0" w:space="0" w:color="auto"/>
            <w:left w:val="none" w:sz="0" w:space="0" w:color="auto"/>
            <w:bottom w:val="none" w:sz="0" w:space="0" w:color="auto"/>
            <w:right w:val="none" w:sz="0" w:space="0" w:color="auto"/>
          </w:divBdr>
          <w:divsChild>
            <w:div w:id="613444231">
              <w:marLeft w:val="0"/>
              <w:marRight w:val="0"/>
              <w:marTop w:val="0"/>
              <w:marBottom w:val="240"/>
              <w:divBdr>
                <w:top w:val="none" w:sz="0" w:space="0" w:color="auto"/>
                <w:left w:val="none" w:sz="0" w:space="0" w:color="auto"/>
                <w:bottom w:val="none" w:sz="0" w:space="0" w:color="auto"/>
                <w:right w:val="none" w:sz="0" w:space="0" w:color="auto"/>
              </w:divBdr>
              <w:divsChild>
                <w:div w:id="151601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727781">
          <w:marLeft w:val="0"/>
          <w:marRight w:val="0"/>
          <w:marTop w:val="0"/>
          <w:marBottom w:val="0"/>
          <w:divBdr>
            <w:top w:val="none" w:sz="0" w:space="0" w:color="auto"/>
            <w:left w:val="none" w:sz="0" w:space="0" w:color="auto"/>
            <w:bottom w:val="none" w:sz="0" w:space="0" w:color="auto"/>
            <w:right w:val="none" w:sz="0" w:space="0" w:color="auto"/>
          </w:divBdr>
          <w:divsChild>
            <w:div w:id="1625382365">
              <w:marLeft w:val="0"/>
              <w:marRight w:val="0"/>
              <w:marTop w:val="0"/>
              <w:marBottom w:val="240"/>
              <w:divBdr>
                <w:top w:val="none" w:sz="0" w:space="0" w:color="auto"/>
                <w:left w:val="none" w:sz="0" w:space="0" w:color="auto"/>
                <w:bottom w:val="none" w:sz="0" w:space="0" w:color="auto"/>
                <w:right w:val="none" w:sz="0" w:space="0" w:color="auto"/>
              </w:divBdr>
              <w:divsChild>
                <w:div w:id="1412506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59217">
          <w:marLeft w:val="0"/>
          <w:marRight w:val="0"/>
          <w:marTop w:val="0"/>
          <w:marBottom w:val="0"/>
          <w:divBdr>
            <w:top w:val="none" w:sz="0" w:space="0" w:color="auto"/>
            <w:left w:val="none" w:sz="0" w:space="0" w:color="auto"/>
            <w:bottom w:val="none" w:sz="0" w:space="0" w:color="auto"/>
            <w:right w:val="none" w:sz="0" w:space="0" w:color="auto"/>
          </w:divBdr>
          <w:divsChild>
            <w:div w:id="773521465">
              <w:marLeft w:val="0"/>
              <w:marRight w:val="0"/>
              <w:marTop w:val="0"/>
              <w:marBottom w:val="240"/>
              <w:divBdr>
                <w:top w:val="none" w:sz="0" w:space="0" w:color="auto"/>
                <w:left w:val="none" w:sz="0" w:space="0" w:color="auto"/>
                <w:bottom w:val="none" w:sz="0" w:space="0" w:color="auto"/>
                <w:right w:val="none" w:sz="0" w:space="0" w:color="auto"/>
              </w:divBdr>
              <w:divsChild>
                <w:div w:id="1765419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1600887">
      <w:bodyDiv w:val="1"/>
      <w:marLeft w:val="0"/>
      <w:marRight w:val="0"/>
      <w:marTop w:val="0"/>
      <w:marBottom w:val="0"/>
      <w:divBdr>
        <w:top w:val="none" w:sz="0" w:space="0" w:color="auto"/>
        <w:left w:val="none" w:sz="0" w:space="0" w:color="auto"/>
        <w:bottom w:val="none" w:sz="0" w:space="0" w:color="auto"/>
        <w:right w:val="none" w:sz="0" w:space="0" w:color="auto"/>
      </w:divBdr>
    </w:div>
    <w:div w:id="286862198">
      <w:bodyDiv w:val="1"/>
      <w:marLeft w:val="0"/>
      <w:marRight w:val="0"/>
      <w:marTop w:val="0"/>
      <w:marBottom w:val="0"/>
      <w:divBdr>
        <w:top w:val="none" w:sz="0" w:space="0" w:color="auto"/>
        <w:left w:val="none" w:sz="0" w:space="0" w:color="auto"/>
        <w:bottom w:val="none" w:sz="0" w:space="0" w:color="auto"/>
        <w:right w:val="none" w:sz="0" w:space="0" w:color="auto"/>
      </w:divBdr>
      <w:divsChild>
        <w:div w:id="1844399144">
          <w:marLeft w:val="0"/>
          <w:marRight w:val="0"/>
          <w:marTop w:val="0"/>
          <w:marBottom w:val="0"/>
          <w:divBdr>
            <w:top w:val="none" w:sz="0" w:space="0" w:color="auto"/>
            <w:left w:val="none" w:sz="0" w:space="0" w:color="auto"/>
            <w:bottom w:val="none" w:sz="0" w:space="0" w:color="auto"/>
            <w:right w:val="none" w:sz="0" w:space="0" w:color="auto"/>
          </w:divBdr>
          <w:divsChild>
            <w:div w:id="1534541301">
              <w:marLeft w:val="0"/>
              <w:marRight w:val="0"/>
              <w:marTop w:val="0"/>
              <w:marBottom w:val="240"/>
              <w:divBdr>
                <w:top w:val="none" w:sz="0" w:space="0" w:color="auto"/>
                <w:left w:val="none" w:sz="0" w:space="0" w:color="auto"/>
                <w:bottom w:val="none" w:sz="0" w:space="0" w:color="auto"/>
                <w:right w:val="none" w:sz="0" w:space="0" w:color="auto"/>
              </w:divBdr>
              <w:divsChild>
                <w:div w:id="1114327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8221596">
          <w:marLeft w:val="0"/>
          <w:marRight w:val="0"/>
          <w:marTop w:val="0"/>
          <w:marBottom w:val="0"/>
          <w:divBdr>
            <w:top w:val="none" w:sz="0" w:space="0" w:color="auto"/>
            <w:left w:val="none" w:sz="0" w:space="0" w:color="auto"/>
            <w:bottom w:val="none" w:sz="0" w:space="0" w:color="auto"/>
            <w:right w:val="none" w:sz="0" w:space="0" w:color="auto"/>
          </w:divBdr>
          <w:divsChild>
            <w:div w:id="2024477221">
              <w:marLeft w:val="0"/>
              <w:marRight w:val="0"/>
              <w:marTop w:val="0"/>
              <w:marBottom w:val="240"/>
              <w:divBdr>
                <w:top w:val="none" w:sz="0" w:space="0" w:color="auto"/>
                <w:left w:val="none" w:sz="0" w:space="0" w:color="auto"/>
                <w:bottom w:val="none" w:sz="0" w:space="0" w:color="auto"/>
                <w:right w:val="none" w:sz="0" w:space="0" w:color="auto"/>
              </w:divBdr>
              <w:divsChild>
                <w:div w:id="834031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575910">
          <w:marLeft w:val="0"/>
          <w:marRight w:val="0"/>
          <w:marTop w:val="0"/>
          <w:marBottom w:val="0"/>
          <w:divBdr>
            <w:top w:val="none" w:sz="0" w:space="0" w:color="auto"/>
            <w:left w:val="none" w:sz="0" w:space="0" w:color="auto"/>
            <w:bottom w:val="none" w:sz="0" w:space="0" w:color="auto"/>
            <w:right w:val="none" w:sz="0" w:space="0" w:color="auto"/>
          </w:divBdr>
          <w:divsChild>
            <w:div w:id="215703561">
              <w:marLeft w:val="0"/>
              <w:marRight w:val="0"/>
              <w:marTop w:val="0"/>
              <w:marBottom w:val="240"/>
              <w:divBdr>
                <w:top w:val="none" w:sz="0" w:space="0" w:color="auto"/>
                <w:left w:val="none" w:sz="0" w:space="0" w:color="auto"/>
                <w:bottom w:val="none" w:sz="0" w:space="0" w:color="auto"/>
                <w:right w:val="none" w:sz="0" w:space="0" w:color="auto"/>
              </w:divBdr>
              <w:divsChild>
                <w:div w:id="503864427">
                  <w:marLeft w:val="-450"/>
                  <w:marRight w:val="0"/>
                  <w:marTop w:val="0"/>
                  <w:marBottom w:val="240"/>
                  <w:divBdr>
                    <w:top w:val="none" w:sz="0" w:space="0" w:color="auto"/>
                    <w:left w:val="none" w:sz="0" w:space="0" w:color="auto"/>
                    <w:bottom w:val="none" w:sz="0" w:space="0" w:color="auto"/>
                    <w:right w:val="none" w:sz="0" w:space="0" w:color="auto"/>
                  </w:divBdr>
                  <w:divsChild>
                    <w:div w:id="1135027453">
                      <w:marLeft w:val="0"/>
                      <w:marRight w:val="0"/>
                      <w:marTop w:val="0"/>
                      <w:marBottom w:val="240"/>
                      <w:divBdr>
                        <w:top w:val="none" w:sz="0" w:space="0" w:color="auto"/>
                        <w:left w:val="none" w:sz="0" w:space="0" w:color="auto"/>
                        <w:bottom w:val="none" w:sz="0" w:space="0" w:color="auto"/>
                        <w:right w:val="none" w:sz="0" w:space="0" w:color="auto"/>
                      </w:divBdr>
                    </w:div>
                  </w:divsChild>
                </w:div>
                <w:div w:id="235289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437719561">
      <w:bodyDiv w:val="1"/>
      <w:marLeft w:val="0"/>
      <w:marRight w:val="0"/>
      <w:marTop w:val="0"/>
      <w:marBottom w:val="0"/>
      <w:divBdr>
        <w:top w:val="none" w:sz="0" w:space="0" w:color="auto"/>
        <w:left w:val="none" w:sz="0" w:space="0" w:color="auto"/>
        <w:bottom w:val="none" w:sz="0" w:space="0" w:color="auto"/>
        <w:right w:val="none" w:sz="0" w:space="0" w:color="auto"/>
      </w:divBdr>
    </w:div>
    <w:div w:id="614017489">
      <w:bodyDiv w:val="1"/>
      <w:marLeft w:val="0"/>
      <w:marRight w:val="0"/>
      <w:marTop w:val="0"/>
      <w:marBottom w:val="0"/>
      <w:divBdr>
        <w:top w:val="none" w:sz="0" w:space="0" w:color="auto"/>
        <w:left w:val="none" w:sz="0" w:space="0" w:color="auto"/>
        <w:bottom w:val="none" w:sz="0" w:space="0" w:color="auto"/>
        <w:right w:val="none" w:sz="0" w:space="0" w:color="auto"/>
      </w:divBdr>
    </w:div>
    <w:div w:id="624048753">
      <w:bodyDiv w:val="1"/>
      <w:marLeft w:val="0"/>
      <w:marRight w:val="0"/>
      <w:marTop w:val="0"/>
      <w:marBottom w:val="0"/>
      <w:divBdr>
        <w:top w:val="none" w:sz="0" w:space="0" w:color="auto"/>
        <w:left w:val="none" w:sz="0" w:space="0" w:color="auto"/>
        <w:bottom w:val="none" w:sz="0" w:space="0" w:color="auto"/>
        <w:right w:val="none" w:sz="0" w:space="0" w:color="auto"/>
      </w:divBdr>
    </w:div>
    <w:div w:id="655691676">
      <w:bodyDiv w:val="1"/>
      <w:marLeft w:val="0"/>
      <w:marRight w:val="0"/>
      <w:marTop w:val="0"/>
      <w:marBottom w:val="0"/>
      <w:divBdr>
        <w:top w:val="none" w:sz="0" w:space="0" w:color="auto"/>
        <w:left w:val="none" w:sz="0" w:space="0" w:color="auto"/>
        <w:bottom w:val="none" w:sz="0" w:space="0" w:color="auto"/>
        <w:right w:val="none" w:sz="0" w:space="0" w:color="auto"/>
      </w:divBdr>
      <w:divsChild>
        <w:div w:id="19866817">
          <w:marLeft w:val="0"/>
          <w:marRight w:val="0"/>
          <w:marTop w:val="0"/>
          <w:marBottom w:val="0"/>
          <w:divBdr>
            <w:top w:val="none" w:sz="0" w:space="0" w:color="auto"/>
            <w:left w:val="none" w:sz="0" w:space="0" w:color="auto"/>
            <w:bottom w:val="none" w:sz="0" w:space="0" w:color="auto"/>
            <w:right w:val="none" w:sz="0" w:space="0" w:color="auto"/>
          </w:divBdr>
          <w:divsChild>
            <w:div w:id="941038210">
              <w:marLeft w:val="0"/>
              <w:marRight w:val="0"/>
              <w:marTop w:val="0"/>
              <w:marBottom w:val="240"/>
              <w:divBdr>
                <w:top w:val="none" w:sz="0" w:space="0" w:color="auto"/>
                <w:left w:val="none" w:sz="0" w:space="0" w:color="auto"/>
                <w:bottom w:val="none" w:sz="0" w:space="0" w:color="auto"/>
                <w:right w:val="none" w:sz="0" w:space="0" w:color="auto"/>
              </w:divBdr>
              <w:divsChild>
                <w:div w:id="1178619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986995">
          <w:marLeft w:val="0"/>
          <w:marRight w:val="0"/>
          <w:marTop w:val="0"/>
          <w:marBottom w:val="0"/>
          <w:divBdr>
            <w:top w:val="none" w:sz="0" w:space="0" w:color="auto"/>
            <w:left w:val="none" w:sz="0" w:space="0" w:color="auto"/>
            <w:bottom w:val="none" w:sz="0" w:space="0" w:color="auto"/>
            <w:right w:val="none" w:sz="0" w:space="0" w:color="auto"/>
          </w:divBdr>
          <w:divsChild>
            <w:div w:id="1784496869">
              <w:marLeft w:val="0"/>
              <w:marRight w:val="0"/>
              <w:marTop w:val="0"/>
              <w:marBottom w:val="240"/>
              <w:divBdr>
                <w:top w:val="none" w:sz="0" w:space="0" w:color="auto"/>
                <w:left w:val="none" w:sz="0" w:space="0" w:color="auto"/>
                <w:bottom w:val="none" w:sz="0" w:space="0" w:color="auto"/>
                <w:right w:val="none" w:sz="0" w:space="0" w:color="auto"/>
              </w:divBdr>
              <w:divsChild>
                <w:div w:id="299579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52895081">
      <w:bodyDiv w:val="1"/>
      <w:marLeft w:val="0"/>
      <w:marRight w:val="0"/>
      <w:marTop w:val="0"/>
      <w:marBottom w:val="0"/>
      <w:divBdr>
        <w:top w:val="none" w:sz="0" w:space="0" w:color="auto"/>
        <w:left w:val="none" w:sz="0" w:space="0" w:color="auto"/>
        <w:bottom w:val="none" w:sz="0" w:space="0" w:color="auto"/>
        <w:right w:val="none" w:sz="0" w:space="0" w:color="auto"/>
      </w:divBdr>
    </w:div>
    <w:div w:id="1271081994">
      <w:bodyDiv w:val="1"/>
      <w:marLeft w:val="0"/>
      <w:marRight w:val="0"/>
      <w:marTop w:val="0"/>
      <w:marBottom w:val="0"/>
      <w:divBdr>
        <w:top w:val="none" w:sz="0" w:space="0" w:color="auto"/>
        <w:left w:val="none" w:sz="0" w:space="0" w:color="auto"/>
        <w:bottom w:val="none" w:sz="0" w:space="0" w:color="auto"/>
        <w:right w:val="none" w:sz="0" w:space="0" w:color="auto"/>
      </w:divBdr>
      <w:divsChild>
        <w:div w:id="26760691">
          <w:marLeft w:val="0"/>
          <w:marRight w:val="0"/>
          <w:marTop w:val="0"/>
          <w:marBottom w:val="0"/>
          <w:divBdr>
            <w:top w:val="none" w:sz="0" w:space="0" w:color="auto"/>
            <w:left w:val="none" w:sz="0" w:space="0" w:color="auto"/>
            <w:bottom w:val="none" w:sz="0" w:space="0" w:color="auto"/>
            <w:right w:val="none" w:sz="0" w:space="0" w:color="auto"/>
          </w:divBdr>
          <w:divsChild>
            <w:div w:id="1208370981">
              <w:marLeft w:val="0"/>
              <w:marRight w:val="0"/>
              <w:marTop w:val="0"/>
              <w:marBottom w:val="240"/>
              <w:divBdr>
                <w:top w:val="none" w:sz="0" w:space="0" w:color="auto"/>
                <w:left w:val="none" w:sz="0" w:space="0" w:color="auto"/>
                <w:bottom w:val="none" w:sz="0" w:space="0" w:color="auto"/>
                <w:right w:val="none" w:sz="0" w:space="0" w:color="auto"/>
              </w:divBdr>
              <w:divsChild>
                <w:div w:id="146287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740176">
          <w:marLeft w:val="0"/>
          <w:marRight w:val="0"/>
          <w:marTop w:val="0"/>
          <w:marBottom w:val="0"/>
          <w:divBdr>
            <w:top w:val="none" w:sz="0" w:space="0" w:color="auto"/>
            <w:left w:val="none" w:sz="0" w:space="0" w:color="auto"/>
            <w:bottom w:val="none" w:sz="0" w:space="0" w:color="auto"/>
            <w:right w:val="none" w:sz="0" w:space="0" w:color="auto"/>
          </w:divBdr>
          <w:divsChild>
            <w:div w:id="32078793">
              <w:marLeft w:val="0"/>
              <w:marRight w:val="0"/>
              <w:marTop w:val="0"/>
              <w:marBottom w:val="240"/>
              <w:divBdr>
                <w:top w:val="none" w:sz="0" w:space="0" w:color="auto"/>
                <w:left w:val="none" w:sz="0" w:space="0" w:color="auto"/>
                <w:bottom w:val="none" w:sz="0" w:space="0" w:color="auto"/>
                <w:right w:val="none" w:sz="0" w:space="0" w:color="auto"/>
              </w:divBdr>
              <w:divsChild>
                <w:div w:id="2064062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7829758">
          <w:marLeft w:val="0"/>
          <w:marRight w:val="0"/>
          <w:marTop w:val="0"/>
          <w:marBottom w:val="0"/>
          <w:divBdr>
            <w:top w:val="none" w:sz="0" w:space="0" w:color="auto"/>
            <w:left w:val="none" w:sz="0" w:space="0" w:color="auto"/>
            <w:bottom w:val="none" w:sz="0" w:space="0" w:color="auto"/>
            <w:right w:val="none" w:sz="0" w:space="0" w:color="auto"/>
          </w:divBdr>
          <w:divsChild>
            <w:div w:id="1121731788">
              <w:marLeft w:val="0"/>
              <w:marRight w:val="0"/>
              <w:marTop w:val="0"/>
              <w:marBottom w:val="240"/>
              <w:divBdr>
                <w:top w:val="none" w:sz="0" w:space="0" w:color="auto"/>
                <w:left w:val="none" w:sz="0" w:space="0" w:color="auto"/>
                <w:bottom w:val="none" w:sz="0" w:space="0" w:color="auto"/>
                <w:right w:val="none" w:sz="0" w:space="0" w:color="auto"/>
              </w:divBdr>
              <w:divsChild>
                <w:div w:id="1431120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846085">
          <w:marLeft w:val="0"/>
          <w:marRight w:val="0"/>
          <w:marTop w:val="0"/>
          <w:marBottom w:val="0"/>
          <w:divBdr>
            <w:top w:val="none" w:sz="0" w:space="0" w:color="auto"/>
            <w:left w:val="none" w:sz="0" w:space="0" w:color="auto"/>
            <w:bottom w:val="none" w:sz="0" w:space="0" w:color="auto"/>
            <w:right w:val="none" w:sz="0" w:space="0" w:color="auto"/>
          </w:divBdr>
          <w:divsChild>
            <w:div w:id="1178228084">
              <w:marLeft w:val="0"/>
              <w:marRight w:val="0"/>
              <w:marTop w:val="0"/>
              <w:marBottom w:val="240"/>
              <w:divBdr>
                <w:top w:val="none" w:sz="0" w:space="0" w:color="auto"/>
                <w:left w:val="none" w:sz="0" w:space="0" w:color="auto"/>
                <w:bottom w:val="none" w:sz="0" w:space="0" w:color="auto"/>
                <w:right w:val="none" w:sz="0" w:space="0" w:color="auto"/>
              </w:divBdr>
              <w:divsChild>
                <w:div w:id="554779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9464956">
          <w:marLeft w:val="0"/>
          <w:marRight w:val="0"/>
          <w:marTop w:val="0"/>
          <w:marBottom w:val="0"/>
          <w:divBdr>
            <w:top w:val="none" w:sz="0" w:space="0" w:color="auto"/>
            <w:left w:val="single" w:sz="6" w:space="2" w:color="FF0000"/>
            <w:bottom w:val="none" w:sz="0" w:space="0" w:color="auto"/>
            <w:right w:val="none" w:sz="0" w:space="0" w:color="auto"/>
          </w:divBdr>
          <w:divsChild>
            <w:div w:id="1341859554">
              <w:marLeft w:val="-525"/>
              <w:marRight w:val="0"/>
              <w:marTop w:val="0"/>
              <w:marBottom w:val="240"/>
              <w:divBdr>
                <w:top w:val="none" w:sz="0" w:space="0" w:color="auto"/>
                <w:left w:val="none" w:sz="0" w:space="0" w:color="auto"/>
                <w:bottom w:val="none" w:sz="0" w:space="0" w:color="auto"/>
                <w:right w:val="none" w:sz="0" w:space="0" w:color="auto"/>
              </w:divBdr>
            </w:div>
            <w:div w:id="49891260">
              <w:marLeft w:val="0"/>
              <w:marRight w:val="0"/>
              <w:marTop w:val="0"/>
              <w:marBottom w:val="240"/>
              <w:divBdr>
                <w:top w:val="none" w:sz="0" w:space="0" w:color="auto"/>
                <w:left w:val="none" w:sz="0" w:space="0" w:color="auto"/>
                <w:bottom w:val="none" w:sz="0" w:space="0" w:color="auto"/>
                <w:right w:val="none" w:sz="0" w:space="0" w:color="auto"/>
              </w:divBdr>
              <w:divsChild>
                <w:div w:id="828323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367323">
          <w:marLeft w:val="0"/>
          <w:marRight w:val="0"/>
          <w:marTop w:val="0"/>
          <w:marBottom w:val="0"/>
          <w:divBdr>
            <w:top w:val="none" w:sz="0" w:space="0" w:color="auto"/>
            <w:left w:val="none" w:sz="0" w:space="0" w:color="auto"/>
            <w:bottom w:val="none" w:sz="0" w:space="0" w:color="auto"/>
            <w:right w:val="none" w:sz="0" w:space="0" w:color="auto"/>
          </w:divBdr>
          <w:divsChild>
            <w:div w:id="1378626958">
              <w:marLeft w:val="0"/>
              <w:marRight w:val="0"/>
              <w:marTop w:val="0"/>
              <w:marBottom w:val="240"/>
              <w:divBdr>
                <w:top w:val="none" w:sz="0" w:space="0" w:color="auto"/>
                <w:left w:val="none" w:sz="0" w:space="0" w:color="auto"/>
                <w:bottom w:val="none" w:sz="0" w:space="0" w:color="auto"/>
                <w:right w:val="none" w:sz="0" w:space="0" w:color="auto"/>
              </w:divBdr>
              <w:divsChild>
                <w:div w:id="1577980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5055024">
          <w:marLeft w:val="0"/>
          <w:marRight w:val="0"/>
          <w:marTop w:val="0"/>
          <w:marBottom w:val="0"/>
          <w:divBdr>
            <w:top w:val="none" w:sz="0" w:space="0" w:color="auto"/>
            <w:left w:val="single" w:sz="6" w:space="2" w:color="FF0000"/>
            <w:bottom w:val="none" w:sz="0" w:space="0" w:color="auto"/>
            <w:right w:val="none" w:sz="0" w:space="0" w:color="auto"/>
          </w:divBdr>
          <w:divsChild>
            <w:div w:id="2077317934">
              <w:marLeft w:val="-525"/>
              <w:marRight w:val="0"/>
              <w:marTop w:val="0"/>
              <w:marBottom w:val="240"/>
              <w:divBdr>
                <w:top w:val="none" w:sz="0" w:space="0" w:color="auto"/>
                <w:left w:val="none" w:sz="0" w:space="0" w:color="auto"/>
                <w:bottom w:val="none" w:sz="0" w:space="0" w:color="auto"/>
                <w:right w:val="none" w:sz="0" w:space="0" w:color="auto"/>
              </w:divBdr>
            </w:div>
            <w:div w:id="1180043431">
              <w:marLeft w:val="0"/>
              <w:marRight w:val="0"/>
              <w:marTop w:val="0"/>
              <w:marBottom w:val="240"/>
              <w:divBdr>
                <w:top w:val="none" w:sz="0" w:space="0" w:color="auto"/>
                <w:left w:val="none" w:sz="0" w:space="0" w:color="auto"/>
                <w:bottom w:val="none" w:sz="0" w:space="0" w:color="auto"/>
                <w:right w:val="none" w:sz="0" w:space="0" w:color="auto"/>
              </w:divBdr>
              <w:divsChild>
                <w:div w:id="484787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342770">
          <w:marLeft w:val="0"/>
          <w:marRight w:val="0"/>
          <w:marTop w:val="0"/>
          <w:marBottom w:val="0"/>
          <w:divBdr>
            <w:top w:val="none" w:sz="0" w:space="0" w:color="auto"/>
            <w:left w:val="none" w:sz="0" w:space="0" w:color="auto"/>
            <w:bottom w:val="none" w:sz="0" w:space="0" w:color="auto"/>
            <w:right w:val="none" w:sz="0" w:space="0" w:color="auto"/>
          </w:divBdr>
          <w:divsChild>
            <w:div w:id="1140878815">
              <w:marLeft w:val="0"/>
              <w:marRight w:val="0"/>
              <w:marTop w:val="0"/>
              <w:marBottom w:val="240"/>
              <w:divBdr>
                <w:top w:val="none" w:sz="0" w:space="0" w:color="auto"/>
                <w:left w:val="none" w:sz="0" w:space="0" w:color="auto"/>
                <w:bottom w:val="none" w:sz="0" w:space="0" w:color="auto"/>
                <w:right w:val="none" w:sz="0" w:space="0" w:color="auto"/>
              </w:divBdr>
              <w:divsChild>
                <w:div w:id="353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4061247">
          <w:marLeft w:val="0"/>
          <w:marRight w:val="0"/>
          <w:marTop w:val="0"/>
          <w:marBottom w:val="0"/>
          <w:divBdr>
            <w:top w:val="none" w:sz="0" w:space="0" w:color="auto"/>
            <w:left w:val="none" w:sz="0" w:space="0" w:color="auto"/>
            <w:bottom w:val="none" w:sz="0" w:space="0" w:color="auto"/>
            <w:right w:val="none" w:sz="0" w:space="0" w:color="auto"/>
          </w:divBdr>
          <w:divsChild>
            <w:div w:id="2015649689">
              <w:marLeft w:val="0"/>
              <w:marRight w:val="0"/>
              <w:marTop w:val="0"/>
              <w:marBottom w:val="240"/>
              <w:divBdr>
                <w:top w:val="none" w:sz="0" w:space="0" w:color="auto"/>
                <w:left w:val="none" w:sz="0" w:space="0" w:color="auto"/>
                <w:bottom w:val="none" w:sz="0" w:space="0" w:color="auto"/>
                <w:right w:val="none" w:sz="0" w:space="0" w:color="auto"/>
              </w:divBdr>
              <w:divsChild>
                <w:div w:id="889926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478249">
          <w:marLeft w:val="0"/>
          <w:marRight w:val="0"/>
          <w:marTop w:val="0"/>
          <w:marBottom w:val="0"/>
          <w:divBdr>
            <w:top w:val="none" w:sz="0" w:space="0" w:color="auto"/>
            <w:left w:val="none" w:sz="0" w:space="0" w:color="auto"/>
            <w:bottom w:val="none" w:sz="0" w:space="0" w:color="auto"/>
            <w:right w:val="none" w:sz="0" w:space="0" w:color="auto"/>
          </w:divBdr>
          <w:divsChild>
            <w:div w:id="783692097">
              <w:marLeft w:val="0"/>
              <w:marRight w:val="0"/>
              <w:marTop w:val="0"/>
              <w:marBottom w:val="240"/>
              <w:divBdr>
                <w:top w:val="none" w:sz="0" w:space="0" w:color="auto"/>
                <w:left w:val="none" w:sz="0" w:space="0" w:color="auto"/>
                <w:bottom w:val="none" w:sz="0" w:space="0" w:color="auto"/>
                <w:right w:val="none" w:sz="0" w:space="0" w:color="auto"/>
              </w:divBdr>
              <w:divsChild>
                <w:div w:id="1238006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915710">
          <w:marLeft w:val="0"/>
          <w:marRight w:val="0"/>
          <w:marTop w:val="0"/>
          <w:marBottom w:val="0"/>
          <w:divBdr>
            <w:top w:val="none" w:sz="0" w:space="0" w:color="auto"/>
            <w:left w:val="none" w:sz="0" w:space="0" w:color="auto"/>
            <w:bottom w:val="none" w:sz="0" w:space="0" w:color="auto"/>
            <w:right w:val="none" w:sz="0" w:space="0" w:color="auto"/>
          </w:divBdr>
          <w:divsChild>
            <w:div w:id="1657951310">
              <w:marLeft w:val="0"/>
              <w:marRight w:val="0"/>
              <w:marTop w:val="0"/>
              <w:marBottom w:val="240"/>
              <w:divBdr>
                <w:top w:val="none" w:sz="0" w:space="0" w:color="auto"/>
                <w:left w:val="none" w:sz="0" w:space="0" w:color="auto"/>
                <w:bottom w:val="none" w:sz="0" w:space="0" w:color="auto"/>
                <w:right w:val="none" w:sz="0" w:space="0" w:color="auto"/>
              </w:divBdr>
              <w:divsChild>
                <w:div w:id="1251157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307278900">
      <w:bodyDiv w:val="1"/>
      <w:marLeft w:val="0"/>
      <w:marRight w:val="0"/>
      <w:marTop w:val="0"/>
      <w:marBottom w:val="0"/>
      <w:divBdr>
        <w:top w:val="none" w:sz="0" w:space="0" w:color="auto"/>
        <w:left w:val="none" w:sz="0" w:space="0" w:color="auto"/>
        <w:bottom w:val="none" w:sz="0" w:space="0" w:color="auto"/>
        <w:right w:val="none" w:sz="0" w:space="0" w:color="auto"/>
      </w:divBdr>
    </w:div>
    <w:div w:id="1472484290">
      <w:bodyDiv w:val="1"/>
      <w:marLeft w:val="0"/>
      <w:marRight w:val="0"/>
      <w:marTop w:val="0"/>
      <w:marBottom w:val="0"/>
      <w:divBdr>
        <w:top w:val="none" w:sz="0" w:space="0" w:color="auto"/>
        <w:left w:val="none" w:sz="0" w:space="0" w:color="auto"/>
        <w:bottom w:val="none" w:sz="0" w:space="0" w:color="auto"/>
        <w:right w:val="none" w:sz="0" w:space="0" w:color="auto"/>
      </w:divBdr>
    </w:div>
    <w:div w:id="1531458825">
      <w:bodyDiv w:val="1"/>
      <w:marLeft w:val="0"/>
      <w:marRight w:val="0"/>
      <w:marTop w:val="0"/>
      <w:marBottom w:val="0"/>
      <w:divBdr>
        <w:top w:val="none" w:sz="0" w:space="0" w:color="auto"/>
        <w:left w:val="none" w:sz="0" w:space="0" w:color="auto"/>
        <w:bottom w:val="none" w:sz="0" w:space="0" w:color="auto"/>
        <w:right w:val="none" w:sz="0" w:space="0" w:color="auto"/>
      </w:divBdr>
    </w:div>
    <w:div w:id="1591694644">
      <w:bodyDiv w:val="1"/>
      <w:marLeft w:val="0"/>
      <w:marRight w:val="0"/>
      <w:marTop w:val="0"/>
      <w:marBottom w:val="0"/>
      <w:divBdr>
        <w:top w:val="none" w:sz="0" w:space="0" w:color="auto"/>
        <w:left w:val="none" w:sz="0" w:space="0" w:color="auto"/>
        <w:bottom w:val="none" w:sz="0" w:space="0" w:color="auto"/>
        <w:right w:val="none" w:sz="0" w:space="0" w:color="auto"/>
      </w:divBdr>
    </w:div>
    <w:div w:id="1623151101">
      <w:bodyDiv w:val="1"/>
      <w:marLeft w:val="0"/>
      <w:marRight w:val="0"/>
      <w:marTop w:val="0"/>
      <w:marBottom w:val="0"/>
      <w:divBdr>
        <w:top w:val="none" w:sz="0" w:space="0" w:color="auto"/>
        <w:left w:val="none" w:sz="0" w:space="0" w:color="auto"/>
        <w:bottom w:val="none" w:sz="0" w:space="0" w:color="auto"/>
        <w:right w:val="none" w:sz="0" w:space="0" w:color="auto"/>
      </w:divBdr>
      <w:divsChild>
        <w:div w:id="1341735876">
          <w:marLeft w:val="0"/>
          <w:marRight w:val="0"/>
          <w:marTop w:val="0"/>
          <w:marBottom w:val="0"/>
          <w:divBdr>
            <w:top w:val="none" w:sz="0" w:space="0" w:color="auto"/>
            <w:left w:val="none" w:sz="0" w:space="0" w:color="auto"/>
            <w:bottom w:val="none" w:sz="0" w:space="0" w:color="auto"/>
            <w:right w:val="none" w:sz="0" w:space="0" w:color="auto"/>
          </w:divBdr>
        </w:div>
        <w:div w:id="1657686470">
          <w:marLeft w:val="0"/>
          <w:marRight w:val="0"/>
          <w:marTop w:val="0"/>
          <w:marBottom w:val="0"/>
          <w:divBdr>
            <w:top w:val="none" w:sz="0" w:space="0" w:color="auto"/>
            <w:left w:val="none" w:sz="0" w:space="0" w:color="auto"/>
            <w:bottom w:val="none" w:sz="0" w:space="0" w:color="auto"/>
            <w:right w:val="none" w:sz="0" w:space="0" w:color="auto"/>
          </w:divBdr>
        </w:div>
      </w:divsChild>
    </w:div>
    <w:div w:id="1755977909">
      <w:bodyDiv w:val="1"/>
      <w:marLeft w:val="0"/>
      <w:marRight w:val="0"/>
      <w:marTop w:val="0"/>
      <w:marBottom w:val="0"/>
      <w:divBdr>
        <w:top w:val="none" w:sz="0" w:space="0" w:color="auto"/>
        <w:left w:val="none" w:sz="0" w:space="0" w:color="auto"/>
        <w:bottom w:val="none" w:sz="0" w:space="0" w:color="auto"/>
        <w:right w:val="none" w:sz="0" w:space="0" w:color="auto"/>
      </w:divBdr>
    </w:div>
    <w:div w:id="1767076276">
      <w:bodyDiv w:val="1"/>
      <w:marLeft w:val="0"/>
      <w:marRight w:val="0"/>
      <w:marTop w:val="0"/>
      <w:marBottom w:val="0"/>
      <w:divBdr>
        <w:top w:val="none" w:sz="0" w:space="0" w:color="auto"/>
        <w:left w:val="none" w:sz="0" w:space="0" w:color="auto"/>
        <w:bottom w:val="none" w:sz="0" w:space="0" w:color="auto"/>
        <w:right w:val="none" w:sz="0" w:space="0" w:color="auto"/>
      </w:divBdr>
      <w:divsChild>
        <w:div w:id="387342394">
          <w:marLeft w:val="0"/>
          <w:marRight w:val="0"/>
          <w:marTop w:val="0"/>
          <w:marBottom w:val="0"/>
          <w:divBdr>
            <w:top w:val="none" w:sz="0" w:space="0" w:color="auto"/>
            <w:left w:val="none" w:sz="0" w:space="0" w:color="auto"/>
            <w:bottom w:val="none" w:sz="0" w:space="0" w:color="auto"/>
            <w:right w:val="none" w:sz="0" w:space="0" w:color="auto"/>
          </w:divBdr>
          <w:divsChild>
            <w:div w:id="13843941">
              <w:marLeft w:val="0"/>
              <w:marRight w:val="0"/>
              <w:marTop w:val="0"/>
              <w:marBottom w:val="240"/>
              <w:divBdr>
                <w:top w:val="none" w:sz="0" w:space="0" w:color="auto"/>
                <w:left w:val="none" w:sz="0" w:space="0" w:color="auto"/>
                <w:bottom w:val="none" w:sz="0" w:space="0" w:color="auto"/>
                <w:right w:val="none" w:sz="0" w:space="0" w:color="auto"/>
              </w:divBdr>
              <w:divsChild>
                <w:div w:id="1416588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262209">
          <w:marLeft w:val="0"/>
          <w:marRight w:val="0"/>
          <w:marTop w:val="0"/>
          <w:marBottom w:val="0"/>
          <w:divBdr>
            <w:top w:val="none" w:sz="0" w:space="0" w:color="auto"/>
            <w:left w:val="none" w:sz="0" w:space="0" w:color="auto"/>
            <w:bottom w:val="none" w:sz="0" w:space="0" w:color="auto"/>
            <w:right w:val="none" w:sz="0" w:space="0" w:color="auto"/>
          </w:divBdr>
          <w:divsChild>
            <w:div w:id="1722438671">
              <w:marLeft w:val="0"/>
              <w:marRight w:val="0"/>
              <w:marTop w:val="0"/>
              <w:marBottom w:val="240"/>
              <w:divBdr>
                <w:top w:val="none" w:sz="0" w:space="0" w:color="auto"/>
                <w:left w:val="none" w:sz="0" w:space="0" w:color="auto"/>
                <w:bottom w:val="none" w:sz="0" w:space="0" w:color="auto"/>
                <w:right w:val="none" w:sz="0" w:space="0" w:color="auto"/>
              </w:divBdr>
              <w:divsChild>
                <w:div w:id="1562667760">
                  <w:marLeft w:val="-450"/>
                  <w:marRight w:val="0"/>
                  <w:marTop w:val="0"/>
                  <w:marBottom w:val="240"/>
                  <w:divBdr>
                    <w:top w:val="none" w:sz="0" w:space="0" w:color="auto"/>
                    <w:left w:val="none" w:sz="0" w:space="0" w:color="auto"/>
                    <w:bottom w:val="none" w:sz="0" w:space="0" w:color="auto"/>
                    <w:right w:val="none" w:sz="0" w:space="0" w:color="auto"/>
                  </w:divBdr>
                  <w:divsChild>
                    <w:div w:id="1065104316">
                      <w:marLeft w:val="0"/>
                      <w:marRight w:val="0"/>
                      <w:marTop w:val="0"/>
                      <w:marBottom w:val="240"/>
                      <w:divBdr>
                        <w:top w:val="none" w:sz="0" w:space="0" w:color="auto"/>
                        <w:left w:val="none" w:sz="0" w:space="0" w:color="auto"/>
                        <w:bottom w:val="none" w:sz="0" w:space="0" w:color="auto"/>
                        <w:right w:val="none" w:sz="0" w:space="0" w:color="auto"/>
                      </w:divBdr>
                    </w:div>
                  </w:divsChild>
                </w:div>
                <w:div w:id="659695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200492">
          <w:marLeft w:val="0"/>
          <w:marRight w:val="0"/>
          <w:marTop w:val="0"/>
          <w:marBottom w:val="0"/>
          <w:divBdr>
            <w:top w:val="none" w:sz="0" w:space="0" w:color="auto"/>
            <w:left w:val="none" w:sz="0" w:space="0" w:color="auto"/>
            <w:bottom w:val="none" w:sz="0" w:space="0" w:color="auto"/>
            <w:right w:val="none" w:sz="0" w:space="0" w:color="auto"/>
          </w:divBdr>
          <w:divsChild>
            <w:div w:id="248468171">
              <w:marLeft w:val="0"/>
              <w:marRight w:val="0"/>
              <w:marTop w:val="0"/>
              <w:marBottom w:val="240"/>
              <w:divBdr>
                <w:top w:val="none" w:sz="0" w:space="0" w:color="auto"/>
                <w:left w:val="none" w:sz="0" w:space="0" w:color="auto"/>
                <w:bottom w:val="none" w:sz="0" w:space="0" w:color="auto"/>
                <w:right w:val="none" w:sz="0" w:space="0" w:color="auto"/>
              </w:divBdr>
              <w:divsChild>
                <w:div w:id="1206523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62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nekon_pmr@mail.ru" TargetMode="External"/><Relationship Id="rId4" Type="http://schemas.openxmlformats.org/officeDocument/2006/relationships/settings" Target="settings.xml"/><Relationship Id="rId9" Type="http://schemas.openxmlformats.org/officeDocument/2006/relationships/hyperlink" Target="mailto:minekon_p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01CA-C5CD-40F3-BE97-D0CB8890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9563</Words>
  <Characters>54514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vasilieva_y</dc:creator>
  <cp:keywords/>
  <dc:description/>
  <cp:lastModifiedBy>Бахчеван Екатерина Игоревна</cp:lastModifiedBy>
  <cp:revision>3</cp:revision>
  <cp:lastPrinted>2024-08-13T13:27:00Z</cp:lastPrinted>
  <dcterms:created xsi:type="dcterms:W3CDTF">2024-09-09T14:09:00Z</dcterms:created>
  <dcterms:modified xsi:type="dcterms:W3CDTF">2024-09-09T14:12:00Z</dcterms:modified>
</cp:coreProperties>
</file>