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58" w:rsidRPr="002822E6" w:rsidRDefault="008C6A58" w:rsidP="008C6A58">
      <w:pPr>
        <w:spacing w:after="0" w:line="240" w:lineRule="auto"/>
        <w:ind w:left="5670"/>
        <w:jc w:val="right"/>
        <w:rPr>
          <w:rFonts w:ascii="Times New Roman" w:hAnsi="Times New Roman" w:cs="Times New Roman"/>
          <w:bCs/>
          <w:sz w:val="24"/>
          <w:szCs w:val="24"/>
        </w:rPr>
      </w:pPr>
      <w:r w:rsidRPr="002822E6">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2822E6">
        <w:rPr>
          <w:rFonts w:ascii="Times New Roman" w:hAnsi="Times New Roman" w:cs="Times New Roman"/>
          <w:bCs/>
          <w:sz w:val="24"/>
          <w:szCs w:val="24"/>
        </w:rPr>
        <w:t xml:space="preserve"> </w:t>
      </w:r>
    </w:p>
    <w:p w:rsidR="008C6A58" w:rsidRPr="003815A8" w:rsidRDefault="008C6A58" w:rsidP="008C6A58">
      <w:pPr>
        <w:spacing w:after="0" w:line="240" w:lineRule="auto"/>
        <w:jc w:val="right"/>
        <w:rPr>
          <w:rFonts w:ascii="Times New Roman" w:hAnsi="Times New Roman" w:cs="Times New Roman"/>
          <w:bCs/>
          <w:sz w:val="24"/>
          <w:szCs w:val="24"/>
        </w:rPr>
      </w:pPr>
      <w:r w:rsidRPr="002822E6">
        <w:rPr>
          <w:rFonts w:ascii="Times New Roman" w:hAnsi="Times New Roman" w:cs="Times New Roman"/>
          <w:bCs/>
          <w:sz w:val="24"/>
          <w:szCs w:val="24"/>
        </w:rPr>
        <w:t xml:space="preserve">к Документации о </w:t>
      </w:r>
      <w:r>
        <w:rPr>
          <w:rFonts w:ascii="Times New Roman" w:hAnsi="Times New Roman" w:cs="Times New Roman"/>
          <w:bCs/>
          <w:sz w:val="24"/>
          <w:szCs w:val="24"/>
        </w:rPr>
        <w:t xml:space="preserve">проведении </w:t>
      </w:r>
      <w:r w:rsidRPr="002822E6">
        <w:rPr>
          <w:rFonts w:ascii="Times New Roman" w:hAnsi="Times New Roman" w:cs="Times New Roman"/>
          <w:bCs/>
          <w:sz w:val="24"/>
          <w:szCs w:val="24"/>
        </w:rPr>
        <w:t>запрос</w:t>
      </w:r>
      <w:r>
        <w:rPr>
          <w:rFonts w:ascii="Times New Roman" w:hAnsi="Times New Roman" w:cs="Times New Roman"/>
          <w:bCs/>
          <w:sz w:val="24"/>
          <w:szCs w:val="24"/>
        </w:rPr>
        <w:t>а</w:t>
      </w:r>
      <w:r w:rsidRPr="002822E6">
        <w:rPr>
          <w:rFonts w:ascii="Times New Roman" w:hAnsi="Times New Roman" w:cs="Times New Roman"/>
          <w:bCs/>
          <w:sz w:val="24"/>
          <w:szCs w:val="24"/>
        </w:rPr>
        <w:t xml:space="preserve"> предложений </w:t>
      </w:r>
      <w:r w:rsidRPr="002822E6">
        <w:rPr>
          <w:rFonts w:ascii="Times New Roman" w:hAnsi="Times New Roman" w:cs="Times New Roman"/>
          <w:bCs/>
          <w:sz w:val="24"/>
          <w:szCs w:val="24"/>
        </w:rPr>
        <w:br/>
        <w:t>на поставку</w:t>
      </w:r>
      <w:r w:rsidRPr="00B535DD">
        <w:rPr>
          <w:rFonts w:ascii="Times New Roman" w:hAnsi="Times New Roman" w:cs="Times New Roman"/>
          <w:color w:val="000000" w:themeColor="text1"/>
          <w:sz w:val="24"/>
          <w:szCs w:val="24"/>
        </w:rPr>
        <w:t xml:space="preserve"> </w:t>
      </w:r>
      <w:r>
        <w:rPr>
          <w:rFonts w:ascii="Times New Roman" w:hAnsi="Times New Roman" w:cs="Times New Roman"/>
          <w:bCs/>
          <w:sz w:val="24"/>
          <w:szCs w:val="24"/>
        </w:rPr>
        <w:t>интерьерной вывески</w:t>
      </w:r>
    </w:p>
    <w:p w:rsidR="008C6A58" w:rsidRDefault="008C6A58" w:rsidP="008C6A58">
      <w:pPr>
        <w:spacing w:after="0" w:line="240" w:lineRule="auto"/>
        <w:jc w:val="right"/>
        <w:rPr>
          <w:rFonts w:ascii="Times New Roman" w:hAnsi="Times New Roman" w:cs="Times New Roman"/>
          <w:color w:val="000000" w:themeColor="text1"/>
          <w:sz w:val="24"/>
          <w:szCs w:val="24"/>
        </w:rPr>
      </w:pPr>
    </w:p>
    <w:p w:rsidR="008C6A58" w:rsidRDefault="008C6A58" w:rsidP="008C6A58">
      <w:pPr>
        <w:spacing w:after="0" w:line="240" w:lineRule="auto"/>
        <w:ind w:left="284" w:firstLine="709"/>
        <w:jc w:val="center"/>
        <w:rPr>
          <w:rFonts w:ascii="Times New Roman" w:hAnsi="Times New Roman" w:cs="Times New Roman"/>
          <w:b/>
          <w:bCs/>
          <w:sz w:val="24"/>
          <w:szCs w:val="24"/>
        </w:rPr>
      </w:pPr>
    </w:p>
    <w:p w:rsidR="008C6A58" w:rsidRPr="00984F38" w:rsidRDefault="008C6A58" w:rsidP="008C6A58">
      <w:pPr>
        <w:spacing w:after="0" w:line="240" w:lineRule="auto"/>
        <w:ind w:left="284" w:firstLine="709"/>
        <w:jc w:val="center"/>
        <w:rPr>
          <w:rFonts w:ascii="Times New Roman" w:hAnsi="Times New Roman" w:cs="Times New Roman"/>
          <w:b/>
          <w:bCs/>
          <w:sz w:val="24"/>
          <w:szCs w:val="24"/>
        </w:rPr>
      </w:pPr>
      <w:r w:rsidRPr="00984F38">
        <w:rPr>
          <w:rFonts w:ascii="Times New Roman" w:hAnsi="Times New Roman" w:cs="Times New Roman"/>
          <w:b/>
          <w:bCs/>
          <w:sz w:val="24"/>
          <w:szCs w:val="24"/>
        </w:rPr>
        <w:t>КОНТРАКТ №______</w:t>
      </w:r>
    </w:p>
    <w:p w:rsidR="008C6A58" w:rsidRPr="00984F38" w:rsidRDefault="008C6A58" w:rsidP="008C6A58">
      <w:pPr>
        <w:pStyle w:val="1"/>
        <w:ind w:left="284" w:firstLine="709"/>
        <w:jc w:val="center"/>
        <w:rPr>
          <w:szCs w:val="24"/>
        </w:rPr>
      </w:pPr>
      <w:r w:rsidRPr="00984F38">
        <w:rPr>
          <w:szCs w:val="24"/>
        </w:rPr>
        <w:t>НА ПОСТАВКУ ТОВАРА</w:t>
      </w:r>
    </w:p>
    <w:p w:rsidR="008C6A58" w:rsidRPr="00984F38" w:rsidRDefault="008C6A58" w:rsidP="008C6A58">
      <w:pPr>
        <w:pStyle w:val="a3"/>
        <w:rPr>
          <w:sz w:val="24"/>
          <w:szCs w:val="24"/>
        </w:rPr>
      </w:pPr>
    </w:p>
    <w:p w:rsidR="008C6A58" w:rsidRPr="00984F38" w:rsidRDefault="008C6A58" w:rsidP="008C6A58">
      <w:pPr>
        <w:pStyle w:val="a3"/>
        <w:ind w:firstLine="284"/>
        <w:rPr>
          <w:b/>
          <w:sz w:val="24"/>
          <w:szCs w:val="24"/>
        </w:rPr>
      </w:pPr>
      <w:r w:rsidRPr="00984F38">
        <w:rPr>
          <w:b/>
          <w:sz w:val="24"/>
          <w:szCs w:val="24"/>
        </w:rPr>
        <w:t>г. Тирасполь                                                                                  «____ » __________202</w:t>
      </w:r>
      <w:r>
        <w:rPr>
          <w:b/>
          <w:sz w:val="24"/>
          <w:szCs w:val="24"/>
        </w:rPr>
        <w:t xml:space="preserve">4 </w:t>
      </w:r>
      <w:r w:rsidRPr="00984F38">
        <w:rPr>
          <w:b/>
          <w:sz w:val="24"/>
          <w:szCs w:val="24"/>
        </w:rPr>
        <w:t>г.</w:t>
      </w:r>
    </w:p>
    <w:p w:rsidR="008C6A58" w:rsidRPr="00984F38" w:rsidRDefault="008C6A58" w:rsidP="008C6A58">
      <w:pPr>
        <w:pStyle w:val="a3"/>
        <w:ind w:left="284" w:firstLine="709"/>
        <w:rPr>
          <w:b/>
          <w:sz w:val="24"/>
          <w:szCs w:val="24"/>
        </w:rPr>
      </w:pPr>
    </w:p>
    <w:p w:rsidR="008C6A58" w:rsidRPr="00984F38" w:rsidRDefault="008C6A58" w:rsidP="008C6A58">
      <w:pPr>
        <w:tabs>
          <w:tab w:val="left" w:pos="1134"/>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b/>
          <w:sz w:val="24"/>
          <w:szCs w:val="24"/>
        </w:rPr>
        <w:t>Министерство экономического развития Приднестровской Молдавской Республики</w:t>
      </w:r>
      <w:r w:rsidRPr="00984F38">
        <w:rPr>
          <w:rFonts w:ascii="Times New Roman" w:hAnsi="Times New Roman" w:cs="Times New Roman"/>
          <w:sz w:val="24"/>
          <w:szCs w:val="24"/>
        </w:rPr>
        <w:t xml:space="preserve">, именуемое в дальнейшем </w:t>
      </w:r>
      <w:r w:rsidRPr="00984F38">
        <w:rPr>
          <w:rFonts w:ascii="Times New Roman" w:hAnsi="Times New Roman" w:cs="Times New Roman"/>
          <w:b/>
          <w:sz w:val="24"/>
          <w:szCs w:val="24"/>
        </w:rPr>
        <w:t>«Заказчик»</w:t>
      </w:r>
      <w:r w:rsidRPr="00984F38">
        <w:rPr>
          <w:rFonts w:ascii="Times New Roman" w:hAnsi="Times New Roman" w:cs="Times New Roman"/>
          <w:sz w:val="24"/>
          <w:szCs w:val="24"/>
        </w:rPr>
        <w:t xml:space="preserve">, в лице </w:t>
      </w:r>
      <w:r>
        <w:rPr>
          <w:rStyle w:val="FontStyle20"/>
          <w:sz w:val="24"/>
          <w:szCs w:val="24"/>
        </w:rPr>
        <w:t>_________________________</w:t>
      </w:r>
      <w:r w:rsidRPr="00984F38">
        <w:rPr>
          <w:rStyle w:val="FontStyle20"/>
          <w:sz w:val="24"/>
          <w:szCs w:val="24"/>
        </w:rPr>
        <w:t xml:space="preserve">, действующего на основании Приказа Министерства экономического развития Приднестровской Молдавской Республики </w:t>
      </w:r>
      <w:r w:rsidRPr="00984F38">
        <w:rPr>
          <w:rStyle w:val="FontStyle20"/>
          <w:rFonts w:eastAsia="Courier New"/>
          <w:sz w:val="24"/>
          <w:szCs w:val="24"/>
        </w:rPr>
        <w:t xml:space="preserve">от 10 декабря 2020 года № 989 </w:t>
      </w:r>
      <w:r>
        <w:rPr>
          <w:rStyle w:val="FontStyle20"/>
          <w:rFonts w:eastAsia="Courier New"/>
          <w:sz w:val="24"/>
          <w:szCs w:val="24"/>
        </w:rPr>
        <w:br/>
      </w:r>
      <w:r w:rsidRPr="00984F38">
        <w:rPr>
          <w:rStyle w:val="FontStyle20"/>
          <w:rFonts w:eastAsia="Courier New"/>
          <w:sz w:val="24"/>
          <w:szCs w:val="24"/>
        </w:rPr>
        <w:t>«О распределении полномочий по подписанию документов Министерства экономического развития Приднестровской Молдавской Республики»</w:t>
      </w:r>
      <w:r w:rsidRPr="00984F38">
        <w:rPr>
          <w:rFonts w:ascii="Times New Roman" w:hAnsi="Times New Roman" w:cs="Times New Roman"/>
          <w:sz w:val="24"/>
          <w:szCs w:val="24"/>
        </w:rPr>
        <w:t xml:space="preserve">, </w:t>
      </w:r>
      <w:r w:rsidRPr="00984F38">
        <w:rPr>
          <w:rFonts w:ascii="Times New Roman" w:hAnsi="Times New Roman" w:cs="Times New Roman"/>
          <w:color w:val="000000" w:themeColor="text1"/>
          <w:sz w:val="24"/>
          <w:szCs w:val="24"/>
        </w:rPr>
        <w:t>с одной стороны</w:t>
      </w:r>
      <w:r w:rsidRPr="00984F38">
        <w:rPr>
          <w:rFonts w:ascii="Times New Roman" w:hAnsi="Times New Roman" w:cs="Times New Roman"/>
          <w:sz w:val="24"/>
          <w:szCs w:val="24"/>
        </w:rPr>
        <w:t xml:space="preserve">, </w:t>
      </w:r>
      <w:r w:rsidRPr="00984F38">
        <w:rPr>
          <w:rFonts w:ascii="Times New Roman" w:hAnsi="Times New Roman" w:cs="Times New Roman"/>
          <w:b/>
          <w:bCs/>
          <w:sz w:val="24"/>
          <w:szCs w:val="24"/>
        </w:rPr>
        <w:t>государственное учреждение «Единый аукционный центр»</w:t>
      </w:r>
      <w:r w:rsidRPr="00984F38">
        <w:rPr>
          <w:rFonts w:ascii="Times New Roman" w:hAnsi="Times New Roman" w:cs="Times New Roman"/>
          <w:sz w:val="24"/>
          <w:szCs w:val="24"/>
        </w:rPr>
        <w:t xml:space="preserve">, именуемое в дальнейшем </w:t>
      </w:r>
      <w:r w:rsidRPr="00984F38">
        <w:rPr>
          <w:rFonts w:ascii="Times New Roman" w:hAnsi="Times New Roman" w:cs="Times New Roman"/>
          <w:b/>
          <w:bCs/>
          <w:sz w:val="24"/>
          <w:szCs w:val="24"/>
        </w:rPr>
        <w:t>«Покупатель»</w:t>
      </w:r>
      <w:r w:rsidRPr="00984F38">
        <w:rPr>
          <w:rFonts w:ascii="Times New Roman" w:hAnsi="Times New Roman" w:cs="Times New Roman"/>
          <w:sz w:val="24"/>
          <w:szCs w:val="24"/>
        </w:rPr>
        <w:t xml:space="preserve">, в лице </w:t>
      </w:r>
      <w:r>
        <w:rPr>
          <w:rFonts w:ascii="Times New Roman" w:hAnsi="Times New Roman" w:cs="Times New Roman"/>
          <w:sz w:val="24"/>
          <w:szCs w:val="24"/>
        </w:rPr>
        <w:t>_____________</w:t>
      </w:r>
      <w:r w:rsidRPr="00984F38">
        <w:rPr>
          <w:rFonts w:ascii="Times New Roman" w:hAnsi="Times New Roman" w:cs="Times New Roman"/>
          <w:sz w:val="24"/>
          <w:szCs w:val="24"/>
        </w:rPr>
        <w:t xml:space="preserve">, действующего на основании Устава, с другой стороны, и </w:t>
      </w:r>
      <w:r w:rsidRPr="00984F38">
        <w:rPr>
          <w:rFonts w:ascii="Times New Roman" w:hAnsi="Times New Roman" w:cs="Times New Roman"/>
          <w:b/>
          <w:sz w:val="24"/>
          <w:szCs w:val="24"/>
        </w:rPr>
        <w:t xml:space="preserve">_____________________, </w:t>
      </w:r>
      <w:r w:rsidRPr="00984F38">
        <w:rPr>
          <w:rFonts w:ascii="Times New Roman" w:hAnsi="Times New Roman" w:cs="Times New Roman"/>
          <w:sz w:val="24"/>
          <w:szCs w:val="24"/>
        </w:rPr>
        <w:t>именуемое в дальнейшем</w:t>
      </w:r>
      <w:r w:rsidRPr="00984F38">
        <w:rPr>
          <w:rFonts w:ascii="Times New Roman" w:hAnsi="Times New Roman" w:cs="Times New Roman"/>
          <w:b/>
          <w:sz w:val="24"/>
          <w:szCs w:val="24"/>
        </w:rPr>
        <w:t xml:space="preserve"> «Поставщик», </w:t>
      </w:r>
      <w:r w:rsidRPr="00984F38">
        <w:rPr>
          <w:rFonts w:ascii="Times New Roman" w:hAnsi="Times New Roman" w:cs="Times New Roman"/>
          <w:sz w:val="24"/>
          <w:szCs w:val="24"/>
        </w:rPr>
        <w:t>в лице _______________________, действующего на основании ______________________, вместе именуемые Стороны, а индивидуально – Сторона, заключили настоящий Контракт о нижеследующем:</w:t>
      </w:r>
    </w:p>
    <w:p w:rsidR="008C6A58" w:rsidRPr="00984F38" w:rsidRDefault="008C6A58" w:rsidP="008C6A58">
      <w:pPr>
        <w:pStyle w:val="a3"/>
        <w:ind w:firstLine="567"/>
        <w:jc w:val="center"/>
        <w:rPr>
          <w:b/>
          <w:bCs/>
          <w:sz w:val="24"/>
          <w:szCs w:val="24"/>
        </w:rPr>
      </w:pPr>
    </w:p>
    <w:p w:rsidR="008C6A58" w:rsidRPr="00984F38" w:rsidRDefault="008C6A58" w:rsidP="008C6A58">
      <w:pPr>
        <w:pStyle w:val="a3"/>
        <w:ind w:firstLine="567"/>
        <w:jc w:val="center"/>
        <w:rPr>
          <w:sz w:val="24"/>
          <w:szCs w:val="24"/>
        </w:rPr>
      </w:pPr>
      <w:r w:rsidRPr="00984F38">
        <w:rPr>
          <w:b/>
          <w:bCs/>
          <w:sz w:val="24"/>
          <w:szCs w:val="24"/>
        </w:rPr>
        <w:t>1. ПРЕДМЕТ КОНТРАКТА</w:t>
      </w:r>
    </w:p>
    <w:p w:rsidR="008C6A58" w:rsidRPr="00BF57EB" w:rsidRDefault="008C6A58" w:rsidP="008C6A58">
      <w:pPr>
        <w:tabs>
          <w:tab w:val="left" w:pos="1276"/>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 xml:space="preserve">1.1. По настоящему Контракту Поставщик по поручению Заказчика обязуется поставить Покупателю Товар в ассортименте, в количестве, на условиях настоящего Контракта, а Покупатель обязуется </w:t>
      </w:r>
      <w:r w:rsidRPr="00BF57EB">
        <w:rPr>
          <w:rFonts w:ascii="Times New Roman" w:hAnsi="Times New Roman" w:cs="Times New Roman"/>
          <w:sz w:val="24"/>
          <w:szCs w:val="24"/>
        </w:rPr>
        <w:t xml:space="preserve">принять </w:t>
      </w:r>
      <w:r w:rsidRPr="00E574FC">
        <w:rPr>
          <w:rFonts w:ascii="Times New Roman" w:hAnsi="Times New Roman" w:cs="Times New Roman"/>
          <w:sz w:val="24"/>
          <w:szCs w:val="24"/>
        </w:rPr>
        <w:t>Товар и оплатить его в порядке и сроки, предусмотренные настоящим Контрактом.</w:t>
      </w:r>
    </w:p>
    <w:p w:rsidR="008C6A58" w:rsidRPr="00984F38" w:rsidRDefault="008C6A58" w:rsidP="008C6A58">
      <w:pPr>
        <w:tabs>
          <w:tab w:val="left" w:pos="1276"/>
        </w:tabs>
        <w:spacing w:after="0" w:line="240" w:lineRule="auto"/>
        <w:ind w:firstLine="567"/>
        <w:jc w:val="both"/>
        <w:rPr>
          <w:rFonts w:ascii="Times New Roman" w:hAnsi="Times New Roman" w:cs="Times New Roman"/>
          <w:sz w:val="24"/>
          <w:szCs w:val="24"/>
        </w:rPr>
      </w:pPr>
      <w:r w:rsidRPr="00BF57EB">
        <w:rPr>
          <w:rFonts w:ascii="Times New Roman" w:hAnsi="Times New Roman" w:cs="Times New Roman"/>
          <w:sz w:val="24"/>
          <w:szCs w:val="24"/>
        </w:rPr>
        <w:t xml:space="preserve">1.2. Наименование, </w:t>
      </w:r>
      <w:r w:rsidRPr="00D217CC">
        <w:rPr>
          <w:rFonts w:ascii="Times New Roman" w:hAnsi="Times New Roman" w:cs="Times New Roman"/>
          <w:color w:val="000000"/>
          <w:sz w:val="24"/>
          <w:szCs w:val="24"/>
        </w:rPr>
        <w:t>качественные и технические характеристики</w:t>
      </w:r>
      <w:r>
        <w:rPr>
          <w:rFonts w:ascii="Times New Roman" w:hAnsi="Times New Roman" w:cs="Times New Roman"/>
          <w:color w:val="000000"/>
          <w:sz w:val="24"/>
          <w:szCs w:val="24"/>
        </w:rPr>
        <w:t xml:space="preserve"> Товара</w:t>
      </w:r>
      <w:r w:rsidRPr="00BF57EB">
        <w:rPr>
          <w:rFonts w:ascii="Times New Roman" w:hAnsi="Times New Roman" w:cs="Times New Roman"/>
          <w:sz w:val="24"/>
          <w:szCs w:val="24"/>
        </w:rPr>
        <w:t>, количество и цена единицы Товара указываются в Спецификации (Приложение № 1</w:t>
      </w:r>
      <w:r w:rsidRPr="00984F38">
        <w:rPr>
          <w:rFonts w:ascii="Times New Roman" w:hAnsi="Times New Roman" w:cs="Times New Roman"/>
          <w:sz w:val="24"/>
          <w:szCs w:val="24"/>
        </w:rPr>
        <w:t xml:space="preserve"> к настоящему Контракту), которая является неотъемлемой частью настоящего Контракта.</w:t>
      </w:r>
    </w:p>
    <w:p w:rsidR="008C6A58" w:rsidRPr="00984F38" w:rsidRDefault="008C6A58" w:rsidP="008C6A58">
      <w:pPr>
        <w:pStyle w:val="a3"/>
        <w:ind w:firstLine="567"/>
        <w:jc w:val="center"/>
        <w:rPr>
          <w:b/>
          <w:bCs/>
          <w:sz w:val="24"/>
          <w:szCs w:val="24"/>
        </w:rPr>
      </w:pPr>
    </w:p>
    <w:p w:rsidR="008C6A58" w:rsidRPr="00984F38" w:rsidRDefault="008C6A58" w:rsidP="008C6A58">
      <w:pPr>
        <w:pStyle w:val="a3"/>
        <w:ind w:firstLine="567"/>
        <w:jc w:val="center"/>
        <w:rPr>
          <w:b/>
          <w:bCs/>
          <w:sz w:val="24"/>
          <w:szCs w:val="24"/>
        </w:rPr>
      </w:pPr>
      <w:r w:rsidRPr="00984F38">
        <w:rPr>
          <w:b/>
          <w:bCs/>
          <w:sz w:val="24"/>
          <w:szCs w:val="24"/>
        </w:rPr>
        <w:t xml:space="preserve">2. ЦЕНА КОНТРАКТА И ПОРЯДОК ОПЛАТЫ </w:t>
      </w:r>
    </w:p>
    <w:p w:rsidR="008C6A58" w:rsidRPr="00984F38" w:rsidRDefault="008C6A58" w:rsidP="008C6A58">
      <w:pPr>
        <w:pStyle w:val="a3"/>
        <w:tabs>
          <w:tab w:val="left" w:pos="1134"/>
        </w:tabs>
        <w:ind w:firstLine="567"/>
        <w:rPr>
          <w:b/>
          <w:sz w:val="24"/>
          <w:szCs w:val="24"/>
        </w:rPr>
      </w:pPr>
      <w:r w:rsidRPr="00984F38">
        <w:rPr>
          <w:sz w:val="24"/>
          <w:szCs w:val="24"/>
        </w:rPr>
        <w:t>2.1. Цена Контракта составляет</w:t>
      </w:r>
      <w:r w:rsidRPr="00984F38">
        <w:rPr>
          <w:b/>
          <w:sz w:val="24"/>
          <w:szCs w:val="24"/>
        </w:rPr>
        <w:t xml:space="preserve">_________ (___) </w:t>
      </w:r>
      <w:r w:rsidRPr="00984F38">
        <w:rPr>
          <w:sz w:val="24"/>
          <w:szCs w:val="24"/>
        </w:rPr>
        <w:t>рублей ПМР, что соответствует плану закупок товаров, работ, услуг для обеспечения государственных нужд на 202</w:t>
      </w:r>
      <w:r>
        <w:rPr>
          <w:sz w:val="24"/>
          <w:szCs w:val="24"/>
        </w:rPr>
        <w:t>4</w:t>
      </w:r>
      <w:r w:rsidRPr="00984F38">
        <w:rPr>
          <w:sz w:val="24"/>
          <w:szCs w:val="24"/>
        </w:rPr>
        <w:t xml:space="preserve"> год.</w:t>
      </w:r>
    </w:p>
    <w:p w:rsidR="008C6A58" w:rsidRPr="00984F38" w:rsidRDefault="008C6A58" w:rsidP="008C6A58">
      <w:pPr>
        <w:pStyle w:val="a3"/>
        <w:tabs>
          <w:tab w:val="left" w:pos="1134"/>
        </w:tabs>
        <w:ind w:firstLine="567"/>
        <w:rPr>
          <w:sz w:val="24"/>
          <w:szCs w:val="24"/>
        </w:rPr>
      </w:pPr>
      <w:r w:rsidRPr="00984F38">
        <w:rPr>
          <w:sz w:val="24"/>
          <w:szCs w:val="24"/>
        </w:rPr>
        <w:t xml:space="preserve">2.2. Покупатель по мере бюджетного финансирования вносит предоплату в размере </w:t>
      </w:r>
      <w:r>
        <w:rPr>
          <w:sz w:val="24"/>
          <w:szCs w:val="24"/>
        </w:rPr>
        <w:t>100</w:t>
      </w:r>
      <w:r w:rsidRPr="00984F38">
        <w:rPr>
          <w:sz w:val="24"/>
          <w:szCs w:val="24"/>
        </w:rPr>
        <w:t xml:space="preserve">% от общей цены Контракта, предусмотренной в пункте 2.1. настоящего Контракта, что составляет </w:t>
      </w:r>
      <w:r w:rsidRPr="00984F38">
        <w:rPr>
          <w:b/>
          <w:sz w:val="24"/>
          <w:szCs w:val="24"/>
        </w:rPr>
        <w:t>__________ (</w:t>
      </w:r>
      <w:r w:rsidRPr="00984F38">
        <w:rPr>
          <w:sz w:val="24"/>
          <w:szCs w:val="24"/>
        </w:rPr>
        <w:t xml:space="preserve">) </w:t>
      </w:r>
      <w:r w:rsidRPr="00984F38">
        <w:rPr>
          <w:b/>
          <w:sz w:val="24"/>
          <w:szCs w:val="24"/>
        </w:rPr>
        <w:t>рублей ПМР.</w:t>
      </w:r>
    </w:p>
    <w:p w:rsidR="008C6A58" w:rsidRPr="009A0FF7" w:rsidRDefault="008C6A58" w:rsidP="008C6A58">
      <w:pPr>
        <w:tabs>
          <w:tab w:val="left" w:pos="1134"/>
        </w:tabs>
        <w:spacing w:after="0" w:line="240" w:lineRule="auto"/>
        <w:ind w:firstLine="567"/>
        <w:jc w:val="both"/>
        <w:rPr>
          <w:rFonts w:ascii="Times New Roman" w:eastAsia="Times New Roman" w:hAnsi="Times New Roman" w:cs="Times New Roman"/>
          <w:sz w:val="24"/>
          <w:szCs w:val="24"/>
        </w:rPr>
      </w:pPr>
      <w:r w:rsidRPr="009A0FF7">
        <w:rPr>
          <w:rFonts w:ascii="Times New Roman" w:eastAsia="Times New Roman" w:hAnsi="Times New Roman" w:cs="Times New Roman"/>
          <w:sz w:val="24"/>
          <w:szCs w:val="24"/>
        </w:rPr>
        <w:t>2.3. Расчеты за Товар производятся в безналичной форме, в рублях ПМР, путем перечисления денежных средств на расчетный счет Поставщика, указанный в настоящем Контракте.</w:t>
      </w:r>
    </w:p>
    <w:p w:rsidR="008C6A58" w:rsidRPr="009A0FF7" w:rsidRDefault="008C6A58" w:rsidP="008C6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he-IL"/>
        </w:rPr>
      </w:pPr>
      <w:r w:rsidRPr="009A0FF7">
        <w:rPr>
          <w:rFonts w:ascii="Times New Roman" w:eastAsia="Times New Roman" w:hAnsi="Times New Roman" w:cs="Times New Roman"/>
          <w:sz w:val="24"/>
          <w:szCs w:val="24"/>
        </w:rPr>
        <w:t>2.4. Цена Контракта, указанная в пункте 2.1. является твердой, определяется на весь срок действия Контракта</w:t>
      </w:r>
      <w:r>
        <w:rPr>
          <w:rFonts w:ascii="Times New Roman" w:eastAsia="Times New Roman" w:hAnsi="Times New Roman" w:cs="Times New Roman"/>
          <w:sz w:val="24"/>
          <w:szCs w:val="24"/>
        </w:rPr>
        <w:t>,</w:t>
      </w:r>
      <w:r w:rsidRPr="009A0FF7">
        <w:rPr>
          <w:rFonts w:ascii="Times New Roman" w:eastAsia="Times New Roman" w:hAnsi="Times New Roman" w:cs="Times New Roman"/>
          <w:sz w:val="24"/>
          <w:szCs w:val="24"/>
        </w:rPr>
        <w:t xml:space="preserve"> сформирована в порядке, предусмотренной действующим законодательством</w:t>
      </w:r>
      <w:r>
        <w:rPr>
          <w:rFonts w:ascii="Times New Roman" w:eastAsia="Times New Roman" w:hAnsi="Times New Roman" w:cs="Times New Roman"/>
          <w:sz w:val="24"/>
          <w:szCs w:val="24"/>
        </w:rPr>
        <w:t xml:space="preserve">, и </w:t>
      </w:r>
      <w:r w:rsidRPr="009A0FF7">
        <w:rPr>
          <w:rFonts w:ascii="Times New Roman" w:eastAsia="Times New Roman" w:hAnsi="Times New Roman" w:cs="Times New Roman"/>
          <w:sz w:val="24"/>
          <w:szCs w:val="24"/>
          <w:lang w:bidi="he-IL"/>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9A0FF7">
        <w:rPr>
          <w:rFonts w:ascii="Times New Roman" w:eastAsia="Times New Roman" w:hAnsi="Times New Roman" w:cs="Times New Roman"/>
          <w:sz w:val="24"/>
          <w:szCs w:val="24"/>
        </w:rPr>
        <w:t>.</w:t>
      </w:r>
    </w:p>
    <w:p w:rsidR="008C6A58" w:rsidRPr="009A0FF7" w:rsidRDefault="008C6A58" w:rsidP="008C6A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0FF7">
        <w:rPr>
          <w:rFonts w:ascii="Times New Roman" w:eastAsia="Times New Roman" w:hAnsi="Times New Roman" w:cs="Times New Roman"/>
          <w:sz w:val="24"/>
          <w:szCs w:val="24"/>
          <w:lang w:bidi="he-IL"/>
        </w:rPr>
        <w:t>2.5. </w:t>
      </w:r>
      <w:r w:rsidRPr="009A0FF7" w:rsidDel="00B33BCE">
        <w:rPr>
          <w:rFonts w:ascii="Times New Roman" w:eastAsia="Times New Roman" w:hAnsi="Times New Roman" w:cs="Times New Roman"/>
          <w:sz w:val="24"/>
          <w:szCs w:val="24"/>
          <w:lang w:bidi="he-IL"/>
        </w:rPr>
        <w:t xml:space="preserve"> </w:t>
      </w:r>
      <w:r w:rsidRPr="009A0FF7">
        <w:rPr>
          <w:rFonts w:ascii="Times New Roman" w:eastAsia="Times New Roman" w:hAnsi="Times New Roman" w:cs="Times New Roman"/>
          <w:bCs/>
          <w:color w:val="000000"/>
          <w:spacing w:val="-10"/>
          <w:sz w:val="24"/>
          <w:szCs w:val="24"/>
        </w:rPr>
        <w:t>Источник финансирования настоящего Контракта – Республиканский бюджет.</w:t>
      </w:r>
    </w:p>
    <w:p w:rsidR="008C6A58" w:rsidRPr="00984F38" w:rsidRDefault="008C6A58" w:rsidP="008C6A58">
      <w:pPr>
        <w:pStyle w:val="a3"/>
        <w:ind w:firstLine="567"/>
        <w:rPr>
          <w:b/>
          <w:bCs/>
          <w:sz w:val="24"/>
          <w:szCs w:val="24"/>
        </w:rPr>
      </w:pPr>
    </w:p>
    <w:p w:rsidR="008C6A58" w:rsidRPr="00984F38" w:rsidRDefault="008C6A58" w:rsidP="008C6A58">
      <w:pPr>
        <w:pStyle w:val="a3"/>
        <w:ind w:firstLine="567"/>
        <w:jc w:val="center"/>
        <w:rPr>
          <w:b/>
          <w:bCs/>
          <w:sz w:val="24"/>
          <w:szCs w:val="24"/>
        </w:rPr>
      </w:pPr>
      <w:r w:rsidRPr="00984F38">
        <w:rPr>
          <w:b/>
          <w:bCs/>
          <w:sz w:val="24"/>
          <w:szCs w:val="24"/>
        </w:rPr>
        <w:t>3. ПОРЯДОК ПРИЕМА-ПЕРЕДАЧИ ТОВАРА</w:t>
      </w:r>
    </w:p>
    <w:p w:rsidR="008C6A58" w:rsidRPr="00984F38" w:rsidRDefault="008C6A58" w:rsidP="008C6A58">
      <w:pPr>
        <w:pStyle w:val="a6"/>
        <w:tabs>
          <w:tab w:val="left" w:pos="1276"/>
        </w:tabs>
        <w:spacing w:after="0" w:line="240" w:lineRule="auto"/>
        <w:ind w:left="0" w:firstLine="567"/>
        <w:jc w:val="both"/>
        <w:rPr>
          <w:rFonts w:ascii="Times New Roman" w:hAnsi="Times New Roman" w:cs="Times New Roman"/>
          <w:b/>
          <w:sz w:val="24"/>
          <w:szCs w:val="24"/>
        </w:rPr>
      </w:pPr>
      <w:r w:rsidRPr="00984F38">
        <w:rPr>
          <w:rFonts w:ascii="Times New Roman" w:hAnsi="Times New Roman" w:cs="Times New Roman"/>
          <w:sz w:val="24"/>
          <w:szCs w:val="24"/>
        </w:rPr>
        <w:t>3.1. Поставщик обязуется передать Товар Покупателю в течение 10 (десяти) рабочих дней с момента получения предоплаты, предусмотренной пунктом 2.2.</w:t>
      </w:r>
      <w:r>
        <w:rPr>
          <w:rFonts w:ascii="Times New Roman" w:hAnsi="Times New Roman" w:cs="Times New Roman"/>
          <w:sz w:val="24"/>
          <w:szCs w:val="24"/>
        </w:rPr>
        <w:t xml:space="preserve"> Контракта.</w:t>
      </w:r>
    </w:p>
    <w:p w:rsidR="008C6A58" w:rsidRPr="00984F38" w:rsidRDefault="008C6A58" w:rsidP="008C6A58">
      <w:pPr>
        <w:tabs>
          <w:tab w:val="left" w:pos="1276"/>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lastRenderedPageBreak/>
        <w:t>3.2. Передача Товара в соответствии с условиями Контракта производится в согласованное Сторонами время по адресу: город Тирасполь, улица Свердлова, 57.</w:t>
      </w:r>
    </w:p>
    <w:p w:rsidR="008C6A58" w:rsidRPr="00984F38" w:rsidRDefault="008C6A58" w:rsidP="008C6A58">
      <w:pPr>
        <w:tabs>
          <w:tab w:val="left" w:pos="1276"/>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rsidR="008C6A58" w:rsidRPr="00984F38" w:rsidRDefault="008C6A58" w:rsidP="008C6A5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 xml:space="preserve">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Покупатель в течение 3 (трех) рабочих дней составляет Рекламационный акт, в котором перечисляются все выявленные дефекты и/или некомплектность и направляет его на подписание Заказчику, который в течение 3 (трех) рабочих дней с момента получения от Покупателя Рекламационного акта направляет его </w:t>
      </w:r>
      <w:r>
        <w:rPr>
          <w:rFonts w:ascii="Times New Roman" w:hAnsi="Times New Roman" w:cs="Times New Roman"/>
          <w:sz w:val="24"/>
          <w:szCs w:val="24"/>
        </w:rPr>
        <w:t>Поставщику</w:t>
      </w:r>
      <w:r w:rsidRPr="00984F38">
        <w:rPr>
          <w:rFonts w:ascii="Times New Roman" w:hAnsi="Times New Roman" w:cs="Times New Roman"/>
          <w:sz w:val="24"/>
          <w:szCs w:val="24"/>
        </w:rPr>
        <w:t>.</w:t>
      </w:r>
    </w:p>
    <w:p w:rsidR="008C6A58" w:rsidRPr="00984F38" w:rsidRDefault="008C6A58" w:rsidP="008C6A5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3.5. Поставщик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8C6A58" w:rsidRPr="00984F38" w:rsidRDefault="008C6A58" w:rsidP="008C6A5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rsidR="008C6A58" w:rsidRPr="00984F38" w:rsidRDefault="008C6A58" w:rsidP="008C6A5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3.7. В случае уклонения Поставщика от исполнения обязательств, предусмотренных пунктами 3.5.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rsidR="008C6A58" w:rsidRPr="00984F38" w:rsidRDefault="008C6A58" w:rsidP="008C6A58">
      <w:pPr>
        <w:pStyle w:val="a3"/>
        <w:ind w:firstLine="567"/>
        <w:rPr>
          <w:bCs/>
          <w:sz w:val="24"/>
          <w:szCs w:val="24"/>
        </w:rPr>
      </w:pPr>
      <w:r w:rsidRPr="00984F38">
        <w:rPr>
          <w:bCs/>
          <w:sz w:val="24"/>
          <w:szCs w:val="24"/>
        </w:rPr>
        <w:t>3.8 Доставка Товара осуществляется транспортом Поставщика (за счёт средств Поставщика).</w:t>
      </w:r>
    </w:p>
    <w:p w:rsidR="008C6A58" w:rsidRPr="00984F38" w:rsidRDefault="008C6A58" w:rsidP="008C6A58">
      <w:pPr>
        <w:pStyle w:val="a3"/>
        <w:ind w:firstLine="567"/>
        <w:rPr>
          <w:b/>
          <w:bCs/>
          <w:sz w:val="24"/>
          <w:szCs w:val="24"/>
        </w:rPr>
      </w:pPr>
    </w:p>
    <w:p w:rsidR="008C6A58" w:rsidRPr="00984F38" w:rsidRDefault="008C6A58" w:rsidP="008C6A58">
      <w:pPr>
        <w:pStyle w:val="a3"/>
        <w:ind w:firstLine="567"/>
        <w:jc w:val="center"/>
        <w:rPr>
          <w:b/>
          <w:sz w:val="24"/>
          <w:szCs w:val="24"/>
        </w:rPr>
      </w:pPr>
      <w:r w:rsidRPr="00984F38">
        <w:rPr>
          <w:b/>
          <w:bCs/>
          <w:sz w:val="24"/>
          <w:szCs w:val="24"/>
        </w:rPr>
        <w:t>4. ПРАВА И ОБЯЗАННОСТИ СТОРОН</w:t>
      </w:r>
    </w:p>
    <w:p w:rsidR="008C6A58" w:rsidRPr="00984F38" w:rsidRDefault="008C6A58" w:rsidP="008C6A58">
      <w:pPr>
        <w:pStyle w:val="a3"/>
        <w:ind w:firstLine="567"/>
        <w:rPr>
          <w:sz w:val="24"/>
          <w:szCs w:val="24"/>
        </w:rPr>
      </w:pPr>
      <w:r w:rsidRPr="00984F38">
        <w:rPr>
          <w:b/>
          <w:sz w:val="24"/>
          <w:szCs w:val="24"/>
        </w:rPr>
        <w:t>4.1. Поставщик обязуется:</w:t>
      </w:r>
    </w:p>
    <w:p w:rsidR="008C6A58" w:rsidRPr="00984F38" w:rsidRDefault="008C6A58" w:rsidP="008C6A58">
      <w:pPr>
        <w:pStyle w:val="a3"/>
        <w:ind w:firstLine="567"/>
        <w:rPr>
          <w:sz w:val="24"/>
          <w:szCs w:val="24"/>
        </w:rPr>
      </w:pPr>
      <w:r w:rsidRPr="00984F38">
        <w:rPr>
          <w:sz w:val="24"/>
          <w:szCs w:val="24"/>
        </w:rPr>
        <w:t>4.1.1. В срок, установленный Контрактом, передать по расходной накладной в собственность Покупателя Товар в необходимом ассортименте, количестве и по ценам, согласно Спецификации.</w:t>
      </w:r>
    </w:p>
    <w:p w:rsidR="008C6A58" w:rsidRPr="00984F38" w:rsidRDefault="008C6A58" w:rsidP="008C6A58">
      <w:pPr>
        <w:pStyle w:val="a3"/>
        <w:ind w:firstLine="567"/>
        <w:rPr>
          <w:sz w:val="24"/>
          <w:szCs w:val="24"/>
        </w:rPr>
      </w:pPr>
      <w:r w:rsidRPr="00984F38">
        <w:rPr>
          <w:sz w:val="24"/>
          <w:szCs w:val="24"/>
        </w:rPr>
        <w:t>4.1.2. Передать вместе с Товаром относящиеся к нему документы (расходная накладная);</w:t>
      </w:r>
    </w:p>
    <w:p w:rsidR="008C6A58" w:rsidRPr="00984F38" w:rsidRDefault="008C6A58" w:rsidP="008C6A58">
      <w:pPr>
        <w:pStyle w:val="a3"/>
        <w:ind w:firstLine="567"/>
        <w:rPr>
          <w:sz w:val="24"/>
          <w:szCs w:val="24"/>
        </w:rPr>
      </w:pPr>
      <w:r w:rsidRPr="00984F38">
        <w:rPr>
          <w:sz w:val="24"/>
          <w:szCs w:val="24"/>
        </w:rPr>
        <w:t>4.1.3. Гарантировать качество поставляемого Товара и его соответствие установленным стандартам.</w:t>
      </w:r>
    </w:p>
    <w:p w:rsidR="008C6A58" w:rsidRPr="00984F38" w:rsidRDefault="008C6A58" w:rsidP="008C6A58">
      <w:pPr>
        <w:pStyle w:val="a3"/>
        <w:ind w:firstLine="567"/>
        <w:rPr>
          <w:sz w:val="24"/>
          <w:szCs w:val="24"/>
        </w:rPr>
      </w:pPr>
      <w:r w:rsidRPr="00984F38">
        <w:rPr>
          <w:sz w:val="24"/>
          <w:szCs w:val="24"/>
        </w:rPr>
        <w:t>4.1.</w:t>
      </w:r>
      <w:r>
        <w:rPr>
          <w:sz w:val="24"/>
          <w:szCs w:val="24"/>
        </w:rPr>
        <w:t>4</w:t>
      </w:r>
      <w:r w:rsidRPr="00984F38">
        <w:rPr>
          <w:sz w:val="24"/>
          <w:szCs w:val="24"/>
        </w:rPr>
        <w:t>. Принимать претензии по качеству поставленного в адрес Покупателя Товара согласно разделу 3 настоящего Контракта.</w:t>
      </w:r>
    </w:p>
    <w:p w:rsidR="008C6A58" w:rsidRPr="00187871" w:rsidRDefault="008C6A58" w:rsidP="008C6A58">
      <w:pPr>
        <w:pStyle w:val="a3"/>
        <w:ind w:firstLine="567"/>
        <w:rPr>
          <w:sz w:val="24"/>
          <w:szCs w:val="24"/>
          <w:shd w:val="clear" w:color="auto" w:fill="FAFAFA"/>
        </w:rPr>
      </w:pPr>
      <w:r w:rsidRPr="00984F38">
        <w:rPr>
          <w:sz w:val="24"/>
          <w:szCs w:val="24"/>
        </w:rPr>
        <w:t>4.1.</w:t>
      </w:r>
      <w:r>
        <w:rPr>
          <w:sz w:val="24"/>
          <w:szCs w:val="24"/>
        </w:rPr>
        <w:t>5</w:t>
      </w:r>
      <w:r w:rsidRPr="00187871">
        <w:rPr>
          <w:sz w:val="24"/>
          <w:szCs w:val="24"/>
        </w:rPr>
        <w:t xml:space="preserve">. </w:t>
      </w:r>
      <w:r w:rsidRPr="00187871">
        <w:rPr>
          <w:sz w:val="24"/>
          <w:szCs w:val="24"/>
          <w:shd w:val="clear" w:color="auto" w:fill="FAFAFA"/>
        </w:rPr>
        <w:t>Нести риск случайной гибели или случайного повреждения Товара до момента его передачи Покупателю.</w:t>
      </w:r>
    </w:p>
    <w:p w:rsidR="008C6A58" w:rsidRPr="00EE74E7" w:rsidRDefault="008C6A58" w:rsidP="008C6A58">
      <w:pPr>
        <w:pStyle w:val="ac"/>
        <w:tabs>
          <w:tab w:val="left" w:pos="0"/>
          <w:tab w:val="left" w:pos="142"/>
          <w:tab w:val="left" w:pos="284"/>
          <w:tab w:val="left" w:pos="709"/>
          <w:tab w:val="left" w:pos="851"/>
          <w:tab w:val="left" w:pos="993"/>
          <w:tab w:val="left" w:pos="1276"/>
        </w:tabs>
        <w:ind w:firstLine="567"/>
        <w:jc w:val="both"/>
        <w:rPr>
          <w:rFonts w:ascii="Times New Roman" w:hAnsi="Times New Roman"/>
          <w:sz w:val="24"/>
          <w:szCs w:val="24"/>
        </w:rPr>
      </w:pPr>
      <w:r w:rsidRPr="00D217CC">
        <w:rPr>
          <w:rFonts w:ascii="Times New Roman" w:hAnsi="Times New Roman" w:cs="Times New Roman"/>
          <w:sz w:val="24"/>
          <w:szCs w:val="24"/>
          <w:shd w:val="clear" w:color="auto" w:fill="FAFAFA"/>
        </w:rPr>
        <w:t xml:space="preserve">4.1.6. </w:t>
      </w:r>
      <w:bookmarkStart w:id="0" w:name="_Hlk161839381"/>
      <w:r>
        <w:rPr>
          <w:rFonts w:ascii="Times New Roman" w:hAnsi="Times New Roman" w:cs="Times New Roman"/>
          <w:bCs/>
          <w:sz w:val="24"/>
          <w:szCs w:val="24"/>
        </w:rPr>
        <w:t>П</w:t>
      </w:r>
      <w:r w:rsidRPr="00187871">
        <w:rPr>
          <w:rFonts w:ascii="Times New Roman" w:hAnsi="Times New Roman" w:cs="Times New Roman"/>
          <w:bCs/>
          <w:sz w:val="24"/>
          <w:szCs w:val="24"/>
        </w:rPr>
        <w:t>редставлять</w:t>
      </w:r>
      <w:r w:rsidRPr="00C02A31">
        <w:rPr>
          <w:rFonts w:ascii="Times New Roman" w:hAnsi="Times New Roman" w:cs="Times New Roman"/>
          <w:bCs/>
          <w:sz w:val="24"/>
          <w:szCs w:val="24"/>
        </w:rPr>
        <w:t xml:space="preserve"> информацию о всех соисполнителях, субподрядчиках, заключивших договор или договоры с </w:t>
      </w:r>
      <w:r>
        <w:rPr>
          <w:rFonts w:ascii="Times New Roman" w:hAnsi="Times New Roman" w:cs="Times New Roman"/>
          <w:bCs/>
          <w:sz w:val="24"/>
          <w:szCs w:val="24"/>
        </w:rPr>
        <w:t>Поставщиком,</w:t>
      </w:r>
      <w:r w:rsidRPr="00C02A31">
        <w:rPr>
          <w:rFonts w:ascii="Times New Roman" w:hAnsi="Times New Roman" w:cs="Times New Roman"/>
          <w:bCs/>
          <w:sz w:val="24"/>
          <w:szCs w:val="24"/>
        </w:rPr>
        <w:t xml:space="preserve"> цена которого или общая цена которых составляет</w:t>
      </w:r>
      <w:r w:rsidRPr="00EE74E7">
        <w:rPr>
          <w:rFonts w:ascii="Times New Roman" w:hAnsi="Times New Roman"/>
          <w:bCs/>
          <w:sz w:val="24"/>
          <w:szCs w:val="24"/>
        </w:rPr>
        <w:t xml:space="preserve"> более чем 10 процентов цены настоящего </w:t>
      </w:r>
      <w:r>
        <w:rPr>
          <w:rFonts w:ascii="Times New Roman" w:hAnsi="Times New Roman"/>
          <w:bCs/>
          <w:sz w:val="24"/>
          <w:szCs w:val="24"/>
        </w:rPr>
        <w:t>Контракта</w:t>
      </w:r>
      <w:r w:rsidRPr="00EE74E7">
        <w:rPr>
          <w:rFonts w:ascii="Times New Roman" w:hAnsi="Times New Roman"/>
          <w:bCs/>
          <w:sz w:val="24"/>
          <w:szCs w:val="24"/>
        </w:rPr>
        <w:t xml:space="preserve">, в течение 10 (десяти) календарных дней с момента заключения </w:t>
      </w:r>
      <w:r>
        <w:rPr>
          <w:rFonts w:ascii="Times New Roman" w:hAnsi="Times New Roman"/>
          <w:bCs/>
          <w:sz w:val="24"/>
          <w:szCs w:val="24"/>
        </w:rPr>
        <w:t xml:space="preserve">Поставщиком </w:t>
      </w:r>
      <w:r w:rsidRPr="00EE74E7">
        <w:rPr>
          <w:rFonts w:ascii="Times New Roman" w:hAnsi="Times New Roman"/>
          <w:bCs/>
          <w:sz w:val="24"/>
          <w:szCs w:val="24"/>
        </w:rPr>
        <w:t>договора с соисполнителем, субподрядчиком.</w:t>
      </w:r>
      <w:bookmarkEnd w:id="0"/>
    </w:p>
    <w:p w:rsidR="008C6A58" w:rsidRDefault="008C6A58" w:rsidP="008C6A58">
      <w:pPr>
        <w:pStyle w:val="a3"/>
        <w:ind w:firstLine="567"/>
        <w:rPr>
          <w:sz w:val="24"/>
          <w:szCs w:val="24"/>
          <w:shd w:val="clear" w:color="auto" w:fill="FAFAFA"/>
        </w:rPr>
      </w:pPr>
      <w:r>
        <w:rPr>
          <w:sz w:val="24"/>
          <w:szCs w:val="24"/>
          <w:shd w:val="clear" w:color="auto" w:fill="FAFAFA"/>
        </w:rPr>
        <w:t xml:space="preserve">4.1.7. Устранять скрытые недостатки Товара и недостатки, выявленные Покупателем при приемке Товара. </w:t>
      </w:r>
    </w:p>
    <w:p w:rsidR="008C6A58" w:rsidRPr="00984F38" w:rsidRDefault="008C6A58" w:rsidP="008C6A58">
      <w:pPr>
        <w:pStyle w:val="a3"/>
        <w:ind w:firstLine="567"/>
        <w:rPr>
          <w:sz w:val="24"/>
          <w:szCs w:val="24"/>
          <w:shd w:val="clear" w:color="auto" w:fill="FAFAFA"/>
        </w:rPr>
      </w:pPr>
      <w:r>
        <w:rPr>
          <w:sz w:val="24"/>
          <w:szCs w:val="24"/>
        </w:rPr>
        <w:t xml:space="preserve">4.1.8. </w:t>
      </w:r>
      <w:r w:rsidRPr="00984F38">
        <w:rPr>
          <w:sz w:val="24"/>
          <w:szCs w:val="24"/>
        </w:rPr>
        <w:t>Выполнять иные обязанности, предусмотренные законодательством Приднестровской Молдавской Республики.</w:t>
      </w:r>
    </w:p>
    <w:p w:rsidR="008C6A58" w:rsidRPr="00984F38" w:rsidRDefault="008C6A58" w:rsidP="008C6A58">
      <w:pPr>
        <w:pStyle w:val="a3"/>
        <w:ind w:firstLine="567"/>
        <w:rPr>
          <w:sz w:val="24"/>
          <w:szCs w:val="24"/>
        </w:rPr>
      </w:pPr>
    </w:p>
    <w:p w:rsidR="008C6A58" w:rsidRPr="00984F38" w:rsidRDefault="008C6A58" w:rsidP="008C6A58">
      <w:pPr>
        <w:pStyle w:val="a3"/>
        <w:ind w:firstLine="567"/>
        <w:rPr>
          <w:b/>
          <w:sz w:val="24"/>
          <w:szCs w:val="24"/>
        </w:rPr>
      </w:pPr>
      <w:r w:rsidRPr="00984F38">
        <w:rPr>
          <w:b/>
          <w:sz w:val="24"/>
          <w:szCs w:val="24"/>
        </w:rPr>
        <w:t>4.2. Поставщик имеет право:</w:t>
      </w:r>
    </w:p>
    <w:p w:rsidR="008C6A58" w:rsidRPr="00984F38" w:rsidRDefault="008C6A58" w:rsidP="008C6A58">
      <w:pPr>
        <w:autoSpaceDE w:val="0"/>
        <w:autoSpaceDN w:val="0"/>
        <w:adjustRightInd w:val="0"/>
        <w:spacing w:after="0" w:line="240" w:lineRule="auto"/>
        <w:ind w:firstLine="567"/>
        <w:jc w:val="both"/>
        <w:rPr>
          <w:rFonts w:ascii="Times New Roman" w:eastAsia="TimesNewRomanPSMT" w:hAnsi="Times New Roman" w:cs="Times New Roman"/>
          <w:sz w:val="24"/>
          <w:szCs w:val="24"/>
        </w:rPr>
      </w:pPr>
      <w:bookmarkStart w:id="1" w:name="_Hlk129770273"/>
      <w:r w:rsidRPr="00984F38">
        <w:rPr>
          <w:rFonts w:ascii="Times New Roman" w:hAnsi="Times New Roman" w:cs="Times New Roman"/>
          <w:sz w:val="24"/>
          <w:szCs w:val="24"/>
        </w:rPr>
        <w:lastRenderedPageBreak/>
        <w:t>4.2.1.</w:t>
      </w:r>
      <w:bookmarkEnd w:id="1"/>
      <w:r w:rsidRPr="00984F38">
        <w:rPr>
          <w:rFonts w:ascii="Times New Roman" w:hAnsi="Times New Roman" w:cs="Times New Roman"/>
          <w:sz w:val="24"/>
          <w:szCs w:val="24"/>
        </w:rPr>
        <w:t> </w:t>
      </w:r>
      <w:r w:rsidRPr="00984F38">
        <w:rPr>
          <w:rFonts w:ascii="Times New Roman" w:eastAsia="TimesNewRomanPSMT" w:hAnsi="Times New Roman" w:cs="Times New Roman"/>
          <w:sz w:val="24"/>
          <w:szCs w:val="24"/>
        </w:rPr>
        <w:t>Требовать своевременной оплаты на условиях, предусмотренных настоящим Контрактом.</w:t>
      </w:r>
    </w:p>
    <w:p w:rsidR="008C6A58" w:rsidRDefault="008C6A58" w:rsidP="008C6A58">
      <w:pPr>
        <w:autoSpaceDE w:val="0"/>
        <w:autoSpaceDN w:val="0"/>
        <w:adjustRightInd w:val="0"/>
        <w:spacing w:after="0" w:line="240" w:lineRule="auto"/>
        <w:ind w:firstLine="567"/>
        <w:jc w:val="both"/>
        <w:rPr>
          <w:rFonts w:ascii="Times New Roman" w:hAnsi="Times New Roman" w:cs="Times New Roman"/>
          <w:sz w:val="24"/>
          <w:szCs w:val="24"/>
        </w:rPr>
      </w:pPr>
      <w:r w:rsidRPr="00984F38">
        <w:rPr>
          <w:rFonts w:ascii="Times New Roman" w:eastAsia="TimesNewRomanPSMT" w:hAnsi="Times New Roman" w:cs="Times New Roman"/>
          <w:sz w:val="24"/>
          <w:szCs w:val="24"/>
        </w:rPr>
        <w:t xml:space="preserve">4.2.2. </w:t>
      </w:r>
      <w:r w:rsidRPr="00984F38">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rsidR="008C6A58" w:rsidRPr="00984F38" w:rsidRDefault="008C6A58" w:rsidP="008C6A58">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rsidR="008C6A58" w:rsidRPr="00984F38" w:rsidRDefault="008C6A58" w:rsidP="008C6A58">
      <w:pPr>
        <w:widowControl w:val="0"/>
        <w:tabs>
          <w:tab w:val="left" w:pos="0"/>
          <w:tab w:val="left" w:pos="142"/>
          <w:tab w:val="left" w:pos="567"/>
          <w:tab w:val="left" w:pos="1134"/>
        </w:tabs>
        <w:autoSpaceDE w:val="0"/>
        <w:autoSpaceDN w:val="0"/>
        <w:adjustRightInd w:val="0"/>
        <w:spacing w:after="0" w:line="240" w:lineRule="auto"/>
        <w:ind w:firstLine="567"/>
        <w:jc w:val="both"/>
        <w:rPr>
          <w:rFonts w:ascii="Times New Roman" w:hAnsi="Times New Roman" w:cs="Times New Roman"/>
          <w:b/>
          <w:bCs/>
          <w:sz w:val="24"/>
          <w:szCs w:val="24"/>
        </w:rPr>
      </w:pPr>
      <w:bookmarkStart w:id="2" w:name="_Hlk129770351"/>
      <w:bookmarkStart w:id="3" w:name="_Hlk109026752"/>
      <w:r w:rsidRPr="00984F38">
        <w:rPr>
          <w:rFonts w:ascii="Times New Roman" w:hAnsi="Times New Roman" w:cs="Times New Roman"/>
          <w:b/>
          <w:bCs/>
          <w:sz w:val="24"/>
          <w:szCs w:val="24"/>
        </w:rPr>
        <w:t>4.3.</w:t>
      </w:r>
      <w:r w:rsidRPr="00984F38">
        <w:rPr>
          <w:rFonts w:ascii="Times New Roman" w:hAnsi="Times New Roman" w:cs="Times New Roman"/>
          <w:sz w:val="24"/>
          <w:szCs w:val="24"/>
        </w:rPr>
        <w:t xml:space="preserve"> </w:t>
      </w:r>
      <w:bookmarkEnd w:id="2"/>
      <w:r w:rsidRPr="00984F38">
        <w:rPr>
          <w:rFonts w:ascii="Times New Roman" w:hAnsi="Times New Roman" w:cs="Times New Roman"/>
          <w:b/>
          <w:bCs/>
          <w:sz w:val="24"/>
          <w:szCs w:val="24"/>
        </w:rPr>
        <w:t>Заказчик обязан:</w:t>
      </w:r>
    </w:p>
    <w:p w:rsidR="008C6A58" w:rsidRPr="00984F38" w:rsidRDefault="008C6A58" w:rsidP="008C6A58">
      <w:pPr>
        <w:tabs>
          <w:tab w:val="left" w:pos="142"/>
          <w:tab w:val="left" w:pos="709"/>
          <w:tab w:val="left" w:pos="1134"/>
        </w:tabs>
        <w:spacing w:after="0" w:line="240" w:lineRule="auto"/>
        <w:ind w:firstLine="567"/>
        <w:contextualSpacing/>
        <w:jc w:val="both"/>
        <w:rPr>
          <w:rFonts w:ascii="Times New Roman" w:eastAsia="Calibri" w:hAnsi="Times New Roman" w:cs="Times New Roman"/>
          <w:sz w:val="24"/>
          <w:szCs w:val="24"/>
          <w:lang w:eastAsia="en-US"/>
        </w:rPr>
      </w:pPr>
      <w:bookmarkStart w:id="4" w:name="_Hlk129770447"/>
      <w:r w:rsidRPr="00984F38">
        <w:rPr>
          <w:rFonts w:ascii="Times New Roman" w:hAnsi="Times New Roman" w:cs="Times New Roman"/>
          <w:sz w:val="24"/>
          <w:szCs w:val="24"/>
        </w:rPr>
        <w:t>4.3.1.</w:t>
      </w:r>
      <w:bookmarkEnd w:id="4"/>
      <w:r w:rsidRPr="00984F38">
        <w:rPr>
          <w:rFonts w:ascii="Times New Roman" w:hAnsi="Times New Roman" w:cs="Times New Roman"/>
          <w:sz w:val="24"/>
          <w:szCs w:val="24"/>
        </w:rPr>
        <w:t> </w:t>
      </w:r>
      <w:r w:rsidRPr="00984F38">
        <w:rPr>
          <w:rFonts w:ascii="Times New Roman" w:eastAsia="Calibri" w:hAnsi="Times New Roman" w:cs="Times New Roman"/>
          <w:sz w:val="24"/>
          <w:szCs w:val="24"/>
          <w:lang w:eastAsia="en-US"/>
        </w:rPr>
        <w:t>Направить Поставщику Рекламационный акт</w:t>
      </w:r>
      <w:r w:rsidRPr="00984F38">
        <w:rPr>
          <w:rFonts w:ascii="Times New Roman" w:eastAsia="Calibri" w:hAnsi="Times New Roman" w:cs="Times New Roman"/>
          <w:bCs/>
          <w:sz w:val="24"/>
          <w:szCs w:val="24"/>
          <w:lang w:eastAsia="en-US"/>
        </w:rPr>
        <w:t>, в случае получения его от Покупателя</w:t>
      </w:r>
      <w:r w:rsidRPr="00984F38">
        <w:rPr>
          <w:rFonts w:ascii="Times New Roman" w:eastAsia="Calibri" w:hAnsi="Times New Roman" w:cs="Times New Roman"/>
          <w:sz w:val="24"/>
          <w:szCs w:val="24"/>
          <w:lang w:eastAsia="en-US"/>
        </w:rPr>
        <w:t>;</w:t>
      </w:r>
    </w:p>
    <w:p w:rsidR="008C6A58" w:rsidRPr="00984F38" w:rsidRDefault="008C6A58" w:rsidP="008C6A58">
      <w:pPr>
        <w:widowControl w:val="0"/>
        <w:tabs>
          <w:tab w:val="left" w:pos="142"/>
          <w:tab w:val="left" w:pos="1134"/>
        </w:tabs>
        <w:autoSpaceDE w:val="0"/>
        <w:autoSpaceDN w:val="0"/>
        <w:adjustRightInd w:val="0"/>
        <w:spacing w:after="0" w:line="240" w:lineRule="auto"/>
        <w:ind w:firstLine="567"/>
        <w:jc w:val="both"/>
        <w:rPr>
          <w:rFonts w:ascii="Times New Roman" w:hAnsi="Times New Roman" w:cs="Times New Roman"/>
          <w:bCs/>
          <w:color w:val="262626"/>
          <w:sz w:val="24"/>
          <w:szCs w:val="24"/>
          <w:lang w:bidi="he-IL"/>
        </w:rPr>
      </w:pPr>
      <w:bookmarkStart w:id="5" w:name="_Hlk129961808"/>
      <w:r w:rsidRPr="00984F38">
        <w:rPr>
          <w:rFonts w:ascii="Times New Roman" w:hAnsi="Times New Roman" w:cs="Times New Roman"/>
          <w:sz w:val="24"/>
          <w:szCs w:val="24"/>
        </w:rPr>
        <w:t>4.3.2. </w:t>
      </w:r>
      <w:bookmarkEnd w:id="5"/>
      <w:r w:rsidRPr="00984F38">
        <w:rPr>
          <w:rFonts w:ascii="Times New Roman" w:hAnsi="Times New Roman" w:cs="Times New Roman"/>
          <w:bCs/>
          <w:color w:val="262626"/>
          <w:sz w:val="24"/>
          <w:szCs w:val="24"/>
          <w:lang w:bidi="he-IL"/>
        </w:rPr>
        <w:t>Направить заявку на финансирование в Министерство финансов Приднестровской Молдавской Республики и по мере выделения средств из республиканского бюджета перечислить их на расчетный счет Покупателя;</w:t>
      </w:r>
    </w:p>
    <w:p w:rsidR="008C6A58" w:rsidRPr="00984F38" w:rsidRDefault="008C6A58" w:rsidP="008C6A58">
      <w:pPr>
        <w:widowControl w:val="0"/>
        <w:tabs>
          <w:tab w:val="left" w:pos="142"/>
          <w:tab w:val="left" w:pos="1134"/>
        </w:tabs>
        <w:autoSpaceDE w:val="0"/>
        <w:autoSpaceDN w:val="0"/>
        <w:adjustRightInd w:val="0"/>
        <w:spacing w:after="0" w:line="240" w:lineRule="auto"/>
        <w:ind w:firstLine="567"/>
        <w:jc w:val="both"/>
        <w:rPr>
          <w:rFonts w:ascii="Times New Roman" w:hAnsi="Times New Roman" w:cs="Times New Roman"/>
          <w:bCs/>
          <w:color w:val="262626"/>
          <w:sz w:val="24"/>
          <w:szCs w:val="24"/>
          <w:lang w:bidi="he-IL"/>
        </w:rPr>
      </w:pPr>
      <w:r w:rsidRPr="00984F38">
        <w:rPr>
          <w:rFonts w:ascii="Times New Roman" w:hAnsi="Times New Roman" w:cs="Times New Roman"/>
          <w:sz w:val="24"/>
          <w:szCs w:val="24"/>
        </w:rPr>
        <w:t>4.3.3. Выполнять иные обязанности, предусмотренные законодательством Приднестровской Молдавской Республики.</w:t>
      </w:r>
    </w:p>
    <w:bookmarkEnd w:id="3"/>
    <w:p w:rsidR="008C6A58" w:rsidRPr="00984F38" w:rsidRDefault="008C6A58" w:rsidP="008C6A58">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rsidR="008C6A58" w:rsidRPr="00984F38" w:rsidRDefault="008C6A58" w:rsidP="008C6A58">
      <w:pPr>
        <w:pStyle w:val="a6"/>
        <w:tabs>
          <w:tab w:val="left" w:pos="0"/>
          <w:tab w:val="left" w:pos="142"/>
        </w:tabs>
        <w:spacing w:after="0" w:line="240" w:lineRule="auto"/>
        <w:ind w:left="0" w:firstLine="567"/>
        <w:jc w:val="both"/>
        <w:rPr>
          <w:rFonts w:ascii="Times New Roman" w:hAnsi="Times New Roman" w:cs="Times New Roman"/>
          <w:b/>
          <w:bCs/>
          <w:sz w:val="24"/>
          <w:szCs w:val="24"/>
        </w:rPr>
      </w:pPr>
      <w:r w:rsidRPr="00984F38">
        <w:rPr>
          <w:rFonts w:ascii="Times New Roman" w:hAnsi="Times New Roman" w:cs="Times New Roman"/>
          <w:b/>
          <w:sz w:val="24"/>
          <w:szCs w:val="24"/>
        </w:rPr>
        <w:t>4.4. Заказчик вправе:</w:t>
      </w:r>
    </w:p>
    <w:p w:rsidR="008C6A58" w:rsidRPr="00984F38" w:rsidRDefault="008C6A58" w:rsidP="008C6A58">
      <w:pPr>
        <w:pStyle w:val="a6"/>
        <w:tabs>
          <w:tab w:val="left" w:pos="142"/>
          <w:tab w:val="left" w:pos="284"/>
        </w:tabs>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4.4.1. Требовать своевременного и</w:t>
      </w:r>
      <w:r w:rsidRPr="00984F38">
        <w:rPr>
          <w:rStyle w:val="symbols"/>
          <w:rFonts w:ascii="Times New Roman" w:hAnsi="Times New Roman" w:cs="Times New Roman"/>
          <w:sz w:val="24"/>
          <w:szCs w:val="24"/>
        </w:rPr>
        <w:t> </w:t>
      </w:r>
      <w:r w:rsidRPr="00984F38">
        <w:rPr>
          <w:rFonts w:ascii="Times New Roman" w:hAnsi="Times New Roman" w:cs="Times New Roman"/>
          <w:sz w:val="24"/>
          <w:szCs w:val="24"/>
        </w:rPr>
        <w:t xml:space="preserve">полного исполнения </w:t>
      </w:r>
      <w:bookmarkStart w:id="6" w:name="_Hlk130195454"/>
      <w:r w:rsidRPr="00984F38">
        <w:rPr>
          <w:rFonts w:ascii="Times New Roman" w:hAnsi="Times New Roman" w:cs="Times New Roman"/>
          <w:sz w:val="24"/>
          <w:szCs w:val="24"/>
        </w:rPr>
        <w:t xml:space="preserve">Покупателем и Поставщиком </w:t>
      </w:r>
      <w:bookmarkEnd w:id="6"/>
      <w:r w:rsidRPr="00984F38">
        <w:rPr>
          <w:rFonts w:ascii="Times New Roman" w:hAnsi="Times New Roman" w:cs="Times New Roman"/>
          <w:sz w:val="24"/>
          <w:szCs w:val="24"/>
        </w:rPr>
        <w:t>обязательств по</w:t>
      </w:r>
      <w:r w:rsidRPr="00984F38">
        <w:rPr>
          <w:rStyle w:val="symbols"/>
          <w:rFonts w:ascii="Times New Roman" w:hAnsi="Times New Roman" w:cs="Times New Roman"/>
          <w:sz w:val="24"/>
          <w:szCs w:val="24"/>
        </w:rPr>
        <w:t> </w:t>
      </w:r>
      <w:r w:rsidRPr="00984F38">
        <w:rPr>
          <w:rFonts w:ascii="Times New Roman" w:hAnsi="Times New Roman" w:cs="Times New Roman"/>
          <w:sz w:val="24"/>
          <w:szCs w:val="24"/>
        </w:rPr>
        <w:t>настоящему Контракту;</w:t>
      </w:r>
    </w:p>
    <w:p w:rsidR="008C6A58" w:rsidRPr="00984F38" w:rsidRDefault="008C6A58" w:rsidP="008C6A58">
      <w:pPr>
        <w:pStyle w:val="a6"/>
        <w:tabs>
          <w:tab w:val="left" w:pos="142"/>
          <w:tab w:val="left" w:pos="284"/>
          <w:tab w:val="left" w:pos="426"/>
          <w:tab w:val="left" w:pos="709"/>
          <w:tab w:val="left" w:pos="851"/>
          <w:tab w:val="left" w:pos="993"/>
          <w:tab w:val="left" w:pos="1276"/>
        </w:tabs>
        <w:spacing w:after="0" w:line="240" w:lineRule="auto"/>
        <w:ind w:left="0" w:firstLine="567"/>
        <w:jc w:val="both"/>
        <w:textAlignment w:val="baseline"/>
        <w:rPr>
          <w:rStyle w:val="FontStyle22"/>
          <w:rFonts w:cs="Times New Roman"/>
          <w:sz w:val="24"/>
          <w:szCs w:val="24"/>
        </w:rPr>
      </w:pPr>
      <w:bookmarkStart w:id="7" w:name="_Hlk130195626"/>
      <w:r w:rsidRPr="00984F38">
        <w:rPr>
          <w:rFonts w:ascii="Times New Roman" w:hAnsi="Times New Roman" w:cs="Times New Roman"/>
          <w:sz w:val="24"/>
          <w:szCs w:val="24"/>
        </w:rPr>
        <w:t>4.4.2. </w:t>
      </w:r>
      <w:bookmarkEnd w:id="7"/>
      <w:r w:rsidRPr="00984F38">
        <w:rPr>
          <w:rFonts w:ascii="Times New Roman" w:hAnsi="Times New Roman" w:cs="Times New Roman"/>
          <w:sz w:val="24"/>
          <w:szCs w:val="24"/>
        </w:rPr>
        <w:t>Проверять исполнение Покупателем и Поставщиком условий настоящего Контракта</w:t>
      </w:r>
      <w:r w:rsidRPr="00984F38">
        <w:rPr>
          <w:rStyle w:val="FontStyle22"/>
          <w:rFonts w:cs="Times New Roman"/>
          <w:sz w:val="24"/>
          <w:szCs w:val="24"/>
        </w:rPr>
        <w:t>;</w:t>
      </w:r>
    </w:p>
    <w:p w:rsidR="008C6A58" w:rsidRPr="00984F38" w:rsidRDefault="008C6A58" w:rsidP="008C6A58">
      <w:pPr>
        <w:pStyle w:val="a6"/>
        <w:tabs>
          <w:tab w:val="left" w:pos="142"/>
          <w:tab w:val="left" w:pos="284"/>
          <w:tab w:val="left" w:pos="567"/>
          <w:tab w:val="left" w:pos="851"/>
          <w:tab w:val="left" w:pos="993"/>
          <w:tab w:val="left" w:pos="1276"/>
        </w:tabs>
        <w:spacing w:after="0" w:line="240" w:lineRule="auto"/>
        <w:ind w:left="0" w:firstLine="567"/>
        <w:jc w:val="both"/>
        <w:textAlignment w:val="baseline"/>
        <w:rPr>
          <w:rStyle w:val="FontStyle22"/>
          <w:rFonts w:cs="Times New Roman"/>
          <w:bCs/>
          <w:sz w:val="24"/>
          <w:szCs w:val="24"/>
        </w:rPr>
      </w:pPr>
      <w:r w:rsidRPr="00984F38">
        <w:rPr>
          <w:rFonts w:ascii="Times New Roman" w:hAnsi="Times New Roman" w:cs="Times New Roman"/>
          <w:sz w:val="24"/>
          <w:szCs w:val="24"/>
        </w:rPr>
        <w:t xml:space="preserve">4.4.3. Реализовывать иные права, предусмотренные действующим законодательством Приднестровской Молдавской Республики.  </w:t>
      </w:r>
    </w:p>
    <w:p w:rsidR="008C6A58" w:rsidRPr="00984F38" w:rsidRDefault="008C6A58" w:rsidP="008C6A58">
      <w:pPr>
        <w:pStyle w:val="a3"/>
        <w:ind w:firstLine="567"/>
        <w:rPr>
          <w:b/>
          <w:sz w:val="24"/>
          <w:szCs w:val="24"/>
        </w:rPr>
      </w:pPr>
    </w:p>
    <w:p w:rsidR="008C6A58" w:rsidRPr="00984F38" w:rsidRDefault="008C6A58" w:rsidP="008C6A58">
      <w:pPr>
        <w:pStyle w:val="a3"/>
        <w:ind w:firstLine="567"/>
        <w:rPr>
          <w:b/>
          <w:sz w:val="24"/>
          <w:szCs w:val="24"/>
        </w:rPr>
      </w:pPr>
      <w:r w:rsidRPr="00984F38">
        <w:rPr>
          <w:b/>
          <w:sz w:val="24"/>
          <w:szCs w:val="24"/>
        </w:rPr>
        <w:t xml:space="preserve">4.5. Покупатель обязуется: </w:t>
      </w:r>
    </w:p>
    <w:p w:rsidR="008C6A58" w:rsidRPr="00984F38" w:rsidRDefault="008C6A58" w:rsidP="008C6A58">
      <w:pPr>
        <w:pStyle w:val="a3"/>
        <w:ind w:firstLine="567"/>
        <w:rPr>
          <w:sz w:val="24"/>
          <w:szCs w:val="24"/>
        </w:rPr>
      </w:pPr>
      <w:r w:rsidRPr="00984F38">
        <w:rPr>
          <w:sz w:val="24"/>
          <w:szCs w:val="24"/>
        </w:rPr>
        <w:t>4.5.1. Оплатить Товар, на условиях настоящего Контракта;</w:t>
      </w:r>
    </w:p>
    <w:p w:rsidR="008C6A58" w:rsidRPr="00984F38" w:rsidRDefault="008C6A58" w:rsidP="008C6A58">
      <w:pPr>
        <w:pStyle w:val="a6"/>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4.5.2. Совершить все действия, обеспечивающие принятие Товара, поставленного по Контракту;</w:t>
      </w:r>
    </w:p>
    <w:p w:rsidR="008C6A58" w:rsidRPr="00984F38" w:rsidRDefault="008C6A58" w:rsidP="008C6A58">
      <w:pPr>
        <w:pStyle w:val="a3"/>
        <w:ind w:firstLine="567"/>
        <w:rPr>
          <w:sz w:val="24"/>
          <w:szCs w:val="24"/>
        </w:rPr>
      </w:pPr>
      <w:r w:rsidRPr="00984F38">
        <w:rPr>
          <w:sz w:val="24"/>
          <w:szCs w:val="24"/>
        </w:rPr>
        <w:t>4.5.3. Предоставить место для выгрузки Товара.</w:t>
      </w:r>
    </w:p>
    <w:p w:rsidR="008C6A58" w:rsidRPr="00984F38" w:rsidRDefault="008C6A58" w:rsidP="008C6A58">
      <w:pPr>
        <w:pStyle w:val="a6"/>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4.5.4. Осуществить проверку ассортимента, количества и качества Товара при его приемке, в случае отсутствия претензий подписать расходную накладную.</w:t>
      </w:r>
    </w:p>
    <w:p w:rsidR="008C6A58" w:rsidRPr="00984F38" w:rsidRDefault="008C6A58" w:rsidP="008C6A58">
      <w:pPr>
        <w:pStyle w:val="a6"/>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4.5.5.</w:t>
      </w:r>
      <w:r>
        <w:rPr>
          <w:rFonts w:ascii="Times New Roman" w:hAnsi="Times New Roman" w:cs="Times New Roman"/>
          <w:sz w:val="24"/>
          <w:szCs w:val="24"/>
        </w:rPr>
        <w:t> </w:t>
      </w:r>
      <w:r w:rsidRPr="00984F38">
        <w:rPr>
          <w:rFonts w:ascii="Times New Roman" w:hAnsi="Times New Roman" w:cs="Times New Roman"/>
          <w:sz w:val="24"/>
          <w:szCs w:val="24"/>
        </w:rPr>
        <w:t>Выполнять иные обязанности, предусмотренные законодательством Приднестровской Молдавской Республики.</w:t>
      </w:r>
    </w:p>
    <w:p w:rsidR="008C6A58" w:rsidRPr="00984F38" w:rsidRDefault="008C6A58" w:rsidP="008C6A58">
      <w:pPr>
        <w:pStyle w:val="a6"/>
        <w:spacing w:after="0" w:line="240" w:lineRule="auto"/>
        <w:ind w:left="0" w:firstLine="567"/>
        <w:jc w:val="both"/>
        <w:rPr>
          <w:rFonts w:ascii="Times New Roman" w:hAnsi="Times New Roman" w:cs="Times New Roman"/>
          <w:sz w:val="24"/>
          <w:szCs w:val="24"/>
        </w:rPr>
      </w:pPr>
    </w:p>
    <w:p w:rsidR="008C6A58" w:rsidRPr="00984F38" w:rsidRDefault="008C6A58" w:rsidP="008C6A58">
      <w:pPr>
        <w:pStyle w:val="a6"/>
        <w:spacing w:after="0" w:line="240" w:lineRule="auto"/>
        <w:ind w:left="0" w:firstLine="567"/>
        <w:jc w:val="both"/>
        <w:rPr>
          <w:rFonts w:ascii="Times New Roman" w:hAnsi="Times New Roman" w:cs="Times New Roman"/>
          <w:b/>
          <w:sz w:val="24"/>
          <w:szCs w:val="24"/>
        </w:rPr>
      </w:pPr>
      <w:r w:rsidRPr="00984F38">
        <w:rPr>
          <w:rFonts w:ascii="Times New Roman" w:hAnsi="Times New Roman" w:cs="Times New Roman"/>
          <w:b/>
          <w:sz w:val="24"/>
          <w:szCs w:val="24"/>
        </w:rPr>
        <w:t>4.6. Покупатель имеет право:</w:t>
      </w:r>
    </w:p>
    <w:p w:rsidR="008C6A58" w:rsidRPr="00984F38" w:rsidRDefault="008C6A58" w:rsidP="008C6A58">
      <w:pPr>
        <w:spacing w:after="0" w:line="240" w:lineRule="auto"/>
        <w:ind w:firstLine="567"/>
        <w:jc w:val="both"/>
        <w:rPr>
          <w:rFonts w:ascii="Times New Roman" w:eastAsia="TimesNewRomanPSMT" w:hAnsi="Times New Roman" w:cs="Times New Roman"/>
          <w:sz w:val="24"/>
          <w:szCs w:val="24"/>
        </w:rPr>
      </w:pPr>
      <w:r w:rsidRPr="00984F38">
        <w:rPr>
          <w:rFonts w:ascii="Times New Roman" w:hAnsi="Times New Roman" w:cs="Times New Roman"/>
          <w:sz w:val="24"/>
          <w:szCs w:val="24"/>
        </w:rPr>
        <w:t>4.6.1. </w:t>
      </w:r>
      <w:r w:rsidRPr="00984F38">
        <w:rPr>
          <w:rFonts w:ascii="Times New Roman" w:eastAsia="TimesNewRomanPSMT" w:hAnsi="Times New Roman" w:cs="Times New Roman"/>
          <w:sz w:val="24"/>
          <w:szCs w:val="24"/>
        </w:rPr>
        <w:t>Требовать от Поставщика надлежащего исполнения обязательств, предусмотренных настоящим Контрактом;</w:t>
      </w:r>
    </w:p>
    <w:p w:rsidR="008C6A58" w:rsidRPr="00984F38" w:rsidRDefault="008C6A58" w:rsidP="008C6A58">
      <w:pPr>
        <w:spacing w:after="0" w:line="240" w:lineRule="auto"/>
        <w:ind w:firstLine="567"/>
        <w:jc w:val="both"/>
        <w:rPr>
          <w:rFonts w:ascii="Times New Roman" w:hAnsi="Times New Roman" w:cs="Times New Roman"/>
          <w:color w:val="000000"/>
          <w:sz w:val="24"/>
          <w:szCs w:val="24"/>
          <w:shd w:val="clear" w:color="auto" w:fill="FFFFFF"/>
        </w:rPr>
      </w:pPr>
      <w:r w:rsidRPr="00984F38">
        <w:rPr>
          <w:rFonts w:ascii="Times New Roman" w:eastAsia="TimesNewRomanPSMT" w:hAnsi="Times New Roman" w:cs="Times New Roman"/>
          <w:sz w:val="24"/>
          <w:szCs w:val="24"/>
        </w:rPr>
        <w:t xml:space="preserve">4.6.2. </w:t>
      </w:r>
      <w:r w:rsidRPr="00984F38">
        <w:rPr>
          <w:rFonts w:ascii="Times New Roman" w:hAnsi="Times New Roman" w:cs="Times New Roman"/>
          <w:color w:val="000000"/>
          <w:sz w:val="24"/>
          <w:szCs w:val="24"/>
          <w:shd w:val="clear" w:color="auto" w:fill="FFFFFF"/>
        </w:rPr>
        <w:t>Требовать от Поставщика своевременного устранения выявленных недостатков Товара.</w:t>
      </w:r>
    </w:p>
    <w:p w:rsidR="008C6A58" w:rsidRPr="00984F38" w:rsidRDefault="008C6A58" w:rsidP="008C6A58">
      <w:pPr>
        <w:spacing w:after="0" w:line="240" w:lineRule="auto"/>
        <w:ind w:firstLine="567"/>
        <w:jc w:val="both"/>
        <w:rPr>
          <w:rFonts w:ascii="Times New Roman" w:eastAsia="TimesNewRomanPSMT" w:hAnsi="Times New Roman" w:cs="Times New Roman"/>
          <w:sz w:val="24"/>
          <w:szCs w:val="24"/>
        </w:rPr>
      </w:pPr>
      <w:r w:rsidRPr="00984F38">
        <w:rPr>
          <w:rFonts w:ascii="Times New Roman" w:hAnsi="Times New Roman" w:cs="Times New Roman"/>
          <w:color w:val="000000"/>
          <w:sz w:val="24"/>
          <w:szCs w:val="24"/>
          <w:shd w:val="clear" w:color="auto" w:fill="FFFFFF"/>
        </w:rPr>
        <w:t xml:space="preserve">4.6.3. </w:t>
      </w:r>
      <w:r w:rsidRPr="00984F38">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rsidR="008C6A58" w:rsidRPr="00984F38" w:rsidRDefault="008C6A58" w:rsidP="008C6A58">
      <w:pPr>
        <w:spacing w:after="0" w:line="240" w:lineRule="auto"/>
        <w:ind w:firstLine="567"/>
        <w:rPr>
          <w:rFonts w:ascii="Times New Roman" w:hAnsi="Times New Roman" w:cs="Times New Roman"/>
          <w:b/>
          <w:sz w:val="24"/>
          <w:szCs w:val="24"/>
        </w:rPr>
      </w:pPr>
    </w:p>
    <w:p w:rsidR="008C6A58" w:rsidRPr="008D2AE1" w:rsidRDefault="008C6A58" w:rsidP="008C6A58">
      <w:pPr>
        <w:spacing w:after="0" w:line="240" w:lineRule="auto"/>
        <w:ind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sz w:val="24"/>
          <w:szCs w:val="24"/>
        </w:rPr>
        <w:t>5. ОТВЕТСТВЕННОСТЬ СТОРОН</w:t>
      </w:r>
    </w:p>
    <w:p w:rsidR="008C6A58" w:rsidRPr="008D2AE1" w:rsidRDefault="008C6A58" w:rsidP="008C6A5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4"/>
          <w:szCs w:val="24"/>
        </w:rPr>
      </w:pPr>
      <w:bookmarkStart w:id="8" w:name="_Hlk169168574"/>
      <w:r w:rsidRPr="008D2AE1">
        <w:rPr>
          <w:rFonts w:ascii="Times New Roman" w:eastAsia="Times New Roman" w:hAnsi="Times New Roman" w:cs="Times New Roman"/>
          <w:bCs/>
          <w:color w:val="000000"/>
          <w:sz w:val="24"/>
          <w:szCs w:val="24"/>
        </w:rPr>
        <w:t>5.1. 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8C6A58" w:rsidRPr="008D2AE1" w:rsidRDefault="008C6A58" w:rsidP="008C6A5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5.2. В случае неисполнения или ненадлежащего исполнения Поставщиком своих обязательств по Контракту, он уплачивает Покупателю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8C6A58" w:rsidRPr="008D2AE1" w:rsidRDefault="008C6A58" w:rsidP="008C6A58">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8D2AE1">
        <w:rPr>
          <w:rFonts w:ascii="Times New Roman" w:eastAsia="Times New Roman" w:hAnsi="Times New Roman" w:cs="Times New Roman"/>
          <w:sz w:val="24"/>
          <w:szCs w:val="24"/>
        </w:rPr>
        <w:t xml:space="preserve">5.3. В случае неисполнения Поставщиком своих обязательств по Контракту, </w:t>
      </w:r>
      <w:r w:rsidRPr="008D2AE1">
        <w:rPr>
          <w:rFonts w:ascii="Times New Roman" w:eastAsia="Times New Roman" w:hAnsi="Times New Roman" w:cs="Times New Roman"/>
          <w:color w:val="000000"/>
          <w:sz w:val="24"/>
          <w:szCs w:val="24"/>
          <w:shd w:val="clear" w:color="auto" w:fill="FFFFFF"/>
        </w:rPr>
        <w:t xml:space="preserve">неустойка (пеня) подлежит взысканию Покупателем в обязательном порядке при условии, </w:t>
      </w:r>
      <w:r w:rsidRPr="008D2AE1">
        <w:rPr>
          <w:rFonts w:ascii="Times New Roman" w:eastAsia="Times New Roman" w:hAnsi="Times New Roman" w:cs="Times New Roman"/>
          <w:color w:val="000000"/>
          <w:sz w:val="24"/>
          <w:szCs w:val="24"/>
          <w:shd w:val="clear" w:color="auto" w:fill="FFFFFF"/>
        </w:rPr>
        <w:lastRenderedPageBreak/>
        <w:t>что сумма начисленной неустойки (пени) превысила 1 000 (одну тысячу) рублей Приднестровской Молдавской Республики.</w:t>
      </w:r>
    </w:p>
    <w:p w:rsidR="008C6A58" w:rsidRDefault="008C6A58" w:rsidP="008C6A58">
      <w:pPr>
        <w:spacing w:after="0" w:line="240" w:lineRule="auto"/>
        <w:ind w:firstLine="567"/>
        <w:jc w:val="both"/>
        <w:rPr>
          <w:rFonts w:ascii="Times New Roman CYR" w:eastAsia="Calibri" w:hAnsi="Times New Roman CYR" w:cs="Times New Roman CYR"/>
          <w:sz w:val="24"/>
          <w:szCs w:val="24"/>
          <w:lang w:eastAsia="en-US"/>
        </w:rPr>
      </w:pPr>
      <w:bookmarkStart w:id="9" w:name="_Hlk169168626"/>
      <w:bookmarkEnd w:id="8"/>
      <w:r w:rsidRPr="008D2AE1">
        <w:rPr>
          <w:rFonts w:ascii="Times New Roman CYR" w:eastAsia="Calibri" w:hAnsi="Times New Roman CYR" w:cs="Times New Roman CYR"/>
          <w:color w:val="000000"/>
          <w:sz w:val="24"/>
          <w:szCs w:val="24"/>
          <w:lang w:eastAsia="en-US"/>
        </w:rPr>
        <w:t xml:space="preserve">5.4. Уплата неустойки (пени) не освобождает Поставщика от </w:t>
      </w:r>
      <w:r w:rsidRPr="008D2AE1">
        <w:rPr>
          <w:rFonts w:ascii="Times New Roman CYR" w:eastAsia="Calibri" w:hAnsi="Times New Roman CYR" w:cs="Times New Roman CYR"/>
          <w:sz w:val="24"/>
          <w:szCs w:val="24"/>
          <w:lang w:eastAsia="en-US"/>
        </w:rPr>
        <w:t>надлежащего исполнения обязательств и устранения недостатков.</w:t>
      </w:r>
    </w:p>
    <w:p w:rsidR="008C6A58" w:rsidRPr="00A771E5" w:rsidRDefault="008C6A58" w:rsidP="008C6A58">
      <w:pPr>
        <w:pStyle w:val="a9"/>
        <w:ind w:firstLine="567"/>
        <w:jc w:val="both"/>
      </w:pPr>
      <w:r>
        <w:t xml:space="preserve">5.5. </w:t>
      </w:r>
      <w:r w:rsidRPr="00EC2544">
        <w:t xml:space="preserve">В случае привлечения к исполнению </w:t>
      </w:r>
      <w:r>
        <w:t xml:space="preserve">Контракта </w:t>
      </w:r>
      <w:r w:rsidRPr="00EC2544">
        <w:t xml:space="preserve">третьих лиц, </w:t>
      </w:r>
      <w:r w:rsidRPr="000F7609">
        <w:t xml:space="preserve">ответственность за неисполнение (ненадлежащее исполнение) обязательств по </w:t>
      </w:r>
      <w:r w:rsidRPr="00BA01BC">
        <w:t>Контракту</w:t>
      </w:r>
      <w:r w:rsidRPr="00187871">
        <w:t xml:space="preserve"> несет </w:t>
      </w:r>
      <w:r w:rsidRPr="005B0EF2">
        <w:t>Поставщик</w:t>
      </w:r>
      <w:r w:rsidRPr="000F7609">
        <w:t>.</w:t>
      </w:r>
    </w:p>
    <w:p w:rsidR="008C6A58" w:rsidRDefault="008C6A58" w:rsidP="008C6A58">
      <w:pPr>
        <w:pStyle w:val="a9"/>
        <w:ind w:firstLine="567"/>
        <w:jc w:val="both"/>
        <w:rPr>
          <w:bCs/>
        </w:rPr>
      </w:pPr>
      <w:r>
        <w:t xml:space="preserve">5.6. </w:t>
      </w:r>
      <w:r w:rsidRPr="00EC2544">
        <w:t>З</w:t>
      </w:r>
      <w:r w:rsidRPr="00EC2544">
        <w:rPr>
          <w:bCs/>
        </w:rPr>
        <w:t xml:space="preserve">а непредставление информации, указанной в пункте </w:t>
      </w:r>
      <w:r>
        <w:rPr>
          <w:bCs/>
        </w:rPr>
        <w:t>4.1.6.</w:t>
      </w:r>
      <w:r w:rsidRPr="00EC2544">
        <w:rPr>
          <w:bCs/>
        </w:rPr>
        <w:t xml:space="preserve"> </w:t>
      </w:r>
      <w:r>
        <w:rPr>
          <w:bCs/>
        </w:rPr>
        <w:t>Контракта</w:t>
      </w:r>
      <w:r w:rsidRPr="00EC2544">
        <w:rPr>
          <w:bCs/>
        </w:rPr>
        <w:t xml:space="preserve">, </w:t>
      </w:r>
      <w:r>
        <w:rPr>
          <w:bCs/>
        </w:rPr>
        <w:t>Поставщик</w:t>
      </w:r>
      <w:r w:rsidRPr="00EC2544">
        <w:rPr>
          <w:bCs/>
        </w:rPr>
        <w:t xml:space="preserve"> выплачивает </w:t>
      </w:r>
      <w:r>
        <w:rPr>
          <w:bCs/>
        </w:rPr>
        <w:t>Покупателю</w:t>
      </w:r>
      <w:r w:rsidRPr="00EC2544">
        <w:rPr>
          <w:bCs/>
        </w:rPr>
        <w:t xml:space="preserve">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p w:rsidR="008C6A58" w:rsidRPr="008D2AE1" w:rsidRDefault="008C6A58" w:rsidP="008C6A58">
      <w:pPr>
        <w:spacing w:after="0" w:line="240" w:lineRule="auto"/>
        <w:ind w:firstLine="567"/>
        <w:jc w:val="both"/>
        <w:rPr>
          <w:rFonts w:ascii="Times New Roman" w:eastAsia="Times New Roman" w:hAnsi="Times New Roman" w:cs="Times New Roman"/>
          <w:color w:val="000000"/>
          <w:sz w:val="24"/>
          <w:szCs w:val="24"/>
          <w:shd w:val="clear" w:color="auto" w:fill="FFFFFF"/>
        </w:rPr>
      </w:pPr>
    </w:p>
    <w:bookmarkEnd w:id="9"/>
    <w:p w:rsidR="008C6A58" w:rsidRPr="00984F38" w:rsidRDefault="008C6A58" w:rsidP="008C6A58">
      <w:pPr>
        <w:pStyle w:val="a3"/>
        <w:ind w:firstLine="567"/>
        <w:jc w:val="center"/>
        <w:rPr>
          <w:b/>
          <w:sz w:val="24"/>
          <w:szCs w:val="24"/>
        </w:rPr>
      </w:pPr>
      <w:r w:rsidRPr="00984F38">
        <w:rPr>
          <w:b/>
          <w:sz w:val="24"/>
          <w:szCs w:val="24"/>
        </w:rPr>
        <w:t>6. ПОРЯДОК РАССМОТРЕНИЯ СПОРОВ</w:t>
      </w:r>
    </w:p>
    <w:p w:rsidR="008C6A58" w:rsidRPr="00984F38" w:rsidRDefault="008C6A58" w:rsidP="008C6A58">
      <w:pPr>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8C6A58" w:rsidRPr="00984F38" w:rsidRDefault="008C6A58" w:rsidP="008C6A58">
      <w:pPr>
        <w:pStyle w:val="a3"/>
        <w:ind w:firstLine="567"/>
        <w:rPr>
          <w:sz w:val="24"/>
          <w:szCs w:val="24"/>
        </w:rPr>
      </w:pPr>
      <w:r w:rsidRPr="00984F38">
        <w:rPr>
          <w:sz w:val="24"/>
          <w:szCs w:val="24"/>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rsidR="008C6A58" w:rsidRDefault="008C6A58" w:rsidP="008C6A58">
      <w:pPr>
        <w:spacing w:after="0" w:line="240" w:lineRule="auto"/>
        <w:ind w:firstLine="567"/>
        <w:jc w:val="center"/>
        <w:rPr>
          <w:rFonts w:ascii="Times New Roman" w:eastAsia="Times New Roman" w:hAnsi="Times New Roman" w:cs="Times New Roman"/>
          <w:b/>
          <w:sz w:val="24"/>
          <w:szCs w:val="24"/>
        </w:rPr>
      </w:pPr>
    </w:p>
    <w:p w:rsidR="008C6A58" w:rsidRPr="008D2AE1" w:rsidRDefault="008C6A58" w:rsidP="008C6A58">
      <w:pPr>
        <w:spacing w:after="0" w:line="240" w:lineRule="auto"/>
        <w:ind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sz w:val="24"/>
          <w:szCs w:val="24"/>
        </w:rPr>
        <w:t>7. ФОРС-МАЖОР</w:t>
      </w:r>
    </w:p>
    <w:p w:rsidR="008C6A58" w:rsidRPr="008D2AE1" w:rsidRDefault="008C6A58" w:rsidP="008C6A5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rsidR="008C6A58" w:rsidRPr="008D2AE1" w:rsidRDefault="008C6A58" w:rsidP="008C6A5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7.2. Форс-мажорные обстоятельства не освобождают стороны от исполнения своих обязательств, а лишь отодвигают время их исполнения.</w:t>
      </w:r>
    </w:p>
    <w:p w:rsidR="008C6A58" w:rsidRPr="008D2AE1" w:rsidRDefault="008C6A58" w:rsidP="008C6A58">
      <w:pPr>
        <w:tabs>
          <w:tab w:val="left" w:pos="1134"/>
        </w:tabs>
        <w:spacing w:after="0" w:line="240" w:lineRule="auto"/>
        <w:ind w:firstLine="567"/>
        <w:jc w:val="both"/>
        <w:rPr>
          <w:rFonts w:ascii="Times New Roman" w:eastAsia="Times New Roman" w:hAnsi="Times New Roman" w:cs="Times New Roman"/>
          <w:color w:val="000000"/>
          <w:sz w:val="24"/>
          <w:szCs w:val="24"/>
        </w:rPr>
      </w:pPr>
      <w:r w:rsidRPr="008D2AE1">
        <w:rPr>
          <w:rFonts w:ascii="Times New Roman" w:eastAsia="Times New Roman" w:hAnsi="Times New Roman" w:cs="Times New Roman"/>
          <w:color w:val="000000"/>
          <w:sz w:val="24"/>
          <w:szCs w:val="24"/>
        </w:rPr>
        <w:t>7.3. </w:t>
      </w:r>
      <w:r w:rsidRPr="008D2AE1">
        <w:rPr>
          <w:rFonts w:ascii="Times New Roman" w:eastAsia="Times New Roman" w:hAnsi="Times New Roman" w:cs="Times New Roman"/>
          <w:sz w:val="24"/>
          <w:szCs w:val="24"/>
        </w:rPr>
        <w:t xml:space="preserve">Сторона, для которой создалась невозможность исполнения обязательств по Контракту, обязана о наступлении </w:t>
      </w:r>
      <w:r w:rsidRPr="00BF57EB">
        <w:rPr>
          <w:rFonts w:ascii="Times New Roman" w:eastAsia="Times New Roman" w:hAnsi="Times New Roman" w:cs="Times New Roman"/>
          <w:sz w:val="24"/>
          <w:szCs w:val="24"/>
        </w:rPr>
        <w:t>вышеуказанн</w:t>
      </w:r>
      <w:r w:rsidRPr="00E574FC">
        <w:rPr>
          <w:rFonts w:ascii="Times New Roman" w:eastAsia="Times New Roman" w:hAnsi="Times New Roman" w:cs="Times New Roman"/>
          <w:sz w:val="24"/>
          <w:szCs w:val="24"/>
        </w:rPr>
        <w:t>ых обстоятельств немедленно известить другую сторону в письменной форме, однако не позднее, чем через 48 часов с момента их наступления</w:t>
      </w:r>
      <w:r w:rsidRPr="00070B4A">
        <w:rPr>
          <w:rFonts w:ascii="Times New Roman" w:eastAsia="Times New Roman" w:hAnsi="Times New Roman" w:cs="Times New Roman"/>
          <w:sz w:val="24"/>
          <w:szCs w:val="24"/>
        </w:rPr>
        <w:t xml:space="preserve">, </w:t>
      </w:r>
      <w:r w:rsidRPr="00D217CC">
        <w:rPr>
          <w:rFonts w:ascii="Times New Roman" w:hAnsi="Times New Roman" w:cs="Times New Roman"/>
          <w:sz w:val="24"/>
          <w:szCs w:val="24"/>
        </w:rPr>
        <w:t>с предоставлением подтверждения действия обстоятельств непреодолимой силы, выданного компетентным государственным органом</w:t>
      </w:r>
      <w:r w:rsidRPr="00187871">
        <w:rPr>
          <w:rFonts w:ascii="Times New Roman" w:eastAsia="Times New Roman" w:hAnsi="Times New Roman" w:cs="Times New Roman"/>
          <w:sz w:val="24"/>
          <w:szCs w:val="24"/>
        </w:rPr>
        <w:t xml:space="preserve"> </w:t>
      </w:r>
      <w:r w:rsidRPr="00BF57EB">
        <w:rPr>
          <w:rFonts w:ascii="Times New Roman" w:eastAsia="Times New Roman" w:hAnsi="Times New Roman" w:cs="Times New Roman"/>
          <w:sz w:val="24"/>
          <w:szCs w:val="24"/>
        </w:rPr>
        <w:t>и,</w:t>
      </w:r>
      <w:r w:rsidRPr="008D2AE1">
        <w:rPr>
          <w:rFonts w:ascii="Times New Roman" w:eastAsia="Times New Roman" w:hAnsi="Times New Roman" w:cs="Times New Roman"/>
          <w:sz w:val="24"/>
          <w:szCs w:val="24"/>
        </w:rPr>
        <w:t xml:space="preserve"> в дальнейшем, прилагать все усилия к полной реализации настоящего Контракта.</w:t>
      </w:r>
    </w:p>
    <w:p w:rsidR="008C6A58" w:rsidRPr="008D2AE1" w:rsidRDefault="008C6A58" w:rsidP="008C6A58">
      <w:pPr>
        <w:tabs>
          <w:tab w:val="left" w:pos="567"/>
          <w:tab w:val="left" w:pos="1134"/>
        </w:tabs>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8C6A58" w:rsidRPr="008D2AE1" w:rsidRDefault="008C6A58" w:rsidP="008C6A58">
      <w:pPr>
        <w:spacing w:after="0" w:line="240" w:lineRule="auto"/>
        <w:ind w:firstLine="567"/>
        <w:jc w:val="both"/>
        <w:rPr>
          <w:rFonts w:ascii="Times New Roman" w:eastAsia="Times New Roman" w:hAnsi="Times New Roman" w:cs="Times New Roman"/>
          <w:b/>
          <w:bCs/>
          <w:sz w:val="24"/>
          <w:szCs w:val="24"/>
        </w:rPr>
      </w:pPr>
    </w:p>
    <w:p w:rsidR="008C6A58" w:rsidRPr="008D2AE1" w:rsidRDefault="008C6A58" w:rsidP="008C6A58">
      <w:pPr>
        <w:spacing w:after="0" w:line="240" w:lineRule="auto"/>
        <w:ind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bCs/>
          <w:sz w:val="24"/>
          <w:szCs w:val="24"/>
        </w:rPr>
        <w:t>8. СРОК ДЕЙСТВИЯ КОНТРАКТА</w:t>
      </w:r>
    </w:p>
    <w:p w:rsidR="008C6A58" w:rsidRPr="008D2AE1" w:rsidRDefault="008C6A58" w:rsidP="008C6A5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8.1. Настоящий Контракт вступает в силу с момента подписания его Сторонами и действует до полного исполнения сторонами своих обязательств по настоящему Контракту.</w:t>
      </w:r>
    </w:p>
    <w:p w:rsidR="008C6A58" w:rsidRPr="008D2AE1" w:rsidRDefault="008C6A58" w:rsidP="008C6A5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8.2. Окончание срока действия настоящего Контракта определяется моментом надлежащего исполнения сторонами своих обязательств в полном объеме и подписанием расходной накладной.</w:t>
      </w:r>
    </w:p>
    <w:p w:rsidR="008C6A58" w:rsidRPr="008D2AE1" w:rsidRDefault="008C6A58" w:rsidP="008C6A58">
      <w:pPr>
        <w:spacing w:after="0" w:line="240" w:lineRule="auto"/>
        <w:ind w:left="284" w:firstLine="567"/>
        <w:jc w:val="center"/>
        <w:rPr>
          <w:rFonts w:ascii="Times New Roman" w:eastAsia="Times New Roman" w:hAnsi="Times New Roman" w:cs="Times New Roman"/>
          <w:b/>
          <w:sz w:val="24"/>
          <w:szCs w:val="24"/>
        </w:rPr>
      </w:pPr>
    </w:p>
    <w:p w:rsidR="008C6A58" w:rsidRPr="008D2AE1" w:rsidRDefault="008C6A58" w:rsidP="008C6A58">
      <w:pPr>
        <w:spacing w:after="0" w:line="240" w:lineRule="auto"/>
        <w:ind w:left="284"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sz w:val="24"/>
          <w:szCs w:val="24"/>
        </w:rPr>
        <w:t>9. ЗАКЛЮЧИТЕЛЬНЫЕ ПОЛОЖЕНИЯ</w:t>
      </w:r>
    </w:p>
    <w:p w:rsidR="008C6A58" w:rsidRPr="008D2AE1" w:rsidRDefault="008C6A58" w:rsidP="008C6A5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8C6A58" w:rsidRPr="008D2AE1" w:rsidRDefault="008C6A58" w:rsidP="008C6A5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9.2. Настоящий Контракт составлен в 3 (трех) идентичных экземплярах, имеющих одинаковую юридическую силу, по одному экземпляру для каждой из сторон.</w:t>
      </w:r>
    </w:p>
    <w:p w:rsidR="008C6A58" w:rsidRPr="008D2AE1" w:rsidRDefault="008C6A58" w:rsidP="008C6A58">
      <w:pPr>
        <w:tabs>
          <w:tab w:val="left" w:pos="1276"/>
          <w:tab w:val="left" w:pos="1560"/>
        </w:tabs>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lastRenderedPageBreak/>
        <w:t xml:space="preserve">9.3. Изменение условий настоящего Контракта и его досрочное прекращение допускаются по соглашению сторон в случаях, предусмотренных законодательством </w:t>
      </w:r>
      <w:r>
        <w:rPr>
          <w:rFonts w:ascii="Times New Roman" w:eastAsia="Times New Roman" w:hAnsi="Times New Roman" w:cs="Times New Roman"/>
          <w:sz w:val="24"/>
          <w:szCs w:val="24"/>
        </w:rPr>
        <w:t>Приднестровской Молдавской Республики в сфере закупок</w:t>
      </w:r>
      <w:r w:rsidRPr="008D2AE1">
        <w:rPr>
          <w:rFonts w:ascii="Times New Roman" w:eastAsia="Times New Roman" w:hAnsi="Times New Roman" w:cs="Times New Roman"/>
          <w:sz w:val="24"/>
          <w:szCs w:val="24"/>
        </w:rPr>
        <w:t>.</w:t>
      </w:r>
    </w:p>
    <w:p w:rsidR="008C6A58" w:rsidRPr="008D2AE1" w:rsidRDefault="008C6A58" w:rsidP="008C6A5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9.4. Любые изменения и дополнения к настоящему Контракту действительны лишь при условии, что они совершены в письменной форме, подписаны уполномоченными представителями сторон.</w:t>
      </w:r>
    </w:p>
    <w:p w:rsidR="008C6A58" w:rsidRPr="008D2AE1" w:rsidRDefault="008C6A58" w:rsidP="008C6A58">
      <w:pPr>
        <w:shd w:val="clear" w:color="auto" w:fill="FFFFFF"/>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9.5. Односторонний отказ от исполнения контракта допускается в случаях, предусмотренных Законом ПМР «О закупках в Приднестровской Молдавской Республике».</w:t>
      </w:r>
    </w:p>
    <w:p w:rsidR="008C6A58" w:rsidRPr="00682EAB" w:rsidRDefault="008C6A58" w:rsidP="008C6A58">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9.6. Покупатель обязан принять решение об одностороннем отказе от исполнения контракта, если в ходе исполнения контракта установлено, что:</w:t>
      </w:r>
    </w:p>
    <w:p w:rsidR="008C6A58" w:rsidRPr="00682EAB" w:rsidRDefault="008C6A58" w:rsidP="008C6A58">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а)</w:t>
      </w:r>
      <w:r>
        <w:rPr>
          <w:rFonts w:ascii="Times New Roman" w:hAnsi="Times New Roman" w:cs="Times New Roman"/>
          <w:sz w:val="24"/>
          <w:szCs w:val="24"/>
        </w:rPr>
        <w:t> </w:t>
      </w:r>
      <w:r w:rsidRPr="00682EAB">
        <w:rPr>
          <w:rFonts w:ascii="Times New Roman" w:hAnsi="Times New Roman" w:cs="Times New Roman"/>
          <w:sz w:val="24"/>
          <w:szCs w:val="24"/>
        </w:rPr>
        <w:t>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8C6A58" w:rsidRPr="00682EAB" w:rsidRDefault="008C6A58" w:rsidP="008C6A58">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б)</w:t>
      </w:r>
      <w:r>
        <w:rPr>
          <w:rFonts w:ascii="Times New Roman" w:hAnsi="Times New Roman" w:cs="Times New Roman"/>
          <w:sz w:val="24"/>
          <w:szCs w:val="24"/>
        </w:rPr>
        <w:t> </w:t>
      </w:r>
      <w:r w:rsidRPr="00682EAB">
        <w:rPr>
          <w:rFonts w:ascii="Times New Roman" w:hAnsi="Times New Roman" w:cs="Times New Roman"/>
          <w:sz w:val="24"/>
          <w:szCs w:val="24"/>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rsidR="008C6A58" w:rsidRPr="00682EAB" w:rsidRDefault="008C6A58" w:rsidP="008C6A58">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9.7. Приложения к настоящему Контракту:</w:t>
      </w:r>
    </w:p>
    <w:p w:rsidR="008C6A58" w:rsidRPr="00682EAB" w:rsidRDefault="008C6A58" w:rsidP="008C6A58">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а) Спецификация – Приложение № 1</w:t>
      </w:r>
      <w:r>
        <w:rPr>
          <w:rFonts w:ascii="Times New Roman" w:hAnsi="Times New Roman" w:cs="Times New Roman"/>
          <w:sz w:val="24"/>
          <w:szCs w:val="24"/>
        </w:rPr>
        <w:t>.</w:t>
      </w:r>
    </w:p>
    <w:p w:rsidR="008C6A58" w:rsidRPr="00984F38" w:rsidRDefault="008C6A58" w:rsidP="008C6A58">
      <w:pPr>
        <w:pStyle w:val="a3"/>
        <w:ind w:firstLine="709"/>
        <w:rPr>
          <w:sz w:val="24"/>
          <w:szCs w:val="24"/>
        </w:rPr>
      </w:pPr>
    </w:p>
    <w:p w:rsidR="008C6A58" w:rsidRPr="00984F38" w:rsidRDefault="008C6A58" w:rsidP="008C6A58">
      <w:pPr>
        <w:pStyle w:val="a3"/>
        <w:tabs>
          <w:tab w:val="left" w:pos="6568"/>
        </w:tabs>
        <w:ind w:left="993"/>
        <w:jc w:val="center"/>
        <w:rPr>
          <w:b/>
          <w:bCs/>
          <w:sz w:val="24"/>
          <w:szCs w:val="24"/>
        </w:rPr>
      </w:pPr>
      <w:r w:rsidRPr="00984F38">
        <w:rPr>
          <w:b/>
          <w:bCs/>
          <w:sz w:val="24"/>
          <w:szCs w:val="24"/>
        </w:rPr>
        <w:t>10.ЮРИДИЧЕСКИЕ АДРЕСА И БАНКОВСКИЕ РЕКВИЗИТЫ СТОРОН</w:t>
      </w:r>
    </w:p>
    <w:p w:rsidR="008C6A58" w:rsidRPr="00984F38" w:rsidRDefault="008C6A58" w:rsidP="008C6A58">
      <w:pPr>
        <w:pStyle w:val="a3"/>
        <w:tabs>
          <w:tab w:val="left" w:pos="6568"/>
        </w:tabs>
        <w:ind w:left="993"/>
        <w:rPr>
          <w:b/>
          <w:bCs/>
          <w:sz w:val="24"/>
          <w:szCs w:val="24"/>
        </w:rPr>
      </w:pPr>
    </w:p>
    <w:tbl>
      <w:tblPr>
        <w:tblStyle w:val="a8"/>
        <w:tblW w:w="9606" w:type="dxa"/>
        <w:tblLook w:val="01E0" w:firstRow="1" w:lastRow="1" w:firstColumn="1" w:lastColumn="1" w:noHBand="0" w:noVBand="0"/>
      </w:tblPr>
      <w:tblGrid>
        <w:gridCol w:w="3369"/>
        <w:gridCol w:w="2976"/>
        <w:gridCol w:w="3261"/>
      </w:tblGrid>
      <w:tr w:rsidR="008C6A58" w:rsidRPr="00984F38" w:rsidTr="00674D06">
        <w:tc>
          <w:tcPr>
            <w:tcW w:w="3369" w:type="dxa"/>
          </w:tcPr>
          <w:p w:rsidR="008C6A58" w:rsidRDefault="008C6A58" w:rsidP="00674D06">
            <w:pPr>
              <w:spacing w:after="0" w:line="240" w:lineRule="auto"/>
              <w:jc w:val="center"/>
              <w:rPr>
                <w:rFonts w:ascii="Times New Roman" w:eastAsia="Calibri" w:hAnsi="Times New Roman" w:cs="Times New Roman"/>
                <w:b/>
                <w:bCs/>
                <w:sz w:val="24"/>
                <w:szCs w:val="24"/>
              </w:rPr>
            </w:pPr>
            <w:bookmarkStart w:id="10" w:name="_Hlk109027158"/>
            <w:r w:rsidRPr="00984F38">
              <w:rPr>
                <w:rFonts w:ascii="Times New Roman" w:eastAsia="Calibri" w:hAnsi="Times New Roman" w:cs="Times New Roman"/>
                <w:b/>
                <w:bCs/>
                <w:sz w:val="24"/>
                <w:szCs w:val="24"/>
              </w:rPr>
              <w:t>ЗАКАЗЧИК</w:t>
            </w:r>
          </w:p>
          <w:p w:rsidR="008C6A58" w:rsidRPr="00984F38" w:rsidRDefault="008C6A58" w:rsidP="00674D06">
            <w:pPr>
              <w:spacing w:after="0" w:line="240" w:lineRule="auto"/>
              <w:jc w:val="center"/>
              <w:rPr>
                <w:rFonts w:ascii="Times New Roman" w:eastAsia="Calibri" w:hAnsi="Times New Roman" w:cs="Times New Roman"/>
                <w:bCs/>
                <w:sz w:val="24"/>
                <w:szCs w:val="24"/>
              </w:rPr>
            </w:pPr>
          </w:p>
          <w:p w:rsidR="008C6A58" w:rsidRPr="00984F38" w:rsidRDefault="008C6A58" w:rsidP="00674D06">
            <w:pPr>
              <w:spacing w:after="0" w:line="240" w:lineRule="auto"/>
              <w:jc w:val="center"/>
              <w:rPr>
                <w:rFonts w:ascii="Times New Roman" w:eastAsia="Calibri" w:hAnsi="Times New Roman" w:cs="Times New Roman"/>
                <w:b/>
                <w:sz w:val="24"/>
                <w:szCs w:val="24"/>
              </w:rPr>
            </w:pPr>
            <w:r w:rsidRPr="00984F38">
              <w:rPr>
                <w:rFonts w:ascii="Times New Roman" w:eastAsia="Calibri" w:hAnsi="Times New Roman" w:cs="Times New Roman"/>
                <w:b/>
                <w:sz w:val="24"/>
                <w:szCs w:val="24"/>
              </w:rPr>
              <w:t>Министерство экономического развития Приднестровской</w:t>
            </w:r>
          </w:p>
          <w:p w:rsidR="008C6A58" w:rsidRPr="00984F38" w:rsidRDefault="008C6A58" w:rsidP="00674D06">
            <w:pPr>
              <w:spacing w:after="0" w:line="240" w:lineRule="auto"/>
              <w:jc w:val="center"/>
              <w:rPr>
                <w:rFonts w:ascii="Times New Roman" w:eastAsia="Calibri" w:hAnsi="Times New Roman" w:cs="Times New Roman"/>
                <w:b/>
                <w:sz w:val="24"/>
                <w:szCs w:val="24"/>
              </w:rPr>
            </w:pPr>
            <w:r w:rsidRPr="00984F38">
              <w:rPr>
                <w:rFonts w:ascii="Times New Roman" w:eastAsia="Calibri" w:hAnsi="Times New Roman" w:cs="Times New Roman"/>
                <w:b/>
                <w:sz w:val="24"/>
                <w:szCs w:val="24"/>
              </w:rPr>
              <w:t>Молдавской Республики</w:t>
            </w:r>
          </w:p>
          <w:p w:rsidR="008C6A58" w:rsidRPr="00984F38" w:rsidRDefault="008C6A58" w:rsidP="00674D06">
            <w:pPr>
              <w:spacing w:after="0" w:line="240" w:lineRule="auto"/>
              <w:rPr>
                <w:rFonts w:ascii="Times New Roman" w:eastAsia="Calibri" w:hAnsi="Times New Roman" w:cs="Times New Roman"/>
                <w:bCs/>
                <w:sz w:val="24"/>
                <w:szCs w:val="24"/>
              </w:rPr>
            </w:pPr>
          </w:p>
          <w:p w:rsidR="008C6A58" w:rsidRPr="00FB5176" w:rsidRDefault="008C6A58" w:rsidP="00674D06">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3300, г. Тирасполь,</w:t>
            </w:r>
          </w:p>
          <w:p w:rsidR="008C6A58" w:rsidRPr="00FB5176" w:rsidRDefault="008C6A58" w:rsidP="00674D06">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ул. 25 Октября, 100,</w:t>
            </w:r>
          </w:p>
          <w:p w:rsidR="008C6A58" w:rsidRPr="00FB5176" w:rsidRDefault="008C6A58" w:rsidP="00674D06">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банковские реквизиты:</w:t>
            </w:r>
          </w:p>
          <w:p w:rsidR="008C6A58" w:rsidRPr="00FB5176" w:rsidRDefault="008C6A58" w:rsidP="00674D06">
            <w:pPr>
              <w:spacing w:after="0" w:line="240" w:lineRule="auto"/>
              <w:jc w:val="center"/>
              <w:rPr>
                <w:rFonts w:ascii="Times New Roman" w:eastAsia="Calibri" w:hAnsi="Times New Roman" w:cs="Times New Roman"/>
                <w:bCs/>
              </w:rPr>
            </w:pPr>
            <w:r w:rsidRPr="00E33C68">
              <w:rPr>
                <w:rFonts w:ascii="Times New Roman" w:eastAsia="Calibri" w:hAnsi="Times New Roman" w:cs="Times New Roman"/>
                <w:bCs/>
              </w:rPr>
              <w:t>р/с 2182006453001005</w:t>
            </w:r>
          </w:p>
          <w:p w:rsidR="008C6A58" w:rsidRPr="00FB5176" w:rsidRDefault="008C6A58" w:rsidP="00674D06">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в ПРБ г. Тирасполь КУБ 00</w:t>
            </w:r>
          </w:p>
          <w:p w:rsidR="008C6A58" w:rsidRPr="00FB5176" w:rsidRDefault="008C6A58" w:rsidP="00674D06">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ф.к. 0200025298</w:t>
            </w:r>
          </w:p>
          <w:p w:rsidR="008C6A58" w:rsidRPr="00FB5176" w:rsidRDefault="008C6A58" w:rsidP="00674D06">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тел. (533) 9-19-65</w:t>
            </w:r>
          </w:p>
          <w:p w:rsidR="008C6A58" w:rsidRPr="00FB5176" w:rsidRDefault="008C6A58" w:rsidP="00674D06">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тел./факс (533) 9-74-10</w:t>
            </w:r>
          </w:p>
          <w:p w:rsidR="008C6A58" w:rsidRDefault="008C6A58" w:rsidP="00674D06">
            <w:pPr>
              <w:spacing w:after="0" w:line="240" w:lineRule="auto"/>
              <w:rPr>
                <w:rFonts w:ascii="Times New Roman" w:hAnsi="Times New Roman" w:cs="Times New Roman"/>
              </w:rPr>
            </w:pPr>
          </w:p>
          <w:p w:rsidR="008C6A58" w:rsidRDefault="008C6A58" w:rsidP="00674D06">
            <w:pPr>
              <w:spacing w:after="0" w:line="240" w:lineRule="auto"/>
              <w:rPr>
                <w:rFonts w:ascii="Times New Roman" w:hAnsi="Times New Roman" w:cs="Times New Roman"/>
              </w:rPr>
            </w:pPr>
          </w:p>
          <w:p w:rsidR="008C6A58" w:rsidRDefault="008C6A58" w:rsidP="00674D06">
            <w:pPr>
              <w:spacing w:after="0" w:line="240" w:lineRule="auto"/>
              <w:rPr>
                <w:rFonts w:ascii="Times New Roman" w:hAnsi="Times New Roman" w:cs="Times New Roman"/>
              </w:rPr>
            </w:pPr>
          </w:p>
          <w:p w:rsidR="008C6A58" w:rsidRPr="00FB5176" w:rsidRDefault="008C6A58" w:rsidP="00674D06">
            <w:pPr>
              <w:spacing w:after="0" w:line="240" w:lineRule="auto"/>
              <w:rPr>
                <w:rFonts w:ascii="Times New Roman" w:hAnsi="Times New Roman" w:cs="Times New Roman"/>
              </w:rPr>
            </w:pPr>
            <w:r>
              <w:rPr>
                <w:rFonts w:ascii="Times New Roman" w:hAnsi="Times New Roman" w:cs="Times New Roman"/>
              </w:rPr>
              <w:t>____________</w:t>
            </w:r>
          </w:p>
          <w:p w:rsidR="008C6A58" w:rsidRDefault="008C6A58" w:rsidP="00674D06">
            <w:pPr>
              <w:spacing w:after="0" w:line="240" w:lineRule="auto"/>
              <w:rPr>
                <w:rFonts w:ascii="Times New Roman" w:hAnsi="Times New Roman" w:cs="Times New Roman"/>
              </w:rPr>
            </w:pPr>
          </w:p>
          <w:p w:rsidR="008C6A58" w:rsidRPr="00984F38" w:rsidRDefault="008C6A58" w:rsidP="00674D06">
            <w:pPr>
              <w:spacing w:after="0" w:line="240" w:lineRule="auto"/>
              <w:rPr>
                <w:rFonts w:ascii="Times New Roman" w:hAnsi="Times New Roman" w:cs="Times New Roman"/>
                <w:sz w:val="24"/>
                <w:szCs w:val="24"/>
              </w:rPr>
            </w:pPr>
          </w:p>
        </w:tc>
        <w:tc>
          <w:tcPr>
            <w:tcW w:w="2976" w:type="dxa"/>
          </w:tcPr>
          <w:p w:rsidR="008C6A58" w:rsidRPr="00A40B7D" w:rsidRDefault="008C6A58" w:rsidP="00674D06">
            <w:pPr>
              <w:spacing w:after="0" w:line="240" w:lineRule="auto"/>
              <w:jc w:val="center"/>
              <w:rPr>
                <w:rFonts w:ascii="Times New Roman" w:eastAsia="Calibri" w:hAnsi="Times New Roman" w:cs="Times New Roman"/>
                <w:b/>
                <w:sz w:val="24"/>
                <w:szCs w:val="24"/>
              </w:rPr>
            </w:pPr>
            <w:r w:rsidRPr="00A40B7D">
              <w:rPr>
                <w:rFonts w:ascii="Times New Roman" w:eastAsia="Calibri" w:hAnsi="Times New Roman" w:cs="Times New Roman"/>
                <w:b/>
                <w:sz w:val="24"/>
                <w:szCs w:val="24"/>
              </w:rPr>
              <w:t>ПОКУПАТЕЛЬ</w:t>
            </w:r>
          </w:p>
          <w:p w:rsidR="008C6A58" w:rsidRPr="00A40B7D" w:rsidRDefault="008C6A58" w:rsidP="00674D06">
            <w:pPr>
              <w:spacing w:after="0" w:line="240" w:lineRule="auto"/>
              <w:jc w:val="center"/>
              <w:rPr>
                <w:rFonts w:ascii="Times New Roman" w:eastAsia="Calibri" w:hAnsi="Times New Roman" w:cs="Times New Roman"/>
                <w:bCs/>
                <w:sz w:val="24"/>
                <w:szCs w:val="24"/>
              </w:rPr>
            </w:pPr>
          </w:p>
          <w:p w:rsidR="008C6A58" w:rsidRPr="00A40B7D" w:rsidRDefault="008C6A58" w:rsidP="00674D06">
            <w:pPr>
              <w:spacing w:after="0" w:line="240" w:lineRule="auto"/>
              <w:jc w:val="center"/>
              <w:rPr>
                <w:rFonts w:ascii="Times New Roman" w:eastAsia="Calibri" w:hAnsi="Times New Roman" w:cs="Times New Roman"/>
                <w:b/>
                <w:sz w:val="24"/>
                <w:szCs w:val="24"/>
              </w:rPr>
            </w:pPr>
            <w:r w:rsidRPr="00A40B7D">
              <w:rPr>
                <w:rFonts w:ascii="Times New Roman" w:eastAsia="Calibri" w:hAnsi="Times New Roman" w:cs="Times New Roman"/>
                <w:b/>
                <w:sz w:val="24"/>
                <w:szCs w:val="24"/>
              </w:rPr>
              <w:t>ГУ «Единый аукционный центр»</w:t>
            </w:r>
          </w:p>
          <w:p w:rsidR="008C6A58" w:rsidRPr="00A40B7D" w:rsidRDefault="008C6A58" w:rsidP="00674D06">
            <w:pPr>
              <w:spacing w:after="0" w:line="240" w:lineRule="auto"/>
              <w:jc w:val="center"/>
              <w:rPr>
                <w:rFonts w:ascii="Times New Roman" w:eastAsia="Calibri" w:hAnsi="Times New Roman" w:cs="Times New Roman"/>
                <w:b/>
                <w:sz w:val="24"/>
                <w:szCs w:val="24"/>
              </w:rPr>
            </w:pPr>
          </w:p>
          <w:p w:rsidR="008C6A58" w:rsidRPr="00A40B7D" w:rsidRDefault="008C6A58" w:rsidP="00674D06">
            <w:pPr>
              <w:spacing w:after="0" w:line="240" w:lineRule="auto"/>
              <w:rPr>
                <w:rFonts w:ascii="Times New Roman" w:eastAsia="Calibri" w:hAnsi="Times New Roman" w:cs="Times New Roman"/>
                <w:b/>
                <w:sz w:val="24"/>
                <w:szCs w:val="24"/>
              </w:rPr>
            </w:pPr>
          </w:p>
          <w:p w:rsidR="008C6A58" w:rsidRPr="00A40B7D" w:rsidRDefault="008C6A58" w:rsidP="00674D06">
            <w:pPr>
              <w:spacing w:after="0" w:line="240" w:lineRule="auto"/>
              <w:rPr>
                <w:rFonts w:ascii="Times New Roman" w:eastAsia="Calibri" w:hAnsi="Times New Roman" w:cs="Times New Roman"/>
                <w:b/>
                <w:sz w:val="24"/>
                <w:szCs w:val="24"/>
              </w:rPr>
            </w:pPr>
          </w:p>
          <w:p w:rsidR="008C6A58" w:rsidRPr="009E4CD8" w:rsidRDefault="008C6A58" w:rsidP="00674D06">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г. Тирасполь,</w:t>
            </w:r>
          </w:p>
          <w:p w:rsidR="008C6A58" w:rsidRPr="009E4CD8" w:rsidRDefault="008C6A58" w:rsidP="00674D06">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ул. Свердлова, 57</w:t>
            </w:r>
          </w:p>
          <w:p w:rsidR="008C6A58" w:rsidRPr="009E4CD8" w:rsidRDefault="008C6A58" w:rsidP="00674D06">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банковские реквизиты:</w:t>
            </w:r>
          </w:p>
          <w:p w:rsidR="008C6A58" w:rsidRPr="009E4CD8" w:rsidRDefault="008C6A58" w:rsidP="00674D06">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ф.к. 0200047741</w:t>
            </w:r>
          </w:p>
          <w:p w:rsidR="008C6A58" w:rsidRPr="009E4CD8" w:rsidRDefault="008C6A58" w:rsidP="00674D06">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р/с 2182290010501005</w:t>
            </w:r>
          </w:p>
          <w:p w:rsidR="008C6A58" w:rsidRPr="009E4CD8" w:rsidRDefault="008C6A58" w:rsidP="00674D06">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в ЗАО «Приднестровский Сбербанк», КУБ 29</w:t>
            </w:r>
          </w:p>
          <w:p w:rsidR="008C6A58" w:rsidRPr="009E4CD8" w:rsidRDefault="008C6A58" w:rsidP="00674D06">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тел. (533)5-13-85</w:t>
            </w:r>
          </w:p>
          <w:p w:rsidR="008C6A58" w:rsidRPr="009E4CD8" w:rsidRDefault="008C6A58" w:rsidP="00674D06">
            <w:pPr>
              <w:spacing w:after="0" w:line="240" w:lineRule="auto"/>
              <w:jc w:val="both"/>
              <w:rPr>
                <w:rFonts w:ascii="Times New Roman" w:eastAsia="Calibri" w:hAnsi="Times New Roman" w:cs="Times New Roman"/>
                <w:bCs/>
              </w:rPr>
            </w:pPr>
          </w:p>
          <w:p w:rsidR="008C6A58" w:rsidRDefault="008C6A58" w:rsidP="00674D06">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Директор</w:t>
            </w:r>
          </w:p>
          <w:p w:rsidR="008C6A58" w:rsidRPr="009E4CD8" w:rsidRDefault="008C6A58" w:rsidP="00674D06">
            <w:pPr>
              <w:spacing w:after="0" w:line="240" w:lineRule="auto"/>
              <w:jc w:val="center"/>
              <w:rPr>
                <w:rFonts w:ascii="Times New Roman" w:eastAsia="Calibri" w:hAnsi="Times New Roman" w:cs="Times New Roman"/>
                <w:bCs/>
              </w:rPr>
            </w:pPr>
          </w:p>
          <w:p w:rsidR="008C6A58" w:rsidRPr="009E4CD8" w:rsidRDefault="008C6A58" w:rsidP="00674D06">
            <w:pPr>
              <w:spacing w:after="0" w:line="240" w:lineRule="auto"/>
              <w:rPr>
                <w:rFonts w:ascii="Times New Roman" w:eastAsia="Calibri" w:hAnsi="Times New Roman" w:cs="Times New Roman"/>
                <w:bCs/>
              </w:rPr>
            </w:pPr>
            <w:r w:rsidRPr="009E4CD8">
              <w:rPr>
                <w:rFonts w:ascii="Times New Roman" w:eastAsia="Calibri" w:hAnsi="Times New Roman" w:cs="Times New Roman"/>
                <w:bCs/>
              </w:rPr>
              <w:t xml:space="preserve">___________ </w:t>
            </w:r>
          </w:p>
          <w:p w:rsidR="008C6A58" w:rsidRPr="009E4CD8" w:rsidRDefault="008C6A58" w:rsidP="00674D06">
            <w:pPr>
              <w:spacing w:after="0" w:line="240" w:lineRule="auto"/>
              <w:rPr>
                <w:rFonts w:ascii="Times New Roman" w:eastAsia="Calibri" w:hAnsi="Times New Roman" w:cs="Times New Roman"/>
                <w:bCs/>
              </w:rPr>
            </w:pPr>
          </w:p>
        </w:tc>
        <w:tc>
          <w:tcPr>
            <w:tcW w:w="3261" w:type="dxa"/>
          </w:tcPr>
          <w:p w:rsidR="008C6A58" w:rsidRPr="00984F38" w:rsidRDefault="008C6A58" w:rsidP="00674D06">
            <w:pPr>
              <w:spacing w:after="0" w:line="240" w:lineRule="auto"/>
              <w:jc w:val="center"/>
              <w:rPr>
                <w:rFonts w:ascii="Times New Roman" w:eastAsia="Calibri" w:hAnsi="Times New Roman" w:cs="Times New Roman"/>
                <w:b/>
                <w:bCs/>
                <w:sz w:val="24"/>
                <w:szCs w:val="24"/>
              </w:rPr>
            </w:pPr>
            <w:r w:rsidRPr="00984F38">
              <w:rPr>
                <w:rFonts w:ascii="Times New Roman" w:eastAsia="Calibri" w:hAnsi="Times New Roman" w:cs="Times New Roman"/>
                <w:b/>
                <w:bCs/>
                <w:sz w:val="24"/>
                <w:szCs w:val="24"/>
              </w:rPr>
              <w:t>ПОСТАВЩИК</w:t>
            </w: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sz w:val="24"/>
                <w:szCs w:val="24"/>
              </w:rPr>
            </w:pPr>
          </w:p>
          <w:p w:rsidR="008C6A58" w:rsidRPr="00984F38" w:rsidRDefault="008C6A58" w:rsidP="00674D06">
            <w:pPr>
              <w:spacing w:after="0" w:line="240" w:lineRule="auto"/>
              <w:jc w:val="both"/>
              <w:rPr>
                <w:rFonts w:ascii="Times New Roman" w:hAnsi="Times New Roman" w:cs="Times New Roman"/>
                <w:bCs/>
                <w:sz w:val="24"/>
                <w:szCs w:val="24"/>
              </w:rPr>
            </w:pPr>
          </w:p>
        </w:tc>
      </w:tr>
      <w:bookmarkEnd w:id="10"/>
    </w:tbl>
    <w:p w:rsidR="008C6A58" w:rsidRPr="00984F38" w:rsidRDefault="008C6A58" w:rsidP="008C6A58">
      <w:pPr>
        <w:pStyle w:val="a3"/>
        <w:tabs>
          <w:tab w:val="left" w:pos="6568"/>
        </w:tabs>
        <w:ind w:left="993"/>
        <w:rPr>
          <w:b/>
          <w:bCs/>
          <w:sz w:val="24"/>
          <w:szCs w:val="24"/>
        </w:rPr>
      </w:pPr>
    </w:p>
    <w:p w:rsidR="008C6A58" w:rsidRPr="00984F38" w:rsidRDefault="008C6A58" w:rsidP="008C6A58">
      <w:pPr>
        <w:pStyle w:val="a3"/>
        <w:tabs>
          <w:tab w:val="left" w:pos="6568"/>
        </w:tabs>
        <w:ind w:left="5103"/>
        <w:rPr>
          <w:bCs/>
          <w:sz w:val="24"/>
          <w:szCs w:val="24"/>
        </w:rPr>
      </w:pPr>
      <w:r w:rsidRPr="00984F38">
        <w:rPr>
          <w:b/>
          <w:bCs/>
          <w:sz w:val="24"/>
          <w:szCs w:val="24"/>
        </w:rPr>
        <w:br w:type="page"/>
      </w:r>
      <w:r w:rsidRPr="00984F38">
        <w:rPr>
          <w:bCs/>
          <w:sz w:val="24"/>
          <w:szCs w:val="24"/>
        </w:rPr>
        <w:lastRenderedPageBreak/>
        <w:t xml:space="preserve">Приложение № 1 </w:t>
      </w:r>
    </w:p>
    <w:p w:rsidR="008C6A58" w:rsidRPr="00984F38" w:rsidRDefault="008C6A58" w:rsidP="008C6A58">
      <w:pPr>
        <w:pStyle w:val="a3"/>
        <w:tabs>
          <w:tab w:val="left" w:pos="6568"/>
        </w:tabs>
        <w:ind w:left="5103"/>
        <w:rPr>
          <w:bCs/>
          <w:sz w:val="24"/>
          <w:szCs w:val="24"/>
        </w:rPr>
      </w:pPr>
      <w:r w:rsidRPr="00984F38">
        <w:rPr>
          <w:bCs/>
          <w:sz w:val="24"/>
          <w:szCs w:val="24"/>
        </w:rPr>
        <w:t>к Контракту на поставку товара № _____</w:t>
      </w:r>
    </w:p>
    <w:p w:rsidR="008C6A58" w:rsidRPr="00984F38" w:rsidRDefault="008C6A58" w:rsidP="008C6A58">
      <w:pPr>
        <w:pStyle w:val="a3"/>
        <w:tabs>
          <w:tab w:val="left" w:pos="6568"/>
        </w:tabs>
        <w:ind w:left="5103"/>
        <w:rPr>
          <w:bCs/>
          <w:sz w:val="24"/>
          <w:szCs w:val="24"/>
        </w:rPr>
      </w:pPr>
      <w:r w:rsidRPr="00984F38">
        <w:rPr>
          <w:bCs/>
          <w:sz w:val="24"/>
          <w:szCs w:val="24"/>
        </w:rPr>
        <w:t>от «____» _______________202</w:t>
      </w:r>
      <w:r>
        <w:rPr>
          <w:bCs/>
          <w:sz w:val="24"/>
          <w:szCs w:val="24"/>
        </w:rPr>
        <w:t>4</w:t>
      </w:r>
      <w:r w:rsidRPr="00984F38">
        <w:rPr>
          <w:bCs/>
          <w:sz w:val="24"/>
          <w:szCs w:val="24"/>
        </w:rPr>
        <w:t xml:space="preserve"> года</w:t>
      </w:r>
    </w:p>
    <w:p w:rsidR="008C6A58" w:rsidRPr="00984F38" w:rsidRDefault="008C6A58" w:rsidP="008C6A58">
      <w:pPr>
        <w:pStyle w:val="a3"/>
        <w:tabs>
          <w:tab w:val="left" w:pos="6568"/>
        </w:tabs>
        <w:ind w:left="5387"/>
        <w:rPr>
          <w:bCs/>
          <w:sz w:val="24"/>
          <w:szCs w:val="24"/>
        </w:rPr>
      </w:pPr>
    </w:p>
    <w:p w:rsidR="008C6A58" w:rsidRPr="00984F38" w:rsidRDefault="008C6A58" w:rsidP="008C6A58">
      <w:pPr>
        <w:pStyle w:val="a3"/>
        <w:tabs>
          <w:tab w:val="left" w:pos="6568"/>
        </w:tabs>
        <w:ind w:left="5387"/>
        <w:rPr>
          <w:bCs/>
          <w:sz w:val="24"/>
          <w:szCs w:val="24"/>
        </w:rPr>
      </w:pPr>
    </w:p>
    <w:p w:rsidR="008C6A58" w:rsidRPr="00984F38" w:rsidRDefault="008C6A58" w:rsidP="008C6A58">
      <w:pPr>
        <w:pStyle w:val="a3"/>
        <w:tabs>
          <w:tab w:val="left" w:pos="6568"/>
        </w:tabs>
        <w:jc w:val="center"/>
        <w:rPr>
          <w:bCs/>
          <w:sz w:val="24"/>
          <w:szCs w:val="24"/>
        </w:rPr>
      </w:pPr>
      <w:r w:rsidRPr="00984F38">
        <w:rPr>
          <w:bCs/>
          <w:sz w:val="24"/>
          <w:szCs w:val="24"/>
        </w:rPr>
        <w:t>Спецификация</w:t>
      </w:r>
    </w:p>
    <w:p w:rsidR="008C6A58" w:rsidRPr="00984F38" w:rsidRDefault="008C6A58" w:rsidP="008C6A58">
      <w:pPr>
        <w:pStyle w:val="a3"/>
        <w:tabs>
          <w:tab w:val="left" w:pos="6568"/>
        </w:tabs>
        <w:jc w:val="center"/>
        <w:rPr>
          <w:bCs/>
          <w:sz w:val="24"/>
          <w:szCs w:val="24"/>
        </w:rPr>
      </w:pPr>
    </w:p>
    <w:tbl>
      <w:tblPr>
        <w:tblW w:w="9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809"/>
        <w:gridCol w:w="2835"/>
        <w:gridCol w:w="1276"/>
        <w:gridCol w:w="1134"/>
        <w:gridCol w:w="992"/>
        <w:gridCol w:w="1275"/>
      </w:tblGrid>
      <w:tr w:rsidR="008C6A58" w:rsidRPr="00984F38" w:rsidTr="00674D06">
        <w:trPr>
          <w:trHeight w:val="1178"/>
          <w:jc w:val="center"/>
        </w:trPr>
        <w:tc>
          <w:tcPr>
            <w:tcW w:w="454" w:type="dxa"/>
          </w:tcPr>
          <w:p w:rsidR="008C6A58" w:rsidRPr="00984F38" w:rsidRDefault="008C6A58" w:rsidP="00674D06">
            <w:pPr>
              <w:pStyle w:val="a3"/>
              <w:tabs>
                <w:tab w:val="left" w:pos="6568"/>
              </w:tabs>
              <w:jc w:val="center"/>
              <w:rPr>
                <w:bCs/>
                <w:sz w:val="24"/>
                <w:szCs w:val="24"/>
              </w:rPr>
            </w:pPr>
            <w:r w:rsidRPr="00984F38">
              <w:rPr>
                <w:bCs/>
                <w:sz w:val="24"/>
                <w:szCs w:val="24"/>
              </w:rPr>
              <w:t>№ п/</w:t>
            </w:r>
            <w:r>
              <w:rPr>
                <w:bCs/>
                <w:sz w:val="24"/>
                <w:szCs w:val="24"/>
              </w:rPr>
              <w:t>п</w:t>
            </w:r>
          </w:p>
        </w:tc>
        <w:tc>
          <w:tcPr>
            <w:tcW w:w="1809" w:type="dxa"/>
          </w:tcPr>
          <w:p w:rsidR="008C6A58" w:rsidRPr="00984F38" w:rsidRDefault="008C6A58" w:rsidP="00674D06">
            <w:pPr>
              <w:pStyle w:val="a3"/>
              <w:tabs>
                <w:tab w:val="left" w:pos="6568"/>
              </w:tabs>
              <w:jc w:val="center"/>
              <w:rPr>
                <w:bCs/>
                <w:sz w:val="24"/>
                <w:szCs w:val="24"/>
              </w:rPr>
            </w:pPr>
          </w:p>
          <w:p w:rsidR="008C6A58" w:rsidRPr="00984F38" w:rsidRDefault="008C6A58" w:rsidP="00674D06">
            <w:pPr>
              <w:pStyle w:val="a3"/>
              <w:tabs>
                <w:tab w:val="left" w:pos="6568"/>
              </w:tabs>
              <w:jc w:val="center"/>
              <w:rPr>
                <w:bCs/>
                <w:sz w:val="24"/>
                <w:szCs w:val="24"/>
              </w:rPr>
            </w:pPr>
            <w:r w:rsidRPr="00984F38">
              <w:rPr>
                <w:bCs/>
                <w:sz w:val="24"/>
                <w:szCs w:val="24"/>
              </w:rPr>
              <w:t>Наименование товара</w:t>
            </w:r>
          </w:p>
        </w:tc>
        <w:tc>
          <w:tcPr>
            <w:tcW w:w="2835" w:type="dxa"/>
          </w:tcPr>
          <w:p w:rsidR="008C6A58" w:rsidRPr="00984F38" w:rsidRDefault="008C6A58" w:rsidP="00674D06">
            <w:pPr>
              <w:pStyle w:val="a3"/>
              <w:tabs>
                <w:tab w:val="left" w:pos="6568"/>
              </w:tabs>
              <w:jc w:val="center"/>
              <w:rPr>
                <w:color w:val="000000"/>
                <w:sz w:val="24"/>
                <w:szCs w:val="24"/>
              </w:rPr>
            </w:pPr>
          </w:p>
          <w:p w:rsidR="008C6A58" w:rsidRPr="00984F38" w:rsidRDefault="008C6A58" w:rsidP="00674D06">
            <w:pPr>
              <w:pStyle w:val="a3"/>
              <w:tabs>
                <w:tab w:val="left" w:pos="6568"/>
              </w:tabs>
              <w:jc w:val="center"/>
              <w:rPr>
                <w:bCs/>
                <w:sz w:val="24"/>
                <w:szCs w:val="24"/>
              </w:rPr>
            </w:pPr>
            <w:r w:rsidRPr="00984F38">
              <w:rPr>
                <w:color w:val="000000"/>
                <w:sz w:val="24"/>
                <w:szCs w:val="24"/>
              </w:rPr>
              <w:t>Качественные и технические характеристики объекта закупки</w:t>
            </w:r>
          </w:p>
        </w:tc>
        <w:tc>
          <w:tcPr>
            <w:tcW w:w="1276" w:type="dxa"/>
          </w:tcPr>
          <w:p w:rsidR="008C6A58" w:rsidRPr="00984F38" w:rsidRDefault="008C6A58" w:rsidP="00674D06">
            <w:pPr>
              <w:pStyle w:val="a3"/>
              <w:tabs>
                <w:tab w:val="left" w:pos="6568"/>
              </w:tabs>
              <w:jc w:val="center"/>
              <w:rPr>
                <w:bCs/>
                <w:sz w:val="24"/>
                <w:szCs w:val="24"/>
              </w:rPr>
            </w:pPr>
          </w:p>
          <w:p w:rsidR="008C6A58" w:rsidRPr="00984F38" w:rsidRDefault="008C6A58" w:rsidP="00674D06">
            <w:pPr>
              <w:pStyle w:val="a3"/>
              <w:tabs>
                <w:tab w:val="left" w:pos="6568"/>
              </w:tabs>
              <w:jc w:val="center"/>
              <w:rPr>
                <w:bCs/>
                <w:sz w:val="24"/>
                <w:szCs w:val="24"/>
              </w:rPr>
            </w:pPr>
            <w:r w:rsidRPr="00984F38">
              <w:rPr>
                <w:bCs/>
                <w:sz w:val="24"/>
                <w:szCs w:val="24"/>
              </w:rPr>
              <w:t>Единица измере</w:t>
            </w:r>
            <w:r>
              <w:rPr>
                <w:bCs/>
                <w:sz w:val="24"/>
                <w:szCs w:val="24"/>
              </w:rPr>
              <w:t>-</w:t>
            </w:r>
            <w:r w:rsidRPr="00984F38">
              <w:rPr>
                <w:bCs/>
                <w:sz w:val="24"/>
                <w:szCs w:val="24"/>
              </w:rPr>
              <w:t>ния</w:t>
            </w:r>
          </w:p>
          <w:p w:rsidR="008C6A58" w:rsidRPr="00984F38" w:rsidRDefault="008C6A58" w:rsidP="00674D06">
            <w:pPr>
              <w:pStyle w:val="a3"/>
              <w:keepNext/>
              <w:tabs>
                <w:tab w:val="left" w:pos="6568"/>
              </w:tabs>
              <w:jc w:val="center"/>
              <w:outlineLvl w:val="0"/>
              <w:rPr>
                <w:bCs/>
                <w:sz w:val="24"/>
                <w:szCs w:val="24"/>
              </w:rPr>
            </w:pPr>
          </w:p>
        </w:tc>
        <w:tc>
          <w:tcPr>
            <w:tcW w:w="1134" w:type="dxa"/>
          </w:tcPr>
          <w:p w:rsidR="008C6A58" w:rsidRPr="00984F38" w:rsidRDefault="008C6A58" w:rsidP="00674D06">
            <w:pPr>
              <w:pStyle w:val="a3"/>
              <w:tabs>
                <w:tab w:val="left" w:pos="6568"/>
              </w:tabs>
              <w:rPr>
                <w:bCs/>
                <w:sz w:val="24"/>
                <w:szCs w:val="24"/>
              </w:rPr>
            </w:pPr>
          </w:p>
          <w:p w:rsidR="008C6A58" w:rsidRPr="00984F38" w:rsidRDefault="008C6A58" w:rsidP="00674D06">
            <w:pPr>
              <w:pStyle w:val="a3"/>
              <w:tabs>
                <w:tab w:val="left" w:pos="6568"/>
              </w:tabs>
              <w:jc w:val="center"/>
              <w:rPr>
                <w:bCs/>
                <w:sz w:val="24"/>
                <w:szCs w:val="24"/>
              </w:rPr>
            </w:pPr>
            <w:r w:rsidRPr="00984F38">
              <w:rPr>
                <w:bCs/>
                <w:sz w:val="24"/>
                <w:szCs w:val="24"/>
              </w:rPr>
              <w:t>Цена за единицу товара</w:t>
            </w:r>
          </w:p>
        </w:tc>
        <w:tc>
          <w:tcPr>
            <w:tcW w:w="992" w:type="dxa"/>
            <w:vAlign w:val="center"/>
          </w:tcPr>
          <w:p w:rsidR="008C6A58" w:rsidRPr="00984F38" w:rsidRDefault="008C6A58" w:rsidP="00674D06">
            <w:pPr>
              <w:pStyle w:val="a3"/>
              <w:tabs>
                <w:tab w:val="left" w:pos="6568"/>
              </w:tabs>
              <w:rPr>
                <w:bCs/>
                <w:sz w:val="24"/>
                <w:szCs w:val="24"/>
              </w:rPr>
            </w:pPr>
            <w:r w:rsidRPr="00984F38">
              <w:rPr>
                <w:bCs/>
                <w:sz w:val="24"/>
                <w:szCs w:val="24"/>
              </w:rPr>
              <w:t>Кол-во</w:t>
            </w:r>
          </w:p>
          <w:p w:rsidR="008C6A58" w:rsidRPr="00984F38" w:rsidRDefault="008C6A58" w:rsidP="00674D06">
            <w:pPr>
              <w:pStyle w:val="a3"/>
              <w:tabs>
                <w:tab w:val="left" w:pos="6568"/>
              </w:tabs>
              <w:jc w:val="center"/>
              <w:rPr>
                <w:bCs/>
                <w:sz w:val="24"/>
                <w:szCs w:val="24"/>
              </w:rPr>
            </w:pPr>
            <w:r w:rsidRPr="00984F38">
              <w:rPr>
                <w:bCs/>
                <w:sz w:val="24"/>
                <w:szCs w:val="24"/>
              </w:rPr>
              <w:t>товара</w:t>
            </w:r>
          </w:p>
        </w:tc>
        <w:tc>
          <w:tcPr>
            <w:tcW w:w="1275" w:type="dxa"/>
            <w:vAlign w:val="center"/>
          </w:tcPr>
          <w:p w:rsidR="008C6A58" w:rsidRPr="00984F38" w:rsidRDefault="008C6A58" w:rsidP="00674D06">
            <w:pPr>
              <w:pStyle w:val="a3"/>
              <w:tabs>
                <w:tab w:val="left" w:pos="6568"/>
              </w:tabs>
              <w:jc w:val="center"/>
              <w:rPr>
                <w:bCs/>
                <w:sz w:val="24"/>
                <w:szCs w:val="24"/>
              </w:rPr>
            </w:pPr>
          </w:p>
          <w:p w:rsidR="008C6A58" w:rsidRPr="00984F38" w:rsidRDefault="008C6A58" w:rsidP="00674D06">
            <w:pPr>
              <w:pStyle w:val="a3"/>
              <w:tabs>
                <w:tab w:val="left" w:pos="6568"/>
              </w:tabs>
              <w:jc w:val="center"/>
              <w:rPr>
                <w:bCs/>
                <w:sz w:val="24"/>
                <w:szCs w:val="24"/>
              </w:rPr>
            </w:pPr>
            <w:r w:rsidRPr="00984F38">
              <w:rPr>
                <w:bCs/>
                <w:sz w:val="24"/>
                <w:szCs w:val="24"/>
              </w:rPr>
              <w:t>Общая стоимость товара</w:t>
            </w:r>
          </w:p>
          <w:p w:rsidR="008C6A58" w:rsidRPr="00984F38" w:rsidRDefault="008C6A58" w:rsidP="00674D06">
            <w:pPr>
              <w:pStyle w:val="a3"/>
              <w:keepNext/>
              <w:tabs>
                <w:tab w:val="left" w:pos="6568"/>
              </w:tabs>
              <w:jc w:val="center"/>
              <w:outlineLvl w:val="0"/>
              <w:rPr>
                <w:bCs/>
                <w:sz w:val="24"/>
                <w:szCs w:val="24"/>
              </w:rPr>
            </w:pPr>
          </w:p>
        </w:tc>
      </w:tr>
      <w:tr w:rsidR="008C6A58" w:rsidRPr="00984F38" w:rsidTr="00674D06">
        <w:trPr>
          <w:trHeight w:val="1178"/>
          <w:jc w:val="center"/>
        </w:trPr>
        <w:tc>
          <w:tcPr>
            <w:tcW w:w="454" w:type="dxa"/>
          </w:tcPr>
          <w:p w:rsidR="008C6A58" w:rsidRPr="00984F38" w:rsidRDefault="008C6A58" w:rsidP="00674D06">
            <w:pPr>
              <w:pStyle w:val="a3"/>
              <w:tabs>
                <w:tab w:val="left" w:pos="6568"/>
              </w:tabs>
              <w:jc w:val="center"/>
              <w:rPr>
                <w:bCs/>
                <w:sz w:val="24"/>
                <w:szCs w:val="24"/>
              </w:rPr>
            </w:pPr>
            <w:r>
              <w:rPr>
                <w:bCs/>
                <w:sz w:val="24"/>
                <w:szCs w:val="24"/>
              </w:rPr>
              <w:t>1</w:t>
            </w:r>
          </w:p>
        </w:tc>
        <w:tc>
          <w:tcPr>
            <w:tcW w:w="1809" w:type="dxa"/>
          </w:tcPr>
          <w:p w:rsidR="008C6A58" w:rsidRPr="00984F38" w:rsidRDefault="008C6A58" w:rsidP="00674D06">
            <w:pPr>
              <w:pStyle w:val="2"/>
              <w:shd w:val="clear" w:color="auto" w:fill="auto"/>
              <w:spacing w:before="0" w:line="240" w:lineRule="auto"/>
              <w:rPr>
                <w:rFonts w:ascii="Times New Roman" w:eastAsia="Courier New" w:hAnsi="Times New Roman" w:cs="Times New Roman"/>
                <w:color w:val="000000" w:themeColor="text1"/>
                <w:sz w:val="24"/>
                <w:szCs w:val="24"/>
                <w:shd w:val="clear" w:color="auto" w:fill="FFFFFF"/>
              </w:rPr>
            </w:pPr>
          </w:p>
          <w:p w:rsidR="008C6A58" w:rsidRPr="007C3F63" w:rsidRDefault="008C6A58" w:rsidP="00674D06">
            <w:pPr>
              <w:pStyle w:val="a3"/>
              <w:tabs>
                <w:tab w:val="left" w:pos="6568"/>
              </w:tabs>
              <w:jc w:val="center"/>
              <w:rPr>
                <w:bCs/>
                <w:sz w:val="24"/>
                <w:szCs w:val="24"/>
                <w:lang w:val="en-US"/>
              </w:rPr>
            </w:pPr>
            <w:r>
              <w:rPr>
                <w:sz w:val="24"/>
                <w:szCs w:val="24"/>
              </w:rPr>
              <w:t xml:space="preserve">Интерьерная вывеска </w:t>
            </w:r>
          </w:p>
        </w:tc>
        <w:tc>
          <w:tcPr>
            <w:tcW w:w="2835" w:type="dxa"/>
            <w:vAlign w:val="center"/>
          </w:tcPr>
          <w:p w:rsidR="008C6A58" w:rsidRPr="003640AD" w:rsidRDefault="008C6A58" w:rsidP="00674D06">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sz w:val="24"/>
                <w:szCs w:val="24"/>
              </w:rPr>
              <w:t>р</w:t>
            </w:r>
            <w:r w:rsidRPr="006602F3">
              <w:rPr>
                <w:rFonts w:ascii="Times New Roman" w:eastAsia="Times New Roman" w:hAnsi="Times New Roman" w:cs="Times New Roman"/>
                <w:sz w:val="24"/>
                <w:szCs w:val="24"/>
              </w:rPr>
              <w:t>азмер: 1</w:t>
            </w:r>
            <w:r>
              <w:rPr>
                <w:rFonts w:ascii="Times New Roman" w:eastAsia="Times New Roman" w:hAnsi="Times New Roman" w:cs="Times New Roman"/>
                <w:sz w:val="24"/>
                <w:szCs w:val="24"/>
              </w:rPr>
              <w:t> </w:t>
            </w:r>
            <w:r w:rsidRPr="006602F3">
              <w:rPr>
                <w:rFonts w:ascii="Times New Roman" w:eastAsia="Times New Roman" w:hAnsi="Times New Roman" w:cs="Times New Roman"/>
                <w:sz w:val="24"/>
                <w:szCs w:val="24"/>
              </w:rPr>
              <w:t>180 x 1</w:t>
            </w:r>
            <w:r>
              <w:rPr>
                <w:rFonts w:ascii="Times New Roman" w:eastAsia="Times New Roman" w:hAnsi="Times New Roman" w:cs="Times New Roman"/>
                <w:sz w:val="24"/>
                <w:szCs w:val="24"/>
              </w:rPr>
              <w:t> </w:t>
            </w:r>
            <w:r w:rsidRPr="006602F3">
              <w:rPr>
                <w:rFonts w:ascii="Times New Roman" w:eastAsia="Times New Roman" w:hAnsi="Times New Roman" w:cs="Times New Roman"/>
                <w:sz w:val="24"/>
                <w:szCs w:val="24"/>
              </w:rPr>
              <w:t>200 мм</w:t>
            </w:r>
            <w:r>
              <w:rPr>
                <w:rFonts w:ascii="Times New Roman" w:eastAsia="Times New Roman" w:hAnsi="Times New Roman" w:cs="Times New Roman"/>
                <w:sz w:val="24"/>
                <w:szCs w:val="24"/>
              </w:rPr>
              <w:t>, материал: акрил прозрачный (5 мм), акрил синий (3 мм), акрил черный (3 мм)</w:t>
            </w:r>
            <w:r>
              <w:rPr>
                <w:rFonts w:ascii="Times New Roman" w:hAnsi="Times New Roman" w:cs="Times New Roman"/>
                <w:sz w:val="24"/>
                <w:szCs w:val="24"/>
              </w:rPr>
              <w:t xml:space="preserve">, </w:t>
            </w:r>
          </w:p>
        </w:tc>
        <w:tc>
          <w:tcPr>
            <w:tcW w:w="1276" w:type="dxa"/>
            <w:vAlign w:val="center"/>
          </w:tcPr>
          <w:p w:rsidR="008C6A58" w:rsidRPr="00984F38" w:rsidRDefault="008C6A58" w:rsidP="00674D06">
            <w:pPr>
              <w:pStyle w:val="a3"/>
              <w:tabs>
                <w:tab w:val="left" w:pos="6568"/>
              </w:tabs>
              <w:jc w:val="center"/>
              <w:rPr>
                <w:bCs/>
                <w:sz w:val="24"/>
                <w:szCs w:val="24"/>
              </w:rPr>
            </w:pPr>
            <w:r>
              <w:rPr>
                <w:bCs/>
                <w:color w:val="000000" w:themeColor="text1"/>
                <w:sz w:val="24"/>
                <w:szCs w:val="24"/>
              </w:rPr>
              <w:t>шт.</w:t>
            </w:r>
          </w:p>
        </w:tc>
        <w:tc>
          <w:tcPr>
            <w:tcW w:w="1134" w:type="dxa"/>
            <w:vAlign w:val="center"/>
          </w:tcPr>
          <w:p w:rsidR="008C6A58" w:rsidRPr="00984F38" w:rsidRDefault="008C6A58" w:rsidP="00674D06">
            <w:pPr>
              <w:pStyle w:val="a3"/>
              <w:tabs>
                <w:tab w:val="left" w:pos="6568"/>
              </w:tabs>
              <w:jc w:val="center"/>
              <w:rPr>
                <w:bCs/>
                <w:sz w:val="24"/>
                <w:szCs w:val="24"/>
              </w:rPr>
            </w:pPr>
          </w:p>
        </w:tc>
        <w:tc>
          <w:tcPr>
            <w:tcW w:w="992" w:type="dxa"/>
            <w:vAlign w:val="center"/>
          </w:tcPr>
          <w:p w:rsidR="008C6A58" w:rsidRPr="00984F38" w:rsidRDefault="008C6A58" w:rsidP="00674D06">
            <w:pPr>
              <w:pStyle w:val="a3"/>
              <w:tabs>
                <w:tab w:val="left" w:pos="6568"/>
              </w:tabs>
              <w:jc w:val="center"/>
              <w:rPr>
                <w:bCs/>
                <w:sz w:val="24"/>
                <w:szCs w:val="24"/>
              </w:rPr>
            </w:pPr>
            <w:r w:rsidRPr="00984F38">
              <w:rPr>
                <w:color w:val="000000" w:themeColor="text1"/>
                <w:sz w:val="24"/>
                <w:szCs w:val="24"/>
              </w:rPr>
              <w:t>1</w:t>
            </w:r>
          </w:p>
        </w:tc>
        <w:tc>
          <w:tcPr>
            <w:tcW w:w="1275" w:type="dxa"/>
            <w:vAlign w:val="center"/>
          </w:tcPr>
          <w:p w:rsidR="008C6A58" w:rsidRPr="00984F38" w:rsidRDefault="008C6A58" w:rsidP="00674D06">
            <w:pPr>
              <w:pStyle w:val="a3"/>
              <w:tabs>
                <w:tab w:val="left" w:pos="6568"/>
              </w:tabs>
              <w:jc w:val="center"/>
              <w:rPr>
                <w:bCs/>
                <w:sz w:val="24"/>
                <w:szCs w:val="24"/>
              </w:rPr>
            </w:pPr>
          </w:p>
        </w:tc>
      </w:tr>
      <w:tr w:rsidR="008C6A58" w:rsidRPr="00984F38" w:rsidTr="00674D06">
        <w:trPr>
          <w:trHeight w:val="538"/>
          <w:jc w:val="center"/>
        </w:trPr>
        <w:tc>
          <w:tcPr>
            <w:tcW w:w="454" w:type="dxa"/>
          </w:tcPr>
          <w:p w:rsidR="008C6A58" w:rsidRPr="00984F38" w:rsidRDefault="008C6A58" w:rsidP="00674D06">
            <w:pPr>
              <w:pStyle w:val="a3"/>
              <w:tabs>
                <w:tab w:val="left" w:pos="6568"/>
              </w:tabs>
              <w:jc w:val="center"/>
              <w:rPr>
                <w:bCs/>
                <w:sz w:val="24"/>
                <w:szCs w:val="24"/>
              </w:rPr>
            </w:pPr>
          </w:p>
        </w:tc>
        <w:tc>
          <w:tcPr>
            <w:tcW w:w="1809" w:type="dxa"/>
          </w:tcPr>
          <w:p w:rsidR="008C6A58" w:rsidRPr="00984F38" w:rsidRDefault="008C6A58" w:rsidP="00674D06">
            <w:pPr>
              <w:pStyle w:val="a3"/>
              <w:tabs>
                <w:tab w:val="left" w:pos="6568"/>
              </w:tabs>
              <w:jc w:val="left"/>
              <w:rPr>
                <w:b/>
                <w:bCs/>
                <w:sz w:val="24"/>
                <w:szCs w:val="24"/>
              </w:rPr>
            </w:pPr>
          </w:p>
          <w:p w:rsidR="008C6A58" w:rsidRPr="00984F38" w:rsidRDefault="008C6A58" w:rsidP="00674D06">
            <w:pPr>
              <w:pStyle w:val="a3"/>
              <w:tabs>
                <w:tab w:val="left" w:pos="6568"/>
              </w:tabs>
              <w:jc w:val="left"/>
              <w:rPr>
                <w:b/>
                <w:bCs/>
                <w:sz w:val="24"/>
                <w:szCs w:val="24"/>
              </w:rPr>
            </w:pPr>
            <w:r w:rsidRPr="00984F38">
              <w:rPr>
                <w:b/>
                <w:bCs/>
                <w:sz w:val="24"/>
                <w:szCs w:val="24"/>
              </w:rPr>
              <w:t>ИТОГО:</w:t>
            </w:r>
          </w:p>
        </w:tc>
        <w:tc>
          <w:tcPr>
            <w:tcW w:w="2835" w:type="dxa"/>
          </w:tcPr>
          <w:p w:rsidR="008C6A58" w:rsidRPr="00984F38" w:rsidRDefault="008C6A58" w:rsidP="00674D06">
            <w:pPr>
              <w:spacing w:after="0" w:line="240" w:lineRule="auto"/>
              <w:jc w:val="center"/>
              <w:rPr>
                <w:rFonts w:ascii="Times New Roman" w:hAnsi="Times New Roman" w:cs="Times New Roman"/>
                <w:b/>
                <w:sz w:val="24"/>
                <w:szCs w:val="24"/>
              </w:rPr>
            </w:pPr>
          </w:p>
        </w:tc>
        <w:tc>
          <w:tcPr>
            <w:tcW w:w="1276" w:type="dxa"/>
            <w:vAlign w:val="center"/>
          </w:tcPr>
          <w:p w:rsidR="008C6A58" w:rsidRPr="00984F38" w:rsidRDefault="008C6A58" w:rsidP="00674D06">
            <w:pPr>
              <w:spacing w:after="0" w:line="240" w:lineRule="auto"/>
              <w:jc w:val="center"/>
              <w:rPr>
                <w:rFonts w:ascii="Times New Roman" w:hAnsi="Times New Roman" w:cs="Times New Roman"/>
                <w:b/>
                <w:sz w:val="24"/>
                <w:szCs w:val="24"/>
              </w:rPr>
            </w:pPr>
          </w:p>
        </w:tc>
        <w:tc>
          <w:tcPr>
            <w:tcW w:w="1134" w:type="dxa"/>
            <w:vAlign w:val="center"/>
          </w:tcPr>
          <w:p w:rsidR="008C6A58" w:rsidRPr="00984F38" w:rsidRDefault="008C6A58" w:rsidP="00674D06">
            <w:pPr>
              <w:pStyle w:val="a3"/>
              <w:tabs>
                <w:tab w:val="left" w:pos="6568"/>
              </w:tabs>
              <w:jc w:val="center"/>
              <w:rPr>
                <w:b/>
                <w:bCs/>
                <w:sz w:val="24"/>
                <w:szCs w:val="24"/>
              </w:rPr>
            </w:pPr>
          </w:p>
        </w:tc>
        <w:tc>
          <w:tcPr>
            <w:tcW w:w="992" w:type="dxa"/>
            <w:vAlign w:val="center"/>
          </w:tcPr>
          <w:p w:rsidR="008C6A58" w:rsidRPr="00984F38" w:rsidRDefault="008C6A58" w:rsidP="00674D06">
            <w:pPr>
              <w:pStyle w:val="a3"/>
              <w:tabs>
                <w:tab w:val="left" w:pos="6568"/>
              </w:tabs>
              <w:jc w:val="center"/>
              <w:rPr>
                <w:b/>
                <w:bCs/>
                <w:sz w:val="24"/>
                <w:szCs w:val="24"/>
              </w:rPr>
            </w:pPr>
          </w:p>
        </w:tc>
        <w:tc>
          <w:tcPr>
            <w:tcW w:w="1275" w:type="dxa"/>
            <w:vAlign w:val="center"/>
          </w:tcPr>
          <w:p w:rsidR="008C6A58" w:rsidRPr="00984F38" w:rsidRDefault="008C6A58" w:rsidP="00674D06">
            <w:pPr>
              <w:pStyle w:val="a3"/>
              <w:tabs>
                <w:tab w:val="left" w:pos="6568"/>
              </w:tabs>
              <w:jc w:val="center"/>
              <w:rPr>
                <w:b/>
                <w:bCs/>
                <w:sz w:val="24"/>
                <w:szCs w:val="24"/>
              </w:rPr>
            </w:pPr>
          </w:p>
        </w:tc>
      </w:tr>
    </w:tbl>
    <w:p w:rsidR="008C6A58" w:rsidRPr="00984F38" w:rsidRDefault="008C6A58" w:rsidP="008C6A58">
      <w:pPr>
        <w:pStyle w:val="a3"/>
        <w:tabs>
          <w:tab w:val="left" w:pos="6568"/>
        </w:tabs>
        <w:jc w:val="left"/>
        <w:rPr>
          <w:sz w:val="24"/>
          <w:szCs w:val="24"/>
        </w:rPr>
      </w:pPr>
      <w:r w:rsidRPr="00984F38">
        <w:rPr>
          <w:b/>
          <w:bCs/>
          <w:i/>
          <w:sz w:val="24"/>
          <w:szCs w:val="24"/>
        </w:rPr>
        <w:t>Сумма прописью:</w:t>
      </w:r>
    </w:p>
    <w:p w:rsidR="008C6A58" w:rsidRPr="00984F38" w:rsidRDefault="008C6A58" w:rsidP="008C6A58">
      <w:pPr>
        <w:spacing w:after="0" w:line="240" w:lineRule="auto"/>
        <w:rPr>
          <w:rFonts w:ascii="Times New Roman" w:hAnsi="Times New Roman" w:cs="Times New Roman"/>
          <w:sz w:val="24"/>
          <w:szCs w:val="24"/>
        </w:rPr>
      </w:pPr>
    </w:p>
    <w:p w:rsidR="008C6A58" w:rsidRPr="00984F38" w:rsidRDefault="008C6A58" w:rsidP="008C6A58">
      <w:pPr>
        <w:spacing w:after="0" w:line="240" w:lineRule="auto"/>
        <w:rPr>
          <w:rFonts w:ascii="Times New Roman" w:hAnsi="Times New Roman" w:cs="Times New Roman"/>
          <w:sz w:val="24"/>
          <w:szCs w:val="24"/>
        </w:rPr>
      </w:pPr>
    </w:p>
    <w:p w:rsidR="008C6A58" w:rsidRPr="00984F38" w:rsidRDefault="008C6A58" w:rsidP="008C6A58">
      <w:pPr>
        <w:spacing w:after="0" w:line="240" w:lineRule="auto"/>
        <w:rPr>
          <w:rFonts w:ascii="Times New Roman" w:hAnsi="Times New Roman" w:cs="Times New Roman"/>
          <w:sz w:val="24"/>
          <w:szCs w:val="24"/>
        </w:rPr>
      </w:pPr>
    </w:p>
    <w:p w:rsidR="008C6A58" w:rsidRPr="00984F38" w:rsidRDefault="008C6A58" w:rsidP="008C6A58">
      <w:pPr>
        <w:spacing w:after="0" w:line="240" w:lineRule="auto"/>
        <w:rPr>
          <w:rFonts w:ascii="Times New Roman" w:hAnsi="Times New Roman" w:cs="Times New Roman"/>
          <w:sz w:val="24"/>
          <w:szCs w:val="24"/>
        </w:rPr>
      </w:pPr>
    </w:p>
    <w:tbl>
      <w:tblPr>
        <w:tblStyle w:val="a5"/>
        <w:tblW w:w="10456" w:type="dxa"/>
        <w:tblLook w:val="04A0" w:firstRow="1" w:lastRow="0" w:firstColumn="1" w:lastColumn="0" w:noHBand="0" w:noVBand="1"/>
      </w:tblPr>
      <w:tblGrid>
        <w:gridCol w:w="3510"/>
        <w:gridCol w:w="3544"/>
        <w:gridCol w:w="3402"/>
      </w:tblGrid>
      <w:tr w:rsidR="008C6A58" w:rsidRPr="00984F38" w:rsidTr="00674D06">
        <w:tc>
          <w:tcPr>
            <w:tcW w:w="3510" w:type="dxa"/>
            <w:tcBorders>
              <w:top w:val="nil"/>
              <w:left w:val="nil"/>
              <w:bottom w:val="nil"/>
              <w:right w:val="nil"/>
            </w:tcBorders>
          </w:tcPr>
          <w:p w:rsidR="008C6A58" w:rsidRPr="00984F38" w:rsidRDefault="008C6A58" w:rsidP="00674D06">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 xml:space="preserve">Заказчик </w:t>
            </w:r>
          </w:p>
          <w:p w:rsidR="008C6A58" w:rsidRPr="00984F38" w:rsidRDefault="008C6A58" w:rsidP="00674D06">
            <w:pPr>
              <w:spacing w:after="0" w:line="240" w:lineRule="auto"/>
              <w:jc w:val="center"/>
              <w:rPr>
                <w:rFonts w:ascii="Times New Roman" w:hAnsi="Times New Roman" w:cs="Times New Roman"/>
                <w:sz w:val="24"/>
                <w:szCs w:val="24"/>
              </w:rPr>
            </w:pPr>
          </w:p>
          <w:p w:rsidR="008C6A58" w:rsidRDefault="008C6A58" w:rsidP="00674D06">
            <w:pPr>
              <w:spacing w:after="0" w:line="240" w:lineRule="auto"/>
              <w:jc w:val="center"/>
              <w:rPr>
                <w:rFonts w:ascii="Times New Roman" w:hAnsi="Times New Roman" w:cs="Times New Roman"/>
                <w:sz w:val="24"/>
                <w:szCs w:val="24"/>
              </w:rPr>
            </w:pPr>
            <w:r w:rsidRPr="00C84BA7">
              <w:rPr>
                <w:rFonts w:ascii="Times New Roman" w:hAnsi="Times New Roman" w:cs="Times New Roman"/>
                <w:sz w:val="24"/>
                <w:szCs w:val="24"/>
              </w:rPr>
              <w:t xml:space="preserve">Министерство экономического развития Приднестровской Молдавской Республики </w:t>
            </w:r>
          </w:p>
          <w:p w:rsidR="008C6A58" w:rsidRPr="00C84BA7" w:rsidRDefault="008C6A58" w:rsidP="00674D06">
            <w:pPr>
              <w:spacing w:after="0" w:line="240" w:lineRule="auto"/>
              <w:rPr>
                <w:rFonts w:ascii="Times New Roman" w:hAnsi="Times New Roman" w:cs="Times New Roman"/>
                <w:sz w:val="24"/>
                <w:szCs w:val="24"/>
              </w:rPr>
            </w:pPr>
          </w:p>
          <w:p w:rsidR="008C6A58" w:rsidRPr="009E4CD8" w:rsidRDefault="008C6A58" w:rsidP="00674D06">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3300, г. Тирасполь,</w:t>
            </w:r>
          </w:p>
          <w:p w:rsidR="008C6A58" w:rsidRPr="009E4CD8" w:rsidRDefault="008C6A58" w:rsidP="00674D06">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ул. 25 Октября, 100,</w:t>
            </w:r>
          </w:p>
          <w:p w:rsidR="008C6A58" w:rsidRPr="009E4CD8" w:rsidRDefault="008C6A58" w:rsidP="00674D06">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банковские реквизиты:</w:t>
            </w:r>
          </w:p>
          <w:p w:rsidR="008C6A58" w:rsidRDefault="008C6A58" w:rsidP="00674D06">
            <w:pPr>
              <w:spacing w:after="0" w:line="240" w:lineRule="auto"/>
              <w:jc w:val="center"/>
              <w:rPr>
                <w:rFonts w:ascii="Times New Roman" w:hAnsi="Times New Roman" w:cs="Times New Roman"/>
                <w:bCs/>
                <w:sz w:val="24"/>
                <w:szCs w:val="24"/>
              </w:rPr>
            </w:pPr>
            <w:r w:rsidRPr="00BD1EDC">
              <w:rPr>
                <w:rFonts w:ascii="Times New Roman" w:hAnsi="Times New Roman" w:cs="Times New Roman"/>
                <w:bCs/>
                <w:sz w:val="24"/>
                <w:szCs w:val="24"/>
              </w:rPr>
              <w:t>р/с 2182006453001005</w:t>
            </w:r>
          </w:p>
          <w:p w:rsidR="008C6A58" w:rsidRPr="009E4CD8" w:rsidRDefault="008C6A58" w:rsidP="00674D06">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в ПРБ г. Тирасполь КУБ 00</w:t>
            </w:r>
          </w:p>
          <w:p w:rsidR="008C6A58" w:rsidRPr="009E4CD8" w:rsidRDefault="008C6A58" w:rsidP="00674D06">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ф.к. 0200025298</w:t>
            </w:r>
          </w:p>
          <w:p w:rsidR="008C6A58" w:rsidRPr="009E4CD8" w:rsidRDefault="008C6A58" w:rsidP="00674D06">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тел. (533) 9-19-65</w:t>
            </w:r>
          </w:p>
          <w:p w:rsidR="008C6A58" w:rsidRPr="009E4CD8" w:rsidRDefault="008C6A58" w:rsidP="00674D06">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тел./факс (533) 9-74-10</w:t>
            </w:r>
          </w:p>
          <w:p w:rsidR="008C6A58" w:rsidRPr="009E4CD8" w:rsidRDefault="008C6A58" w:rsidP="00674D06">
            <w:pPr>
              <w:spacing w:after="0" w:line="240" w:lineRule="auto"/>
              <w:jc w:val="center"/>
              <w:rPr>
                <w:rFonts w:ascii="Times New Roman" w:hAnsi="Times New Roman" w:cs="Times New Roman"/>
                <w:bCs/>
                <w:sz w:val="24"/>
                <w:szCs w:val="24"/>
              </w:rPr>
            </w:pPr>
          </w:p>
          <w:p w:rsidR="008C6A58" w:rsidRPr="00984F38" w:rsidRDefault="008C6A58" w:rsidP="00674D06">
            <w:pPr>
              <w:spacing w:after="0" w:line="240" w:lineRule="auto"/>
              <w:jc w:val="center"/>
              <w:rPr>
                <w:rFonts w:ascii="Times New Roman" w:hAnsi="Times New Roman" w:cs="Times New Roman"/>
                <w:sz w:val="24"/>
                <w:szCs w:val="24"/>
              </w:rPr>
            </w:pPr>
          </w:p>
          <w:p w:rsidR="008C6A58" w:rsidRPr="00984F38" w:rsidRDefault="008C6A58" w:rsidP="00674D06">
            <w:pPr>
              <w:spacing w:after="0" w:line="240" w:lineRule="auto"/>
              <w:jc w:val="center"/>
              <w:rPr>
                <w:rFonts w:ascii="Times New Roman" w:hAnsi="Times New Roman" w:cs="Times New Roman"/>
                <w:sz w:val="24"/>
                <w:szCs w:val="24"/>
              </w:rPr>
            </w:pPr>
          </w:p>
          <w:p w:rsidR="008C6A58" w:rsidRPr="00984F38" w:rsidRDefault="008C6A58" w:rsidP="00674D06">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 xml:space="preserve">___________ </w:t>
            </w:r>
          </w:p>
        </w:tc>
        <w:tc>
          <w:tcPr>
            <w:tcW w:w="3544" w:type="dxa"/>
            <w:tcBorders>
              <w:top w:val="nil"/>
              <w:left w:val="nil"/>
              <w:bottom w:val="nil"/>
              <w:right w:val="nil"/>
            </w:tcBorders>
          </w:tcPr>
          <w:p w:rsidR="008C6A58" w:rsidRPr="00984F38" w:rsidRDefault="008C6A58" w:rsidP="00674D06">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Покупатель:</w:t>
            </w:r>
          </w:p>
          <w:p w:rsidR="008C6A58" w:rsidRPr="00984F38" w:rsidRDefault="008C6A58" w:rsidP="00674D06">
            <w:pPr>
              <w:spacing w:after="0" w:line="240" w:lineRule="auto"/>
              <w:jc w:val="center"/>
              <w:rPr>
                <w:rFonts w:ascii="Times New Roman" w:hAnsi="Times New Roman" w:cs="Times New Roman"/>
                <w:sz w:val="24"/>
                <w:szCs w:val="24"/>
              </w:rPr>
            </w:pPr>
          </w:p>
          <w:p w:rsidR="008C6A58" w:rsidRPr="00C84BA7" w:rsidRDefault="008C6A58" w:rsidP="00674D06">
            <w:pPr>
              <w:spacing w:after="0" w:line="240" w:lineRule="auto"/>
              <w:jc w:val="center"/>
              <w:rPr>
                <w:rFonts w:ascii="Times New Roman" w:hAnsi="Times New Roman" w:cs="Times New Roman"/>
                <w:bCs/>
                <w:sz w:val="24"/>
                <w:szCs w:val="24"/>
              </w:rPr>
            </w:pPr>
            <w:r w:rsidRPr="00C84BA7">
              <w:rPr>
                <w:rFonts w:ascii="Times New Roman" w:hAnsi="Times New Roman" w:cs="Times New Roman"/>
                <w:bCs/>
                <w:sz w:val="24"/>
                <w:szCs w:val="24"/>
              </w:rPr>
              <w:t>ГУ «Единый аукционный центр»</w:t>
            </w:r>
          </w:p>
          <w:p w:rsidR="008C6A58" w:rsidRDefault="008C6A58" w:rsidP="00674D06">
            <w:pPr>
              <w:spacing w:after="0" w:line="240" w:lineRule="auto"/>
              <w:jc w:val="center"/>
              <w:rPr>
                <w:rFonts w:ascii="Times New Roman" w:hAnsi="Times New Roman" w:cs="Times New Roman"/>
                <w:sz w:val="24"/>
                <w:szCs w:val="24"/>
              </w:rPr>
            </w:pPr>
          </w:p>
          <w:p w:rsidR="008C6A58" w:rsidRPr="00984F38" w:rsidRDefault="008C6A58" w:rsidP="00674D06">
            <w:pPr>
              <w:spacing w:after="0" w:line="240" w:lineRule="auto"/>
              <w:rPr>
                <w:rFonts w:ascii="Times New Roman" w:hAnsi="Times New Roman" w:cs="Times New Roman"/>
                <w:sz w:val="24"/>
                <w:szCs w:val="24"/>
              </w:rPr>
            </w:pPr>
          </w:p>
          <w:p w:rsidR="008C6A58" w:rsidRPr="00952B83" w:rsidRDefault="008C6A58" w:rsidP="00674D06">
            <w:pPr>
              <w:spacing w:after="0" w:line="240" w:lineRule="auto"/>
              <w:jc w:val="center"/>
              <w:rPr>
                <w:rFonts w:ascii="Times New Roman" w:hAnsi="Times New Roman" w:cs="Times New Roman"/>
                <w:bCs/>
                <w:sz w:val="24"/>
                <w:szCs w:val="24"/>
              </w:rPr>
            </w:pPr>
            <w:r w:rsidRPr="00FB5176">
              <w:rPr>
                <w:rFonts w:ascii="Times New Roman" w:hAnsi="Times New Roman" w:cs="Times New Roman"/>
              </w:rPr>
              <w:t>г</w:t>
            </w:r>
            <w:r w:rsidRPr="00952B83">
              <w:rPr>
                <w:rFonts w:ascii="Times New Roman" w:hAnsi="Times New Roman" w:cs="Times New Roman"/>
                <w:bCs/>
                <w:sz w:val="24"/>
                <w:szCs w:val="24"/>
              </w:rPr>
              <w:t>. Тирасполь,</w:t>
            </w:r>
          </w:p>
          <w:p w:rsidR="008C6A58" w:rsidRDefault="008C6A58" w:rsidP="00674D06">
            <w:pPr>
              <w:spacing w:after="0" w:line="240" w:lineRule="auto"/>
              <w:jc w:val="center"/>
              <w:rPr>
                <w:rFonts w:ascii="Times New Roman" w:hAnsi="Times New Roman" w:cs="Times New Roman"/>
                <w:bCs/>
                <w:sz w:val="24"/>
                <w:szCs w:val="24"/>
              </w:rPr>
            </w:pPr>
            <w:r w:rsidRPr="00952B83">
              <w:rPr>
                <w:rFonts w:ascii="Times New Roman" w:hAnsi="Times New Roman" w:cs="Times New Roman"/>
                <w:bCs/>
                <w:sz w:val="24"/>
                <w:szCs w:val="24"/>
              </w:rPr>
              <w:t>ул. Свердлова, 57</w:t>
            </w:r>
          </w:p>
          <w:p w:rsidR="008C6A58" w:rsidRPr="00353D3F" w:rsidRDefault="008C6A58" w:rsidP="00674D06">
            <w:pPr>
              <w:spacing w:after="0" w:line="240" w:lineRule="auto"/>
              <w:jc w:val="center"/>
              <w:rPr>
                <w:rFonts w:ascii="Times New Roman" w:hAnsi="Times New Roman" w:cs="Times New Roman"/>
                <w:sz w:val="24"/>
                <w:szCs w:val="24"/>
              </w:rPr>
            </w:pPr>
            <w:r w:rsidRPr="00952B83">
              <w:rPr>
                <w:rFonts w:ascii="Times New Roman" w:hAnsi="Times New Roman" w:cs="Times New Roman"/>
                <w:sz w:val="24"/>
                <w:szCs w:val="24"/>
              </w:rPr>
              <w:t>банковские реквизиты:</w:t>
            </w:r>
          </w:p>
          <w:p w:rsidR="008C6A58" w:rsidRPr="00952B83" w:rsidRDefault="008C6A58" w:rsidP="00674D06">
            <w:pPr>
              <w:spacing w:after="0" w:line="240" w:lineRule="auto"/>
              <w:jc w:val="center"/>
              <w:rPr>
                <w:rFonts w:ascii="Times New Roman" w:hAnsi="Times New Roman" w:cs="Times New Roman"/>
                <w:bCs/>
                <w:sz w:val="24"/>
                <w:szCs w:val="24"/>
              </w:rPr>
            </w:pPr>
            <w:r w:rsidRPr="00952B83">
              <w:rPr>
                <w:rFonts w:ascii="Times New Roman" w:hAnsi="Times New Roman" w:cs="Times New Roman"/>
                <w:bCs/>
                <w:sz w:val="24"/>
                <w:szCs w:val="24"/>
              </w:rPr>
              <w:t>ф</w:t>
            </w:r>
            <w:r>
              <w:rPr>
                <w:rFonts w:ascii="Times New Roman" w:hAnsi="Times New Roman" w:cs="Times New Roman"/>
                <w:bCs/>
                <w:sz w:val="24"/>
                <w:szCs w:val="24"/>
              </w:rPr>
              <w:t>.</w:t>
            </w:r>
            <w:r w:rsidRPr="00952B83">
              <w:rPr>
                <w:rFonts w:ascii="Times New Roman" w:hAnsi="Times New Roman" w:cs="Times New Roman"/>
                <w:bCs/>
                <w:sz w:val="24"/>
                <w:szCs w:val="24"/>
              </w:rPr>
              <w:t>к</w:t>
            </w:r>
            <w:r>
              <w:rPr>
                <w:rFonts w:ascii="Times New Roman" w:hAnsi="Times New Roman" w:cs="Times New Roman"/>
                <w:bCs/>
                <w:sz w:val="24"/>
                <w:szCs w:val="24"/>
              </w:rPr>
              <w:t xml:space="preserve">. </w:t>
            </w:r>
            <w:r w:rsidRPr="00952B83">
              <w:rPr>
                <w:rFonts w:ascii="Times New Roman" w:hAnsi="Times New Roman" w:cs="Times New Roman"/>
                <w:bCs/>
                <w:sz w:val="24"/>
                <w:szCs w:val="24"/>
              </w:rPr>
              <w:t>0200047741</w:t>
            </w:r>
          </w:p>
          <w:p w:rsidR="008C6A58" w:rsidRPr="00952B83" w:rsidRDefault="008C6A58" w:rsidP="00674D06">
            <w:pPr>
              <w:spacing w:after="0" w:line="240" w:lineRule="auto"/>
              <w:jc w:val="center"/>
              <w:rPr>
                <w:rFonts w:ascii="Times New Roman" w:hAnsi="Times New Roman" w:cs="Times New Roman"/>
                <w:bCs/>
                <w:sz w:val="24"/>
                <w:szCs w:val="24"/>
              </w:rPr>
            </w:pPr>
            <w:r w:rsidRPr="00952B83">
              <w:rPr>
                <w:rFonts w:ascii="Times New Roman" w:hAnsi="Times New Roman" w:cs="Times New Roman"/>
                <w:bCs/>
                <w:sz w:val="24"/>
                <w:szCs w:val="24"/>
              </w:rPr>
              <w:t>р/с 2182290010501005</w:t>
            </w:r>
          </w:p>
          <w:p w:rsidR="008C6A58" w:rsidRPr="00952B83" w:rsidRDefault="008C6A58" w:rsidP="00674D06">
            <w:pPr>
              <w:spacing w:after="0" w:line="240" w:lineRule="auto"/>
              <w:jc w:val="center"/>
              <w:rPr>
                <w:rFonts w:ascii="Times New Roman" w:hAnsi="Times New Roman" w:cs="Times New Roman"/>
                <w:bCs/>
                <w:sz w:val="24"/>
                <w:szCs w:val="24"/>
              </w:rPr>
            </w:pPr>
            <w:r w:rsidRPr="00952B83">
              <w:rPr>
                <w:rFonts w:ascii="Times New Roman" w:hAnsi="Times New Roman" w:cs="Times New Roman"/>
                <w:bCs/>
                <w:sz w:val="24"/>
                <w:szCs w:val="24"/>
              </w:rPr>
              <w:t>в ЗАО «Приднестровский Сбербанк», КУБ 29</w:t>
            </w:r>
          </w:p>
          <w:p w:rsidR="008C6A58" w:rsidRPr="008F6F08" w:rsidRDefault="008C6A58" w:rsidP="00674D06">
            <w:pPr>
              <w:spacing w:after="0" w:line="240" w:lineRule="auto"/>
              <w:jc w:val="center"/>
              <w:rPr>
                <w:rFonts w:ascii="Times New Roman" w:hAnsi="Times New Roman" w:cs="Times New Roman"/>
                <w:sz w:val="24"/>
                <w:szCs w:val="24"/>
              </w:rPr>
            </w:pPr>
            <w:r w:rsidRPr="00952B83">
              <w:rPr>
                <w:rFonts w:ascii="Times New Roman" w:hAnsi="Times New Roman" w:cs="Times New Roman"/>
                <w:sz w:val="24"/>
                <w:szCs w:val="24"/>
              </w:rPr>
              <w:t xml:space="preserve">тел. </w:t>
            </w:r>
            <w:r w:rsidRPr="008F6F08">
              <w:rPr>
                <w:rFonts w:ascii="Times New Roman" w:hAnsi="Times New Roman" w:cs="Times New Roman"/>
                <w:sz w:val="24"/>
                <w:szCs w:val="24"/>
              </w:rPr>
              <w:t>(533)5-13-85</w:t>
            </w:r>
          </w:p>
          <w:p w:rsidR="008C6A58" w:rsidRPr="00952B83" w:rsidRDefault="008C6A58" w:rsidP="00674D06">
            <w:pPr>
              <w:spacing w:after="0" w:line="240" w:lineRule="auto"/>
              <w:rPr>
                <w:rFonts w:ascii="Times New Roman" w:hAnsi="Times New Roman" w:cs="Times New Roman"/>
                <w:bCs/>
                <w:sz w:val="24"/>
                <w:szCs w:val="24"/>
              </w:rPr>
            </w:pPr>
          </w:p>
          <w:p w:rsidR="008C6A58" w:rsidRDefault="008C6A58" w:rsidP="00674D06">
            <w:pPr>
              <w:spacing w:after="0" w:line="240" w:lineRule="auto"/>
              <w:jc w:val="center"/>
              <w:rPr>
                <w:rFonts w:ascii="Times New Roman" w:hAnsi="Times New Roman" w:cs="Times New Roman"/>
                <w:sz w:val="24"/>
                <w:szCs w:val="24"/>
              </w:rPr>
            </w:pPr>
          </w:p>
          <w:p w:rsidR="008C6A58" w:rsidRDefault="008C6A58" w:rsidP="00674D06">
            <w:pPr>
              <w:spacing w:after="0" w:line="240" w:lineRule="auto"/>
              <w:jc w:val="center"/>
              <w:rPr>
                <w:rFonts w:ascii="Times New Roman" w:hAnsi="Times New Roman" w:cs="Times New Roman"/>
                <w:sz w:val="24"/>
                <w:szCs w:val="24"/>
              </w:rPr>
            </w:pPr>
          </w:p>
          <w:p w:rsidR="008C6A58" w:rsidRPr="00984F38" w:rsidRDefault="008C6A58" w:rsidP="00674D06">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___________</w:t>
            </w:r>
          </w:p>
        </w:tc>
        <w:tc>
          <w:tcPr>
            <w:tcW w:w="3402" w:type="dxa"/>
            <w:tcBorders>
              <w:top w:val="nil"/>
              <w:left w:val="nil"/>
              <w:bottom w:val="nil"/>
              <w:right w:val="nil"/>
            </w:tcBorders>
          </w:tcPr>
          <w:p w:rsidR="008C6A58" w:rsidRPr="00984F38" w:rsidRDefault="008C6A58" w:rsidP="00674D06">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Поставщик:</w:t>
            </w:r>
          </w:p>
        </w:tc>
      </w:tr>
    </w:tbl>
    <w:p w:rsidR="008C6A58" w:rsidRDefault="008C6A58" w:rsidP="008C6A58">
      <w:r>
        <w:br w:type="page"/>
      </w:r>
    </w:p>
    <w:p w:rsidR="009C1F7F" w:rsidRDefault="009C1F7F">
      <w:bookmarkStart w:id="11" w:name="_GoBack"/>
      <w:bookmarkEnd w:id="11"/>
    </w:p>
    <w:sectPr w:rsidR="009C1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58"/>
    <w:rsid w:val="00131A60"/>
    <w:rsid w:val="008C6A58"/>
    <w:rsid w:val="009C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F4AB4-FB5A-4FC3-B54A-AF6EF23C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A58"/>
    <w:pPr>
      <w:spacing w:after="200" w:line="276" w:lineRule="auto"/>
    </w:pPr>
    <w:rPr>
      <w:rFonts w:eastAsiaTheme="minorEastAsia"/>
      <w:lang w:eastAsia="ru-RU"/>
    </w:rPr>
  </w:style>
  <w:style w:type="paragraph" w:styleId="1">
    <w:name w:val="heading 1"/>
    <w:basedOn w:val="a"/>
    <w:next w:val="a"/>
    <w:link w:val="10"/>
    <w:qFormat/>
    <w:rsid w:val="008C6A58"/>
    <w:pPr>
      <w:keepNext/>
      <w:spacing w:after="0" w:line="240" w:lineRule="auto"/>
      <w:outlineLvl w:val="0"/>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A58"/>
    <w:rPr>
      <w:rFonts w:ascii="Times New Roman" w:hAnsi="Times New Roman" w:cs="Times New Roman"/>
      <w:b/>
      <w:bCs/>
      <w:sz w:val="24"/>
      <w:szCs w:val="20"/>
      <w:lang w:eastAsia="ru-RU"/>
    </w:rPr>
  </w:style>
  <w:style w:type="paragraph" w:styleId="a3">
    <w:name w:val="Body Text"/>
    <w:basedOn w:val="a"/>
    <w:link w:val="a4"/>
    <w:rsid w:val="008C6A58"/>
    <w:pPr>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rsid w:val="008C6A58"/>
    <w:rPr>
      <w:rFonts w:ascii="Times New Roman" w:hAnsi="Times New Roman" w:cs="Times New Roman"/>
      <w:sz w:val="20"/>
      <w:szCs w:val="20"/>
      <w:lang w:eastAsia="ru-RU"/>
    </w:rPr>
  </w:style>
  <w:style w:type="table" w:styleId="a5">
    <w:name w:val="Table Grid"/>
    <w:basedOn w:val="a1"/>
    <w:uiPriority w:val="59"/>
    <w:rsid w:val="008C6A5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C6A58"/>
    <w:pPr>
      <w:ind w:left="720"/>
      <w:contextualSpacing/>
    </w:pPr>
  </w:style>
  <w:style w:type="character" w:customStyle="1" w:styleId="a7">
    <w:name w:val="Основной текст_"/>
    <w:basedOn w:val="a0"/>
    <w:link w:val="2"/>
    <w:rsid w:val="008C6A58"/>
    <w:rPr>
      <w:spacing w:val="-10"/>
      <w:sz w:val="20"/>
      <w:szCs w:val="20"/>
      <w:shd w:val="clear" w:color="auto" w:fill="FFFFFF"/>
    </w:rPr>
  </w:style>
  <w:style w:type="paragraph" w:customStyle="1" w:styleId="2">
    <w:name w:val="Основной текст2"/>
    <w:basedOn w:val="a"/>
    <w:link w:val="a7"/>
    <w:rsid w:val="008C6A58"/>
    <w:pPr>
      <w:widowControl w:val="0"/>
      <w:shd w:val="clear" w:color="auto" w:fill="FFFFFF"/>
      <w:spacing w:before="300" w:after="0" w:line="230" w:lineRule="exact"/>
    </w:pPr>
    <w:rPr>
      <w:rFonts w:eastAsia="Times New Roman"/>
      <w:spacing w:val="-10"/>
      <w:sz w:val="20"/>
      <w:szCs w:val="20"/>
      <w:lang w:eastAsia="en-US"/>
    </w:rPr>
  </w:style>
  <w:style w:type="character" w:customStyle="1" w:styleId="FontStyle20">
    <w:name w:val="Font Style20"/>
    <w:basedOn w:val="a0"/>
    <w:rsid w:val="008C6A58"/>
    <w:rPr>
      <w:rFonts w:ascii="Times New Roman" w:hAnsi="Times New Roman" w:cs="Times New Roman"/>
      <w:sz w:val="22"/>
      <w:szCs w:val="22"/>
    </w:rPr>
  </w:style>
  <w:style w:type="table" w:styleId="a8">
    <w:name w:val="Grid Table Light"/>
    <w:basedOn w:val="a1"/>
    <w:uiPriority w:val="40"/>
    <w:rsid w:val="008C6A58"/>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22">
    <w:name w:val="Font Style22"/>
    <w:rsid w:val="008C6A58"/>
    <w:rPr>
      <w:rFonts w:ascii="Times New Roman" w:hAnsi="Times New Roman"/>
      <w:sz w:val="20"/>
    </w:rPr>
  </w:style>
  <w:style w:type="character" w:customStyle="1" w:styleId="symbols">
    <w:name w:val="symbols"/>
    <w:rsid w:val="008C6A58"/>
  </w:style>
  <w:style w:type="paragraph" w:styleId="a9">
    <w:name w:val="footer"/>
    <w:basedOn w:val="a"/>
    <w:link w:val="aa"/>
    <w:uiPriority w:val="99"/>
    <w:unhideWhenUsed/>
    <w:rsid w:val="008C6A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8C6A58"/>
    <w:rPr>
      <w:rFonts w:ascii="Times New Roman" w:hAnsi="Times New Roman" w:cs="Times New Roman"/>
      <w:sz w:val="24"/>
      <w:szCs w:val="24"/>
      <w:lang w:eastAsia="ru-RU"/>
    </w:rPr>
  </w:style>
  <w:style w:type="character" w:customStyle="1" w:styleId="ab">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c"/>
    <w:locked/>
    <w:rsid w:val="008C6A58"/>
    <w:rPr>
      <w:rFonts w:ascii="Consolas" w:hAnsi="Consolas" w:cs="Consolas"/>
      <w:sz w:val="21"/>
      <w:szCs w:val="21"/>
    </w:rPr>
  </w:style>
  <w:style w:type="paragraph" w:styleId="ac">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Текст Знак2, Знак Знак, Знак Знак Знак Знак Знак"/>
    <w:basedOn w:val="a"/>
    <w:link w:val="ab"/>
    <w:unhideWhenUsed/>
    <w:rsid w:val="008C6A58"/>
    <w:pPr>
      <w:spacing w:after="0" w:line="240" w:lineRule="auto"/>
    </w:pPr>
    <w:rPr>
      <w:rFonts w:ascii="Consolas" w:eastAsia="Times New Roman" w:hAnsi="Consolas" w:cs="Consolas"/>
      <w:sz w:val="21"/>
      <w:szCs w:val="21"/>
      <w:lang w:eastAsia="en-US"/>
    </w:rPr>
  </w:style>
  <w:style w:type="character" w:customStyle="1" w:styleId="11">
    <w:name w:val="Текст Знак1"/>
    <w:basedOn w:val="a0"/>
    <w:uiPriority w:val="99"/>
    <w:semiHidden/>
    <w:rsid w:val="008C6A58"/>
    <w:rPr>
      <w:rFonts w:ascii="Consolas" w:eastAsiaTheme="minorEastAsia" w:hAnsi="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Бахчеван Екатерина Игоревна</dc:creator>
  <cp:keywords/>
  <dc:description/>
  <cp:lastModifiedBy>Бахчеван Екатерина Игоревна</cp:lastModifiedBy>
  <cp:revision>1</cp:revision>
  <dcterms:created xsi:type="dcterms:W3CDTF">2024-09-09T13:47:00Z</dcterms:created>
  <dcterms:modified xsi:type="dcterms:W3CDTF">2024-09-09T13:48:00Z</dcterms:modified>
</cp:coreProperties>
</file>