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0367ECDE" w:rsidR="00F81BBA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Дополнительное соглашение № </w:t>
      </w:r>
      <w:r w:rsidR="0016699D" w:rsidRPr="001738D7">
        <w:rPr>
          <w:rFonts w:cs="Times New Roman"/>
          <w:color w:val="000000" w:themeColor="text1"/>
          <w:szCs w:val="24"/>
        </w:rPr>
        <w:t>1</w:t>
      </w:r>
      <w:r w:rsidR="009964D2" w:rsidRPr="001738D7">
        <w:rPr>
          <w:rFonts w:cs="Times New Roman"/>
          <w:color w:val="000000" w:themeColor="text1"/>
          <w:szCs w:val="24"/>
        </w:rPr>
        <w:t>8</w:t>
      </w:r>
    </w:p>
    <w:p w14:paraId="024D2166" w14:textId="40975A3A" w:rsidR="008863A3" w:rsidRPr="001738D7" w:rsidRDefault="008863A3" w:rsidP="008863A3">
      <w:pPr>
        <w:jc w:val="center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к </w:t>
      </w:r>
      <w:r w:rsidR="00C31C24" w:rsidRPr="001738D7">
        <w:rPr>
          <w:rFonts w:cs="Times New Roman"/>
          <w:color w:val="000000" w:themeColor="text1"/>
          <w:szCs w:val="24"/>
        </w:rPr>
        <w:t>Контракту</w:t>
      </w:r>
      <w:r w:rsidR="003042A8" w:rsidRPr="001738D7">
        <w:rPr>
          <w:rFonts w:cs="Times New Roman"/>
          <w:color w:val="000000" w:themeColor="text1"/>
          <w:szCs w:val="24"/>
        </w:rPr>
        <w:t xml:space="preserve"> №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 xml:space="preserve"> от </w:t>
      </w:r>
      <w:r w:rsidR="00C31C24" w:rsidRPr="001738D7">
        <w:rPr>
          <w:rFonts w:cs="Times New Roman"/>
          <w:color w:val="000000" w:themeColor="text1"/>
          <w:szCs w:val="24"/>
        </w:rPr>
        <w:t>15</w:t>
      </w:r>
      <w:r w:rsidR="003042A8" w:rsidRPr="001738D7">
        <w:rPr>
          <w:rFonts w:cs="Times New Roman"/>
          <w:color w:val="000000" w:themeColor="text1"/>
          <w:szCs w:val="24"/>
        </w:rPr>
        <w:t>.0</w:t>
      </w:r>
      <w:r w:rsidR="00C31C24" w:rsidRPr="001738D7">
        <w:rPr>
          <w:rFonts w:cs="Times New Roman"/>
          <w:color w:val="000000" w:themeColor="text1"/>
          <w:szCs w:val="24"/>
        </w:rPr>
        <w:t>2</w:t>
      </w:r>
      <w:r w:rsidR="003042A8" w:rsidRPr="001738D7">
        <w:rPr>
          <w:rFonts w:cs="Times New Roman"/>
          <w:color w:val="000000" w:themeColor="text1"/>
          <w:szCs w:val="24"/>
        </w:rPr>
        <w:t>.2024 г.</w:t>
      </w:r>
    </w:p>
    <w:p w14:paraId="1AD44C96" w14:textId="4B768E0D" w:rsidR="00752ABD" w:rsidRPr="001738D7" w:rsidRDefault="00752ABD" w:rsidP="00146D18">
      <w:pPr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г. Бендеры</w:t>
      </w:r>
      <w:r w:rsidR="002A5556" w:rsidRPr="001738D7">
        <w:rPr>
          <w:rFonts w:cs="Times New Roman"/>
          <w:color w:val="000000" w:themeColor="text1"/>
          <w:szCs w:val="24"/>
        </w:rPr>
        <w:t xml:space="preserve">       </w:t>
      </w:r>
      <w:r w:rsidR="00146D18" w:rsidRPr="001738D7">
        <w:rPr>
          <w:rFonts w:cs="Times New Roman"/>
          <w:color w:val="000000" w:themeColor="text1"/>
          <w:szCs w:val="24"/>
        </w:rPr>
        <w:t xml:space="preserve">  </w:t>
      </w:r>
      <w:r w:rsidR="002A5556" w:rsidRPr="001738D7">
        <w:rPr>
          <w:rFonts w:cs="Times New Roman"/>
          <w:color w:val="000000" w:themeColor="text1"/>
          <w:szCs w:val="24"/>
        </w:rPr>
        <w:t xml:space="preserve">                               </w:t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</w:r>
      <w:r w:rsidR="002A5556" w:rsidRPr="001738D7">
        <w:rPr>
          <w:rFonts w:cs="Times New Roman"/>
          <w:color w:val="000000" w:themeColor="text1"/>
          <w:szCs w:val="24"/>
        </w:rPr>
        <w:tab/>
        <w:t xml:space="preserve"> </w:t>
      </w:r>
      <w:r w:rsidR="007A028F" w:rsidRPr="001738D7">
        <w:rPr>
          <w:rFonts w:cs="Times New Roman"/>
          <w:color w:val="000000" w:themeColor="text1"/>
          <w:szCs w:val="24"/>
        </w:rPr>
        <w:t xml:space="preserve">       </w:t>
      </w:r>
      <w:r w:rsidR="002A5556" w:rsidRPr="001738D7">
        <w:rPr>
          <w:rFonts w:cs="Times New Roman"/>
          <w:color w:val="000000" w:themeColor="text1"/>
          <w:szCs w:val="24"/>
        </w:rPr>
        <w:t xml:space="preserve">   </w:t>
      </w:r>
      <w:r w:rsidR="000D08B0" w:rsidRPr="001738D7">
        <w:rPr>
          <w:rFonts w:cs="Times New Roman"/>
          <w:color w:val="000000" w:themeColor="text1"/>
          <w:szCs w:val="24"/>
        </w:rPr>
        <w:t xml:space="preserve">           </w:t>
      </w:r>
      <w:r w:rsidR="00F9749F" w:rsidRPr="001738D7">
        <w:rPr>
          <w:rFonts w:cs="Times New Roman"/>
          <w:color w:val="000000" w:themeColor="text1"/>
          <w:szCs w:val="24"/>
        </w:rPr>
        <w:t xml:space="preserve">      </w:t>
      </w:r>
      <w:r w:rsidR="00AB0D5B" w:rsidRPr="001738D7">
        <w:rPr>
          <w:rFonts w:cs="Times New Roman"/>
          <w:color w:val="000000" w:themeColor="text1"/>
          <w:szCs w:val="24"/>
        </w:rPr>
        <w:t>0</w:t>
      </w:r>
      <w:r w:rsidR="009964D2" w:rsidRPr="001738D7">
        <w:rPr>
          <w:rFonts w:cs="Times New Roman"/>
          <w:color w:val="000000" w:themeColor="text1"/>
          <w:szCs w:val="24"/>
        </w:rPr>
        <w:t>3</w:t>
      </w:r>
      <w:r w:rsidR="00AB0D5B" w:rsidRPr="001738D7">
        <w:rPr>
          <w:rFonts w:cs="Times New Roman"/>
          <w:color w:val="000000" w:themeColor="text1"/>
          <w:szCs w:val="24"/>
        </w:rPr>
        <w:t>.0</w:t>
      </w:r>
      <w:r w:rsidR="009964D2" w:rsidRPr="001738D7">
        <w:rPr>
          <w:rFonts w:cs="Times New Roman"/>
          <w:color w:val="000000" w:themeColor="text1"/>
          <w:szCs w:val="24"/>
        </w:rPr>
        <w:t>9</w:t>
      </w:r>
      <w:r w:rsidR="00C31C24" w:rsidRPr="001738D7">
        <w:rPr>
          <w:rFonts w:cs="Times New Roman"/>
          <w:color w:val="000000" w:themeColor="text1"/>
          <w:szCs w:val="24"/>
        </w:rPr>
        <w:t>.</w:t>
      </w:r>
      <w:r w:rsidR="003042A8" w:rsidRPr="001738D7">
        <w:rPr>
          <w:rFonts w:cs="Times New Roman"/>
          <w:color w:val="000000" w:themeColor="text1"/>
          <w:szCs w:val="24"/>
        </w:rPr>
        <w:t>2024</w:t>
      </w:r>
      <w:r w:rsidRPr="001738D7">
        <w:rPr>
          <w:rFonts w:cs="Times New Roman"/>
          <w:color w:val="000000" w:themeColor="text1"/>
          <w:szCs w:val="24"/>
        </w:rPr>
        <w:t xml:space="preserve"> г.</w:t>
      </w:r>
    </w:p>
    <w:p w14:paraId="509E7092" w14:textId="77777777" w:rsidR="00146D18" w:rsidRPr="001738D7" w:rsidRDefault="00146D18" w:rsidP="00146D18">
      <w:pPr>
        <w:jc w:val="both"/>
        <w:rPr>
          <w:rFonts w:cs="Times New Roman"/>
          <w:color w:val="000000" w:themeColor="text1"/>
          <w:szCs w:val="24"/>
        </w:rPr>
      </w:pPr>
    </w:p>
    <w:p w14:paraId="5D8AD475" w14:textId="025F825F" w:rsidR="008863A3" w:rsidRPr="001738D7" w:rsidRDefault="003042A8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</w:rPr>
        <w:t>ООО «</w:t>
      </w:r>
      <w:proofErr w:type="spellStart"/>
      <w:r w:rsidRPr="001738D7">
        <w:rPr>
          <w:rFonts w:cs="Times New Roman"/>
          <w:color w:val="000000" w:themeColor="text1"/>
          <w:szCs w:val="24"/>
        </w:rPr>
        <w:t>ТиройлТрейд</w:t>
      </w:r>
      <w:proofErr w:type="spellEnd"/>
      <w:r w:rsidRPr="001738D7">
        <w:rPr>
          <w:rFonts w:cs="Times New Roman"/>
          <w:color w:val="000000" w:themeColor="text1"/>
          <w:szCs w:val="24"/>
        </w:rPr>
        <w:t>»</w:t>
      </w:r>
      <w:r w:rsidRPr="001738D7">
        <w:rPr>
          <w:rFonts w:cs="Times New Roman"/>
          <w:caps/>
          <w:color w:val="000000" w:themeColor="text1"/>
          <w:szCs w:val="24"/>
        </w:rPr>
        <w:t>,</w:t>
      </w:r>
      <w:r w:rsidRPr="001738D7">
        <w:rPr>
          <w:rFonts w:cs="Times New Roman"/>
          <w:color w:val="000000" w:themeColor="text1"/>
          <w:szCs w:val="24"/>
        </w:rPr>
        <w:t xml:space="preserve"> в дальнейшем именуемое «Продавец», в лице директора </w:t>
      </w:r>
      <w:r w:rsidR="00B26E8E">
        <w:rPr>
          <w:rFonts w:cs="Times New Roman"/>
          <w:color w:val="000000" w:themeColor="text1"/>
          <w:szCs w:val="24"/>
        </w:rPr>
        <w:t>____________</w:t>
      </w:r>
      <w:r w:rsidRPr="001738D7">
        <w:rPr>
          <w:rFonts w:cs="Times New Roman"/>
          <w:color w:val="000000" w:themeColor="text1"/>
          <w:szCs w:val="24"/>
        </w:rPr>
        <w:t xml:space="preserve">, действующего на основании Устава, с одной стороны, и МУП «Бендерытеплоэнерго», в дальнейшем именуемое «Покупатель», в лице директора </w:t>
      </w:r>
      <w:r w:rsidR="00B26E8E">
        <w:rPr>
          <w:rFonts w:cs="Times New Roman"/>
          <w:color w:val="000000" w:themeColor="text1"/>
          <w:szCs w:val="24"/>
        </w:rPr>
        <w:t>_____________</w:t>
      </w:r>
      <w:r w:rsidRPr="001738D7">
        <w:rPr>
          <w:rFonts w:cs="Times New Roman"/>
          <w:color w:val="000000" w:themeColor="text1"/>
          <w:szCs w:val="24"/>
        </w:rPr>
        <w:t>, действующего на основании Устава, с другой стороны, при совместном упоминании именуемые «Стороны»</w:t>
      </w:r>
      <w:r w:rsidR="008863A3" w:rsidRPr="001738D7">
        <w:rPr>
          <w:rFonts w:cs="Times New Roman"/>
          <w:color w:val="000000" w:themeColor="text1"/>
          <w:szCs w:val="24"/>
        </w:rPr>
        <w:t xml:space="preserve">, </w:t>
      </w:r>
      <w:r w:rsidR="00752ABD" w:rsidRPr="001738D7">
        <w:rPr>
          <w:rFonts w:cs="Times New Roman"/>
          <w:color w:val="000000" w:themeColor="text1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1738D7" w:rsidRDefault="0068252A" w:rsidP="008E1B6C">
      <w:pPr>
        <w:ind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</w:p>
    <w:p w14:paraId="18A4A1B1" w14:textId="7301B093" w:rsidR="00C6254A" w:rsidRPr="001738D7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Пункт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3.1. </w:t>
      </w:r>
      <w:r w:rsidRPr="001738D7">
        <w:rPr>
          <w:rFonts w:cs="Times New Roman"/>
          <w:color w:val="000000" w:themeColor="text1"/>
          <w:szCs w:val="24"/>
        </w:rPr>
        <w:t>Контракта № 15 от 15.02.2024 г.</w:t>
      </w:r>
      <w:r w:rsidR="003042A8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>(далее – «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Контракт</w:t>
      </w:r>
      <w:r w:rsidR="008E1B6C" w:rsidRPr="001738D7">
        <w:rPr>
          <w:rFonts w:cs="Times New Roman"/>
          <w:color w:val="000000" w:themeColor="text1"/>
          <w:szCs w:val="24"/>
          <w:shd w:val="clear" w:color="auto" w:fill="FFFFFF"/>
        </w:rPr>
        <w:t xml:space="preserve">») </w:t>
      </w:r>
      <w:r w:rsidRPr="001738D7">
        <w:rPr>
          <w:rFonts w:cs="Times New Roman"/>
          <w:color w:val="000000" w:themeColor="text1"/>
          <w:szCs w:val="24"/>
          <w:shd w:val="clear" w:color="auto" w:fill="FFFFFF"/>
        </w:rPr>
        <w:t>изложить в следующей редакции:</w:t>
      </w:r>
    </w:p>
    <w:p w14:paraId="42CD16CA" w14:textId="00264229" w:rsidR="00C31C24" w:rsidRPr="001738D7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«3.1. Цена ГСМ составляет: за 1 л дизельного топлива – </w:t>
      </w:r>
      <w:r w:rsidR="009964D2" w:rsidRPr="001738D7">
        <w:rPr>
          <w:rFonts w:cs="Times New Roman"/>
          <w:color w:val="000000" w:themeColor="text1"/>
          <w:szCs w:val="24"/>
        </w:rPr>
        <w:t>18,50</w:t>
      </w:r>
      <w:r w:rsidRPr="001738D7">
        <w:rPr>
          <w:rFonts w:cs="Times New Roman"/>
          <w:color w:val="000000" w:themeColor="text1"/>
          <w:szCs w:val="24"/>
        </w:rPr>
        <w:t xml:space="preserve"> руб. ПМР, бензина Аи-95 – </w:t>
      </w:r>
      <w:r w:rsidR="009964D2" w:rsidRPr="001738D7">
        <w:rPr>
          <w:rFonts w:cs="Times New Roman"/>
          <w:color w:val="000000" w:themeColor="text1"/>
          <w:szCs w:val="24"/>
        </w:rPr>
        <w:t>22,00</w:t>
      </w:r>
      <w:r w:rsidRPr="001738D7">
        <w:rPr>
          <w:rFonts w:cs="Times New Roman"/>
          <w:color w:val="000000" w:themeColor="text1"/>
          <w:szCs w:val="24"/>
        </w:rPr>
        <w:t xml:space="preserve"> руб. ПМР. Цена Контракта составляет 1134650,00 руб. ПМР».</w:t>
      </w:r>
    </w:p>
    <w:p w14:paraId="422018EB" w14:textId="77777777" w:rsidR="0068252A" w:rsidRPr="001738D7" w:rsidRDefault="0068252A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098221C0" w14:textId="05F9BDBF" w:rsidR="00F71BE2" w:rsidRPr="001738D7" w:rsidRDefault="00F71BE2" w:rsidP="008E1B6C">
      <w:pPr>
        <w:tabs>
          <w:tab w:val="left" w:pos="851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2. Остальные условия </w:t>
      </w:r>
      <w:r w:rsidR="00C31C24" w:rsidRPr="001738D7">
        <w:rPr>
          <w:rFonts w:cs="Times New Roman"/>
          <w:color w:val="000000" w:themeColor="text1"/>
          <w:szCs w:val="24"/>
        </w:rPr>
        <w:t>Контракт</w:t>
      </w:r>
      <w:r w:rsidRPr="001738D7">
        <w:rPr>
          <w:rFonts w:cs="Times New Roman"/>
          <w:color w:val="000000" w:themeColor="text1"/>
          <w:szCs w:val="24"/>
        </w:rPr>
        <w:t xml:space="preserve">а остаются неизменными и </w:t>
      </w:r>
      <w:r w:rsidR="00060344" w:rsidRPr="001738D7">
        <w:rPr>
          <w:rFonts w:cs="Times New Roman"/>
          <w:color w:val="000000" w:themeColor="text1"/>
          <w:szCs w:val="24"/>
        </w:rPr>
        <w:t>С</w:t>
      </w:r>
      <w:r w:rsidRPr="001738D7">
        <w:rPr>
          <w:rFonts w:cs="Times New Roman"/>
          <w:color w:val="000000" w:themeColor="text1"/>
          <w:szCs w:val="24"/>
        </w:rPr>
        <w:t>тороны подтверждают по ним свои обязательства.</w:t>
      </w:r>
    </w:p>
    <w:p w14:paraId="6468C9CF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60556F55" w14:textId="614280E1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 xml:space="preserve">3. </w:t>
      </w:r>
      <w:r w:rsidR="00F739A8" w:rsidRPr="00DF1E6D">
        <w:rPr>
          <w:rFonts w:cs="Times New Roman"/>
          <w:szCs w:val="24"/>
        </w:rPr>
        <w:t>Настоящее дополнительное соглашение вступает в силу</w:t>
      </w:r>
      <w:r w:rsidR="00F739A8">
        <w:rPr>
          <w:rFonts w:cs="Times New Roman"/>
          <w:szCs w:val="24"/>
        </w:rPr>
        <w:t xml:space="preserve"> с момента подписания Сторонами, распространяет действие на отношения Сторон, возникшие с</w:t>
      </w:r>
      <w:r w:rsidR="00315496" w:rsidRPr="001738D7">
        <w:rPr>
          <w:rFonts w:cs="Times New Roman"/>
          <w:color w:val="000000" w:themeColor="text1"/>
          <w:szCs w:val="24"/>
        </w:rPr>
        <w:t xml:space="preserve"> </w:t>
      </w:r>
      <w:r w:rsidR="00F739A8">
        <w:rPr>
          <w:rFonts w:cs="Times New Roman"/>
          <w:color w:val="000000" w:themeColor="text1"/>
          <w:szCs w:val="24"/>
        </w:rPr>
        <w:t>31.08</w:t>
      </w:r>
      <w:r w:rsidR="00BB1662" w:rsidRPr="001738D7">
        <w:rPr>
          <w:rFonts w:cs="Times New Roman"/>
          <w:color w:val="000000" w:themeColor="text1"/>
          <w:szCs w:val="24"/>
        </w:rPr>
        <w:t>.2024 г.</w:t>
      </w:r>
      <w:r w:rsidR="00F739A8">
        <w:rPr>
          <w:rFonts w:cs="Times New Roman"/>
          <w:color w:val="000000" w:themeColor="text1"/>
          <w:szCs w:val="24"/>
        </w:rPr>
        <w:t>,</w:t>
      </w:r>
      <w:r w:rsidR="00315496" w:rsidRPr="001738D7">
        <w:rPr>
          <w:rFonts w:cs="Times New Roman"/>
          <w:color w:val="000000" w:themeColor="text1"/>
          <w:szCs w:val="24"/>
        </w:rPr>
        <w:t xml:space="preserve"> и является неотъемлемой частью Контракта.</w:t>
      </w:r>
    </w:p>
    <w:p w14:paraId="2312F8B8" w14:textId="77777777" w:rsidR="0068252A" w:rsidRPr="001738D7" w:rsidRDefault="0068252A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p w14:paraId="489CECA4" w14:textId="77777777" w:rsidR="00F71BE2" w:rsidRPr="001738D7" w:rsidRDefault="00F71BE2" w:rsidP="008E1B6C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  <w:r w:rsidRPr="001738D7">
        <w:rPr>
          <w:rFonts w:cs="Times New Roman"/>
          <w:color w:val="000000" w:themeColor="text1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1738D7" w:rsidRDefault="007F2D2C" w:rsidP="00F71BE2">
      <w:pPr>
        <w:tabs>
          <w:tab w:val="left" w:pos="993"/>
        </w:tabs>
        <w:ind w:firstLine="720"/>
        <w:jc w:val="both"/>
        <w:rPr>
          <w:rFonts w:cs="Times New Roman"/>
          <w:color w:val="000000" w:themeColor="text1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1738D7" w:rsidRPr="001738D7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Продавец</w:t>
            </w:r>
            <w:r w:rsidRPr="001738D7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Покупатель:</w:t>
            </w:r>
          </w:p>
        </w:tc>
      </w:tr>
      <w:tr w:rsidR="001738D7" w:rsidRPr="001738D7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>ООО «</w:t>
            </w:r>
            <w:proofErr w:type="spellStart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ТиройлТрейд</w:t>
            </w:r>
            <w:proofErr w:type="spellEnd"/>
            <w:r w:rsidRPr="001738D7">
              <w:rPr>
                <w:rFonts w:cs="Times New Roman"/>
                <w:b/>
                <w:color w:val="000000" w:themeColor="text1"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1738D7" w:rsidRDefault="003042A8" w:rsidP="00A81DF2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738D7">
              <w:rPr>
                <w:rFonts w:cs="Times New Roman"/>
                <w:b/>
                <w:color w:val="000000" w:themeColor="text1"/>
                <w:szCs w:val="24"/>
              </w:rPr>
              <w:t xml:space="preserve"> МУП «Бендерытеплоэнерго»</w:t>
            </w:r>
          </w:p>
        </w:tc>
      </w:tr>
      <w:tr w:rsidR="001738D7" w:rsidRPr="001738D7" w14:paraId="487EF580" w14:textId="77777777" w:rsidTr="00A81DF2">
        <w:tc>
          <w:tcPr>
            <w:tcW w:w="5204" w:type="dxa"/>
          </w:tcPr>
          <w:p w14:paraId="49F9289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1738D7">
                <w:rPr>
                  <w:rFonts w:cs="Times New Roman"/>
                  <w:color w:val="000000" w:themeColor="text1"/>
                  <w:szCs w:val="24"/>
                </w:rPr>
                <w:t xml:space="preserve">3300, </w:t>
              </w:r>
              <w:r w:rsidRPr="001738D7">
                <w:rPr>
                  <w:rFonts w:cs="Times New Roman"/>
                  <w:color w:val="000000" w:themeColor="text1"/>
                  <w:spacing w:val="-1"/>
                  <w:szCs w:val="24"/>
                </w:rPr>
                <w:t>г</w:t>
              </w:r>
            </w:smartTag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. Тирасполь, ул. Одесская, 66а</w:t>
            </w:r>
          </w:p>
          <w:p w14:paraId="76976BE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г. Бендеры, ул. Б. Восстания, 21</w:t>
            </w:r>
          </w:p>
          <w:p w14:paraId="365DD346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738D7" w:rsidRPr="001738D7" w14:paraId="4AFADF79" w14:textId="77777777" w:rsidTr="00A81DF2">
        <w:tc>
          <w:tcPr>
            <w:tcW w:w="5204" w:type="dxa"/>
          </w:tcPr>
          <w:p w14:paraId="499D1DD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р/</w:t>
            </w:r>
            <w:proofErr w:type="gramStart"/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с  2212160000011789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  <w:p w14:paraId="2B8FBCD8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в ЗАО «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Агропромбанк»   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г. Тирасполь</w:t>
            </w:r>
          </w:p>
          <w:p w14:paraId="444C7339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р/с 2211380000000032 </w:t>
            </w:r>
          </w:p>
          <w:p w14:paraId="7ED172D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ЗАО  «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</w:p>
        </w:tc>
      </w:tr>
      <w:tr w:rsidR="001738D7" w:rsidRPr="001738D7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КУБ </w:t>
            </w:r>
            <w:proofErr w:type="gramStart"/>
            <w:r w:rsidRPr="001738D7">
              <w:rPr>
                <w:rFonts w:cs="Times New Roman"/>
                <w:color w:val="000000" w:themeColor="text1"/>
                <w:szCs w:val="24"/>
              </w:rPr>
              <w:t>38,  ф</w:t>
            </w:r>
            <w:proofErr w:type="gramEnd"/>
            <w:r w:rsidRPr="001738D7">
              <w:rPr>
                <w:rFonts w:cs="Times New Roman"/>
                <w:color w:val="000000" w:themeColor="text1"/>
                <w:szCs w:val="24"/>
              </w:rPr>
              <w:t>/к 0300006764</w:t>
            </w:r>
          </w:p>
          <w:p w14:paraId="07ECBADC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pacing w:val="-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Корр. с. 20210000094</w:t>
            </w:r>
          </w:p>
        </w:tc>
      </w:tr>
      <w:tr w:rsidR="003042A8" w:rsidRPr="001738D7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Директор </w:t>
            </w:r>
          </w:p>
          <w:p w14:paraId="70EC2E2E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2FB49824" w14:textId="25191DDA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___________</w:t>
            </w:r>
          </w:p>
          <w:p w14:paraId="3E3D799D" w14:textId="77777777" w:rsidR="003042A8" w:rsidRPr="001738D7" w:rsidRDefault="003042A8" w:rsidP="00A81DF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4984" w:type="dxa"/>
          </w:tcPr>
          <w:p w14:paraId="576F6263" w14:textId="11E7A55C" w:rsidR="003042A8" w:rsidRPr="001738D7" w:rsidRDefault="006139C9" w:rsidP="00A81DF2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>Директор</w:t>
            </w:r>
          </w:p>
          <w:p w14:paraId="671E4E73" w14:textId="77777777" w:rsidR="003042A8" w:rsidRPr="001738D7" w:rsidRDefault="003042A8" w:rsidP="00A81DF2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10B46D7E" w14:textId="4F9AF589" w:rsidR="003042A8" w:rsidRPr="001738D7" w:rsidRDefault="003042A8" w:rsidP="00B26E8E">
            <w:pPr>
              <w:rPr>
                <w:rFonts w:cs="Times New Roman"/>
                <w:color w:val="000000" w:themeColor="text1"/>
                <w:szCs w:val="24"/>
              </w:rPr>
            </w:pPr>
            <w:r w:rsidRPr="001738D7">
              <w:rPr>
                <w:rFonts w:cs="Times New Roman"/>
                <w:color w:val="000000" w:themeColor="text1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1738D7" w:rsidRDefault="00E75D19" w:rsidP="00146D18">
      <w:pPr>
        <w:ind w:left="5387"/>
        <w:rPr>
          <w:b/>
          <w:bCs/>
          <w:color w:val="000000" w:themeColor="text1"/>
          <w:sz w:val="22"/>
        </w:rPr>
      </w:pPr>
    </w:p>
    <w:sectPr w:rsidR="00E75D19" w:rsidRPr="001738D7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6699D"/>
    <w:rsid w:val="001738D7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281F"/>
    <w:rsid w:val="002D3495"/>
    <w:rsid w:val="002D57FC"/>
    <w:rsid w:val="002D7B3B"/>
    <w:rsid w:val="002E1382"/>
    <w:rsid w:val="002F1B18"/>
    <w:rsid w:val="002F34AE"/>
    <w:rsid w:val="003042A8"/>
    <w:rsid w:val="00315496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2CA5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97F1C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139C9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964D2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0D5B"/>
    <w:rsid w:val="00AB39B2"/>
    <w:rsid w:val="00AB4093"/>
    <w:rsid w:val="00AB6C23"/>
    <w:rsid w:val="00AC2D83"/>
    <w:rsid w:val="00AC4F5E"/>
    <w:rsid w:val="00AE2F06"/>
    <w:rsid w:val="00B246AE"/>
    <w:rsid w:val="00B26E8E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B1662"/>
    <w:rsid w:val="00BD0B44"/>
    <w:rsid w:val="00BD6457"/>
    <w:rsid w:val="00C03C4D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5474B"/>
    <w:rsid w:val="00D75006"/>
    <w:rsid w:val="00D879E5"/>
    <w:rsid w:val="00D93B5B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13C4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739A8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24D3-6556-4800-AD86-5EEF2FAB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2023-07-27T07:16:00Z</cp:lastPrinted>
  <dcterms:created xsi:type="dcterms:W3CDTF">2024-09-04T05:44:00Z</dcterms:created>
  <dcterms:modified xsi:type="dcterms:W3CDTF">2024-09-04T05:44:00Z</dcterms:modified>
</cp:coreProperties>
</file>