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3D88FB1D" w14:textId="77777777" w:rsidR="00E95E98" w:rsidRPr="006D3DFD" w:rsidRDefault="00E95E98" w:rsidP="00E95E98">
      <w:pPr>
        <w:widowControl w:val="0"/>
        <w:shd w:val="clear" w:color="auto" w:fill="FFFFFF"/>
        <w:tabs>
          <w:tab w:val="left" w:leader="underscore" w:pos="5390"/>
        </w:tabs>
        <w:jc w:val="center"/>
        <w:rPr>
          <w:rFonts w:ascii="Times New Roman" w:hAnsi="Times New Roman" w:cs="Times New Roman"/>
          <w:b/>
          <w:bCs/>
          <w:sz w:val="24"/>
          <w:szCs w:val="24"/>
        </w:rPr>
      </w:pPr>
      <w:r w:rsidRPr="006D3DFD">
        <w:rPr>
          <w:rFonts w:ascii="Times New Roman" w:hAnsi="Times New Roman" w:cs="Times New Roman"/>
          <w:b/>
          <w:bCs/>
          <w:sz w:val="24"/>
          <w:szCs w:val="24"/>
        </w:rPr>
        <w:t>(Копия подготовлена для размещения в информационной системе в сфере закупок)</w:t>
      </w:r>
    </w:p>
    <w:p w14:paraId="28BB6E7C" w14:textId="216BFAA8" w:rsidR="00F010FF" w:rsidRPr="00A346E1" w:rsidRDefault="00D238B0" w:rsidP="002D763D">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E95E98">
        <w:rPr>
          <w:rFonts w:ascii="Times New Roman" w:hAnsi="Times New Roman" w:cs="Times New Roman"/>
          <w:sz w:val="24"/>
          <w:szCs w:val="24"/>
        </w:rPr>
        <w:t>16</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F91337">
        <w:rPr>
          <w:rFonts w:ascii="Times New Roman" w:hAnsi="Times New Roman" w:cs="Times New Roman"/>
          <w:sz w:val="24"/>
          <w:szCs w:val="24"/>
        </w:rPr>
        <w:t>августа</w:t>
      </w:r>
      <w:r w:rsidR="007F26B1">
        <w:rPr>
          <w:rFonts w:ascii="Times New Roman" w:hAnsi="Times New Roman" w:cs="Times New Roman"/>
          <w:sz w:val="24"/>
          <w:szCs w:val="24"/>
        </w:rPr>
        <w:t xml:space="preserve"> 202</w:t>
      </w:r>
      <w:r w:rsidR="00AC7776">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2D763D">
        <w:rPr>
          <w:rFonts w:ascii="Times New Roman" w:hAnsi="Times New Roman" w:cs="Times New Roman"/>
          <w:sz w:val="24"/>
          <w:szCs w:val="24"/>
        </w:rPr>
        <w:t xml:space="preserve">              </w:t>
      </w:r>
      <w:r w:rsidR="00E95E98">
        <w:rPr>
          <w:rFonts w:ascii="Times New Roman" w:hAnsi="Times New Roman" w:cs="Times New Roman"/>
          <w:sz w:val="24"/>
          <w:szCs w:val="24"/>
        </w:rPr>
        <w:t xml:space="preserve">   </w:t>
      </w:r>
      <w:r w:rsidR="002D763D">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076B46" w:rsidRPr="00076B46">
        <w:rPr>
          <w:rFonts w:ascii="Times New Roman" w:hAnsi="Times New Roman" w:cs="Times New Roman"/>
          <w:sz w:val="24"/>
          <w:szCs w:val="24"/>
        </w:rPr>
        <w:t> </w:t>
      </w:r>
      <w:r w:rsidR="00E95E98">
        <w:rPr>
          <w:rFonts w:ascii="Times New Roman" w:hAnsi="Times New Roman" w:cs="Times New Roman"/>
          <w:sz w:val="24"/>
          <w:szCs w:val="24"/>
        </w:rPr>
        <w:t>783</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2FE5FD21" w14:textId="77777777" w:rsidR="00F91337" w:rsidRDefault="00F347C3" w:rsidP="005859F0">
      <w:pPr>
        <w:spacing w:after="0" w:line="240" w:lineRule="auto"/>
        <w:jc w:val="center"/>
        <w:rPr>
          <w:rFonts w:ascii="Times New Roman" w:hAnsi="Times New Roman" w:cs="Times New Roman"/>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005859F0" w:rsidRPr="005859F0">
        <w:rPr>
          <w:rFonts w:ascii="Times New Roman" w:hAnsi="Times New Roman" w:cs="Times New Roman"/>
          <w:color w:val="000000"/>
          <w:sz w:val="24"/>
          <w:szCs w:val="24"/>
        </w:rPr>
        <w:t xml:space="preserve"> </w:t>
      </w:r>
    </w:p>
    <w:p w14:paraId="321CFCB0" w14:textId="77777777" w:rsidR="00F91337" w:rsidRPr="00DF5656" w:rsidRDefault="00F91337" w:rsidP="00F91337">
      <w:pPr>
        <w:spacing w:after="0" w:line="240" w:lineRule="auto"/>
        <w:jc w:val="center"/>
        <w:rPr>
          <w:rFonts w:ascii="Times New Roman" w:hAnsi="Times New Roman" w:cs="Times New Roman"/>
          <w:b/>
          <w:bCs/>
          <w:color w:val="000000"/>
          <w:sz w:val="24"/>
          <w:szCs w:val="24"/>
        </w:rPr>
      </w:pPr>
      <w:r>
        <w:rPr>
          <w:rFonts w:ascii="Times New Roman" w:hAnsi="Times New Roman" w:cs="Times New Roman"/>
          <w:sz w:val="24"/>
          <w:szCs w:val="24"/>
        </w:rPr>
        <w:t xml:space="preserve">Министерства здравоохранения Приднестровской Молдавской Республики, </w:t>
      </w:r>
      <w:r w:rsidRPr="00DF5656">
        <w:rPr>
          <w:rFonts w:ascii="Times New Roman" w:hAnsi="Times New Roman" w:cs="Times New Roman"/>
          <w:color w:val="000000"/>
          <w:sz w:val="24"/>
          <w:szCs w:val="24"/>
        </w:rPr>
        <w:t xml:space="preserve">комиссии по осуществлению закупок </w:t>
      </w:r>
      <w:r>
        <w:rPr>
          <w:rFonts w:ascii="Times New Roman" w:hAnsi="Times New Roman" w:cs="Times New Roman"/>
          <w:sz w:val="24"/>
          <w:szCs w:val="24"/>
        </w:rPr>
        <w:t>Министерства здравоохранения Приднестровской Молдавской Республики</w:t>
      </w:r>
      <w:r w:rsidRPr="00DF5656">
        <w:rPr>
          <w:rFonts w:ascii="Times New Roman" w:hAnsi="Times New Roman" w:cs="Times New Roman"/>
          <w:color w:val="000000"/>
          <w:sz w:val="24"/>
          <w:szCs w:val="24"/>
        </w:rPr>
        <w:t xml:space="preserve"> и ее членов</w:t>
      </w:r>
    </w:p>
    <w:p w14:paraId="648384B7" w14:textId="1D16B765" w:rsidR="00F347C3" w:rsidRPr="002D763D" w:rsidRDefault="00F347C3" w:rsidP="00F91337">
      <w:pPr>
        <w:spacing w:after="0" w:line="240" w:lineRule="auto"/>
        <w:jc w:val="center"/>
        <w:rPr>
          <w:rFonts w:ascii="Times New Roman" w:hAnsi="Times New Roman" w:cs="Times New Roman"/>
          <w:sz w:val="24"/>
          <w:szCs w:val="24"/>
        </w:rPr>
      </w:pPr>
    </w:p>
    <w:p w14:paraId="35F3CF80" w14:textId="27315882" w:rsidR="00CA0F64" w:rsidRPr="00A346E1" w:rsidRDefault="00647032"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 xml:space="preserve">от 10 декабря </w:t>
      </w:r>
      <w:r w:rsidR="00D05FAD">
        <w:rPr>
          <w:rFonts w:ascii="Times New Roman" w:hAnsi="Times New Roman" w:cs="Times New Roman"/>
          <w:sz w:val="24"/>
          <w:szCs w:val="24"/>
        </w:rPr>
        <w:br/>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 (САЗ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 xml:space="preserve">от 25 февраля 2020 года № 40 </w:t>
      </w:r>
      <w:r w:rsidR="00D05FAD">
        <w:rPr>
          <w:rFonts w:ascii="Times New Roman" w:hAnsi="Times New Roman" w:cs="Times New Roman"/>
          <w:bCs/>
          <w:color w:val="000000"/>
          <w:sz w:val="24"/>
          <w:szCs w:val="24"/>
        </w:rPr>
        <w:br/>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 xml:space="preserve">от 10 ноября 2020 года № 395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 (САЗ 21-3), </w:t>
      </w:r>
      <w:r w:rsidR="00EE50CC" w:rsidRPr="00A346E1">
        <w:rPr>
          <w:rFonts w:ascii="Times New Roman" w:eastAsia="Times New Roman" w:hAnsi="Times New Roman" w:cs="Times New Roman"/>
          <w:sz w:val="24"/>
          <w:szCs w:val="24"/>
        </w:rPr>
        <w:t>от 30 июля 2021 года №</w:t>
      </w:r>
      <w:r w:rsidR="00B162C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255 (САЗ 21-30);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w:t>
      </w:r>
      <w:r w:rsidR="00B162C1">
        <w:rPr>
          <w:rFonts w:ascii="Times New Roman" w:hAnsi="Times New Roman" w:cs="Times New Roman"/>
          <w:color w:val="000000"/>
          <w:sz w:val="24"/>
          <w:szCs w:val="24"/>
        </w:rPr>
        <w:t> </w:t>
      </w:r>
      <w:r w:rsidR="00C70C61" w:rsidRPr="00A346E1">
        <w:rPr>
          <w:rFonts w:ascii="Times New Roman" w:hAnsi="Times New Roman" w:cs="Times New Roman"/>
          <w:color w:val="000000"/>
          <w:sz w:val="24"/>
          <w:szCs w:val="24"/>
        </w:rPr>
        <w:t>19 (САЗ 22-3),</w:t>
      </w:r>
      <w:r w:rsidR="007D1A31" w:rsidRPr="00A346E1">
        <w:rPr>
          <w:rFonts w:ascii="Times New Roman" w:hAnsi="Times New Roman" w:cs="Times New Roman"/>
          <w:sz w:val="24"/>
          <w:szCs w:val="24"/>
          <w:lang w:val="x-none"/>
        </w:rPr>
        <w:t xml:space="preserve"> </w:t>
      </w:r>
      <w:r w:rsidR="00D05FAD">
        <w:rPr>
          <w:rFonts w:ascii="Times New Roman" w:hAnsi="Times New Roman" w:cs="Times New Roman"/>
          <w:sz w:val="24"/>
          <w:szCs w:val="24"/>
          <w:lang w:val="x-none"/>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 (САЗ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w:t>
      </w:r>
      <w:r w:rsidR="00B162C1">
        <w:rPr>
          <w:rFonts w:ascii="Times New Roman" w:hAnsi="Times New Roman" w:cs="Times New Roman"/>
          <w:bCs/>
          <w:color w:val="000000"/>
          <w:sz w:val="24"/>
          <w:szCs w:val="24"/>
        </w:rPr>
        <w:t> </w:t>
      </w:r>
      <w:r w:rsidR="00F347C3" w:rsidRPr="00A346E1">
        <w:rPr>
          <w:rFonts w:ascii="Times New Roman" w:hAnsi="Times New Roman" w:cs="Times New Roman"/>
          <w:bCs/>
          <w:color w:val="000000"/>
          <w:sz w:val="24"/>
          <w:szCs w:val="24"/>
        </w:rPr>
        <w:t xml:space="preserve">210 (САЗ 22-22), </w:t>
      </w:r>
      <w:r w:rsidR="00D05FAD">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 xml:space="preserve">от 16 августа 2022 года </w:t>
      </w:r>
      <w:r w:rsidR="00B162C1">
        <w:rPr>
          <w:rFonts w:ascii="Times New Roman" w:hAnsi="Times New Roman" w:cs="Times New Roman"/>
          <w:color w:val="000000"/>
          <w:sz w:val="24"/>
          <w:szCs w:val="24"/>
        </w:rPr>
        <w:t xml:space="preserve">№ 300 </w:t>
      </w:r>
      <w:r w:rsidR="007D1A31" w:rsidRPr="00A346E1">
        <w:rPr>
          <w:rFonts w:ascii="Times New Roman" w:hAnsi="Times New Roman" w:cs="Times New Roman"/>
          <w:color w:val="000000"/>
          <w:sz w:val="24"/>
          <w:szCs w:val="24"/>
        </w:rPr>
        <w:t>(САЗ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w:t>
      </w:r>
      <w:r w:rsidR="00B162C1">
        <w:rPr>
          <w:rFonts w:ascii="Times New Roman" w:hAnsi="Times New Roman" w:cs="Times New Roman"/>
          <w:color w:val="000000"/>
          <w:sz w:val="24"/>
          <w:szCs w:val="24"/>
        </w:rPr>
        <w:t> </w:t>
      </w:r>
      <w:r w:rsidR="00C63EE7" w:rsidRPr="00A346E1">
        <w:rPr>
          <w:rFonts w:ascii="Times New Roman" w:hAnsi="Times New Roman" w:cs="Times New Roman"/>
          <w:color w:val="000000"/>
          <w:sz w:val="24"/>
          <w:szCs w:val="24"/>
        </w:rPr>
        <w:t>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B162C1">
        <w:rPr>
          <w:rFonts w:ascii="Times New Roman" w:hAnsi="Times New Roman" w:cs="Times New Roman"/>
          <w:color w:val="000000"/>
          <w:sz w:val="24"/>
          <w:szCs w:val="24"/>
        </w:rPr>
        <w:br/>
      </w:r>
      <w:r w:rsidR="00A346E1" w:rsidRPr="00A346E1">
        <w:rPr>
          <w:rFonts w:ascii="Times New Roman" w:hAnsi="Times New Roman" w:cs="Times New Roman"/>
          <w:sz w:val="24"/>
          <w:szCs w:val="24"/>
        </w:rPr>
        <w:t>от 26 июня 2023 года №</w:t>
      </w:r>
      <w:r w:rsidR="00B162C1">
        <w:rPr>
          <w:rFonts w:ascii="Times New Roman" w:hAnsi="Times New Roman" w:cs="Times New Roman"/>
          <w:sz w:val="24"/>
          <w:szCs w:val="24"/>
        </w:rPr>
        <w:t> </w:t>
      </w:r>
      <w:r w:rsidR="00A346E1" w:rsidRPr="00A346E1">
        <w:rPr>
          <w:rFonts w:ascii="Times New Roman" w:hAnsi="Times New Roman" w:cs="Times New Roman"/>
          <w:sz w:val="24"/>
          <w:szCs w:val="24"/>
        </w:rPr>
        <w:t xml:space="preserve">212 </w:t>
      </w:r>
      <w:r w:rsidR="00F91337" w:rsidRPr="00BB090D">
        <w:rPr>
          <w:rFonts w:ascii="Times New Roman" w:hAnsi="Times New Roman" w:cs="Times New Roman"/>
          <w:sz w:val="24"/>
          <w:szCs w:val="24"/>
        </w:rPr>
        <w:t xml:space="preserve">(САЗ </w:t>
      </w:r>
      <w:r w:rsidR="00F91337">
        <w:rPr>
          <w:rFonts w:ascii="Times New Roman" w:hAnsi="Times New Roman" w:cs="Times New Roman"/>
          <w:sz w:val="24"/>
          <w:szCs w:val="24"/>
        </w:rPr>
        <w:t>23-</w:t>
      </w:r>
      <w:r w:rsidR="00F91337" w:rsidRPr="00BB090D">
        <w:rPr>
          <w:rFonts w:ascii="Times New Roman" w:hAnsi="Times New Roman" w:cs="Times New Roman"/>
          <w:sz w:val="24"/>
          <w:szCs w:val="24"/>
        </w:rPr>
        <w:t>26)</w:t>
      </w:r>
      <w:r w:rsidR="00F91337">
        <w:rPr>
          <w:rFonts w:ascii="Times New Roman" w:hAnsi="Times New Roman" w:cs="Times New Roman"/>
          <w:sz w:val="24"/>
          <w:szCs w:val="24"/>
        </w:rPr>
        <w:t>,</w:t>
      </w:r>
      <w:r w:rsidR="00F91337" w:rsidRPr="00E46E2F">
        <w:rPr>
          <w:rFonts w:ascii="Times New Roman" w:hAnsi="Times New Roman" w:cs="Times New Roman"/>
          <w:sz w:val="24"/>
          <w:szCs w:val="24"/>
        </w:rPr>
        <w:t xml:space="preserve"> </w:t>
      </w:r>
      <w:r w:rsidR="00F91337" w:rsidRPr="00BB090D">
        <w:rPr>
          <w:rFonts w:ascii="Times New Roman" w:hAnsi="Times New Roman" w:cs="Times New Roman"/>
          <w:sz w:val="24"/>
          <w:szCs w:val="24"/>
        </w:rPr>
        <w:t xml:space="preserve">от </w:t>
      </w:r>
      <w:r w:rsidR="00F91337">
        <w:rPr>
          <w:rFonts w:ascii="Times New Roman" w:hAnsi="Times New Roman" w:cs="Times New Roman"/>
          <w:sz w:val="24"/>
          <w:szCs w:val="24"/>
        </w:rPr>
        <w:t>4</w:t>
      </w:r>
      <w:r w:rsidR="00F91337" w:rsidRPr="00BB090D">
        <w:rPr>
          <w:rFonts w:ascii="Times New Roman" w:hAnsi="Times New Roman" w:cs="Times New Roman"/>
          <w:sz w:val="24"/>
          <w:szCs w:val="24"/>
        </w:rPr>
        <w:t xml:space="preserve"> июня 202</w:t>
      </w:r>
      <w:r w:rsidR="00F91337">
        <w:rPr>
          <w:rFonts w:ascii="Times New Roman" w:hAnsi="Times New Roman" w:cs="Times New Roman"/>
          <w:sz w:val="24"/>
          <w:szCs w:val="24"/>
        </w:rPr>
        <w:t>4</w:t>
      </w:r>
      <w:r w:rsidR="00F91337" w:rsidRPr="00BB090D">
        <w:rPr>
          <w:rFonts w:ascii="Times New Roman" w:hAnsi="Times New Roman" w:cs="Times New Roman"/>
          <w:sz w:val="24"/>
          <w:szCs w:val="24"/>
        </w:rPr>
        <w:t xml:space="preserve"> года №</w:t>
      </w:r>
      <w:r w:rsidR="00F91337">
        <w:rPr>
          <w:rFonts w:ascii="Times New Roman" w:hAnsi="Times New Roman" w:cs="Times New Roman"/>
          <w:sz w:val="24"/>
          <w:szCs w:val="24"/>
        </w:rPr>
        <w:t> </w:t>
      </w:r>
      <w:r w:rsidR="00F91337" w:rsidRPr="00BB090D">
        <w:rPr>
          <w:rFonts w:ascii="Times New Roman" w:hAnsi="Times New Roman" w:cs="Times New Roman"/>
          <w:sz w:val="24"/>
          <w:szCs w:val="24"/>
        </w:rPr>
        <w:t>2</w:t>
      </w:r>
      <w:r w:rsidR="00F91337">
        <w:rPr>
          <w:rFonts w:ascii="Times New Roman" w:hAnsi="Times New Roman" w:cs="Times New Roman"/>
          <w:sz w:val="24"/>
          <w:szCs w:val="24"/>
        </w:rPr>
        <w:t>73</w:t>
      </w:r>
      <w:r w:rsidR="00F91337" w:rsidRPr="00BB090D">
        <w:rPr>
          <w:rFonts w:ascii="Times New Roman" w:hAnsi="Times New Roman" w:cs="Times New Roman"/>
          <w:sz w:val="24"/>
          <w:szCs w:val="24"/>
        </w:rPr>
        <w:t xml:space="preserve"> (САЗ </w:t>
      </w:r>
      <w:r w:rsidR="00F91337">
        <w:rPr>
          <w:rFonts w:ascii="Times New Roman" w:hAnsi="Times New Roman" w:cs="Times New Roman"/>
          <w:sz w:val="24"/>
          <w:szCs w:val="24"/>
        </w:rPr>
        <w:t>24-24</w:t>
      </w:r>
      <w:r w:rsidR="00F91337" w:rsidRPr="00BB090D">
        <w:rPr>
          <w:rFonts w:ascii="Times New Roman" w:hAnsi="Times New Roman" w:cs="Times New Roman"/>
          <w:sz w:val="24"/>
          <w:szCs w:val="24"/>
        </w:rPr>
        <w:t>)</w:t>
      </w:r>
      <w:r w:rsidR="00A346E1" w:rsidRPr="00A346E1">
        <w:rPr>
          <w:rFonts w:ascii="Times New Roman" w:hAnsi="Times New Roman" w:cs="Times New Roman"/>
          <w:sz w:val="24"/>
          <w:szCs w:val="24"/>
        </w:rPr>
        <w:t xml:space="preserve">, </w:t>
      </w:r>
      <w:r w:rsidR="00F347C3" w:rsidRPr="00A346E1">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 (САЗ 20-1),</w:t>
      </w:r>
      <w:r w:rsidR="00CA0F64" w:rsidRPr="00A346E1">
        <w:rPr>
          <w:rFonts w:ascii="Times New Roman" w:hAnsi="Times New Roman" w:cs="Times New Roman"/>
          <w:sz w:val="24"/>
          <w:szCs w:val="24"/>
        </w:rPr>
        <w:t xml:space="preserve"> </w:t>
      </w:r>
      <w:r w:rsidR="00B162C1" w:rsidRPr="009543ED">
        <w:rPr>
          <w:rFonts w:ascii="Times New Roman" w:hAnsi="Times New Roman" w:cs="Times New Roman"/>
          <w:color w:val="000000" w:themeColor="text1"/>
          <w:sz w:val="24"/>
          <w:szCs w:val="24"/>
        </w:rPr>
        <w:t xml:space="preserve">на основании </w:t>
      </w:r>
      <w:r w:rsidR="00B162C1">
        <w:rPr>
          <w:rFonts w:ascii="Times New Roman" w:hAnsi="Times New Roman" w:cs="Times New Roman"/>
          <w:color w:val="000000" w:themeColor="text1"/>
          <w:sz w:val="24"/>
          <w:szCs w:val="24"/>
        </w:rPr>
        <w:t xml:space="preserve">письменного обращения </w:t>
      </w:r>
      <w:r w:rsidR="00F91337">
        <w:rPr>
          <w:rFonts w:ascii="Times New Roman" w:hAnsi="Times New Roman" w:cs="Times New Roman"/>
          <w:sz w:val="24"/>
          <w:szCs w:val="24"/>
        </w:rPr>
        <w:t>ООО</w:t>
      </w:r>
      <w:r w:rsidR="00B162C1" w:rsidRPr="00B162C1">
        <w:rPr>
          <w:rFonts w:ascii="Times New Roman" w:hAnsi="Times New Roman" w:cs="Times New Roman"/>
          <w:sz w:val="24"/>
          <w:szCs w:val="24"/>
        </w:rPr>
        <w:t xml:space="preserve"> «</w:t>
      </w:r>
      <w:r w:rsidR="00F91337">
        <w:rPr>
          <w:rFonts w:ascii="Times New Roman" w:hAnsi="Times New Roman" w:cs="Times New Roman"/>
          <w:sz w:val="24"/>
          <w:szCs w:val="24"/>
        </w:rPr>
        <w:t>Лада</w:t>
      </w:r>
      <w:r w:rsidR="00B162C1" w:rsidRPr="00B162C1">
        <w:rPr>
          <w:rFonts w:ascii="Times New Roman" w:hAnsi="Times New Roman" w:cs="Times New Roman"/>
          <w:sz w:val="24"/>
          <w:szCs w:val="24"/>
        </w:rPr>
        <w:t xml:space="preserve">» </w:t>
      </w:r>
      <w:r w:rsidR="00F91337">
        <w:rPr>
          <w:rFonts w:ascii="Times New Roman" w:hAnsi="Times New Roman" w:cs="Times New Roman"/>
          <w:color w:val="000000" w:themeColor="text1"/>
          <w:sz w:val="24"/>
          <w:szCs w:val="24"/>
        </w:rPr>
        <w:t>б/н и б/д</w:t>
      </w:r>
      <w:r w:rsidR="00B162C1">
        <w:rPr>
          <w:rFonts w:ascii="Times New Roman" w:hAnsi="Times New Roman" w:cs="Times New Roman"/>
          <w:color w:val="000000" w:themeColor="text1"/>
          <w:sz w:val="24"/>
          <w:szCs w:val="24"/>
        </w:rPr>
        <w:t xml:space="preserve"> и </w:t>
      </w:r>
      <w:r w:rsidR="00BB082B">
        <w:rPr>
          <w:rFonts w:ascii="Times New Roman" w:hAnsi="Times New Roman" w:cs="Times New Roman"/>
          <w:color w:val="000000"/>
          <w:sz w:val="24"/>
          <w:szCs w:val="24"/>
        </w:rPr>
        <w:t>Служебной записки Заместителя министра экономического развития Приднестровской Молдавской Республики по тарифной и ценовой политике</w:t>
      </w:r>
      <w:r w:rsidR="00CA0F64" w:rsidRPr="00A346E1">
        <w:rPr>
          <w:rFonts w:ascii="Times New Roman" w:hAnsi="Times New Roman" w:cs="Times New Roman"/>
          <w:color w:val="000000"/>
          <w:sz w:val="24"/>
          <w:szCs w:val="24"/>
        </w:rPr>
        <w:t xml:space="preserve"> от </w:t>
      </w:r>
      <w:r w:rsidR="00B162C1">
        <w:rPr>
          <w:rFonts w:ascii="Times New Roman" w:hAnsi="Times New Roman" w:cs="Times New Roman"/>
          <w:color w:val="000000"/>
          <w:sz w:val="24"/>
          <w:szCs w:val="24"/>
        </w:rPr>
        <w:t>15</w:t>
      </w:r>
      <w:r w:rsidR="00CA0F64" w:rsidRPr="00A346E1">
        <w:rPr>
          <w:rFonts w:ascii="Times New Roman" w:hAnsi="Times New Roman" w:cs="Times New Roman"/>
          <w:color w:val="000000"/>
          <w:sz w:val="24"/>
          <w:szCs w:val="24"/>
        </w:rPr>
        <w:t xml:space="preserve"> </w:t>
      </w:r>
      <w:r w:rsidR="00ED75D9">
        <w:rPr>
          <w:rFonts w:ascii="Times New Roman" w:hAnsi="Times New Roman" w:cs="Times New Roman"/>
          <w:color w:val="000000"/>
          <w:sz w:val="24"/>
          <w:szCs w:val="24"/>
        </w:rPr>
        <w:t>а</w:t>
      </w:r>
      <w:r w:rsidR="00F91337">
        <w:rPr>
          <w:rFonts w:ascii="Times New Roman" w:hAnsi="Times New Roman" w:cs="Times New Roman"/>
          <w:color w:val="000000"/>
          <w:sz w:val="24"/>
          <w:szCs w:val="24"/>
        </w:rPr>
        <w:t>вгуста</w:t>
      </w:r>
      <w:r w:rsidR="00CA0F64" w:rsidRPr="00A346E1">
        <w:rPr>
          <w:rFonts w:ascii="Times New Roman" w:hAnsi="Times New Roman" w:cs="Times New Roman"/>
          <w:color w:val="000000"/>
          <w:sz w:val="24"/>
          <w:szCs w:val="24"/>
        </w:rPr>
        <w:t xml:space="preserve"> 202</w:t>
      </w:r>
      <w:r w:rsidR="00AC7776">
        <w:rPr>
          <w:rFonts w:ascii="Times New Roman" w:hAnsi="Times New Roman" w:cs="Times New Roman"/>
          <w:color w:val="000000"/>
          <w:sz w:val="24"/>
          <w:szCs w:val="24"/>
        </w:rPr>
        <w:t>4</w:t>
      </w:r>
      <w:r w:rsidR="00CA0F64" w:rsidRPr="00A346E1">
        <w:rPr>
          <w:rFonts w:ascii="Times New Roman" w:hAnsi="Times New Roman" w:cs="Times New Roman"/>
          <w:color w:val="000000"/>
          <w:sz w:val="24"/>
          <w:szCs w:val="24"/>
        </w:rPr>
        <w:t xml:space="preserve">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r w:rsidR="00A346E1">
        <w:rPr>
          <w:rFonts w:ascii="Times New Roman" w:hAnsi="Times New Roman" w:cs="Times New Roman"/>
          <w:color w:val="000000"/>
          <w:sz w:val="24"/>
          <w:szCs w:val="24"/>
        </w:rPr>
        <w:t>,</w:t>
      </w:r>
    </w:p>
    <w:p w14:paraId="00688AA6" w14:textId="77777777" w:rsidR="00A346E1" w:rsidRDefault="00A346E1" w:rsidP="00AB073A">
      <w:pPr>
        <w:autoSpaceDE w:val="0"/>
        <w:autoSpaceDN w:val="0"/>
        <w:adjustRightInd w:val="0"/>
        <w:spacing w:after="0" w:line="240" w:lineRule="auto"/>
        <w:ind w:firstLine="567"/>
        <w:jc w:val="both"/>
        <w:rPr>
          <w:rFonts w:ascii="Times New Roman" w:hAnsi="Times New Roman" w:cs="Times New Roman"/>
          <w:sz w:val="24"/>
          <w:szCs w:val="24"/>
        </w:rPr>
      </w:pPr>
    </w:p>
    <w:p w14:paraId="3FEC00A7" w14:textId="3C96CDF8" w:rsidR="00042DD3" w:rsidRPr="00A346E1" w:rsidRDefault="00042DD3" w:rsidP="00015E2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sz w:val="24"/>
          <w:szCs w:val="24"/>
        </w:rPr>
        <w:t>п р и к а з ы в а ю:</w:t>
      </w:r>
    </w:p>
    <w:p w14:paraId="5BE1D305" w14:textId="77777777" w:rsidR="00042DD3" w:rsidRPr="00A346E1" w:rsidRDefault="00042DD3" w:rsidP="00AB073A">
      <w:pPr>
        <w:spacing w:after="0" w:line="240" w:lineRule="auto"/>
        <w:ind w:firstLine="567"/>
        <w:jc w:val="both"/>
        <w:rPr>
          <w:rFonts w:ascii="Times New Roman" w:hAnsi="Times New Roman" w:cs="Times New Roman"/>
          <w:sz w:val="16"/>
          <w:szCs w:val="16"/>
        </w:rPr>
      </w:pPr>
    </w:p>
    <w:p w14:paraId="0169442E" w14:textId="50DCE48A" w:rsidR="005E56A2" w:rsidRPr="00A346E1" w:rsidRDefault="002C0B40" w:rsidP="00F91337">
      <w:pPr>
        <w:spacing w:after="0" w:line="240" w:lineRule="auto"/>
        <w:ind w:firstLine="567"/>
        <w:jc w:val="both"/>
        <w:rPr>
          <w:rFonts w:ascii="Times New Roman" w:hAnsi="Times New Roman" w:cs="Times New Roman"/>
          <w:sz w:val="24"/>
          <w:szCs w:val="24"/>
        </w:rPr>
      </w:pPr>
      <w:r w:rsidRPr="00A346E1">
        <w:rPr>
          <w:rFonts w:ascii="Times New Roman" w:hAnsi="Times New Roman" w:cs="Times New Roman"/>
          <w:color w:val="000000"/>
          <w:sz w:val="24"/>
          <w:szCs w:val="24"/>
        </w:rPr>
        <w:t>1. </w:t>
      </w:r>
      <w:r w:rsidR="00B91CDF">
        <w:rPr>
          <w:rFonts w:ascii="Times New Roman" w:hAnsi="Times New Roman" w:cs="Times New Roman"/>
          <w:color w:val="000000"/>
          <w:sz w:val="24"/>
          <w:szCs w:val="24"/>
        </w:rPr>
        <w:t>П</w:t>
      </w:r>
      <w:r w:rsidR="005E56A2" w:rsidRPr="00A346E1">
        <w:rPr>
          <w:rFonts w:ascii="Times New Roman" w:hAnsi="Times New Roman" w:cs="Times New Roman"/>
          <w:color w:val="000000"/>
          <w:sz w:val="24"/>
          <w:szCs w:val="24"/>
        </w:rPr>
        <w:t>ровести внеплановое контрольное мероприятие в отношении</w:t>
      </w:r>
      <w:r w:rsidR="001A481E" w:rsidRPr="00A346E1">
        <w:rPr>
          <w:rFonts w:ascii="Times New Roman" w:hAnsi="Times New Roman" w:cs="Times New Roman"/>
          <w:color w:val="000000"/>
          <w:sz w:val="24"/>
          <w:szCs w:val="24"/>
        </w:rPr>
        <w:t xml:space="preserve"> </w:t>
      </w:r>
      <w:r w:rsidR="00F91337">
        <w:rPr>
          <w:rFonts w:ascii="Times New Roman" w:hAnsi="Times New Roman" w:cs="Times New Roman"/>
          <w:sz w:val="24"/>
          <w:szCs w:val="24"/>
        </w:rPr>
        <w:t xml:space="preserve">Министерства здравоохранения Приднестровской Молдавской Республики, </w:t>
      </w:r>
      <w:r w:rsidR="00F91337" w:rsidRPr="00DF5656">
        <w:rPr>
          <w:rFonts w:ascii="Times New Roman" w:hAnsi="Times New Roman" w:cs="Times New Roman"/>
          <w:color w:val="000000"/>
          <w:sz w:val="24"/>
          <w:szCs w:val="24"/>
        </w:rPr>
        <w:t xml:space="preserve">комиссии по осуществлению закупок </w:t>
      </w:r>
      <w:r w:rsidR="00F91337">
        <w:rPr>
          <w:rFonts w:ascii="Times New Roman" w:hAnsi="Times New Roman" w:cs="Times New Roman"/>
          <w:sz w:val="24"/>
          <w:szCs w:val="24"/>
        </w:rPr>
        <w:t>Министерства здравоохранения Приднестровской Молдавской Республики</w:t>
      </w:r>
      <w:r w:rsidR="00F91337" w:rsidRPr="00DF5656">
        <w:rPr>
          <w:rFonts w:ascii="Times New Roman" w:hAnsi="Times New Roman" w:cs="Times New Roman"/>
          <w:color w:val="000000"/>
          <w:sz w:val="24"/>
          <w:szCs w:val="24"/>
        </w:rPr>
        <w:t xml:space="preserve"> и ее членов</w:t>
      </w:r>
      <w:r w:rsidR="00F91337">
        <w:rPr>
          <w:rFonts w:ascii="Times New Roman" w:hAnsi="Times New Roman" w:cs="Times New Roman"/>
          <w:color w:val="000000"/>
          <w:sz w:val="24"/>
          <w:szCs w:val="24"/>
        </w:rPr>
        <w:t xml:space="preserve"> </w:t>
      </w:r>
      <w:r w:rsidR="005E56A2" w:rsidRPr="00A346E1">
        <w:rPr>
          <w:rFonts w:ascii="Times New Roman" w:hAnsi="Times New Roman" w:cs="Times New Roman"/>
          <w:color w:val="000000"/>
          <w:sz w:val="24"/>
          <w:szCs w:val="24"/>
        </w:rPr>
        <w:t>(</w:t>
      </w:r>
      <w:r w:rsidR="005E56A2" w:rsidRPr="00A346E1">
        <w:rPr>
          <w:rFonts w:ascii="Times New Roman" w:hAnsi="Times New Roman" w:cs="Times New Roman"/>
          <w:sz w:val="24"/>
          <w:szCs w:val="24"/>
        </w:rPr>
        <w:t>место нахождения:</w:t>
      </w:r>
      <w:r w:rsidR="00A346E1" w:rsidRPr="00A346E1">
        <w:rPr>
          <w:rFonts w:ascii="PT Sans" w:hAnsi="PT Sans"/>
          <w:color w:val="666666"/>
          <w:shd w:val="clear" w:color="auto" w:fill="FFFFFF"/>
        </w:rPr>
        <w:t xml:space="preserve"> </w:t>
      </w:r>
      <w:r w:rsidR="00BB082B" w:rsidRPr="00BB082B">
        <w:rPr>
          <w:rFonts w:ascii="Times New Roman" w:hAnsi="Times New Roman" w:cs="Times New Roman"/>
          <w:sz w:val="24"/>
          <w:szCs w:val="24"/>
        </w:rPr>
        <w:t xml:space="preserve">г. Тирасполь, пер. Днестровский, </w:t>
      </w:r>
      <w:r w:rsidR="00F91337">
        <w:rPr>
          <w:rFonts w:ascii="Times New Roman" w:hAnsi="Times New Roman" w:cs="Times New Roman"/>
          <w:sz w:val="24"/>
          <w:szCs w:val="24"/>
        </w:rPr>
        <w:t>д.</w:t>
      </w:r>
      <w:r w:rsidR="00BB082B" w:rsidRPr="00BB082B">
        <w:rPr>
          <w:rFonts w:ascii="Times New Roman" w:hAnsi="Times New Roman" w:cs="Times New Roman"/>
          <w:sz w:val="24"/>
          <w:szCs w:val="24"/>
        </w:rPr>
        <w:t>3</w:t>
      </w:r>
      <w:r w:rsidR="005E56A2" w:rsidRPr="00033B40">
        <w:rPr>
          <w:rFonts w:ascii="Times New Roman" w:hAnsi="Times New Roman" w:cs="Times New Roman"/>
          <w:sz w:val="24"/>
          <w:szCs w:val="24"/>
        </w:rPr>
        <w:t>).</w:t>
      </w:r>
    </w:p>
    <w:p w14:paraId="3E6958A0" w14:textId="57965BEB" w:rsidR="005E56A2" w:rsidRPr="00A346E1" w:rsidRDefault="005E56A2"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lastRenderedPageBreak/>
        <w:t xml:space="preserve">2. Провести </w:t>
      </w:r>
      <w:r w:rsidR="00E25818">
        <w:rPr>
          <w:rFonts w:ascii="Times New Roman" w:hAnsi="Times New Roman" w:cs="Times New Roman"/>
          <w:color w:val="000000"/>
          <w:sz w:val="24"/>
          <w:szCs w:val="24"/>
        </w:rPr>
        <w:t xml:space="preserve">внеплановое </w:t>
      </w:r>
      <w:r w:rsidR="00E633C8" w:rsidRPr="00E633C8">
        <w:rPr>
          <w:rFonts w:ascii="Times New Roman" w:hAnsi="Times New Roman" w:cs="Times New Roman"/>
          <w:sz w:val="24"/>
          <w:szCs w:val="24"/>
        </w:rPr>
        <w:t>документарно</w:t>
      </w:r>
      <w:r w:rsidR="00E633C8">
        <w:rPr>
          <w:rFonts w:ascii="Times New Roman" w:hAnsi="Times New Roman" w:cs="Times New Roman"/>
          <w:sz w:val="24"/>
          <w:szCs w:val="24"/>
        </w:rPr>
        <w:t>е</w:t>
      </w:r>
      <w:r w:rsidR="00E633C8" w:rsidRPr="00E633C8">
        <w:rPr>
          <w:rFonts w:ascii="Times New Roman" w:hAnsi="Times New Roman" w:cs="Times New Roman"/>
          <w:sz w:val="24"/>
          <w:szCs w:val="24"/>
        </w:rPr>
        <w:t xml:space="preserve"> </w:t>
      </w:r>
      <w:r w:rsidRPr="00A346E1">
        <w:rPr>
          <w:rFonts w:ascii="Times New Roman" w:hAnsi="Times New Roman" w:cs="Times New Roman"/>
          <w:color w:val="000000"/>
          <w:sz w:val="24"/>
          <w:szCs w:val="24"/>
        </w:rPr>
        <w:t xml:space="preserve">контрольное мероприятие в период с </w:t>
      </w:r>
      <w:r w:rsidR="00B162C1">
        <w:rPr>
          <w:rFonts w:ascii="Times New Roman" w:hAnsi="Times New Roman" w:cs="Times New Roman"/>
          <w:color w:val="000000"/>
          <w:sz w:val="24"/>
          <w:szCs w:val="24"/>
        </w:rPr>
        <w:t>1</w:t>
      </w:r>
      <w:r w:rsidR="00F91337">
        <w:rPr>
          <w:rFonts w:ascii="Times New Roman" w:hAnsi="Times New Roman" w:cs="Times New Roman"/>
          <w:color w:val="000000"/>
          <w:sz w:val="24"/>
          <w:szCs w:val="24"/>
        </w:rPr>
        <w:t>9</w:t>
      </w:r>
      <w:r w:rsidR="00BB082B">
        <w:rPr>
          <w:rFonts w:ascii="Times New Roman" w:hAnsi="Times New Roman" w:cs="Times New Roman"/>
          <w:color w:val="000000"/>
          <w:sz w:val="24"/>
          <w:szCs w:val="24"/>
        </w:rPr>
        <w:t xml:space="preserve"> </w:t>
      </w:r>
      <w:r w:rsidR="00ED75D9">
        <w:rPr>
          <w:rFonts w:ascii="Times New Roman" w:hAnsi="Times New Roman" w:cs="Times New Roman"/>
          <w:color w:val="000000"/>
          <w:sz w:val="24"/>
          <w:szCs w:val="24"/>
        </w:rPr>
        <w:t>а</w:t>
      </w:r>
      <w:r w:rsidR="00F91337">
        <w:rPr>
          <w:rFonts w:ascii="Times New Roman" w:hAnsi="Times New Roman" w:cs="Times New Roman"/>
          <w:color w:val="000000"/>
          <w:sz w:val="24"/>
          <w:szCs w:val="24"/>
        </w:rPr>
        <w:t>вгуста</w:t>
      </w:r>
      <w:r w:rsidRPr="00A346E1">
        <w:rPr>
          <w:rFonts w:ascii="Times New Roman" w:hAnsi="Times New Roman" w:cs="Times New Roman"/>
          <w:color w:val="000000"/>
          <w:sz w:val="24"/>
          <w:szCs w:val="24"/>
        </w:rPr>
        <w:t xml:space="preserve"> 202</w:t>
      </w:r>
      <w:r w:rsidR="00AC7776">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 по </w:t>
      </w:r>
      <w:r w:rsidR="00F91337">
        <w:rPr>
          <w:rFonts w:ascii="Times New Roman" w:hAnsi="Times New Roman" w:cs="Times New Roman"/>
          <w:color w:val="000000"/>
          <w:sz w:val="24"/>
          <w:szCs w:val="24"/>
        </w:rPr>
        <w:t>30</w:t>
      </w:r>
      <w:r w:rsidR="007F26B1" w:rsidRPr="00A346E1">
        <w:rPr>
          <w:rFonts w:ascii="Times New Roman" w:hAnsi="Times New Roman" w:cs="Times New Roman"/>
          <w:color w:val="000000"/>
          <w:sz w:val="24"/>
          <w:szCs w:val="24"/>
        </w:rPr>
        <w:t xml:space="preserve"> </w:t>
      </w:r>
      <w:r w:rsidR="00ED75D9">
        <w:rPr>
          <w:rFonts w:ascii="Times New Roman" w:hAnsi="Times New Roman" w:cs="Times New Roman"/>
          <w:color w:val="000000"/>
          <w:sz w:val="24"/>
          <w:szCs w:val="24"/>
        </w:rPr>
        <w:t>а</w:t>
      </w:r>
      <w:r w:rsidR="00F91337">
        <w:rPr>
          <w:rFonts w:ascii="Times New Roman" w:hAnsi="Times New Roman" w:cs="Times New Roman"/>
          <w:color w:val="000000"/>
          <w:sz w:val="24"/>
          <w:szCs w:val="24"/>
        </w:rPr>
        <w:t>вгуста</w:t>
      </w:r>
      <w:r w:rsidR="007F26B1" w:rsidRPr="00A346E1">
        <w:rPr>
          <w:rFonts w:ascii="Times New Roman" w:hAnsi="Times New Roman" w:cs="Times New Roman"/>
          <w:color w:val="000000"/>
          <w:sz w:val="24"/>
          <w:szCs w:val="24"/>
        </w:rPr>
        <w:t xml:space="preserve"> 202</w:t>
      </w:r>
      <w:r w:rsidR="00AC7776">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w:t>
      </w:r>
    </w:p>
    <w:p w14:paraId="19DFE275" w14:textId="32AEA511" w:rsidR="00F91337" w:rsidRPr="00BB082B" w:rsidRDefault="00FF2A35" w:rsidP="00F9133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95E21">
        <w:rPr>
          <w:rFonts w:ascii="Times New Roman" w:hAnsi="Times New Roman" w:cs="Times New Roman"/>
          <w:sz w:val="24"/>
          <w:szCs w:val="24"/>
        </w:rPr>
        <w:t>3</w:t>
      </w:r>
      <w:r w:rsidR="007A4DB4" w:rsidRPr="00995E21">
        <w:rPr>
          <w:rFonts w:ascii="Times New Roman" w:hAnsi="Times New Roman" w:cs="Times New Roman"/>
          <w:sz w:val="24"/>
          <w:szCs w:val="24"/>
        </w:rPr>
        <w:t>. </w:t>
      </w:r>
      <w:r w:rsidR="00664E24" w:rsidRPr="00995E21">
        <w:rPr>
          <w:rFonts w:ascii="Times New Roman" w:hAnsi="Times New Roman" w:cs="Times New Roman"/>
          <w:sz w:val="24"/>
          <w:szCs w:val="24"/>
        </w:rPr>
        <w:t xml:space="preserve">Определить предметом внепланового контрольного мероприятия осуществление контроля за соблюдением Министерством </w:t>
      </w:r>
      <w:r w:rsidR="00664E24">
        <w:rPr>
          <w:rFonts w:ascii="Times New Roman" w:hAnsi="Times New Roman" w:cs="Times New Roman"/>
          <w:sz w:val="24"/>
          <w:szCs w:val="24"/>
        </w:rPr>
        <w:t>здравоохранения</w:t>
      </w:r>
      <w:r w:rsidR="00664E24" w:rsidRPr="00995E21">
        <w:rPr>
          <w:rFonts w:ascii="Times New Roman" w:hAnsi="Times New Roman" w:cs="Times New Roman"/>
          <w:sz w:val="24"/>
          <w:szCs w:val="24"/>
        </w:rPr>
        <w:t xml:space="preserve"> Приднестровской Молдавской Республики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Министерством </w:t>
      </w:r>
      <w:r w:rsidR="00664E24">
        <w:rPr>
          <w:rFonts w:ascii="Times New Roman" w:hAnsi="Times New Roman" w:cs="Times New Roman"/>
          <w:sz w:val="24"/>
          <w:szCs w:val="24"/>
        </w:rPr>
        <w:t>здравоохранения</w:t>
      </w:r>
      <w:r w:rsidR="00664E24" w:rsidRPr="00995E21">
        <w:rPr>
          <w:rFonts w:ascii="Times New Roman" w:hAnsi="Times New Roman" w:cs="Times New Roman"/>
          <w:sz w:val="24"/>
          <w:szCs w:val="24"/>
        </w:rPr>
        <w:t xml:space="preserve"> Приднестровской Молдавской Республики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w:t>
      </w:r>
      <w:r w:rsidR="00664E24" w:rsidRPr="00FA59D1">
        <w:rPr>
          <w:rFonts w:ascii="Times New Roman" w:hAnsi="Times New Roman" w:cs="Times New Roman"/>
          <w:color w:val="000000"/>
          <w:sz w:val="24"/>
          <w:szCs w:val="24"/>
        </w:rPr>
        <w:t>),</w:t>
      </w:r>
      <w:r w:rsidR="00664E24" w:rsidRPr="005859F0">
        <w:rPr>
          <w:rFonts w:ascii="Times New Roman" w:hAnsi="Times New Roman" w:cs="Times New Roman"/>
          <w:sz w:val="24"/>
          <w:szCs w:val="24"/>
        </w:rPr>
        <w:t xml:space="preserve"> </w:t>
      </w:r>
      <w:r w:rsidR="00664E24" w:rsidRPr="007D3EA4">
        <w:rPr>
          <w:rFonts w:ascii="Times New Roman" w:hAnsi="Times New Roman" w:cs="Times New Roman"/>
          <w:sz w:val="24"/>
          <w:szCs w:val="24"/>
        </w:rPr>
        <w:t xml:space="preserve">а также соблюдением </w:t>
      </w:r>
      <w:r w:rsidR="00664E24" w:rsidRPr="007D3EA4">
        <w:rPr>
          <w:rFonts w:ascii="Times New Roman" w:hAnsi="Times New Roman" w:cs="Times New Roman"/>
          <w:color w:val="000000"/>
          <w:sz w:val="24"/>
          <w:szCs w:val="24"/>
        </w:rPr>
        <w:t>комиссией по осуществлению закупок</w:t>
      </w:r>
      <w:r w:rsidR="00664E24" w:rsidRPr="005859F0">
        <w:rPr>
          <w:rFonts w:ascii="Times New Roman" w:hAnsi="Times New Roman" w:cs="Times New Roman"/>
          <w:color w:val="000000"/>
          <w:sz w:val="24"/>
          <w:szCs w:val="24"/>
        </w:rPr>
        <w:t xml:space="preserve"> </w:t>
      </w:r>
      <w:r w:rsidR="00664E24" w:rsidRPr="00033B40">
        <w:rPr>
          <w:rFonts w:ascii="Times New Roman" w:hAnsi="Times New Roman" w:cs="Times New Roman"/>
          <w:sz w:val="24"/>
          <w:szCs w:val="24"/>
        </w:rPr>
        <w:t xml:space="preserve">Министерства </w:t>
      </w:r>
      <w:r w:rsidR="00664E24">
        <w:rPr>
          <w:rFonts w:ascii="Times New Roman" w:hAnsi="Times New Roman" w:cs="Times New Roman"/>
          <w:sz w:val="24"/>
          <w:szCs w:val="24"/>
        </w:rPr>
        <w:t>здравоохранения Приднест</w:t>
      </w:r>
      <w:r w:rsidR="00664E24" w:rsidRPr="00033B40">
        <w:rPr>
          <w:rFonts w:ascii="Times New Roman" w:hAnsi="Times New Roman" w:cs="Times New Roman"/>
          <w:sz w:val="24"/>
          <w:szCs w:val="24"/>
        </w:rPr>
        <w:t>ровской Молдавской Республики</w:t>
      </w:r>
      <w:r w:rsidR="00664E24">
        <w:rPr>
          <w:rFonts w:ascii="Times New Roman" w:hAnsi="Times New Roman" w:cs="Times New Roman"/>
          <w:sz w:val="24"/>
          <w:szCs w:val="24"/>
        </w:rPr>
        <w:t xml:space="preserve"> </w:t>
      </w:r>
      <w:r w:rsidR="00664E24" w:rsidRPr="007D3EA4">
        <w:rPr>
          <w:rFonts w:ascii="Times New Roman" w:hAnsi="Times New Roman" w:cs="Times New Roman"/>
          <w:color w:val="000000"/>
          <w:sz w:val="24"/>
          <w:szCs w:val="24"/>
        </w:rPr>
        <w:t xml:space="preserve">и ее членами законодательства Приднестровской Молдавской Республики </w:t>
      </w:r>
      <w:r w:rsidR="00664E24" w:rsidRPr="007D3EA4">
        <w:rPr>
          <w:rStyle w:val="ab"/>
          <w:rFonts w:ascii="Times New Roman" w:hAnsi="Times New Roman" w:cs="Times New Roman"/>
          <w:color w:val="auto"/>
          <w:sz w:val="24"/>
          <w:szCs w:val="24"/>
          <w:u w:val="none"/>
        </w:rPr>
        <w:t>в сфере закупок</w:t>
      </w:r>
      <w:r w:rsidR="00664E24" w:rsidRPr="0079394B">
        <w:rPr>
          <w:rStyle w:val="ab"/>
          <w:rFonts w:ascii="Times New Roman" w:hAnsi="Times New Roman" w:cs="Times New Roman"/>
          <w:color w:val="auto"/>
          <w:sz w:val="24"/>
          <w:szCs w:val="24"/>
          <w:u w:val="none"/>
        </w:rPr>
        <w:t xml:space="preserve">, </w:t>
      </w:r>
      <w:bookmarkStart w:id="0" w:name="_Hlk134101970"/>
      <w:r w:rsidR="00664E24" w:rsidRPr="0079394B">
        <w:rPr>
          <w:rFonts w:ascii="Times New Roman" w:hAnsi="Times New Roman" w:cs="Times New Roman"/>
          <w:color w:val="000000"/>
          <w:sz w:val="24"/>
          <w:szCs w:val="24"/>
        </w:rPr>
        <w:t xml:space="preserve">в ходе проведения </w:t>
      </w:r>
      <w:r w:rsidR="00664E24">
        <w:rPr>
          <w:rFonts w:ascii="Times New Roman" w:hAnsi="Times New Roman" w:cs="Times New Roman"/>
          <w:color w:val="000000"/>
          <w:sz w:val="24"/>
          <w:szCs w:val="24"/>
        </w:rPr>
        <w:t xml:space="preserve">первого этапа </w:t>
      </w:r>
      <w:bookmarkStart w:id="1" w:name="_Hlk152233602"/>
      <w:r w:rsidR="00664E24" w:rsidRPr="003F032A">
        <w:rPr>
          <w:rFonts w:ascii="Times New Roman" w:hAnsi="Times New Roman" w:cs="Times New Roman"/>
          <w:color w:val="000000"/>
          <w:sz w:val="24"/>
          <w:szCs w:val="24"/>
        </w:rPr>
        <w:t xml:space="preserve">аукциона </w:t>
      </w:r>
      <w:bookmarkStart w:id="2" w:name="_Hlk134101600"/>
      <w:r w:rsidR="00664E24" w:rsidRPr="003F032A">
        <w:rPr>
          <w:rFonts w:ascii="Times New Roman" w:hAnsi="Times New Roman" w:cs="Times New Roman"/>
          <w:sz w:val="24"/>
          <w:szCs w:val="24"/>
        </w:rPr>
        <w:t>по закупке № 100 (предмет закупки «</w:t>
      </w:r>
      <w:r w:rsidR="003F032A" w:rsidRPr="003F032A">
        <w:rPr>
          <w:rFonts w:ascii="Times New Roman" w:hAnsi="Times New Roman" w:cs="Times New Roman"/>
          <w:sz w:val="24"/>
          <w:szCs w:val="24"/>
        </w:rPr>
        <w:t xml:space="preserve">Медицинское оборудование для </w:t>
      </w:r>
      <w:r w:rsidR="003F032A">
        <w:rPr>
          <w:rFonts w:ascii="Times New Roman" w:hAnsi="Times New Roman" w:cs="Times New Roman"/>
          <w:sz w:val="24"/>
          <w:szCs w:val="24"/>
        </w:rPr>
        <w:br/>
      </w:r>
      <w:r w:rsidR="003F032A" w:rsidRPr="003F032A">
        <w:rPr>
          <w:rFonts w:ascii="Times New Roman" w:hAnsi="Times New Roman" w:cs="Times New Roman"/>
          <w:sz w:val="24"/>
          <w:szCs w:val="24"/>
        </w:rPr>
        <w:t>ГУ «</w:t>
      </w:r>
      <w:proofErr w:type="spellStart"/>
      <w:r w:rsidR="003F032A" w:rsidRPr="003F032A">
        <w:rPr>
          <w:rFonts w:ascii="Times New Roman" w:hAnsi="Times New Roman" w:cs="Times New Roman"/>
          <w:sz w:val="24"/>
          <w:szCs w:val="24"/>
        </w:rPr>
        <w:t>Рыбницкая</w:t>
      </w:r>
      <w:proofErr w:type="spellEnd"/>
      <w:r w:rsidR="003F032A" w:rsidRPr="003F032A">
        <w:rPr>
          <w:rFonts w:ascii="Times New Roman" w:hAnsi="Times New Roman" w:cs="Times New Roman"/>
          <w:sz w:val="24"/>
          <w:szCs w:val="24"/>
        </w:rPr>
        <w:t xml:space="preserve"> центральная районная больница</w:t>
      </w:r>
      <w:r w:rsidR="00664E24" w:rsidRPr="003F032A">
        <w:rPr>
          <w:rFonts w:ascii="Times New Roman" w:hAnsi="Times New Roman" w:cs="Times New Roman"/>
          <w:sz w:val="24"/>
          <w:szCs w:val="24"/>
        </w:rPr>
        <w:t>»),</w:t>
      </w:r>
      <w:r w:rsidR="003F032A">
        <w:rPr>
          <w:rFonts w:ascii="Times New Roman" w:hAnsi="Times New Roman" w:cs="Times New Roman"/>
          <w:sz w:val="24"/>
          <w:szCs w:val="24"/>
        </w:rPr>
        <w:t xml:space="preserve"> </w:t>
      </w:r>
      <w:r w:rsidR="00664E24" w:rsidRPr="003F032A">
        <w:rPr>
          <w:rFonts w:ascii="Times New Roman" w:hAnsi="Times New Roman" w:cs="Times New Roman"/>
          <w:sz w:val="24"/>
          <w:szCs w:val="24"/>
        </w:rPr>
        <w:t>размещенной</w:t>
      </w:r>
      <w:r w:rsidR="003F032A">
        <w:rPr>
          <w:rFonts w:ascii="Times New Roman" w:hAnsi="Times New Roman" w:cs="Times New Roman"/>
          <w:sz w:val="24"/>
          <w:szCs w:val="24"/>
        </w:rPr>
        <w:t xml:space="preserve"> </w:t>
      </w:r>
      <w:r w:rsidR="00664E24" w:rsidRPr="00BB082B">
        <w:rPr>
          <w:rFonts w:ascii="Times New Roman" w:hAnsi="Times New Roman" w:cs="Times New Roman"/>
          <w:sz w:val="24"/>
          <w:szCs w:val="24"/>
        </w:rPr>
        <w:t>по</w:t>
      </w:r>
      <w:r w:rsidR="003F032A">
        <w:rPr>
          <w:rFonts w:ascii="Times New Roman" w:hAnsi="Times New Roman" w:cs="Times New Roman"/>
          <w:sz w:val="24"/>
          <w:szCs w:val="24"/>
        </w:rPr>
        <w:t xml:space="preserve"> </w:t>
      </w:r>
      <w:r w:rsidR="00664E24" w:rsidRPr="00BB082B">
        <w:rPr>
          <w:rFonts w:ascii="Times New Roman" w:hAnsi="Times New Roman" w:cs="Times New Roman"/>
          <w:sz w:val="24"/>
          <w:szCs w:val="24"/>
        </w:rPr>
        <w:t>электронному</w:t>
      </w:r>
      <w:r w:rsidR="003F032A">
        <w:rPr>
          <w:rFonts w:ascii="Times New Roman" w:hAnsi="Times New Roman" w:cs="Times New Roman"/>
          <w:sz w:val="24"/>
          <w:szCs w:val="24"/>
        </w:rPr>
        <w:t xml:space="preserve"> </w:t>
      </w:r>
      <w:r w:rsidR="00664E24" w:rsidRPr="00BB082B">
        <w:rPr>
          <w:rFonts w:ascii="Times New Roman" w:hAnsi="Times New Roman" w:cs="Times New Roman"/>
          <w:sz w:val="24"/>
          <w:szCs w:val="24"/>
        </w:rPr>
        <w:t>адресу:</w:t>
      </w:r>
      <w:bookmarkEnd w:id="0"/>
      <w:bookmarkEnd w:id="2"/>
      <w:r w:rsidR="003F032A">
        <w:rPr>
          <w:rFonts w:ascii="Times New Roman" w:hAnsi="Times New Roman" w:cs="Times New Roman"/>
          <w:sz w:val="24"/>
          <w:szCs w:val="24"/>
        </w:rPr>
        <w:t xml:space="preserve"> </w:t>
      </w:r>
      <w:hyperlink r:id="rId7" w:history="1">
        <w:r w:rsidR="002D7352" w:rsidRPr="00F3739F">
          <w:rPr>
            <w:rStyle w:val="ab"/>
            <w:rFonts w:ascii="Times New Roman" w:hAnsi="Times New Roman" w:cs="Times New Roman"/>
            <w:sz w:val="24"/>
            <w:szCs w:val="24"/>
          </w:rPr>
          <w:t>https://zakupki.gospmr.org/index.php/zakupki?view=purchase&amp;id=7599</w:t>
        </w:r>
      </w:hyperlink>
      <w:bookmarkEnd w:id="1"/>
      <w:r w:rsidR="00664E24">
        <w:rPr>
          <w:rFonts w:ascii="Times New Roman" w:hAnsi="Times New Roman" w:cs="Times New Roman"/>
          <w:sz w:val="24"/>
          <w:szCs w:val="24"/>
        </w:rPr>
        <w:t>.</w:t>
      </w:r>
    </w:p>
    <w:p w14:paraId="3CFF64AB" w14:textId="760EE939" w:rsidR="00F91337" w:rsidRPr="00BB082B" w:rsidRDefault="00F91337" w:rsidP="00F9133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 xml:space="preserve">5. Акт проверки предоставить субъекту контроля до </w:t>
      </w:r>
      <w:r>
        <w:rPr>
          <w:rFonts w:ascii="Times New Roman" w:hAnsi="Times New Roman" w:cs="Times New Roman"/>
          <w:color w:val="000000"/>
          <w:sz w:val="24"/>
          <w:szCs w:val="24"/>
        </w:rPr>
        <w:t>6</w:t>
      </w:r>
      <w:r w:rsidRPr="00BB08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сентября</w:t>
      </w:r>
      <w:r w:rsidRPr="00BB082B">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4</w:t>
      </w:r>
      <w:r w:rsidRPr="00BB082B">
        <w:rPr>
          <w:rFonts w:ascii="Times New Roman" w:hAnsi="Times New Roman" w:cs="Times New Roman"/>
          <w:color w:val="000000"/>
          <w:sz w:val="24"/>
          <w:szCs w:val="24"/>
        </w:rPr>
        <w:t xml:space="preserve"> года.</w:t>
      </w:r>
    </w:p>
    <w:p w14:paraId="2CC5B682" w14:textId="77777777" w:rsidR="00F91337" w:rsidRPr="00A346E1" w:rsidRDefault="00F91337" w:rsidP="00F9133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6. 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w:t>
      </w:r>
      <w:r w:rsidRPr="00A346E1">
        <w:rPr>
          <w:rFonts w:ascii="Times New Roman" w:hAnsi="Times New Roman" w:cs="Times New Roman"/>
          <w:color w:val="000000"/>
          <w:sz w:val="24"/>
          <w:szCs w:val="24"/>
        </w:rPr>
        <w:t xml:space="preserve"> и ценовой политике.</w:t>
      </w:r>
    </w:p>
    <w:p w14:paraId="37F77085" w14:textId="77777777" w:rsidR="00F91337" w:rsidRPr="00A346E1" w:rsidRDefault="00F91337" w:rsidP="00F9133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7. Настоящий Приказ вступает в силу со дня подписания.</w:t>
      </w:r>
    </w:p>
    <w:sectPr w:rsidR="00F91337" w:rsidRPr="00A346E1" w:rsidSect="00ED35DF">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54072599">
    <w:abstractNumId w:val="3"/>
  </w:num>
  <w:num w:numId="2" w16cid:durableId="1222594756">
    <w:abstractNumId w:val="1"/>
  </w:num>
  <w:num w:numId="3" w16cid:durableId="508717260">
    <w:abstractNumId w:val="6"/>
  </w:num>
  <w:num w:numId="4" w16cid:durableId="1400252959">
    <w:abstractNumId w:val="4"/>
  </w:num>
  <w:num w:numId="5" w16cid:durableId="1212500424">
    <w:abstractNumId w:val="2"/>
  </w:num>
  <w:num w:numId="6" w16cid:durableId="1105886941">
    <w:abstractNumId w:val="5"/>
  </w:num>
  <w:num w:numId="7" w16cid:durableId="247351121">
    <w:abstractNumId w:val="0"/>
  </w:num>
  <w:num w:numId="8" w16cid:durableId="302201966">
    <w:abstractNumId w:val="7"/>
  </w:num>
  <w:num w:numId="9" w16cid:durableId="564031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15E29"/>
    <w:rsid w:val="00016EC5"/>
    <w:rsid w:val="00021740"/>
    <w:rsid w:val="000226E3"/>
    <w:rsid w:val="0002772F"/>
    <w:rsid w:val="00030F55"/>
    <w:rsid w:val="00030FE9"/>
    <w:rsid w:val="00033039"/>
    <w:rsid w:val="00033B40"/>
    <w:rsid w:val="00042DD3"/>
    <w:rsid w:val="000511AB"/>
    <w:rsid w:val="0005463D"/>
    <w:rsid w:val="00056614"/>
    <w:rsid w:val="00061053"/>
    <w:rsid w:val="00066A1B"/>
    <w:rsid w:val="00074DA8"/>
    <w:rsid w:val="00076B46"/>
    <w:rsid w:val="00080456"/>
    <w:rsid w:val="00085B1A"/>
    <w:rsid w:val="00087A28"/>
    <w:rsid w:val="00093571"/>
    <w:rsid w:val="000A1D6A"/>
    <w:rsid w:val="000B165F"/>
    <w:rsid w:val="000B3E5B"/>
    <w:rsid w:val="000B5E2F"/>
    <w:rsid w:val="000C4D79"/>
    <w:rsid w:val="000D211D"/>
    <w:rsid w:val="000D2D54"/>
    <w:rsid w:val="000F3ACA"/>
    <w:rsid w:val="000F6AAB"/>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6169D"/>
    <w:rsid w:val="0017667F"/>
    <w:rsid w:val="00182768"/>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E1FCF"/>
    <w:rsid w:val="001E3849"/>
    <w:rsid w:val="001F29BE"/>
    <w:rsid w:val="002044FC"/>
    <w:rsid w:val="00204EA6"/>
    <w:rsid w:val="0021032B"/>
    <w:rsid w:val="0021103F"/>
    <w:rsid w:val="00213657"/>
    <w:rsid w:val="00214DC7"/>
    <w:rsid w:val="00215DAE"/>
    <w:rsid w:val="00217F77"/>
    <w:rsid w:val="002214E7"/>
    <w:rsid w:val="0022206C"/>
    <w:rsid w:val="002225CE"/>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A2CA6"/>
    <w:rsid w:val="002B6781"/>
    <w:rsid w:val="002C0B40"/>
    <w:rsid w:val="002C20AA"/>
    <w:rsid w:val="002C464D"/>
    <w:rsid w:val="002D4E78"/>
    <w:rsid w:val="002D5329"/>
    <w:rsid w:val="002D6087"/>
    <w:rsid w:val="002D7352"/>
    <w:rsid w:val="002D763D"/>
    <w:rsid w:val="002D7BE5"/>
    <w:rsid w:val="002E59CD"/>
    <w:rsid w:val="00302542"/>
    <w:rsid w:val="00306CB9"/>
    <w:rsid w:val="003113AC"/>
    <w:rsid w:val="003118EC"/>
    <w:rsid w:val="00314670"/>
    <w:rsid w:val="003160BC"/>
    <w:rsid w:val="00316ECB"/>
    <w:rsid w:val="003231AF"/>
    <w:rsid w:val="00323263"/>
    <w:rsid w:val="00325173"/>
    <w:rsid w:val="00325980"/>
    <w:rsid w:val="00330B14"/>
    <w:rsid w:val="003377B1"/>
    <w:rsid w:val="0034276B"/>
    <w:rsid w:val="00351465"/>
    <w:rsid w:val="00352693"/>
    <w:rsid w:val="00353173"/>
    <w:rsid w:val="0036109D"/>
    <w:rsid w:val="003679CE"/>
    <w:rsid w:val="00373E49"/>
    <w:rsid w:val="00380D60"/>
    <w:rsid w:val="00385A2B"/>
    <w:rsid w:val="00386FAD"/>
    <w:rsid w:val="0039019C"/>
    <w:rsid w:val="00393FB3"/>
    <w:rsid w:val="00394C80"/>
    <w:rsid w:val="003A4179"/>
    <w:rsid w:val="003B3798"/>
    <w:rsid w:val="003B4B69"/>
    <w:rsid w:val="003B5BAB"/>
    <w:rsid w:val="003D3291"/>
    <w:rsid w:val="003F032A"/>
    <w:rsid w:val="003F3649"/>
    <w:rsid w:val="004001AD"/>
    <w:rsid w:val="00410812"/>
    <w:rsid w:val="00411090"/>
    <w:rsid w:val="00412311"/>
    <w:rsid w:val="00420DD6"/>
    <w:rsid w:val="00421DB9"/>
    <w:rsid w:val="004268EA"/>
    <w:rsid w:val="00431B8E"/>
    <w:rsid w:val="00436C67"/>
    <w:rsid w:val="00442BB2"/>
    <w:rsid w:val="004453BE"/>
    <w:rsid w:val="004567BF"/>
    <w:rsid w:val="00457441"/>
    <w:rsid w:val="00463F07"/>
    <w:rsid w:val="00472EF9"/>
    <w:rsid w:val="00473D71"/>
    <w:rsid w:val="00475B7F"/>
    <w:rsid w:val="00480C4A"/>
    <w:rsid w:val="00480C63"/>
    <w:rsid w:val="00481669"/>
    <w:rsid w:val="00490C61"/>
    <w:rsid w:val="00493209"/>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0BD6"/>
    <w:rsid w:val="005839D3"/>
    <w:rsid w:val="005859F0"/>
    <w:rsid w:val="00585B49"/>
    <w:rsid w:val="00590D6C"/>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4B0E"/>
    <w:rsid w:val="00635057"/>
    <w:rsid w:val="00636434"/>
    <w:rsid w:val="006368B2"/>
    <w:rsid w:val="00645656"/>
    <w:rsid w:val="00647032"/>
    <w:rsid w:val="00655392"/>
    <w:rsid w:val="00661DC9"/>
    <w:rsid w:val="006625EA"/>
    <w:rsid w:val="00664E24"/>
    <w:rsid w:val="00675B3B"/>
    <w:rsid w:val="00680675"/>
    <w:rsid w:val="006812F3"/>
    <w:rsid w:val="006823A7"/>
    <w:rsid w:val="00690007"/>
    <w:rsid w:val="00690A81"/>
    <w:rsid w:val="00696C79"/>
    <w:rsid w:val="006A6A5E"/>
    <w:rsid w:val="006A7AE3"/>
    <w:rsid w:val="006A7EEB"/>
    <w:rsid w:val="006B6A95"/>
    <w:rsid w:val="006C09B9"/>
    <w:rsid w:val="006C2793"/>
    <w:rsid w:val="006C333C"/>
    <w:rsid w:val="006C4A7C"/>
    <w:rsid w:val="006D352B"/>
    <w:rsid w:val="006D4498"/>
    <w:rsid w:val="006E08CD"/>
    <w:rsid w:val="006E4F4C"/>
    <w:rsid w:val="006F0381"/>
    <w:rsid w:val="00704B44"/>
    <w:rsid w:val="007208FC"/>
    <w:rsid w:val="007215FD"/>
    <w:rsid w:val="007233C4"/>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F0D98"/>
    <w:rsid w:val="007F26B1"/>
    <w:rsid w:val="007F2FCB"/>
    <w:rsid w:val="007F5DEB"/>
    <w:rsid w:val="008043B6"/>
    <w:rsid w:val="0081196B"/>
    <w:rsid w:val="00811AD6"/>
    <w:rsid w:val="008153FA"/>
    <w:rsid w:val="00815ADB"/>
    <w:rsid w:val="00822CAC"/>
    <w:rsid w:val="00826B51"/>
    <w:rsid w:val="00831C01"/>
    <w:rsid w:val="00843383"/>
    <w:rsid w:val="00843981"/>
    <w:rsid w:val="008441BD"/>
    <w:rsid w:val="008506B8"/>
    <w:rsid w:val="0085602B"/>
    <w:rsid w:val="00887D1D"/>
    <w:rsid w:val="008942AB"/>
    <w:rsid w:val="008A394B"/>
    <w:rsid w:val="008A788D"/>
    <w:rsid w:val="008A7A4F"/>
    <w:rsid w:val="008B02EB"/>
    <w:rsid w:val="008B05C9"/>
    <w:rsid w:val="008B1475"/>
    <w:rsid w:val="008B273A"/>
    <w:rsid w:val="008B3328"/>
    <w:rsid w:val="008B64A2"/>
    <w:rsid w:val="008B7BEE"/>
    <w:rsid w:val="008C6AC0"/>
    <w:rsid w:val="008C72AC"/>
    <w:rsid w:val="008D2FF3"/>
    <w:rsid w:val="008D6023"/>
    <w:rsid w:val="008D6B17"/>
    <w:rsid w:val="008E47A0"/>
    <w:rsid w:val="008E72BB"/>
    <w:rsid w:val="008F2140"/>
    <w:rsid w:val="008F2EA9"/>
    <w:rsid w:val="00900CEE"/>
    <w:rsid w:val="009024B5"/>
    <w:rsid w:val="00904539"/>
    <w:rsid w:val="0090610B"/>
    <w:rsid w:val="00906DFC"/>
    <w:rsid w:val="009132F3"/>
    <w:rsid w:val="00916C22"/>
    <w:rsid w:val="00925BAE"/>
    <w:rsid w:val="00925BE8"/>
    <w:rsid w:val="009338FD"/>
    <w:rsid w:val="0094308B"/>
    <w:rsid w:val="00943B00"/>
    <w:rsid w:val="00945148"/>
    <w:rsid w:val="00947A7D"/>
    <w:rsid w:val="00947BFC"/>
    <w:rsid w:val="0095144A"/>
    <w:rsid w:val="00953627"/>
    <w:rsid w:val="009543ED"/>
    <w:rsid w:val="009615A4"/>
    <w:rsid w:val="009622E4"/>
    <w:rsid w:val="009720F8"/>
    <w:rsid w:val="009806E1"/>
    <w:rsid w:val="00984418"/>
    <w:rsid w:val="00991222"/>
    <w:rsid w:val="009913A2"/>
    <w:rsid w:val="00995E2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5232"/>
    <w:rsid w:val="00A4038B"/>
    <w:rsid w:val="00A41043"/>
    <w:rsid w:val="00A45DE3"/>
    <w:rsid w:val="00A50B3E"/>
    <w:rsid w:val="00A51E34"/>
    <w:rsid w:val="00A56BE5"/>
    <w:rsid w:val="00A623BC"/>
    <w:rsid w:val="00A627C2"/>
    <w:rsid w:val="00A64B3F"/>
    <w:rsid w:val="00A70AE6"/>
    <w:rsid w:val="00A807EE"/>
    <w:rsid w:val="00A8392F"/>
    <w:rsid w:val="00A905D7"/>
    <w:rsid w:val="00A913A1"/>
    <w:rsid w:val="00AA26AB"/>
    <w:rsid w:val="00AA52C2"/>
    <w:rsid w:val="00AB073A"/>
    <w:rsid w:val="00AB113A"/>
    <w:rsid w:val="00AB24BA"/>
    <w:rsid w:val="00AB74A2"/>
    <w:rsid w:val="00AC259E"/>
    <w:rsid w:val="00AC3546"/>
    <w:rsid w:val="00AC7776"/>
    <w:rsid w:val="00AE0DE3"/>
    <w:rsid w:val="00AE5FD7"/>
    <w:rsid w:val="00AF3EFE"/>
    <w:rsid w:val="00AF4CB9"/>
    <w:rsid w:val="00AF55C4"/>
    <w:rsid w:val="00AF7287"/>
    <w:rsid w:val="00B04B02"/>
    <w:rsid w:val="00B0548E"/>
    <w:rsid w:val="00B10766"/>
    <w:rsid w:val="00B14E3A"/>
    <w:rsid w:val="00B155C8"/>
    <w:rsid w:val="00B162C1"/>
    <w:rsid w:val="00B201EF"/>
    <w:rsid w:val="00B2192E"/>
    <w:rsid w:val="00B25EFD"/>
    <w:rsid w:val="00B25F42"/>
    <w:rsid w:val="00B36983"/>
    <w:rsid w:val="00B36E0B"/>
    <w:rsid w:val="00B56A5D"/>
    <w:rsid w:val="00B702A7"/>
    <w:rsid w:val="00B82639"/>
    <w:rsid w:val="00B8336D"/>
    <w:rsid w:val="00B87D07"/>
    <w:rsid w:val="00B90D79"/>
    <w:rsid w:val="00B91CDF"/>
    <w:rsid w:val="00B930CF"/>
    <w:rsid w:val="00B954E7"/>
    <w:rsid w:val="00B963E0"/>
    <w:rsid w:val="00BA7413"/>
    <w:rsid w:val="00BB082B"/>
    <w:rsid w:val="00BB1CF5"/>
    <w:rsid w:val="00BB226D"/>
    <w:rsid w:val="00BC15DC"/>
    <w:rsid w:val="00BC216A"/>
    <w:rsid w:val="00BC2990"/>
    <w:rsid w:val="00BD53C1"/>
    <w:rsid w:val="00BE2D88"/>
    <w:rsid w:val="00BE3FB9"/>
    <w:rsid w:val="00BE49BB"/>
    <w:rsid w:val="00BE57ED"/>
    <w:rsid w:val="00BF15D1"/>
    <w:rsid w:val="00BF29DD"/>
    <w:rsid w:val="00BF41C0"/>
    <w:rsid w:val="00BF68B8"/>
    <w:rsid w:val="00BF7F63"/>
    <w:rsid w:val="00C031B3"/>
    <w:rsid w:val="00C112F4"/>
    <w:rsid w:val="00C25FF9"/>
    <w:rsid w:val="00C33035"/>
    <w:rsid w:val="00C33726"/>
    <w:rsid w:val="00C33BB1"/>
    <w:rsid w:val="00C342E3"/>
    <w:rsid w:val="00C3516A"/>
    <w:rsid w:val="00C3624B"/>
    <w:rsid w:val="00C40329"/>
    <w:rsid w:val="00C602A1"/>
    <w:rsid w:val="00C63EE7"/>
    <w:rsid w:val="00C70C61"/>
    <w:rsid w:val="00C82148"/>
    <w:rsid w:val="00C82738"/>
    <w:rsid w:val="00C862B6"/>
    <w:rsid w:val="00C90EFF"/>
    <w:rsid w:val="00C97567"/>
    <w:rsid w:val="00CA0F64"/>
    <w:rsid w:val="00CA249F"/>
    <w:rsid w:val="00CA3F61"/>
    <w:rsid w:val="00CB2029"/>
    <w:rsid w:val="00CB287C"/>
    <w:rsid w:val="00CB4974"/>
    <w:rsid w:val="00CC1A3E"/>
    <w:rsid w:val="00CD7A9C"/>
    <w:rsid w:val="00CE1FCD"/>
    <w:rsid w:val="00CF03FF"/>
    <w:rsid w:val="00CF22DB"/>
    <w:rsid w:val="00CF3C8F"/>
    <w:rsid w:val="00D05FAD"/>
    <w:rsid w:val="00D07ABD"/>
    <w:rsid w:val="00D10DE4"/>
    <w:rsid w:val="00D12FB0"/>
    <w:rsid w:val="00D16C91"/>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25818"/>
    <w:rsid w:val="00E31CC5"/>
    <w:rsid w:val="00E32D42"/>
    <w:rsid w:val="00E33F10"/>
    <w:rsid w:val="00E36670"/>
    <w:rsid w:val="00E4099C"/>
    <w:rsid w:val="00E419AF"/>
    <w:rsid w:val="00E43FEA"/>
    <w:rsid w:val="00E5249E"/>
    <w:rsid w:val="00E56DB1"/>
    <w:rsid w:val="00E62C96"/>
    <w:rsid w:val="00E633C8"/>
    <w:rsid w:val="00E643D6"/>
    <w:rsid w:val="00E654B0"/>
    <w:rsid w:val="00E70687"/>
    <w:rsid w:val="00E81C71"/>
    <w:rsid w:val="00E83FAE"/>
    <w:rsid w:val="00E95E98"/>
    <w:rsid w:val="00EA389D"/>
    <w:rsid w:val="00EA38D6"/>
    <w:rsid w:val="00EB2F02"/>
    <w:rsid w:val="00EC5496"/>
    <w:rsid w:val="00EC57B3"/>
    <w:rsid w:val="00ED2761"/>
    <w:rsid w:val="00ED35DF"/>
    <w:rsid w:val="00ED451A"/>
    <w:rsid w:val="00ED75D9"/>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62A9A"/>
    <w:rsid w:val="00F67820"/>
    <w:rsid w:val="00F67BF2"/>
    <w:rsid w:val="00F70FB7"/>
    <w:rsid w:val="00F739D4"/>
    <w:rsid w:val="00F74F21"/>
    <w:rsid w:val="00F77F42"/>
    <w:rsid w:val="00F80087"/>
    <w:rsid w:val="00F83DFB"/>
    <w:rsid w:val="00F85333"/>
    <w:rsid w:val="00F91337"/>
    <w:rsid w:val="00F9604A"/>
    <w:rsid w:val="00FB12A8"/>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BB082B"/>
    <w:rPr>
      <w:color w:val="605E5C"/>
      <w:shd w:val="clear" w:color="auto" w:fill="E1DFDD"/>
    </w:rPr>
  </w:style>
  <w:style w:type="character" w:styleId="ac">
    <w:name w:val="FollowedHyperlink"/>
    <w:basedOn w:val="a0"/>
    <w:uiPriority w:val="99"/>
    <w:semiHidden/>
    <w:unhideWhenUsed/>
    <w:rsid w:val="00BB082B"/>
    <w:rPr>
      <w:color w:val="800080" w:themeColor="followedHyperlink"/>
      <w:u w:val="single"/>
    </w:rPr>
  </w:style>
  <w:style w:type="character" w:styleId="ad">
    <w:name w:val="Unresolved Mention"/>
    <w:basedOn w:val="a0"/>
    <w:uiPriority w:val="99"/>
    <w:semiHidden/>
    <w:unhideWhenUsed/>
    <w:rsid w:val="00664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index.php/zakupki?view=purchase&amp;id=75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9E1E1-F66E-45AB-83F2-5FB98D58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723</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Граждарь Станислав Евгеньевич</cp:lastModifiedBy>
  <cp:revision>38</cp:revision>
  <cp:lastPrinted>2023-11-30T08:48:00Z</cp:lastPrinted>
  <dcterms:created xsi:type="dcterms:W3CDTF">2023-11-30T08:30:00Z</dcterms:created>
  <dcterms:modified xsi:type="dcterms:W3CDTF">2024-08-22T13:32:00Z</dcterms:modified>
</cp:coreProperties>
</file>